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249" w:rsidRPr="00A410EF" w:rsidRDefault="006C7249" w:rsidP="006C7249">
      <w:pPr>
        <w:snapToGrid w:val="0"/>
        <w:spacing w:line="360" w:lineRule="exact"/>
        <w:outlineLvl w:val="0"/>
        <w:rPr>
          <w:b/>
          <w:sz w:val="26"/>
          <w:szCs w:val="26"/>
          <w:lang w:val="en-GB"/>
        </w:rPr>
      </w:pPr>
      <w:r w:rsidRPr="00A410EF">
        <w:rPr>
          <w:b/>
          <w:sz w:val="26"/>
          <w:szCs w:val="26"/>
          <w:lang w:val="en-GB"/>
        </w:rPr>
        <w:t>Appendix</w:t>
      </w:r>
    </w:p>
    <w:p w:rsidR="006C7249" w:rsidRPr="00A410EF" w:rsidRDefault="006C7249" w:rsidP="006C7249">
      <w:pPr>
        <w:snapToGrid w:val="0"/>
        <w:spacing w:line="360" w:lineRule="exact"/>
        <w:ind w:firstLine="360"/>
        <w:jc w:val="both"/>
        <w:rPr>
          <w:rFonts w:cs="Arial"/>
          <w:sz w:val="26"/>
          <w:szCs w:val="26"/>
          <w:lang w:val="en-GB"/>
        </w:rPr>
      </w:pPr>
    </w:p>
    <w:p w:rsidR="006C7249" w:rsidRPr="00A410EF" w:rsidRDefault="006C7249" w:rsidP="006C7249">
      <w:pPr>
        <w:ind w:left="1170" w:hangingChars="450" w:hanging="1170"/>
        <w:jc w:val="both"/>
        <w:rPr>
          <w:i/>
          <w:iCs/>
          <w:lang w:val="en-GB"/>
        </w:rPr>
      </w:pPr>
      <w:r w:rsidRPr="00A410EF">
        <w:rPr>
          <w:b/>
          <w:noProof/>
          <w:sz w:val="26"/>
          <w:szCs w:val="26"/>
          <w:lang w:val="en-GB"/>
        </w:rPr>
        <w:t xml:space="preserve">Table 7 </w:t>
      </w:r>
      <w:r w:rsidRPr="00A410EF">
        <w:rPr>
          <w:rFonts w:eastAsia="Calibri"/>
          <w:i/>
          <w:sz w:val="26"/>
          <w:szCs w:val="26"/>
          <w:lang w:val="en-GB"/>
        </w:rPr>
        <w:t xml:space="preserve">Scales to assess consumers` </w:t>
      </w:r>
      <w:r w:rsidRPr="00A410EF">
        <w:rPr>
          <w:rFonts w:eastAsia="Calibri"/>
          <w:i/>
          <w:iCs/>
          <w:sz w:val="26"/>
          <w:szCs w:val="26"/>
          <w:lang w:val="en-GB"/>
        </w:rPr>
        <w:t>green attitudes</w:t>
      </w:r>
      <w:r w:rsidRPr="00A410EF">
        <w:rPr>
          <w:rFonts w:eastAsia="Calibri"/>
          <w:i/>
          <w:sz w:val="26"/>
          <w:szCs w:val="26"/>
          <w:lang w:val="en-GB"/>
        </w:rPr>
        <w:t xml:space="preserve">, </w:t>
      </w:r>
      <w:r w:rsidRPr="00A410EF">
        <w:rPr>
          <w:rFonts w:eastAsia="Calibri"/>
          <w:i/>
          <w:iCs/>
          <w:sz w:val="26"/>
          <w:szCs w:val="26"/>
          <w:lang w:val="en-GB"/>
        </w:rPr>
        <w:t>consumers` attention to green marketing communication,</w:t>
      </w:r>
      <w:r w:rsidRPr="00A410EF">
        <w:rPr>
          <w:rFonts w:eastAsia="Calibri"/>
          <w:i/>
          <w:sz w:val="26"/>
          <w:szCs w:val="26"/>
          <w:lang w:val="en-GB"/>
        </w:rPr>
        <w:t xml:space="preserve"> and </w:t>
      </w:r>
      <w:r w:rsidRPr="00A410EF">
        <w:rPr>
          <w:i/>
          <w:iCs/>
          <w:sz w:val="26"/>
          <w:szCs w:val="26"/>
          <w:lang w:val="en-GB"/>
        </w:rPr>
        <w:t>consumers` green purchase behaviour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9350"/>
      </w:tblGrid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C7249" w:rsidRPr="00A410EF" w:rsidRDefault="006C7249" w:rsidP="00932AAB">
            <w:pPr>
              <w:jc w:val="center"/>
              <w:rPr>
                <w:rFonts w:eastAsia="Calibri"/>
                <w:b/>
                <w:bCs/>
                <w:i/>
                <w:iCs/>
                <w:lang w:val="en-GB"/>
              </w:rPr>
            </w:pPr>
            <w:r w:rsidRPr="00A410EF">
              <w:rPr>
                <w:rFonts w:eastAsia="Calibri"/>
                <w:b/>
                <w:bCs/>
                <w:i/>
                <w:iCs/>
                <w:lang w:val="en-GB"/>
              </w:rPr>
              <w:t>Green attitudes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1: Buying green products helps to reduce pollution and helps protect the environment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bCs/>
                <w:lang w:val="en-GB"/>
              </w:rPr>
            </w:pPr>
            <w:r w:rsidRPr="00A410EF">
              <w:rPr>
                <w:rFonts w:eastAsia="Calibri"/>
                <w:bCs/>
                <w:lang w:val="en-GB"/>
              </w:rPr>
              <w:t xml:space="preserve">2. </w:t>
            </w:r>
            <w:r w:rsidRPr="00A410EF">
              <w:rPr>
                <w:rFonts w:eastAsia="Calibri"/>
                <w:lang w:val="en-GB"/>
              </w:rPr>
              <w:t>Buying green products helps to reduce the waste of natural resources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bCs/>
                <w:lang w:val="en-GB"/>
              </w:rPr>
            </w:pPr>
            <w:r w:rsidRPr="00A410EF">
              <w:rPr>
                <w:rFonts w:eastAsia="Calibri"/>
                <w:bCs/>
                <w:lang w:val="en-GB"/>
              </w:rPr>
              <w:t xml:space="preserve">3. </w:t>
            </w:r>
            <w:r w:rsidRPr="00A410EF">
              <w:rPr>
                <w:rFonts w:eastAsia="Calibri"/>
                <w:lang w:val="en-GB"/>
              </w:rPr>
              <w:t>Buying green products contribute to the conservation of the natural environment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C7249" w:rsidRPr="00A410EF" w:rsidRDefault="006C7249" w:rsidP="00932AAB">
            <w:pPr>
              <w:jc w:val="center"/>
              <w:rPr>
                <w:rFonts w:eastAsia="Calibri"/>
                <w:b/>
                <w:bCs/>
                <w:i/>
                <w:iCs/>
                <w:lang w:val="en-GB"/>
              </w:rPr>
            </w:pPr>
            <w:r w:rsidRPr="00A410EF">
              <w:rPr>
                <w:rFonts w:eastAsia="Calibri"/>
                <w:b/>
                <w:bCs/>
                <w:i/>
                <w:iCs/>
                <w:lang w:val="en-GB"/>
              </w:rPr>
              <w:t>Consumers` attention to companies` green marketing communication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1: I tend to pay attention to advertising messages that talk about environmental protection.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2: I appreciate brands/companies that have environmental certifications and labels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bookmarkStart w:id="0" w:name="_Hlk87356652"/>
            <w:r w:rsidRPr="00A410EF">
              <w:rPr>
                <w:rFonts w:eastAsia="Calibri"/>
                <w:lang w:val="en-GB"/>
              </w:rPr>
              <w:t>3: I respond favourably to brands that use messages about environmental protection in their advertising.</w:t>
            </w:r>
          </w:p>
        </w:tc>
        <w:bookmarkEnd w:id="0"/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4: I pay close attention to product labels and tags with all the information about their environmental impacts.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5: When purchasing, I prefer products from companies that adopt a responsible attitude towards the environment, to the detriment of others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 xml:space="preserve">6: I support ways of promoting products through environmentally friendly instruments </w:t>
            </w:r>
          </w:p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(e</w:t>
            </w:r>
            <w:r>
              <w:rPr>
                <w:rFonts w:eastAsia="Calibri"/>
                <w:lang w:val="en-GB"/>
              </w:rPr>
              <w:t>.</w:t>
            </w:r>
            <w:r w:rsidRPr="00A410EF">
              <w:rPr>
                <w:rFonts w:eastAsia="Calibri"/>
                <w:lang w:val="en-GB"/>
              </w:rPr>
              <w:t>g</w:t>
            </w:r>
            <w:r>
              <w:rPr>
                <w:rFonts w:eastAsia="Calibri"/>
                <w:lang w:val="en-GB"/>
              </w:rPr>
              <w:t xml:space="preserve">., </w:t>
            </w:r>
            <w:r w:rsidRPr="00A410EF">
              <w:rPr>
                <w:rFonts w:eastAsia="Calibri"/>
                <w:lang w:val="en-GB"/>
              </w:rPr>
              <w:t>promotional/advertising actions that do not use plastic materials, no paper waste, etc.)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7: I consider it important that companies provide/disclose more information about the environmental characteristics of their products and production methods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6C7249" w:rsidRPr="00A410EF" w:rsidRDefault="006C7249" w:rsidP="00932AAB">
            <w:pPr>
              <w:ind w:left="567" w:hanging="709"/>
              <w:jc w:val="center"/>
              <w:rPr>
                <w:rFonts w:eastAsia="Calibri"/>
                <w:b/>
                <w:bCs/>
                <w:lang w:val="en-GB"/>
              </w:rPr>
            </w:pPr>
            <w:r w:rsidRPr="00A410EF">
              <w:rPr>
                <w:b/>
                <w:bCs/>
                <w:i/>
                <w:iCs/>
                <w:lang w:val="en-GB"/>
              </w:rPr>
              <w:t>Consumers` green purchase behaviour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1: I usually buy products with recycled packaging and/or recyclable (no plastic)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2. I usually buy products with natural ingredients or containing less ingredients chemicals/pollutants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3. When I go shopping, I look for products with a certificate/label of environmentally friendly product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4. I usually buy products that support fair trade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5. I usually buy products that have not been tested on animals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6. I usually buy organic products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7. I usually buy organic farming products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8. I usually buy products that are made from recycled materials or that incorporate recycled materials</w:t>
            </w:r>
          </w:p>
        </w:tc>
      </w:tr>
      <w:tr w:rsidR="006C7249" w:rsidRPr="00A410EF" w:rsidTr="00932AAB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249" w:rsidRPr="00A410EF" w:rsidRDefault="006C7249" w:rsidP="00932AAB">
            <w:pPr>
              <w:rPr>
                <w:rFonts w:eastAsia="Calibri"/>
                <w:lang w:val="en-GB"/>
              </w:rPr>
            </w:pPr>
            <w:r w:rsidRPr="00A410EF">
              <w:rPr>
                <w:rFonts w:eastAsia="Calibri"/>
                <w:lang w:val="en-GB"/>
              </w:rPr>
              <w:t>9. I usually buy products from companies with a sustainable and environmentally friendly attitude</w:t>
            </w:r>
          </w:p>
        </w:tc>
      </w:tr>
    </w:tbl>
    <w:p w:rsidR="006C7249" w:rsidRPr="00A410EF" w:rsidRDefault="006C7249" w:rsidP="006C7249">
      <w:pPr>
        <w:rPr>
          <w:rFonts w:eastAsia="Calibri"/>
          <w:bCs/>
          <w:i/>
          <w:lang w:val="en-GB" w:eastAsia="en-US"/>
        </w:rPr>
      </w:pPr>
      <w:r w:rsidRPr="00A410EF">
        <w:rPr>
          <w:rFonts w:eastAsia="Calibri"/>
          <w:bCs/>
          <w:i/>
          <w:lang w:val="en-GB" w:eastAsia="en-US"/>
        </w:rPr>
        <w:t>Source: Authors’ own elaboration</w:t>
      </w:r>
    </w:p>
    <w:p w:rsidR="001760E5" w:rsidRDefault="006C7249">
      <w:bookmarkStart w:id="1" w:name="_GoBack"/>
      <w:bookmarkEnd w:id="1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249"/>
    <w:rsid w:val="006C7249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7D73A8-FB73-41F6-AF1D-D834DB76D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249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249"/>
    <w:pPr>
      <w:spacing w:after="0" w:line="240" w:lineRule="auto"/>
    </w:pPr>
    <w:rPr>
      <w:rFonts w:ascii="Calibri" w:eastAsia="PMingLiU" w:hAnsi="Calibri" w:cs="Times New Roman"/>
      <w:kern w:val="2"/>
      <w:sz w:val="24"/>
      <w:lang w:eastAsia="zh-TW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2022-05-16T15:11:00Z</dcterms:created>
  <dcterms:modified xsi:type="dcterms:W3CDTF">2022-05-16T15:11:00Z</dcterms:modified>
</cp:coreProperties>
</file>