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C937A" w14:textId="77777777" w:rsidR="000D5D49" w:rsidRDefault="00CB4764">
      <w:pPr>
        <w:jc w:val="center"/>
      </w:pPr>
      <w:r>
        <w:rPr>
          <w:noProof/>
        </w:rPr>
        <w:drawing>
          <wp:inline distT="0" distB="0" distL="0" distR="0" wp14:anchorId="2DCF1CEF" wp14:editId="7D95CB45">
            <wp:extent cx="5927424" cy="5647160"/>
            <wp:effectExtent l="0" t="0" r="0" b="0"/>
            <wp:docPr id="1" name="Picture 2" descr="A screenshot of a computer&#10;&#10;Description automatically generated with low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27424" cy="56471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FE275D3" w14:textId="77777777" w:rsidR="000D5D49" w:rsidRDefault="00CB4764">
      <w:pPr>
        <w:spacing w:line="360" w:lineRule="auto"/>
        <w:ind w:left="2552" w:right="2634"/>
        <w:jc w:val="both"/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Figure S1 </w:t>
      </w:r>
      <w:r>
        <w:rPr>
          <w:rFonts w:ascii="Times New Roman" w:hAnsi="Times New Roman"/>
          <w:sz w:val="24"/>
          <w:szCs w:val="24"/>
          <w:lang w:val="en-US"/>
        </w:rPr>
        <w:t xml:space="preserve">MHC-DRB allele frequency ratios detected in European roe deer by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utilisation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of Illumina (left bar) and Ion Torrent (right bar) sequencing followed by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AmpliSAS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web analysis (a subset of 5,000 reads)</w:t>
      </w:r>
    </w:p>
    <w:sectPr w:rsidR="000D5D49">
      <w:pgSz w:w="15840" w:h="12240" w:orient="landscape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65B13" w14:textId="77777777" w:rsidR="00CB4764" w:rsidRDefault="00CB4764">
      <w:pPr>
        <w:spacing w:after="0" w:line="240" w:lineRule="auto"/>
      </w:pPr>
      <w:r>
        <w:separator/>
      </w:r>
    </w:p>
  </w:endnote>
  <w:endnote w:type="continuationSeparator" w:id="0">
    <w:p w14:paraId="42E510AD" w14:textId="77777777" w:rsidR="00CB4764" w:rsidRDefault="00CB4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C567D" w14:textId="77777777" w:rsidR="00CB4764" w:rsidRDefault="00CB476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353755F" w14:textId="77777777" w:rsidR="00CB4764" w:rsidRDefault="00CB47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D5D49"/>
    <w:rsid w:val="000D5D49"/>
    <w:rsid w:val="004969C6"/>
    <w:rsid w:val="00CB4764"/>
    <w:rsid w:val="00D44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0DBB3E"/>
  <w15:docId w15:val="{9FF27A56-2304-464D-B30E-4C87D1A72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 Svetličić</dc:creator>
  <dc:description/>
  <cp:lastModifiedBy>Ida Svetličić</cp:lastModifiedBy>
  <cp:revision>2</cp:revision>
  <dcterms:created xsi:type="dcterms:W3CDTF">2022-04-21T10:35:00Z</dcterms:created>
  <dcterms:modified xsi:type="dcterms:W3CDTF">2022-04-21T10:35:00Z</dcterms:modified>
</cp:coreProperties>
</file>