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8D5" w:rsidRDefault="004748D5" w:rsidP="004748D5">
      <w:pPr>
        <w:ind w:hanging="993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Table 8:</w:t>
      </w:r>
      <w:r>
        <w:rPr>
          <w:rFonts w:asciiTheme="majorBidi" w:hAnsiTheme="majorBidi" w:cstheme="majorBidi"/>
          <w:sz w:val="24"/>
          <w:szCs w:val="24"/>
        </w:rPr>
        <w:t xml:space="preserve"> Chemical composition of reactive compounds and their 3D models</w:t>
      </w:r>
    </w:p>
    <w:p w:rsidR="004748D5" w:rsidRDefault="004748D5" w:rsidP="004748D5">
      <w:pPr>
        <w:ind w:hanging="993"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11482" w:type="dxa"/>
        <w:tblInd w:w="-1168" w:type="dxa"/>
        <w:tblLook w:val="04A0" w:firstRow="1" w:lastRow="0" w:firstColumn="1" w:lastColumn="0" w:noHBand="0" w:noVBand="1"/>
      </w:tblPr>
      <w:tblGrid>
        <w:gridCol w:w="5710"/>
        <w:gridCol w:w="5772"/>
      </w:tblGrid>
      <w:tr w:rsidR="004748D5" w:rsidTr="004D6102">
        <w:tc>
          <w:tcPr>
            <w:tcW w:w="5710" w:type="dxa"/>
          </w:tcPr>
          <w:p w:rsidR="004748D5" w:rsidRDefault="004748D5" w:rsidP="004D610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object w:dxaOrig="5335" w:dyaOrig="144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66.25pt;height:1in" o:ole="">
                  <v:imagedata r:id="rId4" o:title=""/>
                </v:shape>
                <o:OLEObject Type="Embed" ProgID="ChemDraw.Document.6.0" ShapeID="_x0000_i1025" DrawAspect="Content" ObjectID="_1713180078" r:id="rId5"/>
              </w:object>
            </w:r>
          </w:p>
        </w:tc>
        <w:tc>
          <w:tcPr>
            <w:tcW w:w="5772" w:type="dxa"/>
          </w:tcPr>
          <w:p w:rsidR="004748D5" w:rsidRDefault="004748D5" w:rsidP="004D610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object w:dxaOrig="1919" w:dyaOrig="2387">
                <v:shape id="_x0000_i1026" type="#_x0000_t75" style="width:234.75pt;height:99pt" o:ole="">
                  <v:imagedata r:id="rId6" o:title=""/>
                </v:shape>
                <o:OLEObject Type="Embed" ProgID="ChemDraw.Document.6.0" ShapeID="_x0000_i1026" DrawAspect="Content" ObjectID="_1713180079" r:id="rId7"/>
              </w:object>
            </w:r>
          </w:p>
        </w:tc>
      </w:tr>
      <w:tr w:rsidR="004748D5" w:rsidTr="004D6102">
        <w:tc>
          <w:tcPr>
            <w:tcW w:w="5710" w:type="dxa"/>
          </w:tcPr>
          <w:p w:rsidR="004748D5" w:rsidRDefault="004748D5" w:rsidP="004D610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object w:dxaOrig="4303" w:dyaOrig="2208">
                <v:shape id="_x0000_i1027" type="#_x0000_t75" style="width:269.25pt;height:110.25pt" o:ole="">
                  <v:imagedata r:id="rId8" o:title=""/>
                </v:shape>
                <o:OLEObject Type="Embed" ProgID="ChemDraw.Document.6.0" ShapeID="_x0000_i1027" DrawAspect="Content" ObjectID="_1713180080" r:id="rId9"/>
              </w:object>
            </w:r>
          </w:p>
        </w:tc>
        <w:tc>
          <w:tcPr>
            <w:tcW w:w="5772" w:type="dxa"/>
          </w:tcPr>
          <w:p w:rsidR="004748D5" w:rsidRDefault="004748D5" w:rsidP="004D610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object w:dxaOrig="2418" w:dyaOrig="2121">
                <v:shape id="_x0000_i1028" type="#_x0000_t75" style="width:210.75pt;height:105.75pt" o:ole="">
                  <v:imagedata r:id="rId10" o:title=""/>
                </v:shape>
                <o:OLEObject Type="Embed" ProgID="ChemDraw.Document.6.0" ShapeID="_x0000_i1028" DrawAspect="Content" ObjectID="_1713180081" r:id="rId11"/>
              </w:object>
            </w:r>
          </w:p>
        </w:tc>
      </w:tr>
      <w:tr w:rsidR="004748D5" w:rsidTr="004D6102">
        <w:tc>
          <w:tcPr>
            <w:tcW w:w="5710" w:type="dxa"/>
          </w:tcPr>
          <w:p w:rsidR="004748D5" w:rsidRDefault="004748D5" w:rsidP="004D610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object w:dxaOrig="2856" w:dyaOrig="1924">
                <v:shape id="_x0000_i1029" type="#_x0000_t75" style="width:247.5pt;height:96pt" o:ole="">
                  <v:imagedata r:id="rId12" o:title=""/>
                </v:shape>
                <o:OLEObject Type="Embed" ProgID="ChemDraw.Document.6.0" ShapeID="_x0000_i1029" DrawAspect="Content" ObjectID="_1713180082" r:id="rId13"/>
              </w:object>
            </w:r>
          </w:p>
        </w:tc>
        <w:tc>
          <w:tcPr>
            <w:tcW w:w="5772" w:type="dxa"/>
          </w:tcPr>
          <w:p w:rsidR="004748D5" w:rsidRDefault="004748D5" w:rsidP="004D610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object w:dxaOrig="1768" w:dyaOrig="2046">
                <v:shape id="_x0000_i1030" type="#_x0000_t75" style="width:168.75pt;height:102.75pt" o:ole="">
                  <v:imagedata r:id="rId14" o:title=""/>
                </v:shape>
                <o:OLEObject Type="Embed" ProgID="ChemDraw.Document.6.0" ShapeID="_x0000_i1030" DrawAspect="Content" ObjectID="_1713180083" r:id="rId15"/>
              </w:object>
            </w:r>
          </w:p>
        </w:tc>
      </w:tr>
      <w:tr w:rsidR="004748D5" w:rsidTr="004D6102">
        <w:tc>
          <w:tcPr>
            <w:tcW w:w="5710" w:type="dxa"/>
          </w:tcPr>
          <w:p w:rsidR="004748D5" w:rsidRDefault="004748D5" w:rsidP="004D610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object w:dxaOrig="3929" w:dyaOrig="2999">
                <v:shape id="_x0000_i1031" type="#_x0000_t75" style="width:269.25pt;height:113.25pt" o:ole="">
                  <v:imagedata r:id="rId16" o:title=""/>
                </v:shape>
                <o:OLEObject Type="Embed" ProgID="ChemDraw.Document.6.0" ShapeID="_x0000_i1031" DrawAspect="Content" ObjectID="_1713180084" r:id="rId17"/>
              </w:object>
            </w:r>
          </w:p>
        </w:tc>
        <w:tc>
          <w:tcPr>
            <w:tcW w:w="5772" w:type="dxa"/>
          </w:tcPr>
          <w:p w:rsidR="004748D5" w:rsidRDefault="004748D5" w:rsidP="004D610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object w:dxaOrig="3932" w:dyaOrig="2490">
                <v:shape id="_x0000_i1032" type="#_x0000_t75" style="width:228pt;height:124.5pt" o:ole="">
                  <v:imagedata r:id="rId18" o:title=""/>
                </v:shape>
                <o:OLEObject Type="Embed" ProgID="ChemDraw.Document.6.0" ShapeID="_x0000_i1032" DrawAspect="Content" ObjectID="_1713180085" r:id="rId19"/>
              </w:object>
            </w:r>
          </w:p>
        </w:tc>
      </w:tr>
      <w:tr w:rsidR="004748D5" w:rsidTr="004D6102">
        <w:tc>
          <w:tcPr>
            <w:tcW w:w="5710" w:type="dxa"/>
          </w:tcPr>
          <w:p w:rsidR="004748D5" w:rsidRDefault="004748D5" w:rsidP="004D610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object w:dxaOrig="3352" w:dyaOrig="3456">
                <v:shape id="_x0000_i1033" type="#_x0000_t75" style="width:274.5pt;height:120pt" o:ole="">
                  <v:imagedata r:id="rId20" o:title=""/>
                </v:shape>
                <o:OLEObject Type="Embed" ProgID="ChemDraw.Document.6.0" ShapeID="_x0000_i1033" DrawAspect="Content" ObjectID="_1713180086" r:id="rId21"/>
              </w:object>
            </w:r>
          </w:p>
        </w:tc>
        <w:tc>
          <w:tcPr>
            <w:tcW w:w="5772" w:type="dxa"/>
          </w:tcPr>
          <w:p w:rsidR="004748D5" w:rsidRDefault="004748D5" w:rsidP="004D610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object w:dxaOrig="4349" w:dyaOrig="2940">
                <v:shape id="_x0000_i1034" type="#_x0000_t75" style="width:259.5pt;height:120pt" o:ole="">
                  <v:imagedata r:id="rId22" o:title=""/>
                </v:shape>
                <o:OLEObject Type="Embed" ProgID="ChemDraw.Document.6.0" ShapeID="_x0000_i1034" DrawAspect="Content" ObjectID="_1713180087" r:id="rId23"/>
              </w:object>
            </w:r>
          </w:p>
        </w:tc>
      </w:tr>
    </w:tbl>
    <w:p w:rsidR="00000F57" w:rsidRDefault="004748D5">
      <w:bookmarkStart w:id="0" w:name="_GoBack"/>
      <w:bookmarkEnd w:id="0"/>
    </w:p>
    <w:sectPr w:rsidR="00000F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8D5"/>
    <w:rsid w:val="0007695B"/>
    <w:rsid w:val="004748D5"/>
    <w:rsid w:val="005615C6"/>
    <w:rsid w:val="005E078B"/>
    <w:rsid w:val="007D4061"/>
    <w:rsid w:val="008B4EED"/>
    <w:rsid w:val="00B03778"/>
    <w:rsid w:val="00CD1A17"/>
    <w:rsid w:val="00EE3FE5"/>
    <w:rsid w:val="00EF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24352E2-D8CD-4C04-8E9D-5CC2636AC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48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748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5.bin"/><Relationship Id="rId18" Type="http://schemas.openxmlformats.org/officeDocument/2006/relationships/image" Target="media/image8.e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7" Type="http://schemas.openxmlformats.org/officeDocument/2006/relationships/oleObject" Target="embeddings/oleObject2.bin"/><Relationship Id="rId12" Type="http://schemas.openxmlformats.org/officeDocument/2006/relationships/image" Target="media/image5.emf"/><Relationship Id="rId17" Type="http://schemas.openxmlformats.org/officeDocument/2006/relationships/oleObject" Target="embeddings/oleObject7.bin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20" Type="http://schemas.openxmlformats.org/officeDocument/2006/relationships/image" Target="media/image9.emf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24" Type="http://schemas.openxmlformats.org/officeDocument/2006/relationships/fontTable" Target="fontTable.xml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10" Type="http://schemas.openxmlformats.org/officeDocument/2006/relationships/image" Target="media/image4.emf"/><Relationship Id="rId19" Type="http://schemas.openxmlformats.org/officeDocument/2006/relationships/oleObject" Target="embeddings/oleObject8.bin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image" Target="media/image6.emf"/><Relationship Id="rId22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2022-05-04T09:04:00Z</dcterms:created>
  <dcterms:modified xsi:type="dcterms:W3CDTF">2022-05-04T09:04:00Z</dcterms:modified>
</cp:coreProperties>
</file>