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4EEFD" w14:textId="5EBECD5D" w:rsidR="0085416A" w:rsidRPr="0085416A" w:rsidRDefault="0085416A">
      <w:pPr>
        <w:rPr>
          <w:sz w:val="24"/>
          <w:szCs w:val="24"/>
        </w:rPr>
      </w:pPr>
      <w:r w:rsidRPr="0085416A">
        <w:rPr>
          <w:sz w:val="24"/>
          <w:szCs w:val="24"/>
        </w:rPr>
        <w:t>Core Outcome Set-STAndardised Protocol Items (COS-STAP) Checklist</w:t>
      </w:r>
    </w:p>
    <w:tbl>
      <w:tblPr>
        <w:tblpPr w:leftFromText="181" w:rightFromText="181" w:vertAnchor="text" w:horzAnchor="margin" w:tblpXSpec="center" w:tblpY="1"/>
        <w:tblW w:w="10689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6"/>
        <w:gridCol w:w="693"/>
        <w:gridCol w:w="6682"/>
        <w:gridCol w:w="1238"/>
      </w:tblGrid>
      <w:tr w:rsidR="005D142F" w:rsidRPr="00564D68" w14:paraId="41BD5071" w14:textId="4ED04660" w:rsidTr="008710BE">
        <w:trPr>
          <w:trHeight w:val="23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8907DA" w14:textId="1A35FCBB" w:rsidR="005D142F" w:rsidRPr="00564D68" w:rsidRDefault="009554A6" w:rsidP="00AB43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564D68">
              <w:rPr>
                <w:rFonts w:cstheme="minorHAnsi"/>
                <w:b/>
                <w:sz w:val="20"/>
                <w:szCs w:val="20"/>
              </w:rPr>
              <w:t>Checklist Item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4DDB7ECA" w14:textId="59537AE6" w:rsidR="005D142F" w:rsidRPr="00564D68" w:rsidRDefault="00C3784A" w:rsidP="00AB43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564D68"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25FEF9AE" w14:textId="19341CEA" w:rsidR="005D142F" w:rsidRPr="00564D68" w:rsidRDefault="00315596" w:rsidP="00AB43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564D68">
              <w:rPr>
                <w:rFonts w:cstheme="minorHAnsi"/>
                <w:b/>
                <w:sz w:val="20"/>
                <w:szCs w:val="20"/>
              </w:rPr>
              <w:t>Checklist Item Details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2728B31C" w14:textId="0242E89D" w:rsidR="005D142F" w:rsidRPr="00564D68" w:rsidRDefault="00AB4350" w:rsidP="00AB43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Page number</w:t>
            </w:r>
          </w:p>
        </w:tc>
      </w:tr>
      <w:tr w:rsidR="00AB4350" w:rsidRPr="00564D68" w14:paraId="63E22524" w14:textId="77777777" w:rsidTr="008710BE">
        <w:trPr>
          <w:trHeight w:val="23"/>
        </w:trPr>
        <w:tc>
          <w:tcPr>
            <w:tcW w:w="10689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721D7C" w14:textId="01B0AF34" w:rsidR="00AB4350" w:rsidRPr="00564D68" w:rsidRDefault="00AB4350" w:rsidP="005D142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TITLE/ABSTRACT</w:t>
            </w:r>
          </w:p>
        </w:tc>
      </w:tr>
      <w:tr w:rsidR="00FC6473" w:rsidRPr="00564D68" w14:paraId="68DEE2AB" w14:textId="198F9FE3" w:rsidTr="008710BE">
        <w:trPr>
          <w:trHeight w:val="19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C3DCCA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Title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F9EDC6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1a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23AE33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Identify in the title that the paper describes the protocol for the planned development of a COS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35F5886E" w14:textId="104487A1" w:rsidR="00FC6473" w:rsidRPr="00564D68" w:rsidRDefault="00163FEC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1</w:t>
            </w:r>
          </w:p>
        </w:tc>
      </w:tr>
      <w:tr w:rsidR="00FC6473" w:rsidRPr="00564D68" w14:paraId="670B9BAE" w14:textId="1E504ECF" w:rsidTr="008710BE">
        <w:trPr>
          <w:trHeight w:val="19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AABBF9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Abstract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FA10FB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1b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6A38A3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Provide a structured abstract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09EC12E0" w14:textId="4A1D79DD" w:rsidR="00FC6473" w:rsidRPr="00564D68" w:rsidRDefault="00163FEC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2</w:t>
            </w:r>
          </w:p>
        </w:tc>
      </w:tr>
      <w:tr w:rsidR="00163FEC" w:rsidRPr="00564D68" w14:paraId="617327C9" w14:textId="60893855" w:rsidTr="008710BE">
        <w:trPr>
          <w:trHeight w:val="30"/>
        </w:trPr>
        <w:tc>
          <w:tcPr>
            <w:tcW w:w="10689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43019A" w14:textId="4E45CF80" w:rsidR="00163FEC" w:rsidRPr="00564D68" w:rsidRDefault="00163FEC" w:rsidP="00FC6473">
            <w:pPr>
              <w:spacing w:after="0" w:line="240" w:lineRule="auto"/>
              <w:ind w:right="4012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INTRODUCTION</w:t>
            </w:r>
          </w:p>
        </w:tc>
      </w:tr>
      <w:tr w:rsidR="00FC6473" w:rsidRPr="00564D68" w14:paraId="54D129BC" w14:textId="79C2984A" w:rsidTr="008710BE">
        <w:trPr>
          <w:trHeight w:val="48"/>
        </w:trPr>
        <w:tc>
          <w:tcPr>
            <w:tcW w:w="2076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CA2DC0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Background and objectives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49EF85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2a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76BA2D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the background and explain the rationale for developing the COS, and identify the reasons why a COS is needed and the potential barriers to its implementation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39593BE7" w14:textId="783804A6" w:rsidR="00FC6473" w:rsidRPr="00564D68" w:rsidRDefault="00C87AB7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FC6473" w:rsidRPr="00564D68" w14:paraId="3D4EE38B" w14:textId="13CD2D04" w:rsidTr="008710BE">
        <w:trPr>
          <w:trHeight w:val="9"/>
        </w:trPr>
        <w:tc>
          <w:tcPr>
            <w:tcW w:w="2076" w:type="dxa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vAlign w:val="center"/>
            <w:hideMark/>
          </w:tcPr>
          <w:p w14:paraId="773B05E2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5DA138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2b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FEAD65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the specific objectives with reference to developing a COS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4144AB79" w14:textId="0A8FCA16" w:rsidR="00FC6473" w:rsidRPr="00564D68" w:rsidRDefault="003B06A6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3</w:t>
            </w:r>
          </w:p>
        </w:tc>
      </w:tr>
      <w:tr w:rsidR="00FC6473" w:rsidRPr="00564D68" w14:paraId="7217ACBB" w14:textId="1D5F9842" w:rsidTr="008710BE">
        <w:trPr>
          <w:trHeight w:val="27"/>
        </w:trPr>
        <w:tc>
          <w:tcPr>
            <w:tcW w:w="2076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7C1BE6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Scope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46F636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3a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603D2C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the health condition(s) and population(s) that will be covered by the COS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7760E04F" w14:textId="179A52FA" w:rsidR="00FC6473" w:rsidRPr="00564D68" w:rsidRDefault="00E82AA1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20"/>
                <w:szCs w:val="20"/>
                <w:lang w:eastAsia="en-AU"/>
              </w:rPr>
              <w:t>3&amp;</w:t>
            </w:r>
            <w:r w:rsidR="003B06A6"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FC6473" w:rsidRPr="00564D68" w14:paraId="6F34150A" w14:textId="1FD5465C" w:rsidTr="008710BE">
        <w:trPr>
          <w:trHeight w:val="9"/>
        </w:trPr>
        <w:tc>
          <w:tcPr>
            <w:tcW w:w="2076" w:type="dxa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vAlign w:val="center"/>
            <w:hideMark/>
          </w:tcPr>
          <w:p w14:paraId="114A636B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D4BF7C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3b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C2DA0E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the intervention(s) that will be covered by the COS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53F90C51" w14:textId="10D5D85A" w:rsidR="00FC6473" w:rsidRPr="00564D68" w:rsidRDefault="003B06A6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FC6473" w:rsidRPr="00564D68" w14:paraId="103C48BF" w14:textId="334A4ACF" w:rsidTr="008710BE">
        <w:trPr>
          <w:trHeight w:val="9"/>
        </w:trPr>
        <w:tc>
          <w:tcPr>
            <w:tcW w:w="2076" w:type="dxa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vAlign w:val="center"/>
            <w:hideMark/>
          </w:tcPr>
          <w:p w14:paraId="3C180530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8BD34A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3c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3570FD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the context of use for which the COS is to be applied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4424B739" w14:textId="76D9B8A7" w:rsidR="00FC6473" w:rsidRPr="00564D68" w:rsidRDefault="003B06A6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</w:tr>
      <w:tr w:rsidR="00135FC3" w:rsidRPr="00564D68" w14:paraId="12D7FD89" w14:textId="44E5C63C" w:rsidTr="008710BE">
        <w:trPr>
          <w:trHeight w:val="19"/>
        </w:trPr>
        <w:tc>
          <w:tcPr>
            <w:tcW w:w="10689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F2B886" w14:textId="0C84A5AA" w:rsidR="00135FC3" w:rsidRPr="00564D68" w:rsidRDefault="00135FC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METHODS</w:t>
            </w:r>
          </w:p>
        </w:tc>
      </w:tr>
      <w:tr w:rsidR="00FC6473" w:rsidRPr="00564D68" w14:paraId="38432AC9" w14:textId="7E809C4C" w:rsidTr="008710BE">
        <w:trPr>
          <w:trHeight w:val="64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26284C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Stakeholders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E48F93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64DB71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the stakeholder groups to be involved in the COS development process, the nature of and rationale for their involvement and also how the individuals will be identified; this should cover involvement both as members of the research team and as participants in the study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26F90446" w14:textId="2B3EAED2" w:rsidR="00FC6473" w:rsidRPr="00564D68" w:rsidRDefault="00AE04F6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4</w:t>
            </w:r>
            <w:r w:rsidR="008F174C"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&amp;5</w:t>
            </w:r>
          </w:p>
        </w:tc>
      </w:tr>
      <w:tr w:rsidR="00FC6473" w:rsidRPr="00564D68" w14:paraId="14C0C2DD" w14:textId="3BD78AE9" w:rsidTr="008710BE">
        <w:trPr>
          <w:trHeight w:val="48"/>
        </w:trPr>
        <w:tc>
          <w:tcPr>
            <w:tcW w:w="2076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CD255C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Information sources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1EEF18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5a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C76028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the information sources that will be used to identify the list of outcomes. Outline the methods or reference other protocols/papers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56F8DDA4" w14:textId="1517CD91" w:rsidR="00FC6473" w:rsidRPr="00564D68" w:rsidRDefault="004B446A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5</w:t>
            </w:r>
            <w:r w:rsidR="00CB2F15">
              <w:rPr>
                <w:rFonts w:eastAsia="Times New Roman" w:cstheme="minorHAnsi"/>
                <w:sz w:val="20"/>
                <w:szCs w:val="20"/>
                <w:lang w:eastAsia="en-AU"/>
              </w:rPr>
              <w:t>&amp;6</w:t>
            </w:r>
            <w:r w:rsidR="009A2AE2"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FC6473" w:rsidRPr="00564D68" w14:paraId="627B251E" w14:textId="4021A419" w:rsidTr="008710BE">
        <w:trPr>
          <w:trHeight w:val="9"/>
        </w:trPr>
        <w:tc>
          <w:tcPr>
            <w:tcW w:w="2076" w:type="dxa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vAlign w:val="center"/>
            <w:hideMark/>
          </w:tcPr>
          <w:p w14:paraId="42005427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A93B08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5b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4A53BB" w14:textId="77777777" w:rsidR="00FC6473" w:rsidRPr="00564D68" w:rsidRDefault="00FC6473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how outcomes may be dropped/combined, with reasons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65A1188A" w14:textId="454303FF" w:rsidR="00FC6473" w:rsidRPr="00564D68" w:rsidRDefault="00305D51" w:rsidP="00FC647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7</w:t>
            </w:r>
          </w:p>
        </w:tc>
      </w:tr>
      <w:tr w:rsidR="0068514E" w:rsidRPr="00564D68" w14:paraId="4EB338CA" w14:textId="52DA4522" w:rsidTr="008710BE">
        <w:trPr>
          <w:trHeight w:val="19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4BD73A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Consensus process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8C920D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CBEF96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the plans for how the consensus process will be undertaken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1A9AFAE0" w14:textId="0EE6EF91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5, 6&amp;7 </w:t>
            </w:r>
          </w:p>
        </w:tc>
      </w:tr>
      <w:tr w:rsidR="0068514E" w:rsidRPr="00564D68" w14:paraId="0AEEA312" w14:textId="74FECD0C" w:rsidTr="008710BE">
        <w:trPr>
          <w:trHeight w:val="27"/>
        </w:trPr>
        <w:tc>
          <w:tcPr>
            <w:tcW w:w="2076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967B6B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Consensus definition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099023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7a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EB6781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the consensus definition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6E0D3EBE" w14:textId="7BF06976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</w:t>
            </w:r>
            <w:r w:rsidR="000657F1"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68514E" w:rsidRPr="00564D68" w14:paraId="3A061F84" w14:textId="445A74D5" w:rsidTr="008710BE">
        <w:trPr>
          <w:trHeight w:val="9"/>
        </w:trPr>
        <w:tc>
          <w:tcPr>
            <w:tcW w:w="2076" w:type="dxa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vAlign w:val="center"/>
            <w:hideMark/>
          </w:tcPr>
          <w:p w14:paraId="7FF2AFE5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52D38A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7b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8A059D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the procedure for determining how outcomes will be added/combined/dropped from consideration during the consensus process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5D40E492" w14:textId="1298CFC3" w:rsidR="0068514E" w:rsidRPr="00564D68" w:rsidRDefault="00A82970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 </w:t>
            </w:r>
            <w:r w:rsidR="008C7D0E"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6&amp;</w:t>
            </w: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</w:p>
        </w:tc>
      </w:tr>
      <w:tr w:rsidR="00135FC3" w:rsidRPr="00564D68" w14:paraId="0440BE8A" w14:textId="6B521D1F" w:rsidTr="008710BE">
        <w:trPr>
          <w:trHeight w:val="19"/>
        </w:trPr>
        <w:tc>
          <w:tcPr>
            <w:tcW w:w="10689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34148A" w14:textId="783FDE26" w:rsidR="00135FC3" w:rsidRPr="00564D68" w:rsidRDefault="00135FC3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ANALYSIS</w:t>
            </w:r>
          </w:p>
        </w:tc>
      </w:tr>
      <w:tr w:rsidR="0068514E" w:rsidRPr="00564D68" w14:paraId="7D780146" w14:textId="5CB61FA8" w:rsidTr="008710BE">
        <w:trPr>
          <w:trHeight w:val="40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DA734C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Outcome scoring/feedback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86092B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1A994E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how outcomes will be scored and summarised, describe how participants will receive feedback during the consensus process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51E95974" w14:textId="14ED866F" w:rsidR="0068514E" w:rsidRPr="00564D68" w:rsidRDefault="00135FC3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6&amp;7</w:t>
            </w:r>
          </w:p>
        </w:tc>
      </w:tr>
      <w:tr w:rsidR="0068514E" w:rsidRPr="00564D68" w14:paraId="31AA7AF8" w14:textId="36400F22" w:rsidTr="008710BE">
        <w:trPr>
          <w:trHeight w:val="19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D5E69E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Missing data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FD35E8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09DE85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how missing data will be handled during the consensus process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5291614B" w14:textId="791EB918" w:rsidR="0068514E" w:rsidRPr="00564D68" w:rsidRDefault="008E7DFF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6&amp;7</w:t>
            </w:r>
          </w:p>
        </w:tc>
      </w:tr>
      <w:tr w:rsidR="0068514E" w:rsidRPr="00564D68" w14:paraId="48D94D95" w14:textId="11F53304" w:rsidTr="008710BE">
        <w:trPr>
          <w:trHeight w:val="19"/>
        </w:trPr>
        <w:tc>
          <w:tcPr>
            <w:tcW w:w="9451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3C5016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ETHICS and DISSEMINATION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06B2E385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68514E" w:rsidRPr="00564D68" w14:paraId="509CA490" w14:textId="3068796D" w:rsidTr="008710BE">
        <w:trPr>
          <w:trHeight w:val="43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82350E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Ethics approval/informed consent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3A3174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880109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any plans for obtaining research ethics committee/institutional review board approval in relation to the consensus process and describe how informed consent will be obtained (if relevant)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330712C1" w14:textId="5E05455E" w:rsidR="0068514E" w:rsidRPr="00564D68" w:rsidRDefault="00A02624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7</w:t>
            </w:r>
            <w:r w:rsidR="00C64A5D"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&amp;8</w:t>
            </w:r>
          </w:p>
        </w:tc>
      </w:tr>
      <w:tr w:rsidR="0068514E" w:rsidRPr="00564D68" w14:paraId="3126E54B" w14:textId="27BE81F0" w:rsidTr="008710BE">
        <w:trPr>
          <w:trHeight w:val="40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62108A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lastRenderedPageBreak/>
              <w:t>Dissemination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214B02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477380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any plans to communicate the results to study participants and COS users, inclusive of methods and timing of dissemination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528B930D" w14:textId="225F6A69" w:rsidR="0068514E" w:rsidRPr="00564D68" w:rsidRDefault="004322AB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8</w:t>
            </w:r>
          </w:p>
        </w:tc>
      </w:tr>
      <w:tr w:rsidR="004322AB" w:rsidRPr="00564D68" w14:paraId="2FE0C526" w14:textId="335150BE" w:rsidTr="008710BE">
        <w:trPr>
          <w:trHeight w:val="19"/>
        </w:trPr>
        <w:tc>
          <w:tcPr>
            <w:tcW w:w="10689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935693" w14:textId="60A9A853" w:rsidR="004322AB" w:rsidRPr="00564D68" w:rsidRDefault="004322AB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ADMINISTRATIVE INFORMATION</w:t>
            </w:r>
          </w:p>
        </w:tc>
      </w:tr>
      <w:tr w:rsidR="0068514E" w:rsidRPr="00564D68" w14:paraId="6C06E4FF" w14:textId="4E8E70AA" w:rsidTr="008710BE">
        <w:trPr>
          <w:trHeight w:val="21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F80BB5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Funders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E614D8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BA6023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sources of funding, role of funders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4984F79C" w14:textId="7C1783CA" w:rsidR="0068514E" w:rsidRPr="00564D68" w:rsidRDefault="004322AB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</w:tr>
      <w:tr w:rsidR="0068514E" w:rsidRPr="00564D68" w14:paraId="75113335" w14:textId="43FEB525" w:rsidTr="008710BE">
        <w:trPr>
          <w:trHeight w:val="21"/>
        </w:trPr>
        <w:tc>
          <w:tcPr>
            <w:tcW w:w="20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8BF303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Conflicts of interest</w:t>
            </w:r>
          </w:p>
        </w:tc>
        <w:tc>
          <w:tcPr>
            <w:tcW w:w="69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F694FB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6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BE2153" w14:textId="77777777" w:rsidR="0068514E" w:rsidRPr="00564D68" w:rsidRDefault="0068514E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Describe any potential conflicts of interest within the study team and how they will be managed</w:t>
            </w:r>
          </w:p>
        </w:tc>
        <w:tc>
          <w:tcPr>
            <w:tcW w:w="12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</w:tcPr>
          <w:p w14:paraId="1D783293" w14:textId="3DDDF4A2" w:rsidR="0068514E" w:rsidRPr="00564D68" w:rsidRDefault="00F718E8" w:rsidP="006851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564D68">
              <w:rPr>
                <w:rFonts w:eastAsia="Times New Roman" w:cstheme="minorHAnsi"/>
                <w:sz w:val="20"/>
                <w:szCs w:val="20"/>
                <w:lang w:eastAsia="en-AU"/>
              </w:rPr>
              <w:t>9</w:t>
            </w:r>
          </w:p>
        </w:tc>
      </w:tr>
    </w:tbl>
    <w:p w14:paraId="61877E23" w14:textId="77777777" w:rsidR="0085416A" w:rsidRDefault="0085416A"/>
    <w:sectPr w:rsidR="0085416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DBAB8" w14:textId="77777777" w:rsidR="00606D1C" w:rsidRDefault="00606D1C" w:rsidP="00606D1C">
      <w:pPr>
        <w:spacing w:after="0" w:line="240" w:lineRule="auto"/>
      </w:pPr>
      <w:r>
        <w:separator/>
      </w:r>
    </w:p>
  </w:endnote>
  <w:endnote w:type="continuationSeparator" w:id="0">
    <w:p w14:paraId="62483F8F" w14:textId="77777777" w:rsidR="00606D1C" w:rsidRDefault="00606D1C" w:rsidP="00606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5805" w14:textId="77777777" w:rsidR="00606D1C" w:rsidRDefault="00606D1C" w:rsidP="00606D1C">
      <w:pPr>
        <w:spacing w:after="0" w:line="240" w:lineRule="auto"/>
      </w:pPr>
      <w:r>
        <w:separator/>
      </w:r>
    </w:p>
  </w:footnote>
  <w:footnote w:type="continuationSeparator" w:id="0">
    <w:p w14:paraId="5F67D8AC" w14:textId="77777777" w:rsidR="00606D1C" w:rsidRDefault="00606D1C" w:rsidP="00606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0A24" w14:textId="206CC986" w:rsidR="00606D1C" w:rsidRDefault="00606D1C">
    <w:pPr>
      <w:pStyle w:val="Header"/>
    </w:pPr>
    <w:r>
      <w:t>Additional file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6A"/>
    <w:rsid w:val="000657F1"/>
    <w:rsid w:val="00135FC3"/>
    <w:rsid w:val="00163FEC"/>
    <w:rsid w:val="001C4E4D"/>
    <w:rsid w:val="00305D51"/>
    <w:rsid w:val="00315596"/>
    <w:rsid w:val="003B06A6"/>
    <w:rsid w:val="004322AB"/>
    <w:rsid w:val="004B446A"/>
    <w:rsid w:val="00564D68"/>
    <w:rsid w:val="005D142F"/>
    <w:rsid w:val="00606D1C"/>
    <w:rsid w:val="0068514E"/>
    <w:rsid w:val="00691173"/>
    <w:rsid w:val="00757FF2"/>
    <w:rsid w:val="008113F9"/>
    <w:rsid w:val="0085416A"/>
    <w:rsid w:val="008710BE"/>
    <w:rsid w:val="008B69DE"/>
    <w:rsid w:val="008C7D0E"/>
    <w:rsid w:val="008E7DFF"/>
    <w:rsid w:val="008F174C"/>
    <w:rsid w:val="00955487"/>
    <w:rsid w:val="009554A6"/>
    <w:rsid w:val="009A2AE2"/>
    <w:rsid w:val="00A02624"/>
    <w:rsid w:val="00A82970"/>
    <w:rsid w:val="00AB4350"/>
    <w:rsid w:val="00AE04F6"/>
    <w:rsid w:val="00C3784A"/>
    <w:rsid w:val="00C410A0"/>
    <w:rsid w:val="00C64A5D"/>
    <w:rsid w:val="00C66BAE"/>
    <w:rsid w:val="00C87AB7"/>
    <w:rsid w:val="00CB2F15"/>
    <w:rsid w:val="00E76B2A"/>
    <w:rsid w:val="00E82AA1"/>
    <w:rsid w:val="00F46F4A"/>
    <w:rsid w:val="00F718E8"/>
    <w:rsid w:val="00FC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EC45F"/>
  <w15:chartTrackingRefBased/>
  <w15:docId w15:val="{68C8C3C7-60BF-4C81-8B0A-61D45B56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D1C"/>
  </w:style>
  <w:style w:type="paragraph" w:styleId="Footer">
    <w:name w:val="footer"/>
    <w:basedOn w:val="Normal"/>
    <w:link w:val="FooterChar"/>
    <w:uiPriority w:val="99"/>
    <w:unhideWhenUsed/>
    <w:rsid w:val="00606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Alanazi</dc:creator>
  <cp:keywords/>
  <dc:description/>
  <cp:lastModifiedBy>Sultan Alanazi</cp:lastModifiedBy>
  <cp:revision>52</cp:revision>
  <dcterms:created xsi:type="dcterms:W3CDTF">2022-02-23T03:57:00Z</dcterms:created>
  <dcterms:modified xsi:type="dcterms:W3CDTF">2022-04-21T05:47:00Z</dcterms:modified>
</cp:coreProperties>
</file>