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E9E07" w14:textId="1897075B" w:rsidR="00972567" w:rsidRDefault="00EC5A9A" w:rsidP="0097256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972567" w:rsidRPr="00B4504F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DA552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72567" w:rsidRPr="00B4504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91258" w:rsidRPr="00237C26">
        <w:rPr>
          <w:rFonts w:ascii="Times New Roman" w:hAnsi="Times New Roman" w:cs="Times New Roman"/>
          <w:sz w:val="24"/>
          <w:szCs w:val="24"/>
        </w:rPr>
        <w:t xml:space="preserve">PCA, </w:t>
      </w:r>
      <w:bookmarkStart w:id="0" w:name="OLE_LINK9"/>
      <w:bookmarkStart w:id="1" w:name="OLE_LINK10"/>
      <w:r w:rsidR="00691258" w:rsidRPr="00237C26">
        <w:rPr>
          <w:rFonts w:ascii="Times New Roman" w:hAnsi="Times New Roman" w:cs="Times New Roman"/>
          <w:sz w:val="24"/>
          <w:szCs w:val="24"/>
        </w:rPr>
        <w:t>PLS-DA,</w:t>
      </w:r>
      <w:r w:rsidR="008C4CCE">
        <w:rPr>
          <w:rFonts w:ascii="Times New Roman" w:hAnsi="Times New Roman" w:cs="Times New Roman"/>
          <w:sz w:val="24"/>
          <w:szCs w:val="24"/>
        </w:rPr>
        <w:t xml:space="preserve"> and</w:t>
      </w:r>
      <w:r w:rsidR="00691258" w:rsidRPr="00237C26">
        <w:rPr>
          <w:rFonts w:ascii="Times New Roman" w:hAnsi="Times New Roman" w:cs="Times New Roman"/>
          <w:sz w:val="24"/>
          <w:szCs w:val="24"/>
        </w:rPr>
        <w:t xml:space="preserve"> OPLS-DA</w:t>
      </w:r>
      <w:bookmarkEnd w:id="0"/>
      <w:bookmarkEnd w:id="1"/>
      <w:r w:rsidR="00691258" w:rsidRPr="00237C26">
        <w:rPr>
          <w:rFonts w:ascii="Times New Roman" w:hAnsi="Times New Roman" w:cs="Times New Roman"/>
          <w:sz w:val="24"/>
          <w:szCs w:val="24"/>
        </w:rPr>
        <w:t xml:space="preserve"> reveal</w:t>
      </w:r>
      <w:r w:rsidR="008C4CCE">
        <w:rPr>
          <w:rFonts w:ascii="Times New Roman" w:hAnsi="Times New Roman" w:cs="Times New Roman"/>
          <w:sz w:val="24"/>
          <w:szCs w:val="24"/>
        </w:rPr>
        <w:t>ed</w:t>
      </w:r>
      <w:r w:rsidR="00691258" w:rsidRPr="00237C26">
        <w:rPr>
          <w:rFonts w:ascii="Times New Roman" w:hAnsi="Times New Roman" w:cs="Times New Roman"/>
          <w:sz w:val="24"/>
          <w:szCs w:val="24"/>
        </w:rPr>
        <w:t xml:space="preserve"> </w:t>
      </w:r>
      <w:r w:rsidR="008C4CCE">
        <w:rPr>
          <w:rFonts w:ascii="Times New Roman" w:hAnsi="Times New Roman" w:cs="Times New Roman"/>
          <w:sz w:val="24"/>
          <w:szCs w:val="24"/>
        </w:rPr>
        <w:t xml:space="preserve">the </w:t>
      </w:r>
      <w:r w:rsidR="00691258" w:rsidRPr="00237C26">
        <w:rPr>
          <w:rFonts w:ascii="Times New Roman" w:hAnsi="Times New Roman" w:cs="Times New Roman"/>
          <w:sz w:val="24"/>
          <w:szCs w:val="24"/>
        </w:rPr>
        <w:t>overall metabolic profile</w:t>
      </w:r>
      <w:r w:rsidR="008C4CCE">
        <w:rPr>
          <w:rFonts w:ascii="Times New Roman" w:hAnsi="Times New Roman" w:cs="Times New Roman"/>
          <w:sz w:val="24"/>
          <w:szCs w:val="24"/>
        </w:rPr>
        <w:t>s</w:t>
      </w:r>
      <w:r w:rsidR="00691258" w:rsidRPr="00237C26">
        <w:rPr>
          <w:rFonts w:ascii="Times New Roman" w:hAnsi="Times New Roman" w:cs="Times New Roman"/>
          <w:sz w:val="24"/>
          <w:szCs w:val="24"/>
        </w:rPr>
        <w:t xml:space="preserve"> between the two groups.</w:t>
      </w:r>
    </w:p>
    <w:p w14:paraId="0FD13502" w14:textId="0406CB75" w:rsidR="00691258" w:rsidRDefault="00691258" w:rsidP="00691258">
      <w:pPr>
        <w:spacing w:line="480" w:lineRule="auto"/>
      </w:pPr>
      <w:r>
        <w:rPr>
          <w:rFonts w:ascii="Times New Roman" w:hAnsi="Times New Roman" w:cs="Times New Roman"/>
          <w:sz w:val="24"/>
          <w:szCs w:val="24"/>
        </w:rPr>
        <w:t xml:space="preserve">(A) </w:t>
      </w:r>
      <w:r w:rsidR="008C1981">
        <w:rPr>
          <w:rFonts w:ascii="Times New Roman" w:hAnsi="Times New Roman" w:cs="Times New Roman" w:hint="eastAsia"/>
          <w:sz w:val="24"/>
          <w:szCs w:val="24"/>
        </w:rPr>
        <w:t xml:space="preserve">PCA </w:t>
      </w:r>
      <w:r>
        <w:rPr>
          <w:rFonts w:ascii="Times New Roman" w:hAnsi="Times New Roman" w:cs="Times New Roman"/>
          <w:sz w:val="24"/>
          <w:szCs w:val="24"/>
        </w:rPr>
        <w:t xml:space="preserve">analysis </w:t>
      </w:r>
      <w:r w:rsidR="008C4CCE">
        <w:rPr>
          <w:rFonts w:ascii="Times New Roman" w:hAnsi="Times New Roman" w:cs="Times New Roman"/>
          <w:sz w:val="24"/>
          <w:szCs w:val="24"/>
        </w:rPr>
        <w:t>showed</w:t>
      </w:r>
      <w:r w:rsidR="008C19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distance between </w:t>
      </w:r>
      <w:r w:rsidR="008C4CCE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sample cluster</w:t>
      </w:r>
      <w:r w:rsidR="008C4CC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of </w:t>
      </w:r>
      <w:r w:rsidR="008C4CCE">
        <w:rPr>
          <w:rFonts w:ascii="Times New Roman" w:hAnsi="Times New Roman" w:cs="Times New Roman"/>
          <w:sz w:val="24"/>
          <w:szCs w:val="24"/>
        </w:rPr>
        <w:t>the BD</w:t>
      </w:r>
      <w:r>
        <w:rPr>
          <w:rFonts w:ascii="Times New Roman" w:hAnsi="Times New Roman" w:cs="Times New Roman"/>
          <w:sz w:val="24"/>
          <w:szCs w:val="24"/>
        </w:rPr>
        <w:t xml:space="preserve"> and sham group</w:t>
      </w:r>
      <w:r w:rsidR="008C4CCE">
        <w:rPr>
          <w:rFonts w:ascii="Times New Roman" w:hAnsi="Times New Roman" w:cs="Times New Roman"/>
          <w:sz w:val="24"/>
          <w:szCs w:val="24"/>
        </w:rPr>
        <w:t>s,</w:t>
      </w:r>
      <w:r w:rsidR="008C198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C4CCE">
        <w:rPr>
          <w:rFonts w:ascii="Times New Roman" w:hAnsi="Times New Roman" w:cs="Times New Roman"/>
          <w:sz w:val="24"/>
          <w:szCs w:val="24"/>
        </w:rPr>
        <w:t>al</w:t>
      </w:r>
      <w:r w:rsidR="008C1981">
        <w:rPr>
          <w:rFonts w:ascii="Times New Roman" w:hAnsi="Times New Roman" w:cs="Times New Roman" w:hint="eastAsia"/>
          <w:sz w:val="24"/>
          <w:szCs w:val="24"/>
        </w:rPr>
        <w:t xml:space="preserve">though </w:t>
      </w:r>
      <w:r w:rsidR="00833738">
        <w:rPr>
          <w:rFonts w:ascii="Times New Roman" w:hAnsi="Times New Roman" w:cs="Times New Roman" w:hint="eastAsia"/>
          <w:sz w:val="24"/>
          <w:szCs w:val="24"/>
        </w:rPr>
        <w:t xml:space="preserve">two BD group </w:t>
      </w:r>
      <w:r w:rsidR="00F375EE">
        <w:rPr>
          <w:rFonts w:ascii="Times New Roman" w:hAnsi="Times New Roman" w:cs="Times New Roman" w:hint="eastAsia"/>
          <w:sz w:val="24"/>
          <w:szCs w:val="24"/>
        </w:rPr>
        <w:t xml:space="preserve">samples </w:t>
      </w:r>
      <w:r w:rsidR="00833738">
        <w:rPr>
          <w:rFonts w:ascii="Times New Roman" w:hAnsi="Times New Roman" w:cs="Times New Roman" w:hint="eastAsia"/>
          <w:sz w:val="24"/>
          <w:szCs w:val="24"/>
        </w:rPr>
        <w:t>f</w:t>
      </w:r>
      <w:r w:rsidR="00F375EE">
        <w:rPr>
          <w:rFonts w:ascii="Times New Roman" w:hAnsi="Times New Roman" w:cs="Times New Roman"/>
          <w:sz w:val="24"/>
          <w:szCs w:val="24"/>
        </w:rPr>
        <w:t>e</w:t>
      </w:r>
      <w:r w:rsidR="00833738">
        <w:rPr>
          <w:rFonts w:ascii="Times New Roman" w:hAnsi="Times New Roman" w:cs="Times New Roman" w:hint="eastAsia"/>
          <w:sz w:val="24"/>
          <w:szCs w:val="24"/>
        </w:rPr>
        <w:t>ll in</w:t>
      </w:r>
      <w:r w:rsidR="00F375EE">
        <w:rPr>
          <w:rFonts w:ascii="Times New Roman" w:hAnsi="Times New Roman" w:cs="Times New Roman"/>
          <w:sz w:val="24"/>
          <w:szCs w:val="24"/>
        </w:rPr>
        <w:t>to</w:t>
      </w:r>
      <w:r w:rsidR="00833738">
        <w:rPr>
          <w:rFonts w:ascii="Times New Roman" w:hAnsi="Times New Roman" w:cs="Times New Roman" w:hint="eastAsia"/>
          <w:sz w:val="24"/>
          <w:szCs w:val="24"/>
        </w:rPr>
        <w:t xml:space="preserve"> the Sham group</w:t>
      </w:r>
      <w:r w:rsidR="00F375EE" w:rsidRPr="00F375E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375EE">
        <w:rPr>
          <w:rFonts w:ascii="Times New Roman" w:hAnsi="Times New Roman" w:cs="Times New Roman" w:hint="eastAsia"/>
          <w:sz w:val="24"/>
          <w:szCs w:val="24"/>
        </w:rPr>
        <w:t>cluster</w:t>
      </w:r>
      <w:r w:rsidR="00833738"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(B</w:t>
      </w:r>
      <w:r w:rsidR="00986463">
        <w:rPr>
          <w:rFonts w:ascii="Times New Roman" w:hAnsi="Times New Roman" w:cs="Times New Roman"/>
          <w:kern w:val="0"/>
          <w:sz w:val="24"/>
          <w:szCs w:val="24"/>
        </w:rPr>
        <w:t>,</w:t>
      </w:r>
      <w:r w:rsidR="001D7F03">
        <w:rPr>
          <w:rFonts w:ascii="Times New Roman" w:hAnsi="Times New Roman" w:cs="Times New Roman" w:hint="eastAsia"/>
          <w:kern w:val="0"/>
          <w:sz w:val="24"/>
          <w:szCs w:val="24"/>
        </w:rPr>
        <w:t xml:space="preserve"> C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) </w:t>
      </w:r>
      <w:r w:rsidR="00833738">
        <w:rPr>
          <w:rFonts w:ascii="Times New Roman" w:hAnsi="Times New Roman" w:cs="Times New Roman" w:hint="eastAsia"/>
          <w:kern w:val="0"/>
          <w:sz w:val="24"/>
          <w:szCs w:val="24"/>
        </w:rPr>
        <w:t>PLS-DA</w:t>
      </w:r>
      <w:r w:rsidR="001D7F03">
        <w:rPr>
          <w:rFonts w:ascii="Times New Roman" w:hAnsi="Times New Roman" w:cs="Times New Roman" w:hint="eastAsia"/>
          <w:kern w:val="0"/>
          <w:sz w:val="24"/>
          <w:szCs w:val="24"/>
        </w:rPr>
        <w:t xml:space="preserve"> and OPLS-DA </w:t>
      </w:r>
      <w:r w:rsidR="00833738">
        <w:rPr>
          <w:rFonts w:ascii="Times New Roman" w:hAnsi="Times New Roman" w:cs="Times New Roman" w:hint="eastAsia"/>
          <w:kern w:val="0"/>
          <w:sz w:val="24"/>
          <w:szCs w:val="24"/>
        </w:rPr>
        <w:t xml:space="preserve">analysis further </w:t>
      </w:r>
      <w:r w:rsidR="00F375EE">
        <w:rPr>
          <w:rFonts w:ascii="Times New Roman" w:hAnsi="Times New Roman" w:cs="Times New Roman"/>
          <w:kern w:val="0"/>
          <w:sz w:val="24"/>
          <w:szCs w:val="24"/>
        </w:rPr>
        <w:t>distinguished</w:t>
      </w:r>
      <w:r w:rsidR="00833738">
        <w:rPr>
          <w:rFonts w:ascii="Times New Roman" w:hAnsi="Times New Roman" w:cs="Times New Roman" w:hint="eastAsia"/>
          <w:kern w:val="0"/>
          <w:sz w:val="24"/>
          <w:szCs w:val="24"/>
        </w:rPr>
        <w:t xml:space="preserve"> the two g</w:t>
      </w:r>
      <w:r w:rsidR="00852F76">
        <w:rPr>
          <w:rFonts w:ascii="Times New Roman" w:hAnsi="Times New Roman" w:cs="Times New Roman"/>
          <w:kern w:val="0"/>
          <w:sz w:val="24"/>
          <w:szCs w:val="24"/>
        </w:rPr>
        <w:t>r</w:t>
      </w:r>
      <w:r w:rsidR="00833738">
        <w:rPr>
          <w:rFonts w:ascii="Times New Roman" w:hAnsi="Times New Roman" w:cs="Times New Roman" w:hint="eastAsia"/>
          <w:kern w:val="0"/>
          <w:sz w:val="24"/>
          <w:szCs w:val="24"/>
        </w:rPr>
        <w:t>oups.</w:t>
      </w:r>
      <w:r w:rsidR="001D7F03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1D7F03">
        <w:rPr>
          <w:rFonts w:ascii="Times New Roman" w:hAnsi="Times New Roman" w:cs="Times New Roman"/>
          <w:sz w:val="24"/>
          <w:szCs w:val="24"/>
        </w:rPr>
        <w:t>(</w:t>
      </w:r>
      <w:r w:rsidR="001D7F03">
        <w:rPr>
          <w:rFonts w:ascii="Times New Roman" w:hAnsi="Times New Roman" w:cs="Times New Roman" w:hint="eastAsia"/>
          <w:sz w:val="24"/>
          <w:szCs w:val="24"/>
        </w:rPr>
        <w:t>D</w:t>
      </w:r>
      <w:r w:rsidR="001D7F03">
        <w:rPr>
          <w:rFonts w:ascii="Times New Roman" w:hAnsi="Times New Roman" w:cs="Times New Roman"/>
          <w:sz w:val="24"/>
          <w:szCs w:val="24"/>
        </w:rPr>
        <w:t>)</w:t>
      </w:r>
      <w:r w:rsidR="0049703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D7F03" w:rsidRPr="00237C26">
        <w:rPr>
          <w:rFonts w:ascii="Times New Roman" w:hAnsi="Times New Roman" w:cs="Times New Roman"/>
          <w:sz w:val="24"/>
          <w:szCs w:val="24"/>
        </w:rPr>
        <w:t xml:space="preserve">Permutation testing was </w:t>
      </w:r>
      <w:r w:rsidR="00F375EE">
        <w:rPr>
          <w:rFonts w:ascii="Times New Roman" w:hAnsi="Times New Roman" w:cs="Times New Roman"/>
          <w:sz w:val="24"/>
          <w:szCs w:val="24"/>
        </w:rPr>
        <w:t>us</w:t>
      </w:r>
      <w:r w:rsidR="00F375EE" w:rsidRPr="00237C26">
        <w:rPr>
          <w:rFonts w:ascii="Times New Roman" w:hAnsi="Times New Roman" w:cs="Times New Roman"/>
          <w:sz w:val="24"/>
          <w:szCs w:val="24"/>
        </w:rPr>
        <w:t xml:space="preserve">ed </w:t>
      </w:r>
      <w:r w:rsidR="001D7F03" w:rsidRPr="00237C26">
        <w:rPr>
          <w:rFonts w:ascii="Times New Roman" w:hAnsi="Times New Roman" w:cs="Times New Roman"/>
          <w:sz w:val="24"/>
          <w:szCs w:val="24"/>
        </w:rPr>
        <w:t xml:space="preserve">to </w:t>
      </w:r>
      <w:r w:rsidR="00F375EE">
        <w:rPr>
          <w:rFonts w:ascii="Times New Roman" w:hAnsi="Times New Roman" w:cs="Times New Roman"/>
          <w:sz w:val="24"/>
          <w:szCs w:val="24"/>
        </w:rPr>
        <w:t>further</w:t>
      </w:r>
      <w:r w:rsidR="001D7F03" w:rsidRPr="00237C26">
        <w:rPr>
          <w:rFonts w:ascii="Times New Roman" w:hAnsi="Times New Roman" w:cs="Times New Roman"/>
          <w:sz w:val="24"/>
          <w:szCs w:val="24"/>
        </w:rPr>
        <w:t xml:space="preserve"> validat</w:t>
      </w:r>
      <w:r w:rsidR="00F375EE">
        <w:rPr>
          <w:rFonts w:ascii="Times New Roman" w:hAnsi="Times New Roman" w:cs="Times New Roman"/>
          <w:sz w:val="24"/>
          <w:szCs w:val="24"/>
        </w:rPr>
        <w:t>e</w:t>
      </w:r>
      <w:r w:rsidR="001D7F03" w:rsidRPr="00237C26">
        <w:rPr>
          <w:rFonts w:ascii="Times New Roman" w:hAnsi="Times New Roman" w:cs="Times New Roman"/>
          <w:sz w:val="24"/>
          <w:szCs w:val="24"/>
        </w:rPr>
        <w:t xml:space="preserve"> </w:t>
      </w:r>
      <w:r w:rsidR="00F375EE">
        <w:rPr>
          <w:rFonts w:ascii="Times New Roman" w:hAnsi="Times New Roman" w:cs="Times New Roman"/>
          <w:sz w:val="24"/>
          <w:szCs w:val="24"/>
        </w:rPr>
        <w:t xml:space="preserve">the </w:t>
      </w:r>
      <w:r w:rsidR="001D7F03" w:rsidRPr="00237C26">
        <w:rPr>
          <w:rFonts w:ascii="Times New Roman" w:hAnsi="Times New Roman" w:cs="Times New Roman"/>
          <w:sz w:val="24"/>
          <w:szCs w:val="24"/>
        </w:rPr>
        <w:t>classification model</w:t>
      </w:r>
      <w:r w:rsidR="001D7F03">
        <w:rPr>
          <w:rFonts w:ascii="Times New Roman" w:hAnsi="Times New Roman" w:cs="Times New Roman" w:hint="eastAsia"/>
          <w:sz w:val="24"/>
          <w:szCs w:val="24"/>
        </w:rPr>
        <w:t>.</w:t>
      </w:r>
      <w:r w:rsidR="00897684">
        <w:rPr>
          <w:rFonts w:ascii="Times New Roman" w:hAnsi="Times New Roman" w:cs="Times New Roman"/>
          <w:sz w:val="24"/>
          <w:szCs w:val="24"/>
        </w:rPr>
        <w:t xml:space="preserve"> BD, </w:t>
      </w:r>
      <w:r w:rsidR="008C4CCE">
        <w:rPr>
          <w:rFonts w:ascii="Times New Roman" w:hAnsi="Times New Roman" w:cs="Times New Roman"/>
          <w:sz w:val="24"/>
          <w:szCs w:val="24"/>
        </w:rPr>
        <w:t>brain death</w:t>
      </w:r>
      <w:r w:rsidR="000842FA">
        <w:rPr>
          <w:rFonts w:ascii="Times New Roman" w:hAnsi="Times New Roman" w:cs="Times New Roman" w:hint="eastAsia"/>
          <w:sz w:val="24"/>
          <w:szCs w:val="24"/>
        </w:rPr>
        <w:t>;</w:t>
      </w:r>
      <w:r w:rsidR="000842FA">
        <w:rPr>
          <w:rFonts w:ascii="Times New Roman" w:hAnsi="Times New Roman" w:cs="Times New Roman"/>
          <w:sz w:val="24"/>
          <w:szCs w:val="24"/>
        </w:rPr>
        <w:t xml:space="preserve"> PCA, principal component analysis; PLS-DA, partial least square discriminant analysis; OPLS-DA</w:t>
      </w:r>
      <w:r w:rsidR="000842FA">
        <w:rPr>
          <w:rFonts w:ascii="Times New Roman" w:hAnsi="Times New Roman" w:cs="Times New Roman" w:hint="eastAsia"/>
          <w:sz w:val="24"/>
          <w:szCs w:val="24"/>
        </w:rPr>
        <w:t>,</w:t>
      </w:r>
      <w:r w:rsidR="000842FA">
        <w:rPr>
          <w:rFonts w:ascii="Times New Roman" w:hAnsi="Times New Roman" w:cs="Times New Roman"/>
          <w:sz w:val="24"/>
          <w:szCs w:val="24"/>
        </w:rPr>
        <w:t xml:space="preserve"> orthogonal partial least square discriminant analysis.</w:t>
      </w:r>
    </w:p>
    <w:p w14:paraId="47DAD1EF" w14:textId="1BF9D355" w:rsidR="00691258" w:rsidRDefault="00972567">
      <w:r>
        <w:rPr>
          <w:noProof/>
        </w:rPr>
        <w:drawing>
          <wp:inline distT="0" distB="0" distL="0" distR="0" wp14:anchorId="30B48A41" wp14:editId="19289D95">
            <wp:extent cx="5248275" cy="5169943"/>
            <wp:effectExtent l="19050" t="0" r="9525" b="0"/>
            <wp:docPr id="1" name="图片 4" descr="C:\Users\Administrator\Desktop\Figure 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Figure 3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5169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1258" w:rsidSect="001A66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652AA" w14:textId="77777777" w:rsidR="007F54F4" w:rsidRDefault="007F54F4" w:rsidP="00897684">
      <w:r>
        <w:separator/>
      </w:r>
    </w:p>
  </w:endnote>
  <w:endnote w:type="continuationSeparator" w:id="0">
    <w:p w14:paraId="2294A599" w14:textId="77777777" w:rsidR="007F54F4" w:rsidRDefault="007F54F4" w:rsidP="00897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FD6E6" w14:textId="77777777" w:rsidR="007F54F4" w:rsidRDefault="007F54F4" w:rsidP="00897684">
      <w:r>
        <w:separator/>
      </w:r>
    </w:p>
  </w:footnote>
  <w:footnote w:type="continuationSeparator" w:id="0">
    <w:p w14:paraId="26C857EC" w14:textId="77777777" w:rsidR="007F54F4" w:rsidRDefault="007F54F4" w:rsidP="008976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bordersDoNotSurroundHeader/>
  <w:bordersDoNotSurroundFooter/>
  <w:proofState w:spelling="clean" w:grammar="clean"/>
  <w:revisionView w:comments="0" w:insDel="0" w:formatting="0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2567"/>
    <w:rsid w:val="000842FA"/>
    <w:rsid w:val="00192D02"/>
    <w:rsid w:val="001A6663"/>
    <w:rsid w:val="001D7F03"/>
    <w:rsid w:val="002668FF"/>
    <w:rsid w:val="003F7AF8"/>
    <w:rsid w:val="00497039"/>
    <w:rsid w:val="00691258"/>
    <w:rsid w:val="007F54F4"/>
    <w:rsid w:val="00833738"/>
    <w:rsid w:val="00852F76"/>
    <w:rsid w:val="00897684"/>
    <w:rsid w:val="008C1981"/>
    <w:rsid w:val="008C4CCE"/>
    <w:rsid w:val="00972567"/>
    <w:rsid w:val="00986463"/>
    <w:rsid w:val="00A9770A"/>
    <w:rsid w:val="00B9018E"/>
    <w:rsid w:val="00DA5529"/>
    <w:rsid w:val="00DC0454"/>
    <w:rsid w:val="00EC5A9A"/>
    <w:rsid w:val="00F3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3AD32B"/>
  <w15:docId w15:val="{AF9CF478-D27E-4748-94A5-7E505487A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25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2567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972567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976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97684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976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97684"/>
    <w:rPr>
      <w:sz w:val="18"/>
      <w:szCs w:val="18"/>
    </w:rPr>
  </w:style>
  <w:style w:type="paragraph" w:styleId="a9">
    <w:name w:val="Revision"/>
    <w:hidden/>
    <w:uiPriority w:val="99"/>
    <w:semiHidden/>
    <w:rsid w:val="00266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daohangxitong.com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daohangxitong.com</dc:creator>
  <cp:lastModifiedBy>Panliang Wang</cp:lastModifiedBy>
  <cp:revision>3</cp:revision>
  <dcterms:created xsi:type="dcterms:W3CDTF">2021-12-28T17:36:00Z</dcterms:created>
  <dcterms:modified xsi:type="dcterms:W3CDTF">2022-03-08T03:52:00Z</dcterms:modified>
</cp:coreProperties>
</file>