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09E3" w14:textId="552B736F" w:rsidR="0013169D" w:rsidRDefault="0013169D" w:rsidP="0013169D">
      <w:pPr>
        <w:spacing w:line="480" w:lineRule="auto"/>
      </w:pPr>
      <w:r w:rsidRPr="0013169D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Supplementary Table</w:t>
      </w:r>
      <w:r w:rsidR="009F543B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S3</w:t>
      </w:r>
      <w:r w:rsidRPr="0013169D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:</w:t>
      </w:r>
      <w:r w:rsidRPr="0013169D">
        <w:rPr>
          <w:rFonts w:ascii="Times New Roman" w:hAnsi="Times New Roman" w:cs="Times New Roman" w:hint="eastAsia"/>
          <w:bCs/>
          <w:sz w:val="24"/>
          <w:szCs w:val="24"/>
        </w:rPr>
        <w:t xml:space="preserve"> Detailed </w:t>
      </w:r>
      <w:r w:rsidR="00BE7550">
        <w:rPr>
          <w:rFonts w:ascii="Times New Roman" w:hAnsi="Times New Roman" w:cs="Times New Roman" w:hint="eastAsia"/>
          <w:bCs/>
          <w:sz w:val="24"/>
          <w:szCs w:val="24"/>
        </w:rPr>
        <w:t>classification and fold change</w:t>
      </w:r>
      <w:r w:rsidR="00D72EFB">
        <w:rPr>
          <w:rFonts w:ascii="Times New Roman" w:hAnsi="Times New Roman" w:cs="Times New Roman"/>
          <w:bCs/>
          <w:sz w:val="24"/>
          <w:szCs w:val="24"/>
        </w:rPr>
        <w:t>s</w:t>
      </w:r>
      <w:r w:rsidR="00BE7550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13169D">
        <w:rPr>
          <w:rFonts w:ascii="Times New Roman" w:hAnsi="Times New Roman" w:cs="Times New Roman" w:hint="eastAsia"/>
          <w:bCs/>
          <w:sz w:val="24"/>
          <w:szCs w:val="24"/>
        </w:rPr>
        <w:t>of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37C26">
        <w:rPr>
          <w:rFonts w:ascii="Times New Roman" w:hAnsi="Times New Roman" w:cs="Times New Roman"/>
          <w:color w:val="131413"/>
          <w:kern w:val="0"/>
          <w:sz w:val="24"/>
          <w:szCs w:val="24"/>
        </w:rPr>
        <w:t>65 different</w:t>
      </w:r>
      <w:r w:rsidR="00D72EFB">
        <w:rPr>
          <w:rFonts w:ascii="Times New Roman" w:hAnsi="Times New Roman" w:cs="Times New Roman"/>
          <w:color w:val="131413"/>
          <w:kern w:val="0"/>
          <w:sz w:val="24"/>
          <w:szCs w:val="24"/>
        </w:rPr>
        <w:t>ial</w:t>
      </w:r>
      <w:r w:rsidRPr="00237C26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metabolites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between </w:t>
      </w:r>
      <w:r w:rsidR="00D72EFB">
        <w:rPr>
          <w:rFonts w:ascii="Times New Roman" w:hAnsi="Times New Roman" w:cs="Times New Roman"/>
          <w:bCs/>
          <w:sz w:val="24"/>
          <w:szCs w:val="24"/>
        </w:rPr>
        <w:t>the 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ham and BD </w:t>
      </w:r>
      <w:r w:rsidRPr="00C04B5A">
        <w:rPr>
          <w:rFonts w:ascii="Times New Roman" w:hAnsi="Times New Roman" w:cs="Times New Roman"/>
          <w:sz w:val="24"/>
          <w:szCs w:val="24"/>
        </w:rPr>
        <w:t>groups.</w:t>
      </w:r>
    </w:p>
    <w:tbl>
      <w:tblPr>
        <w:tblpPr w:leftFromText="180" w:rightFromText="180" w:vertAnchor="page" w:horzAnchor="margin" w:tblpY="3091"/>
        <w:tblW w:w="803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3770"/>
        <w:gridCol w:w="2822"/>
      </w:tblGrid>
      <w:tr w:rsidR="008D6D0B" w:rsidRPr="008D6D0B" w14:paraId="71B38B17" w14:textId="77777777" w:rsidTr="00D45F51">
        <w:trPr>
          <w:trHeight w:val="270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1D03" w14:textId="77777777" w:rsidR="008D6D0B" w:rsidRPr="008D6D0B" w:rsidRDefault="008D6D0B" w:rsidP="00BE75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Class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C3DF" w14:textId="77777777" w:rsidR="008D6D0B" w:rsidRPr="008D6D0B" w:rsidRDefault="008D6D0B" w:rsidP="00BE75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1C4E" w14:textId="77777777" w:rsidR="008D6D0B" w:rsidRPr="008D6D0B" w:rsidRDefault="002E2460" w:rsidP="00BE75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E246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Fold change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(BD vs</w:t>
            </w:r>
            <w:r w:rsidRPr="002E246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Sham)</w:t>
            </w:r>
          </w:p>
        </w:tc>
      </w:tr>
      <w:tr w:rsidR="008D6D0B" w:rsidRPr="008D6D0B" w14:paraId="617AD127" w14:textId="77777777" w:rsidTr="00D45F51">
        <w:trPr>
          <w:trHeight w:val="270"/>
        </w:trPr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D86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Alcohols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F826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Glycerol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ADC2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8D6D0B" w:rsidRPr="008D6D0B" w14:paraId="1CD7E921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3FB6B1A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ECAA13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2-Hydroxypyridine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1E96DE39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</w:t>
            </w:r>
          </w:p>
        </w:tc>
      </w:tr>
      <w:tr w:rsidR="008D6D0B" w:rsidRPr="008D6D0B" w14:paraId="443C0893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2176836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705B58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Myoinositol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311315E7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14E4DB61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E21B81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E9FDEC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Galactitol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6339B97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17CA221B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AC0E4D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Alkylamines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4516F1D4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Hydroxylamine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1C482BEF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3EA1A5A8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08B14B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Amino Acid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2A67F1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L-Phenylalanine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386610DC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8D6D0B" w:rsidRPr="008D6D0B" w14:paraId="04EA9317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5A5D00C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CF4084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L-Alpha-aminobutyric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78EF06F3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</w:t>
            </w:r>
          </w:p>
        </w:tc>
      </w:tr>
      <w:tr w:rsidR="008D6D0B" w:rsidRPr="008D6D0B" w14:paraId="022405C1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361981BE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0B932C3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L-Glutamine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813294C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5260F58E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3AFD78F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2917140C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3-Nitrotyrosine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7568D930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</w:p>
        </w:tc>
      </w:tr>
      <w:tr w:rsidR="008D6D0B" w:rsidRPr="008D6D0B" w14:paraId="0DC8F668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CB930C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1792687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2-Hydroxybutyric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66BD789C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</w:t>
            </w:r>
          </w:p>
        </w:tc>
      </w:tr>
      <w:tr w:rsidR="008D6D0B" w:rsidRPr="008D6D0B" w14:paraId="6ECDDA65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71A19F5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6069AE5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L-Serine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152C148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1B9913DD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A403C7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D5C911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Ratio of Sarcosine/Glycine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3374D31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8D6D0B" w:rsidRPr="008D6D0B" w14:paraId="70085A69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5A9BCE9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26505CE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L-Isoleucine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7407F329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379ECD45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0B816B5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F00234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Sarcosine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35539FF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8D6D0B" w:rsidRPr="008D6D0B" w14:paraId="77FF1BAC" w14:textId="77777777" w:rsidTr="00D45F51">
        <w:trPr>
          <w:trHeight w:val="123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2359D8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DE9B04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Ratio of L-Glutamic acid/L-Glutamine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91CFC12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8D6D0B" w:rsidRPr="008D6D0B" w14:paraId="0F38150F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10D58D3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6B97815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Pyroglutamic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E4B0629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0E297F74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758CA2D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2F4FC30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Methylcysteine</w:t>
            </w:r>
            <w:proofErr w:type="spellEnd"/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1F9FB46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8D6D0B" w:rsidRPr="008D6D0B" w14:paraId="6D342186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90B428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00345F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L-Alanine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8A1407F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460A9596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03F70646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6B850D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L-Lysine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8015444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1C3BAFDE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1F19700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Carbohydrates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2DEAF8BC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D-Xylitol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A550F60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386312D7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38D690E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1A81725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Sorbitol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730C4294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8D6D0B" w:rsidRPr="008D6D0B" w14:paraId="7F7BCA4F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BD68B4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00AB414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beta-Lactose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4F4D428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</w:t>
            </w:r>
          </w:p>
        </w:tc>
      </w:tr>
      <w:tr w:rsidR="008D6D0B" w:rsidRPr="008D6D0B" w14:paraId="453B7422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B0D44D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715D32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D-Maltose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7B534999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</w:p>
        </w:tc>
      </w:tr>
      <w:tr w:rsidR="008D6D0B" w:rsidRPr="008D6D0B" w14:paraId="214758A4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14E3187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672D639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Threonic</w:t>
            </w:r>
            <w:proofErr w:type="spellEnd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3528F11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61C06231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92060C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A2D538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Gluconic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37EB87AA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0A397A53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C83DF0C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A10A2C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Allose</w:t>
            </w:r>
            <w:proofErr w:type="spellEnd"/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B40A652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8D6D0B" w:rsidRPr="008D6D0B" w14:paraId="337370F2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5A167028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29D99C9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D-Xylose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1C599345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5E1F132C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EC0B43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1CE02E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1,5-Anhydrosorbitol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075189C6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0BE560BD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92F593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87DC7A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Mannitol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6C6222FE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46564488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79BCECE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FD852B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Ratio of D-Ribulose 5-phosphate/D-Ribose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08EB4F85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</w:t>
            </w:r>
          </w:p>
        </w:tc>
      </w:tr>
      <w:tr w:rsidR="008D6D0B" w:rsidRPr="008D6D0B" w14:paraId="3176A65C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768FFD7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0CFC3CF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</w:t>
            </w: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Arabitol</w:t>
            </w:r>
            <w:proofErr w:type="spellEnd"/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3BC7F91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6AB595F6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FD8D23E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2C065E8E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Ribitol</w:t>
            </w:r>
            <w:proofErr w:type="spellEnd"/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0B6632C0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3255FEBD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5346F0A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638A50C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D-Galactose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C4947D8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8D6D0B" w:rsidRPr="008D6D0B" w14:paraId="38EE79B0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81A674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17F83D9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D-Glucuronic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95EE7C7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1241BF72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FBF17D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102C18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D-Glucose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71C79F93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54701A68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7F5A216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FC02D9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Alpha-Lactose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AA26E59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</w:p>
        </w:tc>
      </w:tr>
      <w:tr w:rsidR="008D6D0B" w:rsidRPr="008D6D0B" w14:paraId="1A1B17B1" w14:textId="77777777" w:rsidTr="00D45F51">
        <w:trPr>
          <w:trHeight w:val="270"/>
        </w:trPr>
        <w:tc>
          <w:tcPr>
            <w:tcW w:w="144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BB1EBF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B6109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Glucose 6-phosphate</w:t>
            </w:r>
          </w:p>
        </w:tc>
        <w:tc>
          <w:tcPr>
            <w:tcW w:w="282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A72AA1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</w:t>
            </w:r>
          </w:p>
        </w:tc>
      </w:tr>
      <w:tr w:rsidR="008D6D0B" w:rsidRPr="008D6D0B" w14:paraId="511AF7E9" w14:textId="77777777" w:rsidTr="00D45F51">
        <w:trPr>
          <w:trHeight w:val="270"/>
        </w:trPr>
        <w:tc>
          <w:tcPr>
            <w:tcW w:w="1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936E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AA4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D-Fructose</w:t>
            </w:r>
          </w:p>
        </w:tc>
        <w:tc>
          <w:tcPr>
            <w:tcW w:w="2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D616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79C0C9C2" w14:textId="77777777" w:rsidTr="00D45F51">
        <w:trPr>
          <w:trHeight w:val="270"/>
        </w:trPr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9178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6AA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D-Ribulose 5-phosphate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76FF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8D6D0B" w:rsidRPr="008D6D0B" w14:paraId="7330BB5C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74090F5C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Fatty Acids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1A9F2E3E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Myristic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67BDB0B3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0CDE8304" w14:textId="77777777" w:rsidTr="00D45F51">
        <w:trPr>
          <w:trHeight w:val="270"/>
        </w:trPr>
        <w:tc>
          <w:tcPr>
            <w:tcW w:w="144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90ADB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63F6C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Linoleic acid</w:t>
            </w:r>
          </w:p>
        </w:tc>
        <w:tc>
          <w:tcPr>
            <w:tcW w:w="282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FE1E56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3693EF29" w14:textId="77777777" w:rsidTr="00D45F51">
        <w:trPr>
          <w:trHeight w:val="270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54E5A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FB2728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Oleic acid</w:t>
            </w:r>
          </w:p>
        </w:tc>
        <w:tc>
          <w:tcPr>
            <w:tcW w:w="28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19D882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3797F9E0" w14:textId="77777777" w:rsidTr="00D45F51">
        <w:trPr>
          <w:trHeight w:val="270"/>
        </w:trPr>
        <w:tc>
          <w:tcPr>
            <w:tcW w:w="144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4ABC2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21103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Stearic acid</w:t>
            </w:r>
          </w:p>
        </w:tc>
        <w:tc>
          <w:tcPr>
            <w:tcW w:w="282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77E4F8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3329DC0D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5C59E2E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F62EAFE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Palmitic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10DE1720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28D5B385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7EBA5C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642BE7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Heptadecanoic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990F361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5DDC3585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954C2A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3BBF8C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Methyl linoleate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D44A78A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</w:t>
            </w:r>
          </w:p>
        </w:tc>
      </w:tr>
      <w:tr w:rsidR="008D6D0B" w:rsidRPr="008D6D0B" w14:paraId="6E98B587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3FE07B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237B77AA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Beta-</w:t>
            </w: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Glycerophosphoric</w:t>
            </w:r>
            <w:proofErr w:type="spellEnd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2AA695B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5C735018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7378E45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FDCD7C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Glycerol 3-phosphate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6502A4B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</w:p>
        </w:tc>
      </w:tr>
      <w:tr w:rsidR="008D6D0B" w:rsidRPr="008D6D0B" w14:paraId="25B2EF62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ED4822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49931A44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Cholesterol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B6390B3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1CDAA386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5C96399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0A2C88D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O-</w:t>
            </w: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Phosphoethanolamine</w:t>
            </w:r>
            <w:proofErr w:type="spellEnd"/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698B3770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52D3886E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0AC00B5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0480FE2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MG181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63A1D775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42688E27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1825D78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Nucleotide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EC926C8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Xanthine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05E1CC55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481BB2D9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0224DA0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F08DCB2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Ratio of Adenine/Adenosine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1207963F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</w:t>
            </w:r>
          </w:p>
        </w:tc>
      </w:tr>
      <w:tr w:rsidR="008D6D0B" w:rsidRPr="008D6D0B" w14:paraId="01905CCF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69A8FF0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134BB0D8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Ratio of Xanthine/</w:t>
            </w: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Xanthosine</w:t>
            </w:r>
            <w:proofErr w:type="spellEnd"/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9CBFC06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8D6D0B" w:rsidRPr="008D6D0B" w14:paraId="3F4E108C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1A451086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6697954F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Ratio of Inosine/Adenosine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6047D89E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8D6D0B" w:rsidRPr="008D6D0B" w14:paraId="69F590BC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30DD9AF5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Organic Acids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408E898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Glutaric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373E3EA2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8D6D0B" w:rsidRPr="008D6D0B" w14:paraId="287C1D17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0CBE6BDE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003CE8E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Glycolic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3BBEF9A6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4FA015E8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3C74BDA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659D1971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Hypotaurine</w:t>
            </w:r>
            <w:proofErr w:type="spellEnd"/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6E5F976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8D6D0B" w:rsidRPr="008D6D0B" w14:paraId="6715FEBA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B7550A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6EA3FBAB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L-Pipecolic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23FAC9A2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</w:p>
        </w:tc>
      </w:tr>
      <w:tr w:rsidR="008D6D0B" w:rsidRPr="008D6D0B" w14:paraId="627DD352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51DA0C3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3513BAB4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Pyruvic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0EE569E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8D6D0B" w:rsidRPr="008D6D0B" w14:paraId="7F9C09DE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1020EE86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5A6B3636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Hippuric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5E0BA3E9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</w:t>
            </w:r>
          </w:p>
        </w:tc>
      </w:tr>
      <w:tr w:rsidR="008D6D0B" w:rsidRPr="008D6D0B" w14:paraId="3389DDB6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20337CE4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724AF863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Uric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4127EBB2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</w:t>
            </w:r>
          </w:p>
        </w:tc>
      </w:tr>
      <w:tr w:rsidR="008D6D0B" w:rsidRPr="008D6D0B" w14:paraId="068815A4" w14:textId="77777777" w:rsidTr="00D45F51">
        <w:trPr>
          <w:trHeight w:val="270"/>
        </w:trPr>
        <w:tc>
          <w:tcPr>
            <w:tcW w:w="1441" w:type="dxa"/>
            <w:shd w:val="clear" w:color="auto" w:fill="auto"/>
            <w:noWrap/>
            <w:vAlign w:val="center"/>
            <w:hideMark/>
          </w:tcPr>
          <w:p w14:paraId="4B0B64FC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14:paraId="0F2DF789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Oxalic acid</w:t>
            </w:r>
          </w:p>
        </w:tc>
        <w:tc>
          <w:tcPr>
            <w:tcW w:w="2822" w:type="dxa"/>
            <w:shd w:val="clear" w:color="auto" w:fill="auto"/>
            <w:noWrap/>
            <w:vAlign w:val="center"/>
            <w:hideMark/>
          </w:tcPr>
          <w:p w14:paraId="717DEA07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</w:t>
            </w:r>
          </w:p>
        </w:tc>
      </w:tr>
      <w:tr w:rsidR="008D6D0B" w:rsidRPr="008D6D0B" w14:paraId="37D0E7C8" w14:textId="77777777" w:rsidTr="00D45F51">
        <w:trPr>
          <w:trHeight w:val="270"/>
        </w:trPr>
        <w:tc>
          <w:tcPr>
            <w:tcW w:w="144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B2FB3D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Phosphate</w:t>
            </w:r>
          </w:p>
        </w:tc>
        <w:tc>
          <w:tcPr>
            <w:tcW w:w="377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5D11A6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Phosphoric acid</w:t>
            </w:r>
          </w:p>
        </w:tc>
        <w:tc>
          <w:tcPr>
            <w:tcW w:w="282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B7AF9DF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8D6D0B" w:rsidRPr="008D6D0B" w14:paraId="23E674DF" w14:textId="77777777" w:rsidTr="00D45F51">
        <w:trPr>
          <w:trHeight w:val="270"/>
        </w:trPr>
        <w:tc>
          <w:tcPr>
            <w:tcW w:w="1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C297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Vitamin</w:t>
            </w:r>
          </w:p>
        </w:tc>
        <w:tc>
          <w:tcPr>
            <w:tcW w:w="37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FA04" w14:textId="77777777" w:rsidR="008D6D0B" w:rsidRPr="008D6D0B" w:rsidRDefault="008D6D0B" w:rsidP="0013169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Alpha-Tocopherol</w:t>
            </w:r>
          </w:p>
        </w:tc>
        <w:tc>
          <w:tcPr>
            <w:tcW w:w="2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3927" w14:textId="77777777" w:rsidR="008D6D0B" w:rsidRPr="008D6D0B" w:rsidRDefault="008D6D0B" w:rsidP="0013169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D6D0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</w:tbl>
    <w:p w14:paraId="5B1E5179" w14:textId="77777777" w:rsidR="00CD1A28" w:rsidRPr="002E2460" w:rsidRDefault="00BE7550">
      <w:pPr>
        <w:rPr>
          <w:szCs w:val="21"/>
        </w:rPr>
      </w:pPr>
      <w:r>
        <w:rPr>
          <w:rFonts w:ascii="Times New Roman" w:hAnsi="Times New Roman" w:cs="Times New Roman" w:hint="eastAsia"/>
          <w:sz w:val="24"/>
          <w:szCs w:val="24"/>
        </w:rPr>
        <w:t>BD, brain death.</w:t>
      </w:r>
    </w:p>
    <w:sectPr w:rsidR="00CD1A28" w:rsidRPr="002E2460" w:rsidSect="00CD1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390EB" w14:textId="77777777" w:rsidR="00FD24C1" w:rsidRDefault="00FD24C1" w:rsidP="009F543B">
      <w:r>
        <w:separator/>
      </w:r>
    </w:p>
  </w:endnote>
  <w:endnote w:type="continuationSeparator" w:id="0">
    <w:p w14:paraId="5F8EF6C5" w14:textId="77777777" w:rsidR="00FD24C1" w:rsidRDefault="00FD24C1" w:rsidP="009F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79E9" w14:textId="77777777" w:rsidR="00FD24C1" w:rsidRDefault="00FD24C1" w:rsidP="009F543B">
      <w:r>
        <w:separator/>
      </w:r>
    </w:p>
  </w:footnote>
  <w:footnote w:type="continuationSeparator" w:id="0">
    <w:p w14:paraId="36B30DC1" w14:textId="77777777" w:rsidR="00FD24C1" w:rsidRDefault="00FD24C1" w:rsidP="009F5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D0B"/>
    <w:rsid w:val="0013169D"/>
    <w:rsid w:val="00197DB3"/>
    <w:rsid w:val="002B4AA4"/>
    <w:rsid w:val="002E2460"/>
    <w:rsid w:val="00655B66"/>
    <w:rsid w:val="008D6D0B"/>
    <w:rsid w:val="009F543B"/>
    <w:rsid w:val="00BE7550"/>
    <w:rsid w:val="00CD1A28"/>
    <w:rsid w:val="00D45F51"/>
    <w:rsid w:val="00D72EFB"/>
    <w:rsid w:val="00E97438"/>
    <w:rsid w:val="00F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E96DC"/>
  <w15:docId w15:val="{1ABF551D-535B-43DA-903D-99015BED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A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4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43B"/>
    <w:rPr>
      <w:sz w:val="18"/>
      <w:szCs w:val="18"/>
    </w:rPr>
  </w:style>
  <w:style w:type="paragraph" w:styleId="a7">
    <w:name w:val="Revision"/>
    <w:hidden/>
    <w:uiPriority w:val="99"/>
    <w:semiHidden/>
    <w:rsid w:val="00E9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1429</Characters>
  <Application>Microsoft Office Word</Application>
  <DocSecurity>0</DocSecurity>
  <Lines>11</Lines>
  <Paragraphs>3</Paragraphs>
  <ScaleCrop>false</ScaleCrop>
  <Company>daohangxitong.com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daohangxitong.com</dc:creator>
  <cp:lastModifiedBy>Panliang Wang</cp:lastModifiedBy>
  <cp:revision>3</cp:revision>
  <dcterms:created xsi:type="dcterms:W3CDTF">2021-12-28T17:35:00Z</dcterms:created>
  <dcterms:modified xsi:type="dcterms:W3CDTF">2022-01-15T13:34:00Z</dcterms:modified>
</cp:coreProperties>
</file>