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ECC7C1" w14:textId="77777777" w:rsidR="0044309A" w:rsidRPr="00D05522" w:rsidRDefault="0044309A" w:rsidP="0044309A">
      <w:pPr>
        <w:spacing w:line="480" w:lineRule="auto"/>
        <w:jc w:val="both"/>
        <w:rPr>
          <w:rFonts w:ascii="Calibri" w:eastAsiaTheme="minorEastAsia" w:hAnsi="Calibri" w:cs="Calibri"/>
          <w:b/>
          <w:sz w:val="24"/>
          <w:szCs w:val="24"/>
        </w:rPr>
      </w:pPr>
      <w:r w:rsidRPr="00D05522">
        <w:rPr>
          <w:rFonts w:ascii="Calibri" w:eastAsiaTheme="minorEastAsia" w:hAnsi="Calibri" w:cs="Calibri"/>
          <w:b/>
          <w:sz w:val="24"/>
          <w:szCs w:val="24"/>
        </w:rPr>
        <w:t xml:space="preserve">Secondary Bacterial Infections and Antimicrobial Resistance in COVID-19: Comparative Evaluation of Pre-Pandemic and Pandemic-Era, A Retrospective Single </w:t>
      </w:r>
      <w:proofErr w:type="spellStart"/>
      <w:r w:rsidRPr="00D05522">
        <w:rPr>
          <w:rFonts w:ascii="Calibri" w:eastAsiaTheme="minorEastAsia" w:hAnsi="Calibri" w:cs="Calibri"/>
          <w:b/>
          <w:sz w:val="24"/>
          <w:szCs w:val="24"/>
        </w:rPr>
        <w:t>Center</w:t>
      </w:r>
      <w:proofErr w:type="spellEnd"/>
      <w:r w:rsidRPr="00D05522">
        <w:rPr>
          <w:rFonts w:ascii="Calibri" w:eastAsiaTheme="minorEastAsia" w:hAnsi="Calibri" w:cs="Calibri"/>
          <w:b/>
          <w:sz w:val="24"/>
          <w:szCs w:val="24"/>
        </w:rPr>
        <w:t xml:space="preserve"> Study.</w:t>
      </w:r>
    </w:p>
    <w:p w14:paraId="56B81A8B" w14:textId="77777777" w:rsidR="0044309A" w:rsidRPr="00BE3778" w:rsidRDefault="0044309A" w:rsidP="0044309A">
      <w:pPr>
        <w:spacing w:line="480" w:lineRule="auto"/>
        <w:jc w:val="both"/>
        <w:rPr>
          <w:rFonts w:ascii="Calibri" w:eastAsiaTheme="minorEastAsia" w:hAnsi="Calibri" w:cs="Calibri"/>
          <w:bCs/>
          <w:sz w:val="24"/>
          <w:szCs w:val="24"/>
          <w:vertAlign w:val="superscript"/>
        </w:rPr>
      </w:pPr>
      <w:r w:rsidRPr="00BE3778">
        <w:rPr>
          <w:rFonts w:ascii="Calibri" w:eastAsiaTheme="minorEastAsia" w:hAnsi="Calibri" w:cs="Calibri"/>
          <w:bCs/>
          <w:sz w:val="24"/>
          <w:szCs w:val="24"/>
        </w:rPr>
        <w:t>Mustafa Karataş</w:t>
      </w:r>
      <w:r w:rsidRPr="00BE3778">
        <w:rPr>
          <w:rFonts w:ascii="Calibri" w:eastAsiaTheme="minorEastAsia" w:hAnsi="Calibri" w:cs="Calibri"/>
          <w:bCs/>
          <w:sz w:val="24"/>
          <w:szCs w:val="24"/>
          <w:vertAlign w:val="superscript"/>
        </w:rPr>
        <w:t>1</w:t>
      </w:r>
      <w:r w:rsidRPr="00BE3778">
        <w:rPr>
          <w:rFonts w:ascii="Calibri" w:eastAsiaTheme="minorEastAsia" w:hAnsi="Calibri" w:cs="Calibri"/>
          <w:bCs/>
          <w:sz w:val="24"/>
          <w:szCs w:val="24"/>
        </w:rPr>
        <w:t xml:space="preserve">, </w:t>
      </w:r>
      <w:proofErr w:type="spellStart"/>
      <w:r w:rsidRPr="00BE3778">
        <w:rPr>
          <w:rFonts w:ascii="Calibri" w:eastAsiaTheme="minorEastAsia" w:hAnsi="Calibri" w:cs="Calibri"/>
          <w:bCs/>
          <w:sz w:val="24"/>
          <w:szCs w:val="24"/>
        </w:rPr>
        <w:t>Melike</w:t>
      </w:r>
      <w:proofErr w:type="spellEnd"/>
      <w:r w:rsidRPr="00BE3778">
        <w:rPr>
          <w:rFonts w:ascii="Calibri" w:eastAsiaTheme="minorEastAsia" w:hAnsi="Calibri" w:cs="Calibri"/>
          <w:bCs/>
          <w:sz w:val="24"/>
          <w:szCs w:val="24"/>
        </w:rPr>
        <w:t xml:space="preserve"> Yaşar</w:t>
      </w:r>
      <w:r>
        <w:rPr>
          <w:rFonts w:ascii="Calibri" w:eastAsiaTheme="minorEastAsia" w:hAnsi="Calibri" w:cs="Calibri"/>
          <w:bCs/>
          <w:sz w:val="24"/>
          <w:szCs w:val="24"/>
        </w:rPr>
        <w:t>-Duman</w:t>
      </w:r>
      <w:r w:rsidRPr="00BE3778">
        <w:rPr>
          <w:rFonts w:ascii="Calibri" w:eastAsiaTheme="minorEastAsia" w:hAnsi="Calibri" w:cs="Calibri"/>
          <w:bCs/>
          <w:sz w:val="24"/>
          <w:szCs w:val="24"/>
          <w:vertAlign w:val="superscript"/>
        </w:rPr>
        <w:t>2</w:t>
      </w:r>
      <w:r w:rsidRPr="00BE3778">
        <w:rPr>
          <w:rFonts w:ascii="Calibri" w:eastAsiaTheme="minorEastAsia" w:hAnsi="Calibri" w:cs="Calibri"/>
          <w:bCs/>
          <w:sz w:val="24"/>
          <w:szCs w:val="24"/>
        </w:rPr>
        <w:t>,</w:t>
      </w:r>
      <w:r>
        <w:rPr>
          <w:rFonts w:ascii="Calibri" w:eastAsiaTheme="minorEastAsia" w:hAnsi="Calibri" w:cs="Calibri"/>
          <w:bCs/>
          <w:sz w:val="24"/>
          <w:szCs w:val="24"/>
        </w:rPr>
        <w:t xml:space="preserve"> </w:t>
      </w:r>
      <w:proofErr w:type="spellStart"/>
      <w:r w:rsidRPr="00BE3778">
        <w:rPr>
          <w:rFonts w:ascii="Calibri" w:eastAsiaTheme="minorEastAsia" w:hAnsi="Calibri" w:cs="Calibri"/>
          <w:bCs/>
          <w:sz w:val="24"/>
          <w:szCs w:val="24"/>
        </w:rPr>
        <w:t>Alper</w:t>
      </w:r>
      <w:proofErr w:type="spellEnd"/>
      <w:r w:rsidRPr="00BE3778">
        <w:rPr>
          <w:rFonts w:ascii="Calibri" w:eastAsiaTheme="minorEastAsia" w:hAnsi="Calibri" w:cs="Calibri"/>
          <w:bCs/>
          <w:sz w:val="24"/>
          <w:szCs w:val="24"/>
        </w:rPr>
        <w:t xml:space="preserve"> Tünger</w:t>
      </w:r>
      <w:r w:rsidRPr="00BE3778">
        <w:rPr>
          <w:rFonts w:ascii="Calibri" w:eastAsiaTheme="minorEastAsia" w:hAnsi="Calibri" w:cs="Calibri"/>
          <w:bCs/>
          <w:sz w:val="24"/>
          <w:szCs w:val="24"/>
          <w:vertAlign w:val="superscript"/>
        </w:rPr>
        <w:t>2</w:t>
      </w:r>
      <w:r w:rsidRPr="00BE3778">
        <w:rPr>
          <w:rFonts w:ascii="Calibri" w:eastAsiaTheme="minorEastAsia" w:hAnsi="Calibri" w:cs="Calibri"/>
          <w:bCs/>
          <w:sz w:val="24"/>
          <w:szCs w:val="24"/>
        </w:rPr>
        <w:t>,</w:t>
      </w:r>
      <w:r>
        <w:rPr>
          <w:rFonts w:ascii="Calibri" w:eastAsiaTheme="minorEastAsia" w:hAnsi="Calibri" w:cs="Calibri"/>
          <w:bCs/>
          <w:sz w:val="24"/>
          <w:szCs w:val="24"/>
        </w:rPr>
        <w:t xml:space="preserve"> </w:t>
      </w:r>
      <w:proofErr w:type="spellStart"/>
      <w:r w:rsidRPr="00BE3778">
        <w:rPr>
          <w:rFonts w:ascii="Calibri" w:eastAsiaTheme="minorEastAsia" w:hAnsi="Calibri" w:cs="Calibri"/>
          <w:bCs/>
          <w:sz w:val="24"/>
          <w:szCs w:val="24"/>
        </w:rPr>
        <w:t>Feriha</w:t>
      </w:r>
      <w:proofErr w:type="spellEnd"/>
      <w:r w:rsidRPr="00BE3778">
        <w:rPr>
          <w:rFonts w:ascii="Calibri" w:eastAsiaTheme="minorEastAsia" w:hAnsi="Calibri" w:cs="Calibri"/>
          <w:bCs/>
          <w:sz w:val="24"/>
          <w:szCs w:val="24"/>
        </w:rPr>
        <w:t xml:space="preserve"> Çilli</w:t>
      </w:r>
      <w:r w:rsidRPr="00BE3778">
        <w:rPr>
          <w:rFonts w:ascii="Calibri" w:eastAsiaTheme="minorEastAsia" w:hAnsi="Calibri" w:cs="Calibri"/>
          <w:bCs/>
          <w:sz w:val="24"/>
          <w:szCs w:val="24"/>
          <w:vertAlign w:val="superscript"/>
        </w:rPr>
        <w:t>2</w:t>
      </w:r>
      <w:r>
        <w:rPr>
          <w:rFonts w:ascii="Calibri" w:eastAsiaTheme="minorEastAsia" w:hAnsi="Calibri" w:cs="Calibri"/>
          <w:bCs/>
          <w:sz w:val="24"/>
          <w:szCs w:val="24"/>
        </w:rPr>
        <w:t xml:space="preserve">, </w:t>
      </w:r>
      <w:proofErr w:type="spellStart"/>
      <w:r w:rsidRPr="00BE3778">
        <w:rPr>
          <w:rFonts w:ascii="Calibri" w:eastAsiaTheme="minorEastAsia" w:hAnsi="Calibri" w:cs="Calibri"/>
          <w:bCs/>
          <w:sz w:val="24"/>
          <w:szCs w:val="24"/>
        </w:rPr>
        <w:t>Şöhret</w:t>
      </w:r>
      <w:proofErr w:type="spellEnd"/>
      <w:r w:rsidRPr="00BE3778">
        <w:rPr>
          <w:rFonts w:ascii="Calibri" w:eastAsiaTheme="minorEastAsia" w:hAnsi="Calibri" w:cs="Calibri"/>
          <w:bCs/>
          <w:sz w:val="24"/>
          <w:szCs w:val="24"/>
        </w:rPr>
        <w:t xml:space="preserve"> Aydemir</w:t>
      </w:r>
      <w:r w:rsidRPr="00BE3778">
        <w:rPr>
          <w:rFonts w:ascii="Calibri" w:eastAsiaTheme="minorEastAsia" w:hAnsi="Calibri" w:cs="Calibri"/>
          <w:bCs/>
          <w:sz w:val="24"/>
          <w:szCs w:val="24"/>
          <w:vertAlign w:val="superscript"/>
        </w:rPr>
        <w:t>2</w:t>
      </w:r>
      <w:r>
        <w:rPr>
          <w:rFonts w:ascii="Calibri" w:eastAsiaTheme="minorEastAsia" w:hAnsi="Calibri" w:cs="Calibri"/>
          <w:bCs/>
          <w:sz w:val="24"/>
          <w:szCs w:val="24"/>
          <w:vertAlign w:val="superscript"/>
        </w:rPr>
        <w:t>,5*</w:t>
      </w:r>
      <w:r>
        <w:rPr>
          <w:rFonts w:ascii="Calibri" w:eastAsiaTheme="minorEastAsia" w:hAnsi="Calibri" w:cs="Calibri"/>
          <w:bCs/>
          <w:sz w:val="24"/>
          <w:szCs w:val="24"/>
        </w:rPr>
        <w:t xml:space="preserve">, </w:t>
      </w:r>
      <w:r w:rsidRPr="00BE3778">
        <w:rPr>
          <w:rFonts w:ascii="Calibri" w:eastAsiaTheme="minorEastAsia" w:hAnsi="Calibri" w:cs="Calibri"/>
          <w:bCs/>
          <w:sz w:val="24"/>
          <w:szCs w:val="24"/>
        </w:rPr>
        <w:t>Volkan Özenci</w:t>
      </w:r>
      <w:r w:rsidRPr="00BE3778">
        <w:rPr>
          <w:rFonts w:ascii="Calibri" w:eastAsiaTheme="minorEastAsia" w:hAnsi="Calibri" w:cs="Calibri"/>
          <w:bCs/>
          <w:sz w:val="24"/>
          <w:szCs w:val="24"/>
          <w:vertAlign w:val="superscript"/>
        </w:rPr>
        <w:t>3,4</w:t>
      </w:r>
      <w:r>
        <w:rPr>
          <w:rFonts w:ascii="Calibri" w:eastAsiaTheme="minorEastAsia" w:hAnsi="Calibri" w:cs="Calibri"/>
          <w:bCs/>
          <w:sz w:val="24"/>
          <w:szCs w:val="24"/>
          <w:vertAlign w:val="superscript"/>
        </w:rPr>
        <w:t>,5*</w:t>
      </w:r>
    </w:p>
    <w:p w14:paraId="6FDF21C2" w14:textId="77777777" w:rsidR="0044309A" w:rsidRPr="00BE3778" w:rsidRDefault="0044309A" w:rsidP="0044309A">
      <w:pPr>
        <w:spacing w:line="480" w:lineRule="auto"/>
        <w:jc w:val="both"/>
        <w:rPr>
          <w:rFonts w:ascii="Calibri" w:eastAsiaTheme="minorEastAsia" w:hAnsi="Calibri" w:cs="Calibri"/>
          <w:bCs/>
          <w:sz w:val="24"/>
          <w:szCs w:val="24"/>
        </w:rPr>
      </w:pPr>
      <w:r w:rsidRPr="00BB4594">
        <w:rPr>
          <w:rFonts w:ascii="Calibri" w:eastAsiaTheme="minorEastAsia" w:hAnsi="Calibri" w:cs="Calibri"/>
          <w:bCs/>
          <w:sz w:val="24"/>
          <w:szCs w:val="24"/>
          <w:vertAlign w:val="superscript"/>
        </w:rPr>
        <w:t>1</w:t>
      </w:r>
      <w:r w:rsidRPr="00BE3778">
        <w:rPr>
          <w:rFonts w:ascii="Calibri" w:eastAsiaTheme="minorEastAsia" w:hAnsi="Calibri" w:cs="Calibri"/>
          <w:bCs/>
          <w:sz w:val="24"/>
          <w:szCs w:val="24"/>
        </w:rPr>
        <w:t xml:space="preserve">Faculty of Medicine, </w:t>
      </w:r>
      <w:proofErr w:type="spellStart"/>
      <w:r w:rsidRPr="00BE3778">
        <w:rPr>
          <w:rFonts w:ascii="Calibri" w:eastAsiaTheme="minorEastAsia" w:hAnsi="Calibri" w:cs="Calibri"/>
          <w:bCs/>
          <w:sz w:val="24"/>
          <w:szCs w:val="24"/>
        </w:rPr>
        <w:t>Ege</w:t>
      </w:r>
      <w:proofErr w:type="spellEnd"/>
      <w:r w:rsidRPr="00BE3778">
        <w:rPr>
          <w:rFonts w:ascii="Calibri" w:eastAsiaTheme="minorEastAsia" w:hAnsi="Calibri" w:cs="Calibri"/>
          <w:bCs/>
          <w:sz w:val="24"/>
          <w:szCs w:val="24"/>
        </w:rPr>
        <w:t xml:space="preserve"> University, İzmir, Turkey </w:t>
      </w:r>
    </w:p>
    <w:p w14:paraId="5E1EF275" w14:textId="77777777" w:rsidR="0044309A" w:rsidRPr="00BE3778" w:rsidRDefault="0044309A" w:rsidP="0044309A">
      <w:pPr>
        <w:spacing w:line="480" w:lineRule="auto"/>
        <w:jc w:val="both"/>
        <w:rPr>
          <w:rFonts w:ascii="Calibri" w:eastAsiaTheme="minorEastAsia" w:hAnsi="Calibri" w:cs="Calibri"/>
          <w:bCs/>
          <w:sz w:val="24"/>
          <w:szCs w:val="24"/>
        </w:rPr>
      </w:pPr>
      <w:r w:rsidRPr="00BB4594">
        <w:rPr>
          <w:rFonts w:ascii="Calibri" w:eastAsiaTheme="minorEastAsia" w:hAnsi="Calibri" w:cs="Calibri"/>
          <w:bCs/>
          <w:sz w:val="24"/>
          <w:szCs w:val="24"/>
          <w:vertAlign w:val="superscript"/>
        </w:rPr>
        <w:t>2</w:t>
      </w:r>
      <w:r w:rsidRPr="00BE3778">
        <w:rPr>
          <w:rFonts w:ascii="Calibri" w:eastAsiaTheme="minorEastAsia" w:hAnsi="Calibri" w:cs="Calibri"/>
          <w:bCs/>
          <w:sz w:val="24"/>
          <w:szCs w:val="24"/>
        </w:rPr>
        <w:t xml:space="preserve">Department of Medical Microbiology, Faculty of Medicine, </w:t>
      </w:r>
      <w:proofErr w:type="spellStart"/>
      <w:r w:rsidRPr="00BE3778">
        <w:rPr>
          <w:rFonts w:ascii="Calibri" w:eastAsiaTheme="minorEastAsia" w:hAnsi="Calibri" w:cs="Calibri"/>
          <w:bCs/>
          <w:sz w:val="24"/>
          <w:szCs w:val="24"/>
        </w:rPr>
        <w:t>Ege</w:t>
      </w:r>
      <w:proofErr w:type="spellEnd"/>
      <w:r w:rsidRPr="00BE3778">
        <w:rPr>
          <w:rFonts w:ascii="Calibri" w:eastAsiaTheme="minorEastAsia" w:hAnsi="Calibri" w:cs="Calibri"/>
          <w:bCs/>
          <w:sz w:val="24"/>
          <w:szCs w:val="24"/>
        </w:rPr>
        <w:t xml:space="preserve"> University, İzmir, Turkey</w:t>
      </w:r>
    </w:p>
    <w:p w14:paraId="64484A65" w14:textId="77777777" w:rsidR="0044309A" w:rsidRPr="00BE3778" w:rsidRDefault="0044309A" w:rsidP="0044309A">
      <w:pPr>
        <w:spacing w:line="480" w:lineRule="auto"/>
        <w:jc w:val="both"/>
        <w:rPr>
          <w:rFonts w:ascii="Calibri" w:eastAsiaTheme="minorEastAsia" w:hAnsi="Calibri" w:cs="Calibri"/>
          <w:bCs/>
          <w:sz w:val="24"/>
          <w:szCs w:val="24"/>
        </w:rPr>
      </w:pPr>
      <w:r w:rsidRPr="00BB4594">
        <w:rPr>
          <w:rFonts w:ascii="Calibri" w:eastAsiaTheme="minorEastAsia" w:hAnsi="Calibri" w:cs="Calibri"/>
          <w:bCs/>
          <w:sz w:val="24"/>
          <w:szCs w:val="24"/>
          <w:vertAlign w:val="superscript"/>
        </w:rPr>
        <w:t>3</w:t>
      </w:r>
      <w:r w:rsidRPr="00BE3778">
        <w:rPr>
          <w:rFonts w:ascii="Calibri" w:eastAsiaTheme="minorEastAsia" w:hAnsi="Calibri" w:cs="Calibri"/>
          <w:bCs/>
          <w:sz w:val="24"/>
          <w:szCs w:val="24"/>
        </w:rPr>
        <w:t xml:space="preserve">Division of Clinical Microbiology, Department of Laboratory Medicine, Karolinska </w:t>
      </w:r>
      <w:proofErr w:type="spellStart"/>
      <w:r w:rsidRPr="00BE3778">
        <w:rPr>
          <w:rFonts w:ascii="Calibri" w:eastAsiaTheme="minorEastAsia" w:hAnsi="Calibri" w:cs="Calibri"/>
          <w:bCs/>
          <w:sz w:val="24"/>
          <w:szCs w:val="24"/>
        </w:rPr>
        <w:t>Institutet</w:t>
      </w:r>
      <w:proofErr w:type="spellEnd"/>
      <w:r w:rsidRPr="00BE3778">
        <w:rPr>
          <w:rFonts w:ascii="Calibri" w:eastAsiaTheme="minorEastAsia" w:hAnsi="Calibri" w:cs="Calibri"/>
          <w:bCs/>
          <w:sz w:val="24"/>
          <w:szCs w:val="24"/>
        </w:rPr>
        <w:t>, Stockholm, Sweden</w:t>
      </w:r>
    </w:p>
    <w:p w14:paraId="445AE101" w14:textId="77777777" w:rsidR="0044309A" w:rsidRDefault="0044309A" w:rsidP="0044309A">
      <w:pPr>
        <w:spacing w:line="480" w:lineRule="auto"/>
        <w:jc w:val="both"/>
        <w:rPr>
          <w:rFonts w:ascii="Calibri" w:eastAsiaTheme="minorEastAsia" w:hAnsi="Calibri" w:cs="Calibri"/>
          <w:bCs/>
          <w:sz w:val="24"/>
          <w:szCs w:val="24"/>
        </w:rPr>
      </w:pPr>
      <w:r w:rsidRPr="00BB4594">
        <w:rPr>
          <w:rFonts w:ascii="Calibri" w:eastAsiaTheme="minorEastAsia" w:hAnsi="Calibri" w:cs="Calibri"/>
          <w:bCs/>
          <w:sz w:val="24"/>
          <w:szCs w:val="24"/>
          <w:vertAlign w:val="superscript"/>
        </w:rPr>
        <w:t>4</w:t>
      </w:r>
      <w:r w:rsidRPr="00BE3778">
        <w:rPr>
          <w:rFonts w:ascii="Calibri" w:eastAsiaTheme="minorEastAsia" w:hAnsi="Calibri" w:cs="Calibri"/>
          <w:bCs/>
          <w:sz w:val="24"/>
          <w:szCs w:val="24"/>
        </w:rPr>
        <w:t xml:space="preserve">Department of Clinical Microbiology F 72, Karolinska </w:t>
      </w:r>
      <w:proofErr w:type="spellStart"/>
      <w:r w:rsidRPr="00BE3778">
        <w:rPr>
          <w:rFonts w:ascii="Calibri" w:eastAsiaTheme="minorEastAsia" w:hAnsi="Calibri" w:cs="Calibri"/>
          <w:bCs/>
          <w:sz w:val="24"/>
          <w:szCs w:val="24"/>
        </w:rPr>
        <w:t>Institutet</w:t>
      </w:r>
      <w:proofErr w:type="spellEnd"/>
      <w:r w:rsidRPr="00BE3778">
        <w:rPr>
          <w:rFonts w:ascii="Calibri" w:eastAsiaTheme="minorEastAsia" w:hAnsi="Calibri" w:cs="Calibri"/>
          <w:bCs/>
          <w:sz w:val="24"/>
          <w:szCs w:val="24"/>
        </w:rPr>
        <w:t>, Karolinska University Hospital, Huddinge, SE 141 86 Stockholm, Sweden</w:t>
      </w:r>
    </w:p>
    <w:p w14:paraId="6D76B4CF" w14:textId="77777777" w:rsidR="0044309A" w:rsidRPr="00B53CDB" w:rsidRDefault="0044309A" w:rsidP="0044309A">
      <w:pPr>
        <w:spacing w:line="480" w:lineRule="auto"/>
        <w:jc w:val="both"/>
        <w:rPr>
          <w:rFonts w:ascii="Calibri" w:eastAsiaTheme="minorEastAsia" w:hAnsi="Calibri" w:cs="Calibri"/>
          <w:bCs/>
          <w:sz w:val="24"/>
          <w:szCs w:val="24"/>
        </w:rPr>
      </w:pPr>
      <w:r>
        <w:rPr>
          <w:rFonts w:ascii="Calibri" w:eastAsiaTheme="minorEastAsia" w:hAnsi="Calibri" w:cs="Calibri"/>
          <w:bCs/>
          <w:sz w:val="24"/>
          <w:szCs w:val="24"/>
          <w:vertAlign w:val="superscript"/>
        </w:rPr>
        <w:t>5</w:t>
      </w:r>
      <w:r>
        <w:rPr>
          <w:rFonts w:ascii="Calibri" w:eastAsiaTheme="minorEastAsia" w:hAnsi="Calibri" w:cs="Calibri"/>
          <w:bCs/>
          <w:sz w:val="24"/>
          <w:szCs w:val="24"/>
        </w:rPr>
        <w:t>These authors contributed equally.</w:t>
      </w:r>
    </w:p>
    <w:p w14:paraId="7E03540B" w14:textId="77777777" w:rsidR="0044309A" w:rsidRPr="00BE3778" w:rsidRDefault="0044309A" w:rsidP="0044309A">
      <w:pPr>
        <w:spacing w:line="480" w:lineRule="auto"/>
        <w:jc w:val="both"/>
        <w:rPr>
          <w:rFonts w:ascii="Calibri" w:eastAsiaTheme="minorEastAsia" w:hAnsi="Calibri" w:cs="Calibri"/>
          <w:bCs/>
          <w:sz w:val="24"/>
          <w:szCs w:val="24"/>
        </w:rPr>
      </w:pPr>
      <w:r>
        <w:rPr>
          <w:rFonts w:ascii="Calibri" w:eastAsiaTheme="minorEastAsia" w:hAnsi="Calibri" w:cs="Calibri"/>
          <w:bCs/>
          <w:sz w:val="24"/>
          <w:szCs w:val="24"/>
        </w:rPr>
        <w:t>*Co-c</w:t>
      </w:r>
      <w:r w:rsidRPr="00BE3778">
        <w:rPr>
          <w:rFonts w:ascii="Calibri" w:eastAsiaTheme="minorEastAsia" w:hAnsi="Calibri" w:cs="Calibri"/>
          <w:bCs/>
          <w:sz w:val="24"/>
          <w:szCs w:val="24"/>
        </w:rPr>
        <w:t>orresponding Author</w:t>
      </w:r>
      <w:r>
        <w:rPr>
          <w:rFonts w:ascii="Calibri" w:eastAsiaTheme="minorEastAsia" w:hAnsi="Calibri" w:cs="Calibri"/>
          <w:bCs/>
          <w:sz w:val="24"/>
          <w:szCs w:val="24"/>
        </w:rPr>
        <w:t>s</w:t>
      </w:r>
      <w:r w:rsidRPr="00BE3778">
        <w:rPr>
          <w:rFonts w:ascii="Calibri" w:eastAsiaTheme="minorEastAsia" w:hAnsi="Calibri" w:cs="Calibri"/>
          <w:bCs/>
          <w:sz w:val="24"/>
          <w:szCs w:val="24"/>
        </w:rPr>
        <w:t xml:space="preserve">: </w:t>
      </w:r>
      <w:r>
        <w:rPr>
          <w:rFonts w:ascii="Calibri" w:eastAsiaTheme="minorEastAsia" w:hAnsi="Calibri" w:cs="Calibri"/>
          <w:bCs/>
          <w:sz w:val="24"/>
          <w:szCs w:val="24"/>
        </w:rPr>
        <w:t xml:space="preserve">Volkan </w:t>
      </w:r>
      <w:proofErr w:type="spellStart"/>
      <w:r>
        <w:rPr>
          <w:rFonts w:ascii="Calibri" w:eastAsiaTheme="minorEastAsia" w:hAnsi="Calibri" w:cs="Calibri"/>
          <w:bCs/>
          <w:sz w:val="24"/>
          <w:szCs w:val="24"/>
        </w:rPr>
        <w:t>Özenci</w:t>
      </w:r>
      <w:proofErr w:type="spellEnd"/>
      <w:r>
        <w:rPr>
          <w:rFonts w:ascii="Calibri" w:eastAsiaTheme="minorEastAsia" w:hAnsi="Calibri" w:cs="Calibri"/>
          <w:bCs/>
          <w:sz w:val="24"/>
          <w:szCs w:val="24"/>
        </w:rPr>
        <w:t xml:space="preserve"> (</w:t>
      </w:r>
      <w:r w:rsidRPr="0082735D">
        <w:rPr>
          <w:rFonts w:ascii="Calibri" w:eastAsiaTheme="minorEastAsia" w:hAnsi="Calibri" w:cs="Calibri"/>
          <w:bCs/>
          <w:sz w:val="24"/>
          <w:szCs w:val="24"/>
        </w:rPr>
        <w:t>volkan.ozenci@sll.se</w:t>
      </w:r>
      <w:r>
        <w:rPr>
          <w:rFonts w:ascii="Calibri" w:eastAsiaTheme="minorEastAsia" w:hAnsi="Calibri" w:cs="Calibri"/>
          <w:bCs/>
          <w:sz w:val="24"/>
          <w:szCs w:val="24"/>
        </w:rPr>
        <w:t xml:space="preserve">), </w:t>
      </w:r>
      <w:proofErr w:type="spellStart"/>
      <w:r>
        <w:rPr>
          <w:rFonts w:ascii="Calibri" w:eastAsiaTheme="minorEastAsia" w:hAnsi="Calibri" w:cs="Calibri"/>
          <w:bCs/>
          <w:sz w:val="24"/>
          <w:szCs w:val="24"/>
        </w:rPr>
        <w:t>Şöhret</w:t>
      </w:r>
      <w:proofErr w:type="spellEnd"/>
      <w:r>
        <w:rPr>
          <w:rFonts w:ascii="Calibri" w:eastAsiaTheme="minorEastAsia" w:hAnsi="Calibri" w:cs="Calibri"/>
          <w:bCs/>
          <w:sz w:val="24"/>
          <w:szCs w:val="24"/>
        </w:rPr>
        <w:t xml:space="preserve"> </w:t>
      </w:r>
      <w:proofErr w:type="spellStart"/>
      <w:r>
        <w:rPr>
          <w:rFonts w:ascii="Calibri" w:eastAsiaTheme="minorEastAsia" w:hAnsi="Calibri" w:cs="Calibri"/>
          <w:bCs/>
          <w:sz w:val="24"/>
          <w:szCs w:val="24"/>
        </w:rPr>
        <w:t>Aydemir</w:t>
      </w:r>
      <w:proofErr w:type="spellEnd"/>
      <w:r>
        <w:rPr>
          <w:rFonts w:ascii="Calibri" w:eastAsiaTheme="minorEastAsia" w:hAnsi="Calibri" w:cs="Calibri"/>
          <w:bCs/>
          <w:sz w:val="24"/>
          <w:szCs w:val="24"/>
        </w:rPr>
        <w:t xml:space="preserve"> (</w:t>
      </w:r>
      <w:r w:rsidRPr="006E0F65">
        <w:rPr>
          <w:rFonts w:ascii="Calibri" w:eastAsiaTheme="minorEastAsia" w:hAnsi="Calibri" w:cs="Calibri"/>
          <w:bCs/>
          <w:sz w:val="24"/>
          <w:szCs w:val="24"/>
        </w:rPr>
        <w:t>sohret.aydemir@ege.edu.</w:t>
      </w:r>
      <w:r>
        <w:rPr>
          <w:rFonts w:ascii="Calibri" w:eastAsiaTheme="minorEastAsia" w:hAnsi="Calibri" w:cs="Calibri"/>
          <w:bCs/>
          <w:sz w:val="24"/>
          <w:szCs w:val="24"/>
        </w:rPr>
        <w:t>tr)</w:t>
      </w:r>
    </w:p>
    <w:p w14:paraId="3A072726" w14:textId="4E67A743" w:rsidR="002C24CA" w:rsidRDefault="002C24CA" w:rsidP="002C24CA">
      <w:p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Supplementary</w:t>
      </w:r>
      <w:r w:rsidR="0003242F">
        <w:rPr>
          <w:b/>
          <w:bCs/>
          <w:sz w:val="24"/>
          <w:szCs w:val="24"/>
        </w:rPr>
        <w:t xml:space="preserve"> Information 1</w:t>
      </w:r>
    </w:p>
    <w:p w14:paraId="6320BA71" w14:textId="14632174" w:rsidR="00764BB2" w:rsidRPr="002C24CA" w:rsidRDefault="0086131F" w:rsidP="002C24CA">
      <w:pPr>
        <w:spacing w:line="360" w:lineRule="auto"/>
        <w:rPr>
          <w:b/>
          <w:bCs/>
          <w:sz w:val="24"/>
          <w:szCs w:val="24"/>
        </w:rPr>
      </w:pPr>
      <w:r w:rsidRPr="002C24CA">
        <w:rPr>
          <w:b/>
          <w:bCs/>
          <w:sz w:val="24"/>
          <w:szCs w:val="24"/>
        </w:rPr>
        <w:t>Evaluation Criteria of the COVID-19 Patients</w:t>
      </w:r>
    </w:p>
    <w:p w14:paraId="50551A82" w14:textId="0EC05603" w:rsidR="005F6912" w:rsidRPr="002C24CA" w:rsidRDefault="005F6912" w:rsidP="002C24CA">
      <w:pPr>
        <w:spacing w:line="360" w:lineRule="auto"/>
        <w:rPr>
          <w:b/>
          <w:bCs/>
          <w:sz w:val="24"/>
          <w:szCs w:val="24"/>
        </w:rPr>
      </w:pPr>
      <w:r w:rsidRPr="002C24CA">
        <w:rPr>
          <w:b/>
          <w:bCs/>
          <w:sz w:val="24"/>
          <w:szCs w:val="24"/>
        </w:rPr>
        <w:t>COVID-19 Patients</w:t>
      </w:r>
    </w:p>
    <w:p w14:paraId="5F80D960" w14:textId="3E84EE24" w:rsidR="002A7583" w:rsidRPr="002C24CA" w:rsidRDefault="00F47179" w:rsidP="002C24CA">
      <w:pPr>
        <w:spacing w:line="360" w:lineRule="auto"/>
        <w:rPr>
          <w:sz w:val="24"/>
          <w:szCs w:val="24"/>
        </w:rPr>
      </w:pPr>
      <w:r w:rsidRPr="002C24CA">
        <w:rPr>
          <w:sz w:val="24"/>
          <w:szCs w:val="24"/>
        </w:rPr>
        <w:t>COVID-19 patients are</w:t>
      </w:r>
      <w:r w:rsidR="00043A55" w:rsidRPr="002C24CA">
        <w:rPr>
          <w:sz w:val="24"/>
          <w:szCs w:val="24"/>
        </w:rPr>
        <w:t xml:space="preserve"> individuals</w:t>
      </w:r>
      <w:r w:rsidRPr="002C24CA">
        <w:rPr>
          <w:sz w:val="24"/>
          <w:szCs w:val="24"/>
        </w:rPr>
        <w:t xml:space="preserve"> </w:t>
      </w:r>
      <w:r w:rsidR="00236562" w:rsidRPr="002C24CA">
        <w:rPr>
          <w:sz w:val="24"/>
          <w:szCs w:val="24"/>
        </w:rPr>
        <w:t xml:space="preserve">who </w:t>
      </w:r>
      <w:r w:rsidR="005F6912" w:rsidRPr="002C24CA">
        <w:rPr>
          <w:sz w:val="24"/>
          <w:szCs w:val="24"/>
        </w:rPr>
        <w:t>have</w:t>
      </w:r>
      <w:r w:rsidR="00236562" w:rsidRPr="002C24CA">
        <w:rPr>
          <w:sz w:val="24"/>
          <w:szCs w:val="24"/>
        </w:rPr>
        <w:t xml:space="preserve"> identified as “</w:t>
      </w:r>
      <w:r w:rsidR="007A5CE9" w:rsidRPr="002C24CA">
        <w:rPr>
          <w:sz w:val="24"/>
          <w:szCs w:val="24"/>
        </w:rPr>
        <w:t>P</w:t>
      </w:r>
      <w:r w:rsidR="00236562" w:rsidRPr="002C24CA">
        <w:rPr>
          <w:sz w:val="24"/>
          <w:szCs w:val="24"/>
        </w:rPr>
        <w:t xml:space="preserve">robable case” according to Turkey Ministry of Health </w:t>
      </w:r>
      <w:r w:rsidR="00236562" w:rsidRPr="002C24CA">
        <w:rPr>
          <w:b/>
          <w:bCs/>
          <w:sz w:val="24"/>
          <w:szCs w:val="24"/>
        </w:rPr>
        <w:t>and</w:t>
      </w:r>
      <w:r w:rsidR="00236562" w:rsidRPr="002C24CA">
        <w:rPr>
          <w:sz w:val="24"/>
          <w:szCs w:val="24"/>
        </w:rPr>
        <w:t xml:space="preserve"> </w:t>
      </w:r>
      <w:r w:rsidR="009A59E7" w:rsidRPr="002C24CA">
        <w:rPr>
          <w:sz w:val="24"/>
          <w:szCs w:val="24"/>
        </w:rPr>
        <w:t xml:space="preserve">other </w:t>
      </w:r>
      <w:r w:rsidR="00E919C1" w:rsidRPr="002C24CA">
        <w:rPr>
          <w:sz w:val="24"/>
          <w:szCs w:val="24"/>
        </w:rPr>
        <w:t>diagnoses are excluded with relevant</w:t>
      </w:r>
      <w:r w:rsidR="00904CA2" w:rsidRPr="002C24CA">
        <w:rPr>
          <w:sz w:val="24"/>
          <w:szCs w:val="24"/>
        </w:rPr>
        <w:t xml:space="preserve"> tests (</w:t>
      </w:r>
      <w:r w:rsidR="00C3140E" w:rsidRPr="002C24CA">
        <w:rPr>
          <w:sz w:val="24"/>
          <w:szCs w:val="24"/>
        </w:rPr>
        <w:t xml:space="preserve">i.e., </w:t>
      </w:r>
      <w:r w:rsidR="005F6912" w:rsidRPr="002C24CA">
        <w:rPr>
          <w:sz w:val="24"/>
          <w:szCs w:val="24"/>
        </w:rPr>
        <w:t>respiratory identifications panels</w:t>
      </w:r>
      <w:r w:rsidR="00C3140E" w:rsidRPr="002C24CA">
        <w:rPr>
          <w:sz w:val="24"/>
          <w:szCs w:val="24"/>
        </w:rPr>
        <w:t xml:space="preserve"> including other viral pathogens,</w:t>
      </w:r>
      <w:r w:rsidR="005F6912" w:rsidRPr="002C24CA">
        <w:rPr>
          <w:sz w:val="24"/>
          <w:szCs w:val="24"/>
        </w:rPr>
        <w:t xml:space="preserve"> </w:t>
      </w:r>
      <w:r w:rsidR="00245ADC" w:rsidRPr="002C24CA">
        <w:rPr>
          <w:sz w:val="24"/>
          <w:szCs w:val="24"/>
        </w:rPr>
        <w:t>clinical manifestations)</w:t>
      </w:r>
      <w:r w:rsidR="005F6912" w:rsidRPr="002C24CA">
        <w:rPr>
          <w:sz w:val="24"/>
          <w:szCs w:val="24"/>
        </w:rPr>
        <w:t xml:space="preserve"> </w:t>
      </w:r>
      <w:r w:rsidR="00C3140E" w:rsidRPr="002C24CA">
        <w:rPr>
          <w:b/>
          <w:bCs/>
          <w:sz w:val="24"/>
          <w:szCs w:val="24"/>
        </w:rPr>
        <w:t>and</w:t>
      </w:r>
      <w:r w:rsidR="00443A9A" w:rsidRPr="002C24CA">
        <w:rPr>
          <w:b/>
          <w:bCs/>
          <w:sz w:val="24"/>
          <w:szCs w:val="24"/>
        </w:rPr>
        <w:t xml:space="preserve"> </w:t>
      </w:r>
      <w:r w:rsidR="009F66BD" w:rsidRPr="002C24CA">
        <w:rPr>
          <w:sz w:val="24"/>
          <w:szCs w:val="24"/>
        </w:rPr>
        <w:t xml:space="preserve">treated </w:t>
      </w:r>
      <w:r w:rsidR="009F1568" w:rsidRPr="002C24CA">
        <w:rPr>
          <w:sz w:val="24"/>
          <w:szCs w:val="24"/>
        </w:rPr>
        <w:t>with drugs (</w:t>
      </w:r>
      <w:r w:rsidR="00A27E09" w:rsidRPr="002C24CA">
        <w:rPr>
          <w:sz w:val="24"/>
          <w:szCs w:val="24"/>
        </w:rPr>
        <w:t>i.e., Hydroxychloroquine,</w:t>
      </w:r>
      <w:r w:rsidR="00951690" w:rsidRPr="002C24CA">
        <w:rPr>
          <w:sz w:val="24"/>
          <w:szCs w:val="24"/>
        </w:rPr>
        <w:t xml:space="preserve"> Favipiravir</w:t>
      </w:r>
      <w:r w:rsidR="005006A1" w:rsidRPr="002C24CA">
        <w:rPr>
          <w:sz w:val="24"/>
          <w:szCs w:val="24"/>
        </w:rPr>
        <w:t xml:space="preserve"> together</w:t>
      </w:r>
      <w:r w:rsidR="00951690" w:rsidRPr="002C24CA">
        <w:rPr>
          <w:sz w:val="24"/>
          <w:szCs w:val="24"/>
        </w:rPr>
        <w:t>)</w:t>
      </w:r>
      <w:r w:rsidR="009F66BD" w:rsidRPr="002C24CA">
        <w:rPr>
          <w:sz w:val="24"/>
          <w:szCs w:val="24"/>
        </w:rPr>
        <w:t xml:space="preserve"> </w:t>
      </w:r>
      <w:r w:rsidR="00420120" w:rsidRPr="002C24CA">
        <w:rPr>
          <w:sz w:val="24"/>
          <w:szCs w:val="24"/>
        </w:rPr>
        <w:t xml:space="preserve">for COVID-19 </w:t>
      </w:r>
      <w:r w:rsidR="00420120" w:rsidRPr="002C24CA">
        <w:rPr>
          <w:b/>
          <w:bCs/>
          <w:sz w:val="24"/>
          <w:szCs w:val="24"/>
        </w:rPr>
        <w:t xml:space="preserve">and/or </w:t>
      </w:r>
      <w:r w:rsidR="00420120" w:rsidRPr="002C24CA">
        <w:rPr>
          <w:sz w:val="24"/>
          <w:szCs w:val="24"/>
        </w:rPr>
        <w:t>confirmed with real-time reverse transcription PCR (RT-PCR) assay positive</w:t>
      </w:r>
      <w:r w:rsidR="00951690" w:rsidRPr="002C24CA">
        <w:rPr>
          <w:sz w:val="24"/>
          <w:szCs w:val="24"/>
        </w:rPr>
        <w:t>.</w:t>
      </w:r>
      <w:r w:rsidR="000A14B1" w:rsidRPr="002C24CA">
        <w:rPr>
          <w:sz w:val="24"/>
          <w:szCs w:val="24"/>
        </w:rPr>
        <w:t xml:space="preserve"> </w:t>
      </w:r>
      <w:r w:rsidR="007A5CE9" w:rsidRPr="002C24CA">
        <w:rPr>
          <w:sz w:val="24"/>
          <w:szCs w:val="24"/>
        </w:rPr>
        <w:t>Probable case</w:t>
      </w:r>
      <w:r w:rsidR="00EF583F" w:rsidRPr="002C24CA">
        <w:rPr>
          <w:sz w:val="24"/>
          <w:szCs w:val="24"/>
        </w:rPr>
        <w:t xml:space="preserve"> criteria</w:t>
      </w:r>
      <w:r w:rsidR="007A5CE9" w:rsidRPr="002C24CA">
        <w:rPr>
          <w:sz w:val="24"/>
          <w:szCs w:val="24"/>
        </w:rPr>
        <w:t xml:space="preserve"> can be found in the</w:t>
      </w:r>
      <w:r w:rsidR="00EF583F" w:rsidRPr="002C24CA">
        <w:rPr>
          <w:sz w:val="24"/>
          <w:szCs w:val="24"/>
        </w:rPr>
        <w:t xml:space="preserve"> [21]</w:t>
      </w:r>
      <w:r w:rsidR="007A5CE9" w:rsidRPr="002C24CA">
        <w:rPr>
          <w:sz w:val="24"/>
          <w:szCs w:val="24"/>
        </w:rPr>
        <w:t xml:space="preserve"> </w:t>
      </w:r>
      <w:r w:rsidR="00EF583F" w:rsidRPr="002C24CA">
        <w:rPr>
          <w:sz w:val="24"/>
          <w:szCs w:val="24"/>
        </w:rPr>
        <w:t>reference</w:t>
      </w:r>
      <w:r w:rsidR="00420120" w:rsidRPr="002C24CA">
        <w:rPr>
          <w:sz w:val="24"/>
          <w:szCs w:val="24"/>
        </w:rPr>
        <w:t xml:space="preserve">. </w:t>
      </w:r>
    </w:p>
    <w:p w14:paraId="6651EED6" w14:textId="77777777" w:rsidR="000C6A78" w:rsidRPr="002C24CA" w:rsidRDefault="000C6A78" w:rsidP="002C24CA">
      <w:pPr>
        <w:spacing w:line="360" w:lineRule="auto"/>
        <w:rPr>
          <w:sz w:val="24"/>
          <w:szCs w:val="24"/>
        </w:rPr>
      </w:pPr>
    </w:p>
    <w:p w14:paraId="0EF24E2B" w14:textId="58AAEED2" w:rsidR="000C6A78" w:rsidRPr="002C24CA" w:rsidRDefault="00DD1806" w:rsidP="002C24CA">
      <w:pPr>
        <w:spacing w:line="360" w:lineRule="auto"/>
        <w:rPr>
          <w:b/>
          <w:bCs/>
          <w:sz w:val="24"/>
          <w:szCs w:val="24"/>
        </w:rPr>
      </w:pPr>
      <w:r w:rsidRPr="002C24CA">
        <w:rPr>
          <w:b/>
          <w:bCs/>
          <w:sz w:val="24"/>
          <w:szCs w:val="24"/>
        </w:rPr>
        <w:lastRenderedPageBreak/>
        <w:t xml:space="preserve">Table 1. </w:t>
      </w:r>
      <w:r w:rsidR="00606773" w:rsidRPr="002C24CA">
        <w:rPr>
          <w:b/>
          <w:bCs/>
          <w:sz w:val="24"/>
          <w:szCs w:val="24"/>
        </w:rPr>
        <w:t>Media used and incubation times according to sample types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2A676D" w:rsidRPr="002C24CA" w14:paraId="24A27959" w14:textId="77777777" w:rsidTr="002A676D">
        <w:tc>
          <w:tcPr>
            <w:tcW w:w="3020" w:type="dxa"/>
          </w:tcPr>
          <w:p w14:paraId="63DBDD61" w14:textId="77777777" w:rsidR="002A676D" w:rsidRPr="002C24CA" w:rsidRDefault="002A676D" w:rsidP="002C24CA">
            <w:p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2C24CA">
              <w:rPr>
                <w:sz w:val="24"/>
                <w:szCs w:val="24"/>
              </w:rPr>
              <w:t>Sample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type</w:t>
            </w:r>
            <w:proofErr w:type="spellEnd"/>
          </w:p>
        </w:tc>
        <w:tc>
          <w:tcPr>
            <w:tcW w:w="3021" w:type="dxa"/>
          </w:tcPr>
          <w:p w14:paraId="04C8B526" w14:textId="77777777" w:rsidR="002A676D" w:rsidRPr="002C24CA" w:rsidRDefault="002A676D" w:rsidP="002C24CA">
            <w:p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2C24CA">
              <w:rPr>
                <w:sz w:val="24"/>
                <w:szCs w:val="24"/>
              </w:rPr>
              <w:t>Culture</w:t>
            </w:r>
            <w:proofErr w:type="spellEnd"/>
          </w:p>
        </w:tc>
        <w:tc>
          <w:tcPr>
            <w:tcW w:w="3021" w:type="dxa"/>
          </w:tcPr>
          <w:p w14:paraId="22DA1D4B" w14:textId="77777777" w:rsidR="002A676D" w:rsidRPr="002C24CA" w:rsidRDefault="002A676D" w:rsidP="002C24CA">
            <w:p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2C24CA">
              <w:rPr>
                <w:sz w:val="24"/>
                <w:szCs w:val="24"/>
              </w:rPr>
              <w:t>Incubation</w:t>
            </w:r>
            <w:proofErr w:type="spellEnd"/>
            <w:r w:rsidRPr="002C24CA">
              <w:rPr>
                <w:sz w:val="24"/>
                <w:szCs w:val="24"/>
              </w:rPr>
              <w:t xml:space="preserve"> time </w:t>
            </w:r>
          </w:p>
        </w:tc>
      </w:tr>
      <w:tr w:rsidR="002A676D" w:rsidRPr="002C24CA" w14:paraId="04523A49" w14:textId="77777777" w:rsidTr="002A676D">
        <w:tc>
          <w:tcPr>
            <w:tcW w:w="3020" w:type="dxa"/>
          </w:tcPr>
          <w:p w14:paraId="08162087" w14:textId="77777777" w:rsidR="002A676D" w:rsidRPr="002C24CA" w:rsidRDefault="002A676D" w:rsidP="002C24CA">
            <w:p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2C24CA">
              <w:rPr>
                <w:sz w:val="24"/>
                <w:szCs w:val="24"/>
              </w:rPr>
              <w:t>Bloodstream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samples</w:t>
            </w:r>
            <w:proofErr w:type="spellEnd"/>
          </w:p>
        </w:tc>
        <w:tc>
          <w:tcPr>
            <w:tcW w:w="3021" w:type="dxa"/>
          </w:tcPr>
          <w:p w14:paraId="53EAA2AC" w14:textId="77777777" w:rsidR="002A676D" w:rsidRPr="002C24CA" w:rsidRDefault="002A676D" w:rsidP="002C24CA">
            <w:p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2C24CA">
              <w:rPr>
                <w:sz w:val="24"/>
                <w:szCs w:val="24"/>
              </w:rPr>
              <w:t>Aerobic</w:t>
            </w:r>
            <w:proofErr w:type="spellEnd"/>
            <w:r w:rsidRPr="002C24CA">
              <w:rPr>
                <w:sz w:val="24"/>
                <w:szCs w:val="24"/>
              </w:rPr>
              <w:t xml:space="preserve">, </w:t>
            </w:r>
            <w:proofErr w:type="spellStart"/>
            <w:r w:rsidRPr="002C24CA">
              <w:rPr>
                <w:sz w:val="24"/>
                <w:szCs w:val="24"/>
              </w:rPr>
              <w:t>anaerobic</w:t>
            </w:r>
            <w:proofErr w:type="spellEnd"/>
            <w:r w:rsidRPr="002C24CA">
              <w:rPr>
                <w:sz w:val="24"/>
                <w:szCs w:val="24"/>
              </w:rPr>
              <w:t xml:space="preserve">, </w:t>
            </w:r>
            <w:proofErr w:type="spellStart"/>
            <w:r w:rsidRPr="002C24CA">
              <w:rPr>
                <w:sz w:val="24"/>
                <w:szCs w:val="24"/>
              </w:rPr>
              <w:t>and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pediatric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bottles</w:t>
            </w:r>
            <w:proofErr w:type="spellEnd"/>
            <w:r w:rsidRPr="002C24CA">
              <w:rPr>
                <w:sz w:val="24"/>
                <w:szCs w:val="24"/>
              </w:rPr>
              <w:t xml:space="preserve"> of </w:t>
            </w:r>
            <w:proofErr w:type="spellStart"/>
            <w:r w:rsidRPr="002C24CA">
              <w:rPr>
                <w:sz w:val="24"/>
                <w:szCs w:val="24"/>
              </w:rPr>
              <w:t>the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VersaTREK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system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used</w:t>
            </w:r>
            <w:proofErr w:type="spellEnd"/>
            <w:r w:rsidRPr="002C24CA">
              <w:rPr>
                <w:sz w:val="24"/>
                <w:szCs w:val="24"/>
              </w:rPr>
              <w:t xml:space="preserve">. </w:t>
            </w:r>
            <w:proofErr w:type="spellStart"/>
            <w:r w:rsidRPr="002C24CA">
              <w:rPr>
                <w:sz w:val="24"/>
                <w:szCs w:val="24"/>
              </w:rPr>
              <w:t>Bottles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were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incubated</w:t>
            </w:r>
            <w:proofErr w:type="spellEnd"/>
            <w:r w:rsidRPr="002C24CA">
              <w:rPr>
                <w:sz w:val="24"/>
                <w:szCs w:val="24"/>
              </w:rPr>
              <w:t xml:space="preserve"> in </w:t>
            </w:r>
            <w:proofErr w:type="spellStart"/>
            <w:r w:rsidRPr="002C24CA">
              <w:rPr>
                <w:sz w:val="24"/>
                <w:szCs w:val="24"/>
              </w:rPr>
              <w:t>the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VersaTREK</w:t>
            </w:r>
            <w:r w:rsidRPr="002C24CA">
              <w:rPr>
                <w:sz w:val="24"/>
                <w:szCs w:val="24"/>
                <w:vertAlign w:val="superscript"/>
              </w:rPr>
              <w:t>TM</w:t>
            </w:r>
            <w:proofErr w:type="spellEnd"/>
            <w:r w:rsidRPr="002C24CA">
              <w:rPr>
                <w:sz w:val="24"/>
                <w:szCs w:val="24"/>
              </w:rPr>
              <w:t xml:space="preserve"> (TREK </w:t>
            </w:r>
            <w:proofErr w:type="spellStart"/>
            <w:r w:rsidRPr="002C24CA">
              <w:rPr>
                <w:sz w:val="24"/>
                <w:szCs w:val="24"/>
              </w:rPr>
              <w:t>Diagnostic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Systems</w:t>
            </w:r>
            <w:proofErr w:type="spellEnd"/>
            <w:r w:rsidRPr="002C24CA">
              <w:rPr>
                <w:sz w:val="24"/>
                <w:szCs w:val="24"/>
              </w:rPr>
              <w:t xml:space="preserve">, Cleveland, Ohio) </w:t>
            </w:r>
            <w:proofErr w:type="spellStart"/>
            <w:r w:rsidRPr="002C24CA">
              <w:rPr>
                <w:sz w:val="24"/>
                <w:szCs w:val="24"/>
              </w:rPr>
              <w:t>blood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culture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system</w:t>
            </w:r>
            <w:proofErr w:type="spellEnd"/>
            <w:r w:rsidRPr="002C24CA">
              <w:rPr>
                <w:sz w:val="24"/>
                <w:szCs w:val="24"/>
              </w:rPr>
              <w:t>.</w:t>
            </w:r>
          </w:p>
          <w:p w14:paraId="6B6F9332" w14:textId="77777777" w:rsidR="002A676D" w:rsidRPr="002C24CA" w:rsidRDefault="002A676D" w:rsidP="002C24CA">
            <w:p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2C24CA">
              <w:rPr>
                <w:sz w:val="24"/>
                <w:szCs w:val="24"/>
              </w:rPr>
              <w:t>When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bottles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signaled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positive</w:t>
            </w:r>
            <w:proofErr w:type="spellEnd"/>
            <w:r w:rsidRPr="002C24CA">
              <w:rPr>
                <w:sz w:val="24"/>
                <w:szCs w:val="24"/>
              </w:rPr>
              <w:t xml:space="preserve">, </w:t>
            </w:r>
            <w:proofErr w:type="spellStart"/>
            <w:r w:rsidRPr="002C24CA">
              <w:rPr>
                <w:sz w:val="24"/>
                <w:szCs w:val="24"/>
              </w:rPr>
              <w:t>subcultures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were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made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to</w:t>
            </w:r>
            <w:proofErr w:type="spellEnd"/>
            <w:r w:rsidRPr="002C24CA">
              <w:rPr>
                <w:sz w:val="24"/>
                <w:szCs w:val="24"/>
              </w:rPr>
              <w:t xml:space="preserve"> %5 </w:t>
            </w:r>
            <w:proofErr w:type="spellStart"/>
            <w:r w:rsidRPr="002C24CA">
              <w:rPr>
                <w:sz w:val="24"/>
                <w:szCs w:val="24"/>
              </w:rPr>
              <w:t>Sheep</w:t>
            </w:r>
            <w:proofErr w:type="spellEnd"/>
            <w:r w:rsidRPr="002C24CA">
              <w:rPr>
                <w:sz w:val="24"/>
                <w:szCs w:val="24"/>
              </w:rPr>
              <w:t xml:space="preserve"> Blood </w:t>
            </w:r>
            <w:proofErr w:type="spellStart"/>
            <w:r w:rsidRPr="002C24CA">
              <w:rPr>
                <w:sz w:val="24"/>
                <w:szCs w:val="24"/>
              </w:rPr>
              <w:t>agar</w:t>
            </w:r>
            <w:proofErr w:type="spellEnd"/>
            <w:r w:rsidRPr="002C24CA">
              <w:rPr>
                <w:sz w:val="24"/>
                <w:szCs w:val="24"/>
              </w:rPr>
              <w:t xml:space="preserve"> (</w:t>
            </w:r>
            <w:proofErr w:type="spellStart"/>
            <w:r w:rsidRPr="002C24CA">
              <w:rPr>
                <w:sz w:val="24"/>
                <w:szCs w:val="24"/>
              </w:rPr>
              <w:t>BioMérieux</w:t>
            </w:r>
            <w:proofErr w:type="spellEnd"/>
            <w:r w:rsidRPr="002C24CA">
              <w:rPr>
                <w:sz w:val="24"/>
                <w:szCs w:val="24"/>
              </w:rPr>
              <w:t xml:space="preserve">, France) </w:t>
            </w:r>
            <w:proofErr w:type="spellStart"/>
            <w:r w:rsidRPr="002C24CA">
              <w:rPr>
                <w:sz w:val="24"/>
                <w:szCs w:val="24"/>
              </w:rPr>
              <w:t>and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Eosin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Methylene</w:t>
            </w:r>
            <w:proofErr w:type="spellEnd"/>
            <w:r w:rsidRPr="002C24CA">
              <w:rPr>
                <w:sz w:val="24"/>
                <w:szCs w:val="24"/>
              </w:rPr>
              <w:t xml:space="preserve"> Blue (EMB) (</w:t>
            </w:r>
            <w:proofErr w:type="spellStart"/>
            <w:r w:rsidRPr="002C24CA">
              <w:rPr>
                <w:sz w:val="24"/>
                <w:szCs w:val="24"/>
              </w:rPr>
              <w:t>BioMérieux</w:t>
            </w:r>
            <w:proofErr w:type="spellEnd"/>
            <w:r w:rsidRPr="002C24CA">
              <w:rPr>
                <w:sz w:val="24"/>
                <w:szCs w:val="24"/>
              </w:rPr>
              <w:t xml:space="preserve">, France) </w:t>
            </w:r>
            <w:proofErr w:type="spellStart"/>
            <w:r w:rsidRPr="002C24CA">
              <w:rPr>
                <w:sz w:val="24"/>
                <w:szCs w:val="24"/>
              </w:rPr>
              <w:t>agar</w:t>
            </w:r>
            <w:proofErr w:type="spellEnd"/>
            <w:r w:rsidRPr="002C24CA">
              <w:rPr>
                <w:sz w:val="24"/>
                <w:szCs w:val="24"/>
              </w:rPr>
              <w:t>.</w:t>
            </w:r>
          </w:p>
        </w:tc>
        <w:tc>
          <w:tcPr>
            <w:tcW w:w="3021" w:type="dxa"/>
          </w:tcPr>
          <w:p w14:paraId="326EE8E4" w14:textId="77777777" w:rsidR="002A676D" w:rsidRPr="002C24CA" w:rsidRDefault="002A676D" w:rsidP="002C24CA">
            <w:p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2C24CA">
              <w:rPr>
                <w:sz w:val="24"/>
                <w:szCs w:val="24"/>
              </w:rPr>
              <w:t>Bottles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were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incubated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until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they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signaled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positive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or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for</w:t>
            </w:r>
            <w:proofErr w:type="spellEnd"/>
            <w:r w:rsidRPr="002C24CA">
              <w:rPr>
                <w:sz w:val="24"/>
                <w:szCs w:val="24"/>
              </w:rPr>
              <w:t xml:space="preserve"> a </w:t>
            </w:r>
            <w:proofErr w:type="spellStart"/>
            <w:r w:rsidRPr="002C24CA">
              <w:rPr>
                <w:sz w:val="24"/>
                <w:szCs w:val="24"/>
              </w:rPr>
              <w:t>maximum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five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days</w:t>
            </w:r>
            <w:proofErr w:type="spellEnd"/>
            <w:r w:rsidRPr="002C24CA">
              <w:rPr>
                <w:sz w:val="24"/>
                <w:szCs w:val="24"/>
              </w:rPr>
              <w:t xml:space="preserve"> (</w:t>
            </w:r>
            <w:proofErr w:type="spellStart"/>
            <w:r w:rsidRPr="002C24CA">
              <w:rPr>
                <w:sz w:val="24"/>
                <w:szCs w:val="24"/>
              </w:rPr>
              <w:t>For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i/>
                <w:iCs/>
                <w:sz w:val="24"/>
                <w:szCs w:val="24"/>
              </w:rPr>
              <w:t>Brucella</w:t>
            </w:r>
            <w:proofErr w:type="spellEnd"/>
            <w:r w:rsidRPr="002C24CA">
              <w:rPr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i/>
                <w:iCs/>
                <w:sz w:val="24"/>
                <w:szCs w:val="24"/>
              </w:rPr>
              <w:t>spp</w:t>
            </w:r>
            <w:proofErr w:type="spellEnd"/>
            <w:r w:rsidRPr="002C24CA">
              <w:rPr>
                <w:i/>
                <w:iCs/>
                <w:sz w:val="24"/>
                <w:szCs w:val="24"/>
              </w:rPr>
              <w:t>.</w:t>
            </w:r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suspected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cases</w:t>
            </w:r>
            <w:proofErr w:type="spellEnd"/>
            <w:r w:rsidRPr="002C24CA">
              <w:rPr>
                <w:sz w:val="24"/>
                <w:szCs w:val="24"/>
              </w:rPr>
              <w:t xml:space="preserve"> a </w:t>
            </w:r>
            <w:proofErr w:type="spellStart"/>
            <w:r w:rsidRPr="002C24CA">
              <w:rPr>
                <w:sz w:val="24"/>
                <w:szCs w:val="24"/>
              </w:rPr>
              <w:t>maximum</w:t>
            </w:r>
            <w:proofErr w:type="spellEnd"/>
            <w:r w:rsidRPr="002C24CA">
              <w:rPr>
                <w:sz w:val="24"/>
                <w:szCs w:val="24"/>
              </w:rPr>
              <w:t xml:space="preserve"> of seven </w:t>
            </w:r>
            <w:proofErr w:type="spellStart"/>
            <w:r w:rsidRPr="002C24CA">
              <w:rPr>
                <w:sz w:val="24"/>
                <w:szCs w:val="24"/>
              </w:rPr>
              <w:t>days</w:t>
            </w:r>
            <w:proofErr w:type="spellEnd"/>
            <w:r w:rsidRPr="002C24CA">
              <w:rPr>
                <w:sz w:val="24"/>
                <w:szCs w:val="24"/>
              </w:rPr>
              <w:t>).</w:t>
            </w:r>
          </w:p>
          <w:p w14:paraId="63E932E4" w14:textId="77777777" w:rsidR="002A676D" w:rsidRPr="002C24CA" w:rsidRDefault="002A676D" w:rsidP="002C24CA">
            <w:p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2C24CA">
              <w:rPr>
                <w:sz w:val="24"/>
                <w:szCs w:val="24"/>
              </w:rPr>
              <w:t>Subcultures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incubated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for</w:t>
            </w:r>
            <w:proofErr w:type="spellEnd"/>
            <w:r w:rsidRPr="002C24CA">
              <w:rPr>
                <w:sz w:val="24"/>
                <w:szCs w:val="24"/>
              </w:rPr>
              <w:t xml:space="preserve"> 24-48 </w:t>
            </w:r>
            <w:proofErr w:type="spellStart"/>
            <w:r w:rsidRPr="002C24CA">
              <w:rPr>
                <w:sz w:val="24"/>
                <w:szCs w:val="24"/>
              </w:rPr>
              <w:t>hours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</w:p>
        </w:tc>
      </w:tr>
      <w:tr w:rsidR="002A676D" w:rsidRPr="002C24CA" w14:paraId="6E759B7F" w14:textId="77777777" w:rsidTr="002A676D">
        <w:tc>
          <w:tcPr>
            <w:tcW w:w="3020" w:type="dxa"/>
          </w:tcPr>
          <w:p w14:paraId="6192B3BF" w14:textId="77777777" w:rsidR="002A676D" w:rsidRPr="002C24CA" w:rsidRDefault="002A676D" w:rsidP="002C24CA">
            <w:p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2C24CA">
              <w:rPr>
                <w:sz w:val="24"/>
                <w:szCs w:val="24"/>
              </w:rPr>
              <w:t>Urinary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tract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samples</w:t>
            </w:r>
            <w:proofErr w:type="spellEnd"/>
          </w:p>
        </w:tc>
        <w:tc>
          <w:tcPr>
            <w:tcW w:w="3021" w:type="dxa"/>
          </w:tcPr>
          <w:p w14:paraId="54068D30" w14:textId="77777777" w:rsidR="002A676D" w:rsidRPr="002C24CA" w:rsidRDefault="002A676D" w:rsidP="002C24CA">
            <w:p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2C24CA">
              <w:rPr>
                <w:sz w:val="24"/>
                <w:szCs w:val="24"/>
              </w:rPr>
              <w:t>By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quantitative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culture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technique</w:t>
            </w:r>
            <w:proofErr w:type="spellEnd"/>
            <w:r w:rsidRPr="002C24CA">
              <w:rPr>
                <w:sz w:val="24"/>
                <w:szCs w:val="24"/>
              </w:rPr>
              <w:t xml:space="preserve">, 5% </w:t>
            </w:r>
            <w:proofErr w:type="spellStart"/>
            <w:r w:rsidRPr="002C24CA">
              <w:rPr>
                <w:sz w:val="24"/>
                <w:szCs w:val="24"/>
              </w:rPr>
              <w:t>Sheep</w:t>
            </w:r>
            <w:proofErr w:type="spellEnd"/>
            <w:r w:rsidRPr="002C24CA">
              <w:rPr>
                <w:sz w:val="24"/>
                <w:szCs w:val="24"/>
              </w:rPr>
              <w:t xml:space="preserve"> Blood </w:t>
            </w:r>
            <w:proofErr w:type="spellStart"/>
            <w:r w:rsidRPr="002C24CA">
              <w:rPr>
                <w:sz w:val="24"/>
                <w:szCs w:val="24"/>
              </w:rPr>
              <w:t>agar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and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Eosin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Methylene</w:t>
            </w:r>
            <w:proofErr w:type="spellEnd"/>
            <w:r w:rsidRPr="002C24CA">
              <w:rPr>
                <w:sz w:val="24"/>
                <w:szCs w:val="24"/>
              </w:rPr>
              <w:t xml:space="preserve"> Blue </w:t>
            </w:r>
            <w:proofErr w:type="spellStart"/>
            <w:r w:rsidRPr="002C24CA">
              <w:rPr>
                <w:sz w:val="24"/>
                <w:szCs w:val="24"/>
              </w:rPr>
              <w:t>agar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was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used</w:t>
            </w:r>
            <w:proofErr w:type="spellEnd"/>
            <w:r w:rsidRPr="002C24CA">
              <w:rPr>
                <w:sz w:val="24"/>
                <w:szCs w:val="24"/>
              </w:rPr>
              <w:t>.</w:t>
            </w:r>
          </w:p>
        </w:tc>
        <w:tc>
          <w:tcPr>
            <w:tcW w:w="3021" w:type="dxa"/>
          </w:tcPr>
          <w:p w14:paraId="1A634C5F" w14:textId="77777777" w:rsidR="002A676D" w:rsidRPr="002C24CA" w:rsidRDefault="002A676D" w:rsidP="002C24CA">
            <w:p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2C24CA">
              <w:rPr>
                <w:sz w:val="24"/>
                <w:szCs w:val="24"/>
              </w:rPr>
              <w:t>Incubated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for</w:t>
            </w:r>
            <w:proofErr w:type="spellEnd"/>
            <w:r w:rsidRPr="002C24CA">
              <w:rPr>
                <w:sz w:val="24"/>
                <w:szCs w:val="24"/>
              </w:rPr>
              <w:t xml:space="preserve"> 24-48 </w:t>
            </w:r>
            <w:proofErr w:type="spellStart"/>
            <w:r w:rsidRPr="002C24CA">
              <w:rPr>
                <w:sz w:val="24"/>
                <w:szCs w:val="24"/>
              </w:rPr>
              <w:t>hours</w:t>
            </w:r>
            <w:proofErr w:type="spellEnd"/>
          </w:p>
        </w:tc>
      </w:tr>
      <w:tr w:rsidR="002A676D" w:rsidRPr="002C24CA" w14:paraId="63EEC410" w14:textId="77777777" w:rsidTr="002A676D">
        <w:tc>
          <w:tcPr>
            <w:tcW w:w="3020" w:type="dxa"/>
          </w:tcPr>
          <w:p w14:paraId="30DB3FD0" w14:textId="77777777" w:rsidR="002A676D" w:rsidRPr="002C24CA" w:rsidRDefault="002A676D" w:rsidP="002C2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2C24CA">
              <w:rPr>
                <w:sz w:val="24"/>
                <w:szCs w:val="24"/>
              </w:rPr>
              <w:t xml:space="preserve">Sterile </w:t>
            </w:r>
            <w:proofErr w:type="spellStart"/>
            <w:r w:rsidRPr="002C24CA">
              <w:rPr>
                <w:sz w:val="24"/>
                <w:szCs w:val="24"/>
              </w:rPr>
              <w:t>fluid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samples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</w:p>
        </w:tc>
        <w:tc>
          <w:tcPr>
            <w:tcW w:w="3021" w:type="dxa"/>
          </w:tcPr>
          <w:p w14:paraId="662BDEF5" w14:textId="77777777" w:rsidR="002A676D" w:rsidRPr="002C24CA" w:rsidRDefault="002A676D" w:rsidP="002C2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2C24CA">
              <w:rPr>
                <w:sz w:val="24"/>
                <w:szCs w:val="24"/>
              </w:rPr>
              <w:t xml:space="preserve">Direct </w:t>
            </w:r>
            <w:proofErr w:type="spellStart"/>
            <w:r w:rsidRPr="002C24CA">
              <w:rPr>
                <w:sz w:val="24"/>
                <w:szCs w:val="24"/>
              </w:rPr>
              <w:t>microscobic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examination</w:t>
            </w:r>
            <w:proofErr w:type="spellEnd"/>
            <w:r w:rsidRPr="002C24CA">
              <w:rPr>
                <w:sz w:val="24"/>
                <w:szCs w:val="24"/>
              </w:rPr>
              <w:t xml:space="preserve"> (</w:t>
            </w:r>
            <w:proofErr w:type="spellStart"/>
            <w:r w:rsidRPr="002C24CA">
              <w:rPr>
                <w:sz w:val="24"/>
                <w:szCs w:val="24"/>
              </w:rPr>
              <w:t>Fast</w:t>
            </w:r>
            <w:proofErr w:type="spellEnd"/>
            <w:r w:rsidRPr="002C24CA">
              <w:rPr>
                <w:sz w:val="24"/>
                <w:szCs w:val="24"/>
              </w:rPr>
              <w:t xml:space="preserve"> Read 102®, </w:t>
            </w:r>
            <w:proofErr w:type="spellStart"/>
            <w:r w:rsidRPr="002C24CA">
              <w:rPr>
                <w:sz w:val="24"/>
                <w:szCs w:val="24"/>
              </w:rPr>
              <w:t>Biosigma</w:t>
            </w:r>
            <w:proofErr w:type="spellEnd"/>
            <w:r w:rsidRPr="002C24CA">
              <w:rPr>
                <w:sz w:val="24"/>
                <w:szCs w:val="24"/>
              </w:rPr>
              <w:t xml:space="preserve">, </w:t>
            </w:r>
            <w:proofErr w:type="spellStart"/>
            <w:r w:rsidRPr="002C24CA">
              <w:rPr>
                <w:sz w:val="24"/>
                <w:szCs w:val="24"/>
              </w:rPr>
              <w:t>Italy</w:t>
            </w:r>
            <w:proofErr w:type="spellEnd"/>
            <w:r w:rsidRPr="002C24CA">
              <w:rPr>
                <w:sz w:val="24"/>
                <w:szCs w:val="24"/>
              </w:rPr>
              <w:t xml:space="preserve">) </w:t>
            </w:r>
            <w:proofErr w:type="spellStart"/>
            <w:r w:rsidRPr="002C24CA">
              <w:rPr>
                <w:sz w:val="24"/>
                <w:szCs w:val="24"/>
              </w:rPr>
              <w:t>was</w:t>
            </w:r>
            <w:proofErr w:type="spellEnd"/>
            <w:r w:rsidRPr="002C24CA">
              <w:rPr>
                <w:sz w:val="24"/>
                <w:szCs w:val="24"/>
              </w:rPr>
              <w:t xml:space="preserve"> done.</w:t>
            </w:r>
          </w:p>
          <w:p w14:paraId="3C155963" w14:textId="77777777" w:rsidR="002A676D" w:rsidRPr="002C24CA" w:rsidRDefault="002A676D" w:rsidP="002C24CA">
            <w:p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2C24CA">
              <w:rPr>
                <w:sz w:val="24"/>
                <w:szCs w:val="24"/>
              </w:rPr>
              <w:t>Chocolate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agar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PolyViteX</w:t>
            </w:r>
            <w:proofErr w:type="spellEnd"/>
            <w:r w:rsidRPr="002C24CA">
              <w:rPr>
                <w:sz w:val="24"/>
                <w:szCs w:val="24"/>
              </w:rPr>
              <w:t xml:space="preserve"> (</w:t>
            </w:r>
            <w:proofErr w:type="spellStart"/>
            <w:r w:rsidRPr="002C24CA">
              <w:rPr>
                <w:sz w:val="24"/>
                <w:szCs w:val="24"/>
              </w:rPr>
              <w:t>BioMérieux</w:t>
            </w:r>
            <w:proofErr w:type="spellEnd"/>
            <w:r w:rsidRPr="002C24CA">
              <w:rPr>
                <w:sz w:val="24"/>
                <w:szCs w:val="24"/>
              </w:rPr>
              <w:t xml:space="preserve">, France), 5% </w:t>
            </w:r>
            <w:proofErr w:type="spellStart"/>
            <w:r w:rsidRPr="002C24CA">
              <w:rPr>
                <w:sz w:val="24"/>
                <w:szCs w:val="24"/>
              </w:rPr>
              <w:t>Sheep</w:t>
            </w:r>
            <w:proofErr w:type="spellEnd"/>
            <w:r w:rsidRPr="002C24CA">
              <w:rPr>
                <w:sz w:val="24"/>
                <w:szCs w:val="24"/>
              </w:rPr>
              <w:t xml:space="preserve"> Blood </w:t>
            </w:r>
            <w:proofErr w:type="spellStart"/>
            <w:r w:rsidRPr="002C24CA">
              <w:rPr>
                <w:sz w:val="24"/>
                <w:szCs w:val="24"/>
              </w:rPr>
              <w:t>agar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and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Eosin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Methylene</w:t>
            </w:r>
            <w:proofErr w:type="spellEnd"/>
            <w:r w:rsidRPr="002C24CA">
              <w:rPr>
                <w:sz w:val="24"/>
                <w:szCs w:val="24"/>
              </w:rPr>
              <w:t xml:space="preserve"> Blue </w:t>
            </w:r>
            <w:proofErr w:type="spellStart"/>
            <w:r w:rsidRPr="002C24CA">
              <w:rPr>
                <w:sz w:val="24"/>
                <w:szCs w:val="24"/>
              </w:rPr>
              <w:t>agar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was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used</w:t>
            </w:r>
            <w:proofErr w:type="spellEnd"/>
            <w:r w:rsidRPr="002C24CA">
              <w:rPr>
                <w:sz w:val="24"/>
                <w:szCs w:val="24"/>
              </w:rPr>
              <w:t>.</w:t>
            </w:r>
          </w:p>
        </w:tc>
        <w:tc>
          <w:tcPr>
            <w:tcW w:w="3021" w:type="dxa"/>
          </w:tcPr>
          <w:p w14:paraId="1A12F286" w14:textId="77777777" w:rsidR="002A676D" w:rsidRPr="002C24CA" w:rsidRDefault="002A676D" w:rsidP="002C24CA">
            <w:p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2C24CA">
              <w:rPr>
                <w:sz w:val="24"/>
                <w:szCs w:val="24"/>
              </w:rPr>
              <w:t>Incubated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for</w:t>
            </w:r>
            <w:proofErr w:type="spellEnd"/>
            <w:r w:rsidRPr="002C24CA">
              <w:rPr>
                <w:sz w:val="24"/>
                <w:szCs w:val="24"/>
              </w:rPr>
              <w:t xml:space="preserve"> 24-48 </w:t>
            </w:r>
            <w:proofErr w:type="spellStart"/>
            <w:r w:rsidRPr="002C24CA">
              <w:rPr>
                <w:sz w:val="24"/>
                <w:szCs w:val="24"/>
              </w:rPr>
              <w:t>hours</w:t>
            </w:r>
            <w:proofErr w:type="spellEnd"/>
          </w:p>
        </w:tc>
      </w:tr>
      <w:tr w:rsidR="002A676D" w:rsidRPr="002C24CA" w14:paraId="343FE436" w14:textId="77777777" w:rsidTr="002A676D">
        <w:tc>
          <w:tcPr>
            <w:tcW w:w="3020" w:type="dxa"/>
          </w:tcPr>
          <w:p w14:paraId="59E47B4B" w14:textId="77777777" w:rsidR="002A676D" w:rsidRPr="002C24CA" w:rsidRDefault="002A676D" w:rsidP="002C24CA">
            <w:p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2C24CA">
              <w:rPr>
                <w:sz w:val="24"/>
                <w:szCs w:val="24"/>
              </w:rPr>
              <w:lastRenderedPageBreak/>
              <w:t>Stool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samples</w:t>
            </w:r>
            <w:proofErr w:type="spellEnd"/>
          </w:p>
        </w:tc>
        <w:tc>
          <w:tcPr>
            <w:tcW w:w="3021" w:type="dxa"/>
          </w:tcPr>
          <w:p w14:paraId="2D5AD226" w14:textId="77777777" w:rsidR="002A676D" w:rsidRPr="002C24CA" w:rsidRDefault="002A676D" w:rsidP="002C2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2C24CA">
              <w:rPr>
                <w:sz w:val="24"/>
                <w:szCs w:val="24"/>
              </w:rPr>
              <w:t xml:space="preserve">First </w:t>
            </w:r>
            <w:proofErr w:type="spellStart"/>
            <w:r w:rsidRPr="002C24CA">
              <w:rPr>
                <w:sz w:val="24"/>
                <w:szCs w:val="24"/>
              </w:rPr>
              <w:t>microscobic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examination</w:t>
            </w:r>
            <w:proofErr w:type="spellEnd"/>
            <w:r w:rsidRPr="002C24CA">
              <w:rPr>
                <w:sz w:val="24"/>
                <w:szCs w:val="24"/>
              </w:rPr>
              <w:t xml:space="preserve"> (</w:t>
            </w:r>
            <w:proofErr w:type="spellStart"/>
            <w:r w:rsidRPr="002C24CA">
              <w:rPr>
                <w:sz w:val="24"/>
                <w:szCs w:val="24"/>
              </w:rPr>
              <w:t>for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leukocyte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and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erythrocyte</w:t>
            </w:r>
            <w:proofErr w:type="spellEnd"/>
            <w:r w:rsidRPr="002C24CA">
              <w:rPr>
                <w:sz w:val="24"/>
                <w:szCs w:val="24"/>
              </w:rPr>
              <w:t>)</w:t>
            </w:r>
          </w:p>
          <w:p w14:paraId="103CD6D9" w14:textId="77777777" w:rsidR="002A676D" w:rsidRPr="002C24CA" w:rsidRDefault="002A676D" w:rsidP="002C2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2C24CA">
              <w:rPr>
                <w:sz w:val="24"/>
                <w:szCs w:val="24"/>
              </w:rPr>
              <w:t xml:space="preserve">GN </w:t>
            </w:r>
            <w:proofErr w:type="spellStart"/>
            <w:r w:rsidRPr="002C24CA">
              <w:rPr>
                <w:sz w:val="24"/>
                <w:szCs w:val="24"/>
              </w:rPr>
              <w:t>broth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was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used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for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the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selective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enrichment</w:t>
            </w:r>
            <w:proofErr w:type="spellEnd"/>
            <w:r w:rsidRPr="002C24CA">
              <w:rPr>
                <w:sz w:val="24"/>
                <w:szCs w:val="24"/>
              </w:rPr>
              <w:t xml:space="preserve"> of </w:t>
            </w:r>
            <w:proofErr w:type="spellStart"/>
            <w:r w:rsidRPr="002C24CA">
              <w:rPr>
                <w:sz w:val="24"/>
                <w:szCs w:val="24"/>
              </w:rPr>
              <w:t>Salmonella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and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Shigella</w:t>
            </w:r>
            <w:proofErr w:type="spellEnd"/>
          </w:p>
          <w:p w14:paraId="090AEA8C" w14:textId="77777777" w:rsidR="002A676D" w:rsidRPr="002C24CA" w:rsidRDefault="002A676D" w:rsidP="002C24CA">
            <w:p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2C24CA">
              <w:rPr>
                <w:sz w:val="24"/>
                <w:szCs w:val="24"/>
              </w:rPr>
              <w:t>Methylene</w:t>
            </w:r>
            <w:proofErr w:type="spellEnd"/>
            <w:r w:rsidRPr="002C24CA">
              <w:rPr>
                <w:sz w:val="24"/>
                <w:szCs w:val="24"/>
              </w:rPr>
              <w:t xml:space="preserve"> Blue </w:t>
            </w:r>
            <w:proofErr w:type="spellStart"/>
            <w:r w:rsidRPr="002C24CA">
              <w:rPr>
                <w:sz w:val="24"/>
                <w:szCs w:val="24"/>
              </w:rPr>
              <w:t>agar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and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Hektoen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agar</w:t>
            </w:r>
            <w:proofErr w:type="spellEnd"/>
            <w:r w:rsidRPr="002C24CA">
              <w:rPr>
                <w:sz w:val="24"/>
                <w:szCs w:val="24"/>
              </w:rPr>
              <w:t xml:space="preserve"> (</w:t>
            </w:r>
            <w:proofErr w:type="spellStart"/>
            <w:r w:rsidRPr="002C24CA">
              <w:rPr>
                <w:sz w:val="24"/>
                <w:szCs w:val="24"/>
              </w:rPr>
              <w:t>BioMérieux</w:t>
            </w:r>
            <w:proofErr w:type="spellEnd"/>
            <w:r w:rsidRPr="002C24CA">
              <w:rPr>
                <w:sz w:val="24"/>
                <w:szCs w:val="24"/>
              </w:rPr>
              <w:t xml:space="preserve">, France), </w:t>
            </w:r>
            <w:proofErr w:type="spellStart"/>
            <w:r w:rsidRPr="002C24CA">
              <w:rPr>
                <w:sz w:val="24"/>
                <w:szCs w:val="24"/>
              </w:rPr>
              <w:t>Sorbitol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MacConkey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agar</w:t>
            </w:r>
            <w:proofErr w:type="spellEnd"/>
            <w:r w:rsidRPr="002C24CA">
              <w:rPr>
                <w:sz w:val="24"/>
                <w:szCs w:val="24"/>
              </w:rPr>
              <w:t xml:space="preserve"> (</w:t>
            </w:r>
            <w:proofErr w:type="spellStart"/>
            <w:r w:rsidRPr="002C24CA">
              <w:rPr>
                <w:sz w:val="24"/>
                <w:szCs w:val="24"/>
              </w:rPr>
              <w:t>BioMérieux</w:t>
            </w:r>
            <w:proofErr w:type="spellEnd"/>
            <w:r w:rsidRPr="002C24CA">
              <w:rPr>
                <w:sz w:val="24"/>
                <w:szCs w:val="24"/>
              </w:rPr>
              <w:t xml:space="preserve">, France) </w:t>
            </w:r>
            <w:proofErr w:type="spellStart"/>
            <w:r w:rsidRPr="002C24CA">
              <w:rPr>
                <w:sz w:val="24"/>
                <w:szCs w:val="24"/>
              </w:rPr>
              <w:t>and</w:t>
            </w:r>
            <w:proofErr w:type="spellEnd"/>
            <w:r w:rsidRPr="002C24CA">
              <w:rPr>
                <w:sz w:val="24"/>
                <w:szCs w:val="24"/>
              </w:rPr>
              <w:t xml:space="preserve"> Columbia agar+5% </w:t>
            </w:r>
            <w:proofErr w:type="spellStart"/>
            <w:r w:rsidRPr="002C24CA">
              <w:rPr>
                <w:sz w:val="24"/>
                <w:szCs w:val="24"/>
              </w:rPr>
              <w:t>sheep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blood</w:t>
            </w:r>
            <w:proofErr w:type="spellEnd"/>
            <w:r w:rsidRPr="002C24CA">
              <w:rPr>
                <w:sz w:val="24"/>
                <w:szCs w:val="24"/>
              </w:rPr>
              <w:t xml:space="preserve"> (</w:t>
            </w:r>
            <w:proofErr w:type="spellStart"/>
            <w:r w:rsidRPr="002C24CA">
              <w:rPr>
                <w:sz w:val="24"/>
                <w:szCs w:val="24"/>
              </w:rPr>
              <w:t>BioMérieux</w:t>
            </w:r>
            <w:proofErr w:type="spellEnd"/>
            <w:r w:rsidRPr="002C24CA">
              <w:rPr>
                <w:sz w:val="24"/>
                <w:szCs w:val="24"/>
              </w:rPr>
              <w:t xml:space="preserve">, France) </w:t>
            </w:r>
            <w:proofErr w:type="spellStart"/>
            <w:r w:rsidRPr="002C24CA">
              <w:rPr>
                <w:sz w:val="24"/>
                <w:szCs w:val="24"/>
              </w:rPr>
              <w:t>was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used</w:t>
            </w:r>
            <w:proofErr w:type="spellEnd"/>
          </w:p>
          <w:p w14:paraId="02D4BAAE" w14:textId="77777777" w:rsidR="002A676D" w:rsidRPr="002C24CA" w:rsidRDefault="002A676D" w:rsidP="002C24CA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14:paraId="360A5311" w14:textId="77777777" w:rsidR="002A676D" w:rsidRPr="002C24CA" w:rsidRDefault="002A676D" w:rsidP="002C24CA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14:paraId="45219350" w14:textId="77777777" w:rsidR="002A676D" w:rsidRPr="002C24CA" w:rsidRDefault="002A676D" w:rsidP="002C24CA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021" w:type="dxa"/>
          </w:tcPr>
          <w:p w14:paraId="341D3044" w14:textId="77777777" w:rsidR="002A676D" w:rsidRPr="002C24CA" w:rsidRDefault="002A676D" w:rsidP="002C24CA">
            <w:p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2C24CA">
              <w:rPr>
                <w:sz w:val="24"/>
                <w:szCs w:val="24"/>
              </w:rPr>
              <w:t>The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samples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were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incubated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for</w:t>
            </w:r>
            <w:proofErr w:type="spellEnd"/>
            <w:r w:rsidRPr="002C24CA">
              <w:rPr>
                <w:sz w:val="24"/>
                <w:szCs w:val="24"/>
              </w:rPr>
              <w:t xml:space="preserve"> 4-6 </w:t>
            </w:r>
            <w:proofErr w:type="spellStart"/>
            <w:r w:rsidRPr="002C24CA">
              <w:rPr>
                <w:sz w:val="24"/>
                <w:szCs w:val="24"/>
              </w:rPr>
              <w:t>hours</w:t>
            </w:r>
            <w:proofErr w:type="spellEnd"/>
            <w:r w:rsidRPr="002C24CA">
              <w:rPr>
                <w:sz w:val="24"/>
                <w:szCs w:val="24"/>
              </w:rPr>
              <w:t xml:space="preserve"> in GN </w:t>
            </w:r>
            <w:proofErr w:type="spellStart"/>
            <w:r w:rsidRPr="002C24CA">
              <w:rPr>
                <w:sz w:val="24"/>
                <w:szCs w:val="24"/>
              </w:rPr>
              <w:t>broth</w:t>
            </w:r>
            <w:proofErr w:type="spellEnd"/>
            <w:r w:rsidRPr="002C24CA">
              <w:rPr>
                <w:sz w:val="24"/>
                <w:szCs w:val="24"/>
              </w:rPr>
              <w:t>.</w:t>
            </w:r>
          </w:p>
          <w:p w14:paraId="5ED17020" w14:textId="77777777" w:rsidR="002A676D" w:rsidRPr="002C24CA" w:rsidRDefault="002A676D" w:rsidP="002C24CA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14:paraId="23C76A25" w14:textId="77777777" w:rsidR="002A676D" w:rsidRPr="002C24CA" w:rsidRDefault="002A676D" w:rsidP="002C24CA">
            <w:p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2C24CA">
              <w:rPr>
                <w:sz w:val="24"/>
                <w:szCs w:val="24"/>
              </w:rPr>
              <w:t>Incubated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for</w:t>
            </w:r>
            <w:proofErr w:type="spellEnd"/>
            <w:r w:rsidRPr="002C24CA">
              <w:rPr>
                <w:sz w:val="24"/>
                <w:szCs w:val="24"/>
              </w:rPr>
              <w:t xml:space="preserve"> 24-48 </w:t>
            </w:r>
            <w:proofErr w:type="spellStart"/>
            <w:r w:rsidRPr="002C24CA">
              <w:rPr>
                <w:sz w:val="24"/>
                <w:szCs w:val="24"/>
              </w:rPr>
              <w:t>hours</w:t>
            </w:r>
            <w:proofErr w:type="spellEnd"/>
          </w:p>
        </w:tc>
      </w:tr>
      <w:tr w:rsidR="002A676D" w:rsidRPr="002C24CA" w14:paraId="041057F3" w14:textId="77777777" w:rsidTr="002A676D">
        <w:tc>
          <w:tcPr>
            <w:tcW w:w="3020" w:type="dxa"/>
          </w:tcPr>
          <w:p w14:paraId="1222AC22" w14:textId="77777777" w:rsidR="002A676D" w:rsidRPr="002C24CA" w:rsidRDefault="002A676D" w:rsidP="002C24CA">
            <w:p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2C24CA">
              <w:rPr>
                <w:sz w:val="24"/>
                <w:szCs w:val="24"/>
              </w:rPr>
              <w:t>Respiratory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tract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samples</w:t>
            </w:r>
            <w:proofErr w:type="spellEnd"/>
          </w:p>
        </w:tc>
        <w:tc>
          <w:tcPr>
            <w:tcW w:w="3021" w:type="dxa"/>
          </w:tcPr>
          <w:p w14:paraId="573256E3" w14:textId="77777777" w:rsidR="002A676D" w:rsidRPr="002C24CA" w:rsidRDefault="002A676D" w:rsidP="002C2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2C24CA">
              <w:rPr>
                <w:sz w:val="24"/>
                <w:szCs w:val="24"/>
              </w:rPr>
              <w:t xml:space="preserve">Gram </w:t>
            </w:r>
            <w:proofErr w:type="spellStart"/>
            <w:r w:rsidRPr="002C24CA">
              <w:rPr>
                <w:sz w:val="24"/>
                <w:szCs w:val="24"/>
              </w:rPr>
              <w:t>staining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smear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prepared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and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evaluated</w:t>
            </w:r>
            <w:proofErr w:type="spellEnd"/>
            <w:r w:rsidRPr="002C24CA">
              <w:rPr>
                <w:sz w:val="24"/>
                <w:szCs w:val="24"/>
              </w:rPr>
              <w:t>.</w:t>
            </w:r>
          </w:p>
          <w:p w14:paraId="413C27B1" w14:textId="77777777" w:rsidR="002A676D" w:rsidRPr="002C24CA" w:rsidRDefault="002A676D" w:rsidP="002C24CA">
            <w:p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2C24CA">
              <w:rPr>
                <w:sz w:val="24"/>
                <w:szCs w:val="24"/>
              </w:rPr>
              <w:t>Chocolate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agar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PolyViteX</w:t>
            </w:r>
            <w:proofErr w:type="spellEnd"/>
            <w:r w:rsidRPr="002C24CA">
              <w:rPr>
                <w:sz w:val="24"/>
                <w:szCs w:val="24"/>
              </w:rPr>
              <w:t xml:space="preserve"> (</w:t>
            </w:r>
            <w:proofErr w:type="spellStart"/>
            <w:r w:rsidRPr="002C24CA">
              <w:rPr>
                <w:sz w:val="24"/>
                <w:szCs w:val="24"/>
              </w:rPr>
              <w:t>BioMérieux</w:t>
            </w:r>
            <w:proofErr w:type="spellEnd"/>
            <w:r w:rsidRPr="002C24CA">
              <w:rPr>
                <w:sz w:val="24"/>
                <w:szCs w:val="24"/>
              </w:rPr>
              <w:t xml:space="preserve">, France), 5% </w:t>
            </w:r>
            <w:proofErr w:type="spellStart"/>
            <w:r w:rsidRPr="002C24CA">
              <w:rPr>
                <w:sz w:val="24"/>
                <w:szCs w:val="24"/>
              </w:rPr>
              <w:t>Sheep</w:t>
            </w:r>
            <w:proofErr w:type="spellEnd"/>
            <w:r w:rsidRPr="002C24CA">
              <w:rPr>
                <w:sz w:val="24"/>
                <w:szCs w:val="24"/>
              </w:rPr>
              <w:t xml:space="preserve"> Blood </w:t>
            </w:r>
            <w:proofErr w:type="spellStart"/>
            <w:r w:rsidRPr="002C24CA">
              <w:rPr>
                <w:sz w:val="24"/>
                <w:szCs w:val="24"/>
              </w:rPr>
              <w:t>agar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and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Eosin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Methylene</w:t>
            </w:r>
            <w:proofErr w:type="spellEnd"/>
            <w:r w:rsidRPr="002C24CA">
              <w:rPr>
                <w:sz w:val="24"/>
                <w:szCs w:val="24"/>
              </w:rPr>
              <w:t xml:space="preserve"> Blue </w:t>
            </w:r>
            <w:proofErr w:type="spellStart"/>
            <w:r w:rsidRPr="002C24CA">
              <w:rPr>
                <w:sz w:val="24"/>
                <w:szCs w:val="24"/>
              </w:rPr>
              <w:t>agar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was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used</w:t>
            </w:r>
            <w:proofErr w:type="spellEnd"/>
            <w:r w:rsidRPr="002C24CA">
              <w:rPr>
                <w:sz w:val="24"/>
                <w:szCs w:val="24"/>
              </w:rPr>
              <w:t>.</w:t>
            </w:r>
          </w:p>
          <w:p w14:paraId="3BCB9A5A" w14:textId="77777777" w:rsidR="002A676D" w:rsidRPr="002C24CA" w:rsidRDefault="002A676D" w:rsidP="002C24CA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021" w:type="dxa"/>
          </w:tcPr>
          <w:p w14:paraId="0CED3B80" w14:textId="77777777" w:rsidR="002A676D" w:rsidRPr="002C24CA" w:rsidRDefault="002A676D" w:rsidP="002C24CA">
            <w:p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2C24CA">
              <w:rPr>
                <w:sz w:val="24"/>
                <w:szCs w:val="24"/>
              </w:rPr>
              <w:t>Incubated</w:t>
            </w:r>
            <w:proofErr w:type="spellEnd"/>
            <w:r w:rsidRPr="002C24CA">
              <w:rPr>
                <w:sz w:val="24"/>
                <w:szCs w:val="24"/>
              </w:rPr>
              <w:t xml:space="preserve"> </w:t>
            </w:r>
            <w:proofErr w:type="spellStart"/>
            <w:r w:rsidRPr="002C24CA">
              <w:rPr>
                <w:sz w:val="24"/>
                <w:szCs w:val="24"/>
              </w:rPr>
              <w:t>for</w:t>
            </w:r>
            <w:proofErr w:type="spellEnd"/>
            <w:r w:rsidRPr="002C24CA">
              <w:rPr>
                <w:sz w:val="24"/>
                <w:szCs w:val="24"/>
              </w:rPr>
              <w:t xml:space="preserve"> 24-48 </w:t>
            </w:r>
            <w:proofErr w:type="spellStart"/>
            <w:r w:rsidRPr="002C24CA">
              <w:rPr>
                <w:sz w:val="24"/>
                <w:szCs w:val="24"/>
              </w:rPr>
              <w:t>hours</w:t>
            </w:r>
            <w:proofErr w:type="spellEnd"/>
          </w:p>
        </w:tc>
      </w:tr>
    </w:tbl>
    <w:p w14:paraId="4FC501AF" w14:textId="77777777" w:rsidR="005006A1" w:rsidRPr="002C24CA" w:rsidRDefault="005006A1" w:rsidP="002C24CA">
      <w:pPr>
        <w:spacing w:line="360" w:lineRule="auto"/>
        <w:rPr>
          <w:sz w:val="24"/>
          <w:szCs w:val="24"/>
        </w:rPr>
      </w:pPr>
    </w:p>
    <w:p w14:paraId="546F32BC" w14:textId="77777777" w:rsidR="00290850" w:rsidRPr="002C24CA" w:rsidRDefault="00290850" w:rsidP="002C24CA">
      <w:pPr>
        <w:spacing w:line="360" w:lineRule="auto"/>
        <w:rPr>
          <w:sz w:val="24"/>
          <w:szCs w:val="24"/>
        </w:rPr>
      </w:pPr>
    </w:p>
    <w:sectPr w:rsidR="00290850" w:rsidRPr="002C24CA" w:rsidSect="00EB6F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0DA"/>
    <w:rsid w:val="0003242F"/>
    <w:rsid w:val="00043A55"/>
    <w:rsid w:val="000A14B1"/>
    <w:rsid w:val="000C6A78"/>
    <w:rsid w:val="00184177"/>
    <w:rsid w:val="00236562"/>
    <w:rsid w:val="00245ADC"/>
    <w:rsid w:val="00271A01"/>
    <w:rsid w:val="00290850"/>
    <w:rsid w:val="002A676D"/>
    <w:rsid w:val="002A7583"/>
    <w:rsid w:val="002C24CA"/>
    <w:rsid w:val="003641A7"/>
    <w:rsid w:val="003A2B54"/>
    <w:rsid w:val="00420120"/>
    <w:rsid w:val="0044309A"/>
    <w:rsid w:val="00443A9A"/>
    <w:rsid w:val="004960DA"/>
    <w:rsid w:val="005006A1"/>
    <w:rsid w:val="005F6912"/>
    <w:rsid w:val="00606773"/>
    <w:rsid w:val="006E2398"/>
    <w:rsid w:val="007179A4"/>
    <w:rsid w:val="00744F97"/>
    <w:rsid w:val="00764BB2"/>
    <w:rsid w:val="007A4EBB"/>
    <w:rsid w:val="007A5CE9"/>
    <w:rsid w:val="0086131F"/>
    <w:rsid w:val="008F3403"/>
    <w:rsid w:val="00904CA2"/>
    <w:rsid w:val="00951690"/>
    <w:rsid w:val="00972509"/>
    <w:rsid w:val="009A59E7"/>
    <w:rsid w:val="009F1568"/>
    <w:rsid w:val="009F66BD"/>
    <w:rsid w:val="00A27E09"/>
    <w:rsid w:val="00C06B81"/>
    <w:rsid w:val="00C3140E"/>
    <w:rsid w:val="00D975B8"/>
    <w:rsid w:val="00DD1806"/>
    <w:rsid w:val="00E919C1"/>
    <w:rsid w:val="00EB487F"/>
    <w:rsid w:val="00EB6F90"/>
    <w:rsid w:val="00EF583F"/>
    <w:rsid w:val="00F22262"/>
    <w:rsid w:val="00F47179"/>
    <w:rsid w:val="00F50561"/>
    <w:rsid w:val="00F52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912DC32"/>
  <w15:chartTrackingRefBased/>
  <w15:docId w15:val="{C47F195D-F809-4197-BDF4-ACA829B4F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960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960DA"/>
    <w:rPr>
      <w:rFonts w:ascii="Segoe UI" w:hAnsi="Segoe UI" w:cs="Segoe UI"/>
      <w:sz w:val="18"/>
      <w:szCs w:val="18"/>
    </w:rPr>
  </w:style>
  <w:style w:type="table" w:styleId="TabloKlavuzu">
    <w:name w:val="Table Grid"/>
    <w:basedOn w:val="NormalTablo"/>
    <w:uiPriority w:val="39"/>
    <w:rsid w:val="002A7583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1172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C936154DD25C7E43A91623E961E8BB51" ma:contentTypeVersion="13" ma:contentTypeDescription="Yeni belge oluşturun." ma:contentTypeScope="" ma:versionID="af15439dbc090f91a8071c35bd74272b">
  <xsd:schema xmlns:xsd="http://www.w3.org/2001/XMLSchema" xmlns:xs="http://www.w3.org/2001/XMLSchema" xmlns:p="http://schemas.microsoft.com/office/2006/metadata/properties" xmlns:ns3="a9346894-d4fd-432f-b7f6-afa9bfec5059" xmlns:ns4="bce93336-390b-400a-8819-182a4c5c9b3f" targetNamespace="http://schemas.microsoft.com/office/2006/metadata/properties" ma:root="true" ma:fieldsID="86058d66a1b7547531ddc587a105aea3" ns3:_="" ns4:_="">
    <xsd:import namespace="a9346894-d4fd-432f-b7f6-afa9bfec5059"/>
    <xsd:import namespace="bce93336-390b-400a-8819-182a4c5c9b3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346894-d4fd-432f-b7f6-afa9bfec50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e93336-390b-400a-8819-182a4c5c9b3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Paylaşılanla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Ayrıntıları ile Paylaşıldı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İpucu Paylaşımı Karması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4575222-FD63-402B-A0F3-F0E45E6DBF4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C566726-2889-4DFF-A034-AA29722AC4C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072D967-2766-48D6-9016-3367B9EF28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346894-d4fd-432f-b7f6-afa9bfec5059"/>
    <ds:schemaRef ds:uri="bce93336-390b-400a-8819-182a4c5c9b3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450</Words>
  <Characters>2569</Characters>
  <Application>Microsoft Office Word</Application>
  <DocSecurity>0</DocSecurity>
  <Lines>21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Mustafa Karatas</dc:creator>
  <cp:keywords/>
  <dc:description/>
  <cp:lastModifiedBy>Mustafa Karatas</cp:lastModifiedBy>
  <cp:revision>7</cp:revision>
  <dcterms:created xsi:type="dcterms:W3CDTF">2021-01-03T16:40:00Z</dcterms:created>
  <dcterms:modified xsi:type="dcterms:W3CDTF">2021-01-14T19:01:00Z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0x010100C936154DD25C7E43A91623E961E8BB51</vt:lpwstr>
  </property>
</Properties>
</file>