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C937" w14:textId="233AB452" w:rsidR="00AB260E" w:rsidRDefault="00AB260E" w:rsidP="00AB26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60E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E247965" w14:textId="07D5F7E5" w:rsidR="00AB260E" w:rsidRPr="00AB260E" w:rsidRDefault="00AB260E" w:rsidP="00AB26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Search Term Strings</w:t>
      </w:r>
    </w:p>
    <w:p w14:paraId="2E63C2CE" w14:textId="77777777" w:rsidR="00AB260E" w:rsidRPr="00AB260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(internet or web or online or computer or computerized or apps or application or digital).mp.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0ECA0DEC" w14:textId="77777777" w:rsidR="00AB260E" w:rsidRPr="00AB260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(CBT or cognitive behavioral therapy or cognitive therapy or behavioral therapy).mp.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0FA0940F" w14:textId="77777777" w:rsidR="00AB260E" w:rsidRPr="00AB260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(icbt or internet based cognitive behavioral therapy).mp.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BA52F6D" w14:textId="77777777" w:rsidR="00AB260E" w:rsidRPr="00AB260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2 or 3</w:t>
      </w:r>
    </w:p>
    <w:p w14:paraId="07C793AE" w14:textId="77777777" w:rsidR="00AB260E" w:rsidRPr="00AB260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(veteran or military or combat).mp. [mp=title, abstract, heading word, table of contents, key concepts, original title, tests &amp; measures, mesh]</w:t>
      </w:r>
    </w:p>
    <w:p w14:paraId="334FA230" w14:textId="1158692D" w:rsidR="00B403CE" w:rsidRDefault="00AB260E" w:rsidP="00AB260E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B260E">
        <w:rPr>
          <w:rFonts w:ascii="Times New Roman" w:hAnsi="Times New Roman" w:cs="Times New Roman"/>
          <w:sz w:val="24"/>
          <w:szCs w:val="24"/>
        </w:rPr>
        <w:t>1 and 4 and 5</w:t>
      </w:r>
    </w:p>
    <w:p w14:paraId="500ADC6D" w14:textId="77777777" w:rsidR="005466DB" w:rsidRDefault="005466DB" w:rsidP="005466DB">
      <w:pPr>
        <w:rPr>
          <w:rFonts w:ascii="Times New Roman" w:hAnsi="Times New Roman" w:cs="Times New Roman"/>
          <w:sz w:val="24"/>
          <w:szCs w:val="24"/>
        </w:rPr>
      </w:pPr>
    </w:p>
    <w:p w14:paraId="67FF7598" w14:textId="77777777" w:rsidR="005466DB" w:rsidRDefault="005466DB" w:rsidP="005466DB">
      <w:pPr>
        <w:rPr>
          <w:rFonts w:ascii="Times New Roman" w:hAnsi="Times New Roman" w:cs="Times New Roman"/>
          <w:sz w:val="24"/>
          <w:szCs w:val="24"/>
        </w:rPr>
        <w:sectPr w:rsidR="005466D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E4F3577" w14:textId="31630A0F" w:rsidR="005466DB" w:rsidRPr="00E66FC0" w:rsidRDefault="005466DB" w:rsidP="005466D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E66FC0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66FC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/>
          <w:sz w:val="24"/>
          <w:szCs w:val="24"/>
        </w:rPr>
        <w:t>Moderator Information for Included Studies</w:t>
      </w:r>
      <w:r w:rsidR="00E778FD">
        <w:rPr>
          <w:rFonts w:ascii="Times New Roman" w:hAnsi="Times New Roman" w:cs="Times New Roman"/>
          <w:i/>
          <w:sz w:val="24"/>
          <w:szCs w:val="24"/>
        </w:rPr>
        <w:t xml:space="preserve"> (iCBT groups only)</w:t>
      </w:r>
    </w:p>
    <w:tbl>
      <w:tblPr>
        <w:tblStyle w:val="TableGrid"/>
        <w:tblW w:w="13467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2126"/>
        <w:gridCol w:w="1702"/>
        <w:gridCol w:w="1417"/>
        <w:gridCol w:w="992"/>
        <w:gridCol w:w="1134"/>
        <w:gridCol w:w="1418"/>
        <w:gridCol w:w="1134"/>
      </w:tblGrid>
      <w:tr w:rsidR="005466DB" w:rsidRPr="00E66FC0" w14:paraId="358CEAAB" w14:textId="77777777" w:rsidTr="00F854C9">
        <w:trPr>
          <w:cantSplit/>
          <w:trHeight w:val="827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2E9A0" w14:textId="77777777" w:rsidR="005466DB" w:rsidRPr="00DC183F" w:rsidRDefault="005466DB" w:rsidP="00855C4A">
            <w:pPr>
              <w:ind w:right="57"/>
              <w:contextualSpacing/>
              <w:jc w:val="center"/>
              <w:rPr>
                <w:b/>
              </w:rPr>
            </w:pPr>
            <w:r w:rsidRPr="00DC183F">
              <w:rPr>
                <w:b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97F56" w14:textId="77777777" w:rsidR="005466DB" w:rsidRPr="00DC183F" w:rsidRDefault="005466DB" w:rsidP="00855C4A">
            <w:pPr>
              <w:contextualSpacing/>
              <w:jc w:val="center"/>
              <w:rPr>
                <w:b/>
                <w:iCs/>
              </w:rPr>
            </w:pPr>
            <w:r w:rsidRPr="00DC183F">
              <w:rPr>
                <w:b/>
                <w:bCs/>
                <w:color w:val="000000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6C269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</w:rPr>
            </w:pPr>
            <w:r w:rsidRPr="00DC183F">
              <w:rPr>
                <w:b/>
                <w:bCs/>
                <w:color w:val="000000"/>
              </w:rPr>
              <w:t>Gender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D0A83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 xml:space="preserve">Outcome </w:t>
            </w:r>
            <w:r>
              <w:rPr>
                <w:b/>
                <w:bCs/>
                <w:color w:val="000000"/>
              </w:rPr>
              <w:t>Measured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931A9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 xml:space="preserve">Primary </w:t>
            </w:r>
            <w:r>
              <w:rPr>
                <w:b/>
                <w:bCs/>
                <w:color w:val="000000"/>
              </w:rPr>
              <w:t>Condition Targeted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2F3B7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>Format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C8CB9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>Length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F557F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>Delivery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FBD23" w14:textId="77777777" w:rsidR="005466DB" w:rsidRDefault="005466DB" w:rsidP="00855C4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DC183F">
              <w:rPr>
                <w:b/>
                <w:bCs/>
                <w:color w:val="000000"/>
              </w:rPr>
              <w:t>Concurrent Treatment</w:t>
            </w:r>
          </w:p>
          <w:p w14:paraId="33478C95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color w:val="000000"/>
              </w:rPr>
              <w:t>Allowed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8F1B1" w14:textId="77777777" w:rsidR="005466DB" w:rsidRPr="00DC183F" w:rsidRDefault="005466DB" w:rsidP="00855C4A">
            <w:pPr>
              <w:contextualSpacing/>
              <w:jc w:val="center"/>
              <w:rPr>
                <w:b/>
                <w:i/>
                <w:iCs/>
              </w:rPr>
            </w:pPr>
            <w:r w:rsidRPr="00DC183F">
              <w:rPr>
                <w:b/>
                <w:bCs/>
                <w:color w:val="000000"/>
              </w:rPr>
              <w:t xml:space="preserve">Dropout </w:t>
            </w:r>
            <w:r>
              <w:rPr>
                <w:b/>
                <w:bCs/>
                <w:color w:val="000000"/>
              </w:rPr>
              <w:t>R</w:t>
            </w:r>
            <w:r w:rsidRPr="00DC183F">
              <w:rPr>
                <w:b/>
                <w:bCs/>
                <w:color w:val="000000"/>
              </w:rPr>
              <w:t>ate</w:t>
            </w:r>
          </w:p>
        </w:tc>
      </w:tr>
      <w:tr w:rsidR="00F854C9" w:rsidRPr="00E66FC0" w14:paraId="26B12B85" w14:textId="77777777" w:rsidTr="00F854C9">
        <w:trPr>
          <w:trHeight w:val="43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37404" w14:textId="77777777" w:rsidR="00F854C9" w:rsidRPr="00DC183F" w:rsidRDefault="00F854C9" w:rsidP="00F854C9">
            <w:pPr>
              <w:ind w:hanging="38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Acosta et al</w:t>
            </w:r>
          </w:p>
          <w:p w14:paraId="5756ABBF" w14:textId="77777777" w:rsidR="00F854C9" w:rsidRPr="00DC183F" w:rsidRDefault="00F854C9" w:rsidP="00F854C9">
            <w:pPr>
              <w:ind w:hanging="38"/>
              <w:contextualSpacing/>
            </w:pPr>
            <w:r w:rsidRPr="00DC183F">
              <w:rPr>
                <w:color w:val="000000"/>
              </w:rPr>
              <w:t>(2017)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A69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A1E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34F6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4AABA9" w14:textId="657B6FB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872E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CA8D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036F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AB4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51A5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7CE6E8F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F4D9A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1074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206A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58A1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0276C" w14:textId="786D825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5062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97DD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DE7D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30BA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C20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0F8CBA5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36F6B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3E1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4A4F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46A8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78EDE" w14:textId="0DEA5AA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9B9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9C0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4F5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DF0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B8A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43ACD778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47E4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3B6B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6FD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1B8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A8E6B" w14:textId="388B043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806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C29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C0C4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EDFD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D5CC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5BE5185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F1A1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A1E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E54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A90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4B83A" w14:textId="6C6C6BD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C3E5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956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602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4F3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41D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6ABB1D5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B5C5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E4EC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578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8909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FDEEE" w14:textId="4F4931A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FD6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1CB1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9D7D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98DA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E48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495478CA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11D3F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CBC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5A5F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438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678BE" w14:textId="67A323A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2DDE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7A85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18E5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46D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6D4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0C93C36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AD1B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FC8D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8A66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0C5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A406C" w14:textId="0ECF0C23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6286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E7F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A9D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BCFB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3A5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9</w:t>
            </w:r>
          </w:p>
        </w:tc>
      </w:tr>
      <w:tr w:rsidR="00F854C9" w:rsidRPr="00E66FC0" w14:paraId="4FDA72E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BBE7A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71E6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CF6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E944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B520C" w14:textId="0C05731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3933" w14:textId="4885C2D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A4520" w14:textId="1593B8D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AB02C" w14:textId="5F27783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54FC5" w14:textId="083C708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1EC7D" w14:textId="11B4A07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4327DDFA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7BDC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510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7CE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B20B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2661F" w14:textId="6E9B1E0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466BC" w14:textId="08A1053D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63255" w14:textId="2452AF6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C045" w14:textId="131F06C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DE54B" w14:textId="2852C22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3A00" w14:textId="09EF8F4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4B6B19B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A0B3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EDE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D94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3B6F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EE0D1" w14:textId="37746B7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AFE2" w14:textId="46575F1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319E" w14:textId="20E870A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3CEF" w14:textId="10359C2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820E" w14:textId="73B4E2A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15C5" w14:textId="7D671F7D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6E0FFD8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FBD0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7557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5CC0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269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FC2E8" w14:textId="5023F8E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4F368" w14:textId="782FF8E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AAE4F" w14:textId="636D289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DB1CA" w14:textId="6DBBCF6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68DA" w14:textId="5910570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3E33" w14:textId="62E7221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19BA464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EC796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BBCB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31EE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6CB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4D982" w14:textId="37E71F9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18D5" w14:textId="581302C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A7D98" w14:textId="6C5E57E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0FE5F" w14:textId="7A5ED09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474C" w14:textId="2275405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FEB5" w14:textId="073243D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076A509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5062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6837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1B9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41A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9B765" w14:textId="0022F20D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8BD5" w14:textId="2E60663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6B2F" w14:textId="433E3C2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A6D7" w14:textId="4596546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6BDB" w14:textId="33318C2D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A406" w14:textId="0EDB652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0593AAA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1DB71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2ED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5E5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A36C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56403" w14:textId="0F47C72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AA580" w14:textId="11C3611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F43F" w14:textId="0F71128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5D912" w14:textId="7FE107C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56C9E" w14:textId="76F460B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4C484" w14:textId="182F3D6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F854C9" w:rsidRPr="00E66FC0" w14:paraId="0E3F8DD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5E8EA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5073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38BC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5F1E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D6BD5" w14:textId="5460E80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090AE7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E801A" w14:textId="675341B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54859" w14:textId="000C7375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758B" w14:textId="78B5F38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B2F09" w14:textId="774D037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8486E" w14:textId="608C0B4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1D7557" w:rsidRPr="00E66FC0" w14:paraId="6C6D24E3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11778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lastRenderedPageBreak/>
              <w:t>Belsher et al</w:t>
            </w:r>
          </w:p>
          <w:p w14:paraId="715E306E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4E3F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B872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DA58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3561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AF02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CA1D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8ED53" w14:textId="428EA0DA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562B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7FC7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</w:tr>
      <w:tr w:rsidR="001D7557" w:rsidRPr="00E66FC0" w14:paraId="06CA4ACE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197E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Cooper et al</w:t>
            </w:r>
          </w:p>
          <w:p w14:paraId="0737C886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476A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94F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20C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A050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mTBI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A0E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A31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CB9F" w14:textId="745539F5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63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5110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21.9</w:t>
            </w:r>
          </w:p>
        </w:tc>
      </w:tr>
      <w:tr w:rsidR="001D7557" w:rsidRPr="00E66FC0" w14:paraId="3B41B38A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462A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8914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9517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8114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CE8E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mTBI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0B527" w14:textId="093532E5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23F9C" w14:textId="4558D516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EFE1D" w14:textId="4A3D5765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7A0D2" w14:textId="1629A453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193D8" w14:textId="31EA8E62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1D7557" w:rsidRPr="00E66FC0" w14:paraId="065355F1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18874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Dobkin et al</w:t>
            </w:r>
          </w:p>
          <w:p w14:paraId="042CA36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(2020)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A6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34CD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705E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70A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4011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BFA8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AE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5EC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8745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63875C7A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4C49C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7682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3144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E00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B1AE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4BA4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B413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8CE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B8F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97C6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68945FA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3B053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519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70E3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8E6D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7D6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DA4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80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582C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6F7E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B95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68EC9A5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68A5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40E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7EB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B062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8A2F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0EDE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32FF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5B3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0047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7D96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7D1DFE48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9C57C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A03A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32A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6BBA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93D2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C9C7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B9F7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FD2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8FE2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1C1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65D8B57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11A41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8DA1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CA8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490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830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FDA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E6C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F19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AF4A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91F7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1D7557" w:rsidRPr="00E66FC0" w14:paraId="120F793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5F6D6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B457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491E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E93F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EB83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E78E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2704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AD6A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A4DC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6246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13.33</w:t>
            </w:r>
          </w:p>
        </w:tc>
      </w:tr>
      <w:tr w:rsidR="00764847" w:rsidRPr="00E66FC0" w14:paraId="63671B2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AE68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4C8E9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C79A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8BF5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A1323" w14:textId="6F1E749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D1D73" w14:textId="678BE37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FA8A9" w14:textId="16B4FDF1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613BE" w14:textId="71C763C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02A48" w14:textId="565F694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BFDC" w14:textId="7CD40BD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7ABEB39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8DABF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C7A5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761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1ED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95F45" w14:textId="5F12F34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BE3E" w14:textId="66BF48F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74B1B" w14:textId="0281BFE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2AF0" w14:textId="344B2F9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13B1C" w14:textId="09C0328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5A02C" w14:textId="6C30E26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79F3ECF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D8301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75F4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0180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21C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75481" w14:textId="39EB7D8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1A817" w14:textId="5B0F38E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A5B64" w14:textId="345BB379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0C76C" w14:textId="666E507A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F47A2" w14:textId="22AADA1A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C040A" w14:textId="709CA30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15A99E3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5B650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FF01C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1BD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8E83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26F22" w14:textId="58897BA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E58AC" w14:textId="4CE1925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98EC" w14:textId="3AC201B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78CA" w14:textId="64274209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DBC51" w14:textId="6AF5F33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E4E96" w14:textId="54E2CF2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2D7C1BA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A581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0854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4366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475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4BADB" w14:textId="52F9949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2185" w14:textId="2670B99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F3D6" w14:textId="7FE52D8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A30C8" w14:textId="7B4C2F9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52E7" w14:textId="3615715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577D" w14:textId="3EBB8B7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5EBD211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5C7D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EF32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051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A1879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9C0FB" w14:textId="40604FF5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5405" w14:textId="514E2EE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D20F4" w14:textId="57B1F23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60204" w14:textId="4C8F148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10F7" w14:textId="78E0E49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FD8CE" w14:textId="6B0648A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3AA8D15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B496C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C7472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C2CC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FAA2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C0B4A0" w14:textId="6FA4B9F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4B6447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E3903" w14:textId="7F380CB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E0E98" w14:textId="302ED9B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2A347" w14:textId="5FA458D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EAE43" w14:textId="6373235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02785" w14:textId="6667B94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5F6501CE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4B187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lastRenderedPageBreak/>
              <w:t>Engel et al</w:t>
            </w:r>
          </w:p>
          <w:p w14:paraId="0CCB7298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F01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3E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662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21A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6560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F7FB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397C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705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D1C5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19</w:t>
            </w:r>
          </w:p>
        </w:tc>
      </w:tr>
      <w:tr w:rsidR="001D7557" w:rsidRPr="00E66FC0" w14:paraId="1FC3420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31B3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66F2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2FDD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FFBD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C3FF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DD12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6FE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F8D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16C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1BB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19</w:t>
            </w:r>
          </w:p>
        </w:tc>
      </w:tr>
      <w:tr w:rsidR="001D7557" w:rsidRPr="00E66FC0" w14:paraId="7A2DA15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8A929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E609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C3A6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481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EE5C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109D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31FB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4D2E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BA17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E18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19</w:t>
            </w:r>
          </w:p>
        </w:tc>
      </w:tr>
      <w:tr w:rsidR="00764847" w:rsidRPr="00E66FC0" w14:paraId="1DD26AB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8CFF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F41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D08CD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7B83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A1EA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43F1" w14:textId="58F0AE7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2268" w14:textId="6417C80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2DB6A" w14:textId="0C7B301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85BD4" w14:textId="6596D3B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7CA8D" w14:textId="6E5C60B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769D269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42906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69669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FBB4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2620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8454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BD91" w14:textId="7872A03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0520D" w14:textId="03622C6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5F31" w14:textId="46E50CE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8A38E" w14:textId="6425BC9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766BE" w14:textId="2CC1E16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12C012B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D7494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DF47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80A2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AC90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9865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615AA" w14:textId="4806832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9CC5C" w14:textId="48CE1755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1C8B4" w14:textId="37D0E50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D7A2F" w14:textId="7E93659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519EB" w14:textId="354A657A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7C7AD5EE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B58E9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Engel et al</w:t>
            </w:r>
          </w:p>
          <w:p w14:paraId="7BAEDFB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(2021)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8B60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B5EC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0532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156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CB2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CD5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8C12" w14:textId="62FDCC8A" w:rsidR="001D7557" w:rsidRPr="00DC183F" w:rsidRDefault="0076484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5AB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FA7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60</w:t>
            </w:r>
          </w:p>
        </w:tc>
      </w:tr>
      <w:tr w:rsidR="00764847" w:rsidRPr="00E66FC0" w14:paraId="5E32CEC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E140F" w14:textId="77777777" w:rsidR="00764847" w:rsidRPr="00DC183F" w:rsidRDefault="00764847" w:rsidP="00764847">
            <w:pPr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43C0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6AF9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7C68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7C418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A9626" w14:textId="2E91534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F09F2" w14:textId="0AD7E4A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D5018" w14:textId="015BCC6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697FD" w14:textId="120495A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194B6" w14:textId="6D1872A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3AC7D96F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8446" w14:textId="77777777" w:rsidR="00F854C9" w:rsidRPr="00DC183F" w:rsidRDefault="00F854C9" w:rsidP="00F854C9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Herbst et al</w:t>
            </w:r>
          </w:p>
          <w:p w14:paraId="53095A2E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56E0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9E74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F44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5AEF76" w14:textId="348D31E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19519E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524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DD0B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10C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8F49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BFFF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35</w:t>
            </w:r>
          </w:p>
        </w:tc>
      </w:tr>
      <w:tr w:rsidR="00F854C9" w:rsidRPr="00E66FC0" w14:paraId="320572B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D5955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8DBD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5EE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C7A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CEB06" w14:textId="764566C9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19519E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1215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8F07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E6B6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B74F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3B93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35</w:t>
            </w:r>
          </w:p>
        </w:tc>
      </w:tr>
      <w:tr w:rsidR="00F854C9" w:rsidRPr="00E66FC0" w14:paraId="5C61082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F6486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346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8524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A34D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A8A14" w14:textId="106FF4B3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19519E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F6E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13B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17A3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9AFD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BEFF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35</w:t>
            </w:r>
          </w:p>
        </w:tc>
      </w:tr>
      <w:tr w:rsidR="00F854C9" w:rsidRPr="00E66FC0" w14:paraId="7D2BD49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1C570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01F4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D76A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CFE6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81E7D" w14:textId="72CBF8A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19519E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68B4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A3C5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8F69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9192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6071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35</w:t>
            </w:r>
          </w:p>
        </w:tc>
      </w:tr>
      <w:tr w:rsidR="001D7557" w:rsidRPr="00E66FC0" w14:paraId="7D418831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7F589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Hobfoll et al</w:t>
            </w:r>
          </w:p>
          <w:p w14:paraId="1BE3374D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D571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108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F38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130A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4296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4E06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1D20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2D44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7303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24</w:t>
            </w:r>
          </w:p>
        </w:tc>
      </w:tr>
      <w:tr w:rsidR="001D7557" w:rsidRPr="00E66FC0" w14:paraId="668F0C3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2B450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C4C4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639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44DE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C892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683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EC32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1B3B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859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55F1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24</w:t>
            </w:r>
          </w:p>
        </w:tc>
      </w:tr>
      <w:tr w:rsidR="00764847" w:rsidRPr="00E66FC0" w14:paraId="4A1810F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7FA9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3C87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E17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F0EB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54773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2B1A4" w14:textId="1DE05D6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9029" w14:textId="4ACAE11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8357B" w14:textId="3648F30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9F8E" w14:textId="5C01C80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DC555" w14:textId="60DF7A4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2AE3FFD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EB6D5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8D595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6848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803B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466C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83A43" w14:textId="1CC5747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FDEF4" w14:textId="18C8314A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FC7A" w14:textId="4F6C042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A92E4" w14:textId="6DC7FEAA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1DBA4" w14:textId="041946E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1E261C35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BA099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Litz et al</w:t>
            </w:r>
          </w:p>
          <w:p w14:paraId="0FACC2DC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(2007)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C2B0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220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53DD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205A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0638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669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8B24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D64A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408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</w:tr>
      <w:tr w:rsidR="001D7557" w:rsidRPr="00E66FC0" w14:paraId="1408C59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4EF73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2F29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115D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DA6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6E1C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6D8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2ED9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94B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69B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B29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</w:tr>
      <w:tr w:rsidR="001D7557" w:rsidRPr="00E66FC0" w14:paraId="0B7FF5E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01CAD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8D9E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BA66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1F4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7C5E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0C95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3FC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B23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208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39D8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</w:tr>
      <w:tr w:rsidR="00764847" w:rsidRPr="00E66FC0" w14:paraId="2920247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63ED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B601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9997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F0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C127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E909D" w14:textId="45EAFE4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C840" w14:textId="4020F76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2AB3" w14:textId="23DCE235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DACA" w14:textId="5C926EB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D2EFC" w14:textId="69F4F47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0BC8589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5F98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4388C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A51C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80D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B4C09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0DB3F" w14:textId="75FA3A91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E1E5" w14:textId="410838A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1D824" w14:textId="58150FE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E7FE" w14:textId="45C2E66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F27C" w14:textId="5B948299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53EED00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B4EA8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5468C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00F38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4D78D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DE79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B05AB" w14:textId="54D4E8E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53B3A" w14:textId="4C7515D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DEC32" w14:textId="543EBDA1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B28FB" w14:textId="6F9A91BC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17D4" w14:textId="00F7A16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62E8DDFE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2066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Mackintosh et al</w:t>
            </w:r>
          </w:p>
          <w:p w14:paraId="7ED799D4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63B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F7B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002B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45C3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2F6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7AB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6312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8258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1BD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1D7557" w:rsidRPr="00E66FC0" w14:paraId="4B34238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9348A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14EC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6F39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AD70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7C76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9025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D57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55A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395F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D550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1D7557" w:rsidRPr="00E66FC0" w14:paraId="4E21B63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6D34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E385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09E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4B9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F9A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E5EC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7A95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7C09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998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AC9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1D7557" w:rsidRPr="00E66FC0" w14:paraId="70C6AE0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811C7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EE92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3E36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870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17E8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9A9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8B6D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AC09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A8C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325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1D7557" w:rsidRPr="00E66FC0" w14:paraId="6A265E3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EAAF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B12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8D13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F706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843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5AC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446E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D20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F11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4FE8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1D7557" w:rsidRPr="00E66FC0" w14:paraId="03933B1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9022D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59E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6DFC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1F4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9B6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5EE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36C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5ED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B4E6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69C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11</w:t>
            </w:r>
          </w:p>
        </w:tc>
      </w:tr>
      <w:tr w:rsidR="00764847" w:rsidRPr="00E66FC0" w14:paraId="219B19E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E6028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BBF7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6DFFA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B4D38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E173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6EF7" w14:textId="7088B54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9F477" w14:textId="75F3560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440EF" w14:textId="066C835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C0A83" w14:textId="029EE53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BF678" w14:textId="766FEA0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3CB64B2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CC718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D54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A1F9F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149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DD79E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5932E" w14:textId="23513D1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C09D3" w14:textId="32A4459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D3BE" w14:textId="13787F05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51609" w14:textId="7242A0B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3467" w14:textId="12BFE87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34A04E6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DFB0C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DA1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AEC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47BE2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7AA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FB35" w14:textId="214D03D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41657" w14:textId="5EDA6FC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EBA3" w14:textId="6265754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1927F" w14:textId="6CFEAE86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DFA83" w14:textId="4B5E146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5D4AAF5F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CA4F5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0EED3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C163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B74D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5D1A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B9FF" w14:textId="64A77350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7416E" w14:textId="18EBE67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5F1FA" w14:textId="73A8A57F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D591" w14:textId="21E55ED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FC09" w14:textId="3BFB657B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1C9C4DB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6C201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68D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0C9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DED37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4F5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A57B" w14:textId="26B42045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E0500" w14:textId="1D70E384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9602" w14:textId="1B176F9E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1C6BC" w14:textId="42E1545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E573" w14:textId="381720C8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764847" w:rsidRPr="00E66FC0" w14:paraId="4960815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F00EF" w14:textId="77777777" w:rsidR="00764847" w:rsidRPr="00DC183F" w:rsidRDefault="00764847" w:rsidP="0076484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3B048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EA3BB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C1426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DE021" w14:textId="77777777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C2229" w14:textId="519C8411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7665F" w14:textId="574C0FA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F1E6F" w14:textId="1B637283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F4C96" w14:textId="3BED0962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9DC2D" w14:textId="4EA8918D" w:rsidR="00764847" w:rsidRPr="00DC183F" w:rsidRDefault="00764847" w:rsidP="0076484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41B7BF04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BC07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lastRenderedPageBreak/>
              <w:t>Mohr et al</w:t>
            </w:r>
          </w:p>
          <w:p w14:paraId="65900EB7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168D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91D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A6F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6B1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22A5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Phone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2A2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6FF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2C7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7C39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22</w:t>
            </w:r>
          </w:p>
        </w:tc>
      </w:tr>
      <w:tr w:rsidR="001D7557" w:rsidRPr="00E66FC0" w14:paraId="220C1FE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7CEA7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FB11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743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0AD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0CD8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A0A4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Phone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921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6FD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A19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B9AB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22</w:t>
            </w:r>
          </w:p>
        </w:tc>
      </w:tr>
      <w:tr w:rsidR="00147B0C" w:rsidRPr="00E66FC0" w14:paraId="74183D4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183B7" w14:textId="77777777" w:rsidR="00147B0C" w:rsidRPr="00DC183F" w:rsidRDefault="00147B0C" w:rsidP="00147B0C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DB4B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C7F4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B148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40899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AF92" w14:textId="18E11E7E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E53A6" w14:textId="428E83B1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D875" w14:textId="04E0216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A91E" w14:textId="0CB926A5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A89C" w14:textId="0C33E1DC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47B0C" w:rsidRPr="00E66FC0" w14:paraId="4571C98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4A636" w14:textId="77777777" w:rsidR="00147B0C" w:rsidRPr="00DC183F" w:rsidRDefault="00147B0C" w:rsidP="00147B0C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94D8B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0A4DD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1842E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8C701" w14:textId="7777777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5997" w14:textId="03FC1693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4C2CE" w14:textId="44F268A7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24794" w14:textId="4849D462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0E470" w14:textId="776656F2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87733" w14:textId="446D790F" w:rsidR="00147B0C" w:rsidRPr="00DC183F" w:rsidRDefault="00147B0C" w:rsidP="00147B0C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42423" w:rsidRPr="00E66FC0" w14:paraId="397FBDAB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4DD7" w14:textId="77777777" w:rsidR="00F42423" w:rsidRPr="00DC183F" w:rsidRDefault="00F42423" w:rsidP="00F42423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Nelson et al</w:t>
            </w:r>
          </w:p>
          <w:p w14:paraId="522D2398" w14:textId="77777777" w:rsidR="00F42423" w:rsidRPr="00DC183F" w:rsidRDefault="00F42423" w:rsidP="00F42423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B6D0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2E4E9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950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64A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CB43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2ACB3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7FD1C" w14:textId="04F14666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4935E9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E9D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90489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37</w:t>
            </w:r>
          </w:p>
        </w:tc>
      </w:tr>
      <w:tr w:rsidR="00F42423" w:rsidRPr="00E66FC0" w14:paraId="590E675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C2CA9" w14:textId="77777777" w:rsidR="00F42423" w:rsidRPr="00DC183F" w:rsidRDefault="00F42423" w:rsidP="00F42423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A4855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59EF3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A15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C1B5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DF38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C5677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D506" w14:textId="55988EAF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4935E9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1E6B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D331B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37</w:t>
            </w:r>
          </w:p>
        </w:tc>
      </w:tr>
      <w:tr w:rsidR="00F42423" w:rsidRPr="00E66FC0" w14:paraId="0078785A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04722" w14:textId="77777777" w:rsidR="00F42423" w:rsidRPr="00DC183F" w:rsidRDefault="00F42423" w:rsidP="00F42423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5AFDA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297E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CA4D0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B7176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CBB06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F9218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49669" w14:textId="0E39881D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4935E9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AFF01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5A06E" w14:textId="77777777" w:rsidR="00F42423" w:rsidRPr="00DC183F" w:rsidRDefault="00F42423" w:rsidP="00F42423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37</w:t>
            </w:r>
          </w:p>
        </w:tc>
      </w:tr>
      <w:tr w:rsidR="001D7557" w:rsidRPr="00E66FC0" w14:paraId="79122BF8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C6C0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Pfeiffer et al</w:t>
            </w:r>
          </w:p>
          <w:p w14:paraId="2DAE741E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(2020)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630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CCC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F0D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1B5A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234C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759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81B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FFE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A2FA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</w:tr>
      <w:tr w:rsidR="001D7557" w:rsidRPr="00E66FC0" w14:paraId="4D1A27A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DCC4B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352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210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C7C3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6F08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61FB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BA3E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528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7BF7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323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</w:tr>
      <w:tr w:rsidR="001D7557" w:rsidRPr="00E66FC0" w14:paraId="1470087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8E00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848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3B92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3217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248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10A2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ACC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4E92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124F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38FC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</w:tr>
      <w:tr w:rsidR="001D7557" w:rsidRPr="00E66FC0" w14:paraId="7D02555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23731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2AD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4645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AC04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B5F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68BB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731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A08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E3CB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AC6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</w:tr>
      <w:tr w:rsidR="00E52405" w:rsidRPr="00E66FC0" w14:paraId="306CE75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0EDF4" w14:textId="77777777" w:rsidR="00E52405" w:rsidRPr="00DC183F" w:rsidRDefault="00E52405" w:rsidP="00E52405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9384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8FBAF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1C0E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CF066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F2C14" w14:textId="14BDCF0B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AEFDA" w14:textId="6F28EFD0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7050" w14:textId="56AA93EB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1791E" w14:textId="46DB91E6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3563" w14:textId="6DF20CC8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52405" w:rsidRPr="00E66FC0" w14:paraId="143A852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4B0CD" w14:textId="77777777" w:rsidR="00E52405" w:rsidRPr="00DC183F" w:rsidRDefault="00E52405" w:rsidP="00E52405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F9665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96613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DC863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D3D82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D58E7" w14:textId="52D7E0CF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63FE" w14:textId="095EAFA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0EB73" w14:textId="659F8E18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5955D" w14:textId="6B0711E4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FCA8F" w14:textId="6A55C088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52405" w:rsidRPr="00E66FC0" w14:paraId="5D0E96E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2DB4C" w14:textId="77777777" w:rsidR="00E52405" w:rsidRPr="00DC183F" w:rsidRDefault="00E52405" w:rsidP="00E52405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3B9F2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12965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CF2D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C6C5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329BD" w14:textId="73403790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1E03" w14:textId="04393489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3794" w14:textId="3EB1201D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9DE1D" w14:textId="5C09A7FA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AE4F5" w14:textId="73E3F4C4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52405" w:rsidRPr="00E66FC0" w14:paraId="14475AD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FADD4" w14:textId="77777777" w:rsidR="00E52405" w:rsidRPr="00DC183F" w:rsidRDefault="00E52405" w:rsidP="00E52405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C614D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DA529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5D5BB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5DD8" w14:textId="77777777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E0B7F" w14:textId="18ADFF0C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BF3C8" w14:textId="309DB5B6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4282F" w14:textId="12E14808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65575" w14:textId="5EED9966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96729" w14:textId="3BF5725B" w:rsidR="00E52405" w:rsidRPr="00DC183F" w:rsidRDefault="00E52405" w:rsidP="00E52405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859DB" w:rsidRPr="00E66FC0" w14:paraId="3834BF57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1CB5" w14:textId="77777777" w:rsidR="00E859DB" w:rsidRPr="00DC183F" w:rsidRDefault="00E859DB" w:rsidP="00E859DB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Possemato et al</w:t>
            </w:r>
          </w:p>
          <w:p w14:paraId="517E0D3E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ED3E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4DAC0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E5A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FBCF1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5201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ABC7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8F311" w14:textId="10020678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1C418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C9C4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E859DB" w:rsidRPr="00E66FC0" w14:paraId="0369E5A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D3B21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489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890E4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B5D35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A70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6DA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320F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5235F" w14:textId="0D508BE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B6A7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CE8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E859DB" w:rsidRPr="00E66FC0" w14:paraId="3DCECD3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A0EC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425E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CF8A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CC73C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42017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DD49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0593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799E4" w14:textId="3D6EBEFB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7903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4EE17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E859DB" w:rsidRPr="00E66FC0" w14:paraId="7D2EBFF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356D3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6BE0F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62462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EA2C3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6E08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F5D6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D533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70A26" w14:textId="38A273B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D4120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42FE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E859DB" w:rsidRPr="00E66FC0" w14:paraId="479A12D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87C8C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B158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65670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B586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76F3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E14A1" w14:textId="7576B293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A4D4F" w14:textId="52C5A19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4D453" w14:textId="40AD8823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23B1C" w14:textId="7C34E40B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7B8A" w14:textId="4AF9BBD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859DB" w:rsidRPr="00E66FC0" w14:paraId="4BE67B8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23E76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32C14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ED4C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6BEFF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26AA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9FC0F" w14:textId="0925F3F5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79D0C" w14:textId="5107789B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A7C8" w14:textId="7E86895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17601" w14:textId="4D4BDB04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8CFBE" w14:textId="03EBED31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859DB" w:rsidRPr="00E66FC0" w14:paraId="443844E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D92CD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5BB7B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44EF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6A34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A1D83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1584" w14:textId="7D8B683E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52439" w14:textId="54EAD8CD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6C2F" w14:textId="2B42E4E5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19E0" w14:textId="6EF623E6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74ED7" w14:textId="785EDA7F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E859DB" w:rsidRPr="00E66FC0" w14:paraId="5A25501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73D1C" w14:textId="77777777" w:rsidR="00E859DB" w:rsidRPr="00DC183F" w:rsidRDefault="00E859DB" w:rsidP="00E859DB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03F0D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FB46F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9D095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397D5" w14:textId="77777777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48699" w14:textId="66ED66A0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C423E" w14:textId="20F30BB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63A3C" w14:textId="120F4A0E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502D0" w14:textId="507EAFB3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9B86E" w14:textId="268DC78C" w:rsidR="00E859DB" w:rsidRPr="00DC183F" w:rsidRDefault="00E859DB" w:rsidP="00E859DB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04E18080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F67FC" w14:textId="77777777" w:rsidR="00F854C9" w:rsidRPr="00DC183F" w:rsidRDefault="00F854C9" w:rsidP="00F854C9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Possemato et al</w:t>
            </w:r>
          </w:p>
          <w:p w14:paraId="06C52DA1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2F5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9CD4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724F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B21AEA" w14:textId="08342BD9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512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956A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F214E" w14:textId="28C27AC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B43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2D4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484745EF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B5157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C623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386F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1E88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bookmarkStart w:id="0" w:name="OLE_LINK21"/>
            <w:bookmarkStart w:id="1" w:name="OLE_LINK22"/>
            <w:r w:rsidRPr="00DC183F">
              <w:rPr>
                <w:color w:val="000000"/>
              </w:rPr>
              <w:t>Substance Use</w:t>
            </w:r>
            <w:bookmarkEnd w:id="0"/>
            <w:bookmarkEnd w:id="1"/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2FDC1" w14:textId="39BEAC8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A61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A679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43F5B" w14:textId="6E4D9CF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F4E7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10A5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16B1867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2CBD8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31E8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5BFE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217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375F9" w14:textId="74E3E9B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9D9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4BF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758E" w14:textId="091E825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F9EF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C73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694A8476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2667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B11B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5A3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EDC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710E3" w14:textId="02F0BEC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F984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19E0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86242" w14:textId="11496E8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E778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A80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5D7C042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943B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B94D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8F9A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72C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71B56" w14:textId="2644425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0653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F66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741C" w14:textId="370034B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3F2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25AA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7E84C4FF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CC9D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A6B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66F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EA79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0E703" w14:textId="05FA20C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B21A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BD8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F5336" w14:textId="72216B4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370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DD7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11822ED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65A81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E80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4DE6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4677C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2F311" w14:textId="20E8BF7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37FC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123E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8333" w14:textId="7D9F6F9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F41F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1F2F3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51D22D78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C547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0B5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4B43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27108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70BA8" w14:textId="57BB43E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71E60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5038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5CDF3" w14:textId="41D4D899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E85A7A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D70B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8CE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27</w:t>
            </w:r>
          </w:p>
        </w:tc>
      </w:tr>
      <w:tr w:rsidR="00F854C9" w:rsidRPr="00E66FC0" w14:paraId="77C7737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72D3D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F2C1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A56C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FD88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26A6A" w14:textId="05B5F48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94743" w14:textId="380AFB0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BE9E" w14:textId="0A5B3D0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06ED1" w14:textId="16A0AF4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2357" w14:textId="7DCD51B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08B29" w14:textId="229A940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6BCA49E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98B0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668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845D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BC18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BEE13" w14:textId="662A241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11D0" w14:textId="12DD3729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D3A45" w14:textId="69FDB64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3D84" w14:textId="3CDC74E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9944" w14:textId="3308DE9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94E8" w14:textId="7FEE25B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656462E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29AB5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F68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A50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A2342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Substance 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7532C" w14:textId="12051E5D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A1A9" w14:textId="2E9027F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D923" w14:textId="75C8B493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0096" w14:textId="1A5E8DB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A5168" w14:textId="2837E12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F798" w14:textId="0F2633F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496A76B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115A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08BB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C425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0E87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BFB88" w14:textId="38EC8C5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4382" w14:textId="696DA5E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A76C" w14:textId="4487BA2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A1DD" w14:textId="2A08B00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8E00" w14:textId="24CFB3F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735D" w14:textId="241C3BE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275D32B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888C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B1C55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AA89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1ABA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2EB81" w14:textId="76696259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1726E" w14:textId="1D18EAB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B323" w14:textId="7348FEE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82300" w14:textId="1E94FF2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39650" w14:textId="544A632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3056" w14:textId="123D2061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0F8C8D0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EE69A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1792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20439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8A88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5B76E" w14:textId="403E0D23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AE1E2" w14:textId="532E37A8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7CBC" w14:textId="1761502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605D8" w14:textId="34A30E0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2F9A" w14:textId="3E9B596C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CB4A" w14:textId="02D0D9E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54C79258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B39C2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96C1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B245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AFE4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Health &amp; Functioning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17D98" w14:textId="149B9A7E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F9CD" w14:textId="3BAA5B6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AEF2F" w14:textId="00FCA7A2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C360" w14:textId="59854DC0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29E4" w14:textId="4F80D1F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FEDE" w14:textId="4A92B513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F854C9" w:rsidRPr="00E66FC0" w14:paraId="3B4DA9D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61203" w14:textId="77777777" w:rsidR="00F854C9" w:rsidRPr="00DC183F" w:rsidRDefault="00F854C9" w:rsidP="00F854C9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DC0FA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1000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AD1C6" w14:textId="77777777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CE92D6" w14:textId="1BC4C5D4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B52F3">
              <w:rPr>
                <w:color w:val="000000"/>
              </w:rPr>
              <w:t>Substance 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409F6" w14:textId="2D33C50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F03B4" w14:textId="2789A22F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DC1FF" w14:textId="68D540BB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8108E" w14:textId="0F5E8076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FE4E9" w14:textId="4BB2EF0A" w:rsidR="00F854C9" w:rsidRPr="00DC183F" w:rsidRDefault="00F854C9" w:rsidP="00F854C9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19048D96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80B7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Pulantara et al</w:t>
            </w:r>
          </w:p>
          <w:p w14:paraId="4FA8C8DE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EC51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ADD8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D21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D03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A9D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6B6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7216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9835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FDA4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2F35BF9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88024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DE4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78D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A429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8D32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392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CA8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DDB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A161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F45C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23105E8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B4FB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C77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089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0FD2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6DC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FF54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EAF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0638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B1F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649F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6760C1B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13B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B656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E4D8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7F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513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CC02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4D78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79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3C40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5C2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4309006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C9D3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618C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DECA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DD19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436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DA7E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02EB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C6FA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53A5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8E3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1A31CBB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0D47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2E44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F02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CDC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B1B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3CBF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9EF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5A9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820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60F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5DCD537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07D2E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EF77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7B0E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B25C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5074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418C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Mobile 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7BE7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3E20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41DB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494C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B467A7" w:rsidRPr="00E66FC0" w14:paraId="74430086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7D1A7" w14:textId="77777777" w:rsidR="00B467A7" w:rsidRPr="00DC183F" w:rsidRDefault="00B467A7" w:rsidP="00B467A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Stecker et al</w:t>
            </w:r>
          </w:p>
          <w:p w14:paraId="2C02A9D8" w14:textId="77777777" w:rsidR="00B467A7" w:rsidRPr="00DC183F" w:rsidRDefault="00B467A7" w:rsidP="00B467A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8374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FDFD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9AEB3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D00E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DB0C8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Phone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C0B2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456E9" w14:textId="7E9E287E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931BFC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71837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8BB38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B467A7" w:rsidRPr="00E66FC0" w14:paraId="55E8075F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802D3" w14:textId="77777777" w:rsidR="00B467A7" w:rsidRPr="00DC183F" w:rsidRDefault="00B467A7" w:rsidP="00B467A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3318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1DC69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186EE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29AE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F485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Phone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52FC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37A8" w14:textId="365B5392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931BFC">
              <w:rPr>
                <w:color w:val="000000"/>
              </w:rPr>
              <w:t>Facilitated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0505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75441" w14:textId="77777777" w:rsidR="00B467A7" w:rsidRPr="00DC183F" w:rsidRDefault="00B467A7" w:rsidP="00B467A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0</w:t>
            </w:r>
          </w:p>
        </w:tc>
      </w:tr>
      <w:tr w:rsidR="00382322" w:rsidRPr="00E66FC0" w14:paraId="376E167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A579" w14:textId="77777777" w:rsidR="00382322" w:rsidRPr="00DC183F" w:rsidRDefault="00382322" w:rsidP="003823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E440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6E85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ED83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848C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AD0C" w14:textId="47563B7E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9C6C" w14:textId="5E8525A0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DA6D6" w14:textId="0F7FC9B9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4426" w14:textId="70B24E19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12891" w14:textId="3EEE39C0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382322" w:rsidRPr="00E66FC0" w14:paraId="566783BB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FF01A" w14:textId="77777777" w:rsidR="00382322" w:rsidRPr="00DC183F" w:rsidRDefault="00382322" w:rsidP="003823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AE360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189C2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E8D93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A1FCA" w14:textId="7777777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244A1" w14:textId="77D38CD3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F8977" w14:textId="50E759C2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95DD0" w14:textId="6A42C2C7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0EE9F" w14:textId="499B6006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F1F7C" w14:textId="1D253211" w:rsidR="00382322" w:rsidRPr="00DC183F" w:rsidRDefault="00382322" w:rsidP="003823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27B74377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72CD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lastRenderedPageBreak/>
              <w:t>Taylor et al</w:t>
            </w:r>
          </w:p>
          <w:p w14:paraId="09820DEC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DC5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EBF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348D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D2FB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B61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106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D2CC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B4F1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70BA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1D7557" w:rsidRPr="00E66FC0" w14:paraId="11B2FE6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3E361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CE1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D17A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5C3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BD5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37DA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7C2C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7A6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D868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EE9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1D7557" w:rsidRPr="00E66FC0" w14:paraId="395358E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9094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8403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4CF5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B6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4A5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B61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358B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E563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D723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273D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1D7557" w:rsidRPr="00E66FC0" w14:paraId="1B888E3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30B2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0A2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A2A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B48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2E93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ADFB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45FE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093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02ED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1D29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1D7557" w:rsidRPr="00E66FC0" w14:paraId="5CC7B67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F05B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B01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25FA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E4D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A4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973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37B1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6E8D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649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BE7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1D7557" w:rsidRPr="00E66FC0" w14:paraId="4632C13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0E2C0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7DDE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C8C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5C6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AC5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A79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4BE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4ED6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383D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6CF7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21</w:t>
            </w:r>
          </w:p>
        </w:tc>
      </w:tr>
      <w:tr w:rsidR="00017EEE" w:rsidRPr="00E66FC0" w14:paraId="66F0002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DD15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02567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B1CA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C7644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1C70C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E07FB" w14:textId="3C1E721B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DBF6" w14:textId="2F46FA3E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338C" w14:textId="47375A8B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17120" w14:textId="63879B1F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CEB7" w14:textId="7202438B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272D619D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7817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5CC5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E0CF6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18E6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C2019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83255" w14:textId="2860C130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92C9" w14:textId="0C959C0C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F13CB" w14:textId="4ED1EF3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2672" w14:textId="481C42B5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A92C4" w14:textId="1EEDD263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2CA8FEB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699E8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B12E6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F58A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B63A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C26964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3BC18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3A336" w14:textId="173DD072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914D3" w14:textId="7689094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0C40F" w14:textId="0C57BBDB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E5261" w14:textId="38297BB8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B58C2" w14:textId="757CD2EF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249D857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F9B93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036FD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A408F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B6DB6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CCF10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5AAD" w14:textId="4FB52376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36BB9" w14:textId="6A877409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7FFC" w14:textId="3FA0B29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2B00E" w14:textId="45AAF47E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8C3D4" w14:textId="22298BEE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53ED7624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50955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3CE15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CB0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BA03D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F414A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89AE8" w14:textId="61E0FA6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AD31" w14:textId="21E7A7F1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14D4" w14:textId="79CBE0E6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BF5BC" w14:textId="4DFAAE69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1CB7" w14:textId="522926A4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124B426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A1EDD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EF1A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A818B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88977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5725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21A22" w14:textId="4193FCD0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14F36" w14:textId="450C4E7A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A1B0" w14:textId="14769A02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F92F6" w14:textId="63176CA4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5BFC8" w14:textId="3239DD16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0F12D2E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84A3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355A8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CC00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3D7CC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5EA3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D6F88" w14:textId="5FD2168A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5F7E" w14:textId="35BA3828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82943" w14:textId="2F973DE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3A391" w14:textId="310B05D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BC4E" w14:textId="29C206C5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1304B82E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0D3B5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6BC04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C98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C4033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C8DB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15BCA" w14:textId="413DD00C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333E" w14:textId="255FF404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A9DC" w14:textId="262910B8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6630A" w14:textId="2B6E0AFA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27C3B" w14:textId="40D5D1E9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213366F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80E6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B646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0502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0C9C2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8D12C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5994" w14:textId="46C51C71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25F60" w14:textId="591FF785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1D332" w14:textId="30C05FF6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FFF86" w14:textId="0B5396B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ABA22" w14:textId="171063CD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49A799F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0FE9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32F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E97A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D7CC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64E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E4A9" w14:textId="7D551B61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1E4D" w14:textId="6955D9E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97A5E" w14:textId="078873CB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82E82" w14:textId="5534C0F0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CFA34" w14:textId="53D22184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40015257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B8D3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3D4E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E48D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CE1F2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4C9E5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22CE1" w14:textId="5EE007F1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0BA03" w14:textId="60ECF6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CCBBF" w14:textId="1DB6E53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1433E" w14:textId="46E8149F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D67BC" w14:textId="56D8C15C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017EEE" w:rsidRPr="00E66FC0" w14:paraId="48A14903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0B28B" w14:textId="77777777" w:rsidR="00017EEE" w:rsidRPr="00DC183F" w:rsidRDefault="00017EEE" w:rsidP="00017EEE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E374B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C05F2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CFC9D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FE5B08">
              <w:rPr>
                <w:color w:val="000000"/>
              </w:rPr>
              <w:t>Behavior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3FBDC" w14:textId="77777777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Sleep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2052F" w14:textId="1EFB8C7F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DA2E2" w14:textId="29D9ED3E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E8487" w14:textId="4C5E83CE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F135F" w14:textId="7183AEAC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705AB" w14:textId="6152D683" w:rsidR="00017EEE" w:rsidRPr="00DC183F" w:rsidRDefault="00017EEE" w:rsidP="00017EEE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</w:tr>
      <w:tr w:rsidR="001D7557" w:rsidRPr="00E66FC0" w14:paraId="67F5627D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D466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lastRenderedPageBreak/>
              <w:t>Timmons</w:t>
            </w:r>
          </w:p>
          <w:p w14:paraId="793344DD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(1997)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BD3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7B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580F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0705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2D528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83CA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C3D7E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FEEA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5B6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</w:t>
            </w:r>
          </w:p>
        </w:tc>
      </w:tr>
      <w:tr w:rsidR="001D7557" w:rsidRPr="00E66FC0" w14:paraId="6362B320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55E9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CB931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B54065"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955B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9D07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BC5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8EF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Computer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EF53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159F9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5AB5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8C50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13</w:t>
            </w:r>
          </w:p>
        </w:tc>
      </w:tr>
      <w:tr w:rsidR="00344B22" w:rsidRPr="00E66FC0" w14:paraId="0A0E17B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B933" w14:textId="77777777" w:rsidR="00344B22" w:rsidRPr="00DC183F" w:rsidRDefault="00344B22" w:rsidP="00344B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3CCEC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B54065"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922B9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5D466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0194" w14:textId="1FACC92E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7145" w14:textId="3D88842C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D2A20" w14:textId="6672E62E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119" w14:textId="40FEC6EF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93CE6" w14:textId="0E19B103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FB9A" w14:textId="09AE4B52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344B22" w:rsidRPr="00E66FC0" w14:paraId="0CC2BDD5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A57C" w14:textId="77777777" w:rsidR="00344B22" w:rsidRPr="00DC183F" w:rsidRDefault="00344B22" w:rsidP="00344B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C6B20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B54065"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85BD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578B5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47172" w14:textId="44BC13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11D60" w14:textId="761AB15C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0A220" w14:textId="6902105B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86C96" w14:textId="4C205428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6A7F" w14:textId="0B4FC6DC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43FDC" w14:textId="63783F51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344B22" w:rsidRPr="00E66FC0" w14:paraId="660CEBEC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93EDD" w14:textId="77777777" w:rsidR="00344B22" w:rsidRPr="00DC183F" w:rsidRDefault="00344B22" w:rsidP="00344B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D7DBF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B54065"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E03F1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A228C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2136" w14:textId="0185065A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F1FB" w14:textId="1488A020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9EA1A" w14:textId="68F5DFBC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69899" w14:textId="5FF99078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9056B" w14:textId="1866A8FE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19990" w14:textId="0A015E3D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344B22" w:rsidRPr="00E66FC0" w14:paraId="284D64A9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3A8EF" w14:textId="77777777" w:rsidR="00344B22" w:rsidRPr="00DC183F" w:rsidRDefault="00344B22" w:rsidP="00344B22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49764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B54065">
              <w:rPr>
                <w:lang w:val="fr-FR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0A480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3C626" w14:textId="77777777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Anxiety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57F30" w14:textId="3A0EF335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Anger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D370B" w14:textId="0BCF655C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57C56" w14:textId="1FB7AC93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FB2D3" w14:textId="76F2C0DE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C42B7" w14:textId="354A727F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>
              <w:rPr>
                <w:lang w:val="fr-FR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815EA" w14:textId="32A1C36B" w:rsidR="00344B22" w:rsidRPr="00DC183F" w:rsidRDefault="00344B22" w:rsidP="00344B22">
            <w:pPr>
              <w:contextualSpacing/>
              <w:jc w:val="center"/>
              <w:rPr>
                <w:lang w:val="fr-FR"/>
              </w:rPr>
            </w:pPr>
            <w:r w:rsidRPr="00691096">
              <w:rPr>
                <w:lang w:val="fr-FR"/>
              </w:rPr>
              <w:t>--</w:t>
            </w:r>
          </w:p>
        </w:tc>
      </w:tr>
      <w:tr w:rsidR="001D7557" w:rsidRPr="00E66FC0" w14:paraId="1697F71E" w14:textId="77777777" w:rsidTr="00F854C9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7924" w14:textId="77777777" w:rsidR="001D7557" w:rsidRPr="00DC183F" w:rsidRDefault="001D7557" w:rsidP="001D7557">
            <w:pPr>
              <w:ind w:left="15"/>
              <w:contextualSpacing/>
              <w:rPr>
                <w:color w:val="000000"/>
              </w:rPr>
            </w:pPr>
            <w:r w:rsidRPr="00DC183F">
              <w:rPr>
                <w:color w:val="000000"/>
              </w:rPr>
              <w:t>Voorhees et al</w:t>
            </w:r>
          </w:p>
          <w:p w14:paraId="05033A71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  <w:r w:rsidRPr="00DC183F">
              <w:rPr>
                <w:color w:val="000000"/>
              </w:rPr>
              <w:t>(2012)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A4CA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FCBD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18D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Depression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E6FB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364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C18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094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82D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609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3C7B5071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FC5C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133A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8876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8707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EFBD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17C2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5558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E5EE6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B955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DFBA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  <w:tr w:rsidR="001D7557" w:rsidRPr="00E66FC0" w14:paraId="1697AC32" w14:textId="77777777" w:rsidTr="00F854C9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9C9AD" w14:textId="77777777" w:rsidR="001D7557" w:rsidRPr="00DC183F" w:rsidRDefault="001D7557" w:rsidP="001D7557">
            <w:pPr>
              <w:ind w:left="15"/>
              <w:contextualSpacing/>
              <w:rPr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AEEC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63415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Mixed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8FEE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QoL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75502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PTSD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501F3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Web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8810B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B84ED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Self-Guided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72A5F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17A24" w14:textId="77777777" w:rsidR="001D7557" w:rsidRPr="00DC183F" w:rsidRDefault="001D7557" w:rsidP="001D7557">
            <w:pPr>
              <w:contextualSpacing/>
              <w:jc w:val="center"/>
              <w:rPr>
                <w:lang w:val="fr-FR"/>
              </w:rPr>
            </w:pPr>
            <w:r w:rsidRPr="00DC183F">
              <w:rPr>
                <w:color w:val="000000"/>
              </w:rPr>
              <w:t>18</w:t>
            </w:r>
          </w:p>
        </w:tc>
      </w:tr>
    </w:tbl>
    <w:p w14:paraId="53B5A9F8" w14:textId="77777777" w:rsidR="005466DB" w:rsidRPr="00805710" w:rsidRDefault="005466DB" w:rsidP="005466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05710">
        <w:rPr>
          <w:rFonts w:ascii="Times New Roman" w:hAnsi="Times New Roman" w:cs="Times New Roman"/>
          <w:i/>
          <w:iCs/>
          <w:sz w:val="24"/>
          <w:szCs w:val="24"/>
        </w:rPr>
        <w:t>Notes</w:t>
      </w:r>
      <w:r w:rsidRPr="003767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PTSD = post traumatic stress disorder; QoL = quality of life;</w:t>
      </w:r>
      <w:r w:rsidRPr="00376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mTBI = mild traumatic brain injury; </w:t>
      </w:r>
      <w:r w:rsidRPr="00376702">
        <w:rPr>
          <w:rFonts w:ascii="Times New Roman" w:hAnsi="Times New Roman" w:cs="Times New Roman"/>
          <w:sz w:val="24"/>
          <w:szCs w:val="24"/>
        </w:rPr>
        <w:t>n/a = not available</w:t>
      </w:r>
    </w:p>
    <w:p w14:paraId="3B6517A6" w14:textId="77777777" w:rsidR="00B12555" w:rsidRDefault="00B12555" w:rsidP="005466DB">
      <w:pPr>
        <w:rPr>
          <w:rFonts w:ascii="Times New Roman" w:hAnsi="Times New Roman" w:cs="Times New Roman"/>
          <w:sz w:val="24"/>
          <w:szCs w:val="24"/>
        </w:rPr>
        <w:sectPr w:rsidR="00B12555" w:rsidSect="00697C5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E56862" w14:textId="77777777" w:rsidR="0011186E" w:rsidRPr="00E07094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E07094">
        <w:rPr>
          <w:rFonts w:ascii="Times New Roman" w:hAnsi="Times New Roman" w:cs="Times New Roman"/>
          <w:b/>
          <w:bCs/>
          <w:lang w:val="en-US"/>
        </w:rPr>
        <w:lastRenderedPageBreak/>
        <w:t>Articles include in meta-analysis</w:t>
      </w:r>
    </w:p>
    <w:p w14:paraId="64E26A2A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D0FC31E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Acosta, M. C., Possemato, K., Maisto, S. A., Marsch, L. A., Barrie, K., Lantinga, L., Fong, C., Xie, H., Grabinski, M., &amp; Rosenblum, A. (2017). Web-Delivered CBT Reduces Heavy Drinking in OEF-OIF Veterans in Primary Care With Symptomatic Substance Use and PTSD. </w:t>
      </w:r>
      <w:r w:rsidRPr="00A52239">
        <w:rPr>
          <w:rFonts w:ascii="Times New Roman" w:hAnsi="Times New Roman" w:cs="Times New Roman"/>
          <w:i/>
          <w:iCs/>
          <w:lang w:val="en-US"/>
        </w:rPr>
        <w:t>Behav Ther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48</w:t>
      </w:r>
      <w:r w:rsidRPr="00A52239">
        <w:rPr>
          <w:rFonts w:ascii="Times New Roman" w:hAnsi="Times New Roman" w:cs="Times New Roman"/>
          <w:lang w:val="en-US"/>
        </w:rPr>
        <w:t xml:space="preserve">(2), 262-276.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https://doi.org/10.1016/j.beth.2016.09.001</w:t>
      </w:r>
    </w:p>
    <w:p w14:paraId="40BD4B63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901E79D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Belsher, B. E., Kuhn, E., Maron, D., Prins, A., Cueva, D., Fast, E., &amp; France, D. (2015). A preliminary study of an internet-based intervention for OEF/OIF veterans presenting for VA specialty PTSD care. </w:t>
      </w:r>
      <w:r w:rsidRPr="00A52239">
        <w:rPr>
          <w:rFonts w:ascii="Times New Roman" w:hAnsi="Times New Roman" w:cs="Times New Roman"/>
          <w:i/>
          <w:iCs/>
          <w:lang w:val="en-US"/>
        </w:rPr>
        <w:t>J Trauma Stress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28</w:t>
      </w:r>
      <w:r w:rsidRPr="00A52239">
        <w:rPr>
          <w:rFonts w:ascii="Times New Roman" w:hAnsi="Times New Roman" w:cs="Times New Roman"/>
          <w:lang w:val="en-US"/>
        </w:rPr>
        <w:t xml:space="preserve">(2), 153-156.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https://doi.org/10.1002/jts.21994</w:t>
      </w:r>
    </w:p>
    <w:p w14:paraId="191F32ED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CF16D1C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Cooper, D. B., Bowles, A. O., Kennedy, J. E., Curtiss, G., French, L. M., Tate, D. F., &amp; Vanderploeg, R. D. (2017). Cognitive Rehabilitation for Military Service Members With Mild Traumatic Brain Injury: A Randomized Clinical Trial. </w:t>
      </w:r>
      <w:r w:rsidRPr="00A52239">
        <w:rPr>
          <w:rFonts w:ascii="Times New Roman" w:hAnsi="Times New Roman" w:cs="Times New Roman"/>
          <w:i/>
          <w:iCs/>
          <w:lang w:val="en-US"/>
        </w:rPr>
        <w:t>J Head Trauma Rehabil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32</w:t>
      </w:r>
      <w:r w:rsidRPr="00A52239">
        <w:rPr>
          <w:rFonts w:ascii="Times New Roman" w:hAnsi="Times New Roman" w:cs="Times New Roman"/>
          <w:lang w:val="en-US"/>
        </w:rPr>
        <w:t xml:space="preserve">(3), E1-E15.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https://doi.org/10.1097/HTR.0000000000000254</w:t>
      </w:r>
    </w:p>
    <w:p w14:paraId="34F3C229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66C6375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Dobkin, R. D., Mann, S. L., Weintraub, D., Rodriguez, K. M., Miller, R. B., St Hill, L., King, A., Gara, M. A., &amp; Interian, A. (2021). Innovating Parkinson’s Care: A Randomized Controlled Trial of Telemedicine Depression Treatment. </w:t>
      </w:r>
      <w:r w:rsidRPr="00A52239">
        <w:rPr>
          <w:rFonts w:ascii="Times New Roman" w:hAnsi="Times New Roman" w:cs="Times New Roman"/>
          <w:i/>
          <w:iCs/>
          <w:lang w:val="en-US"/>
        </w:rPr>
        <w:t>Mov Disord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36</w:t>
      </w:r>
      <w:r w:rsidRPr="00A52239">
        <w:rPr>
          <w:rFonts w:ascii="Times New Roman" w:hAnsi="Times New Roman" w:cs="Times New Roman"/>
          <w:lang w:val="en-US"/>
        </w:rPr>
        <w:t xml:space="preserve">(11), 2549-2558.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https://doi.org/10.1002/mds.28548</w:t>
      </w:r>
    </w:p>
    <w:p w14:paraId="07303AB3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048AB89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Engel, C. C., Litz, B., Magruder, K. M., Harper, E., Gore, K., Stein, N., Yeager, D., Liu, X., &amp; Coe, T. R. (2015). Delivery of self training and education for stressful situations (DESTRESS-PC): a randomized trial of nurse assisted online self-management for PTSD in primary care. </w:t>
      </w:r>
      <w:r w:rsidRPr="00A52239">
        <w:rPr>
          <w:rFonts w:ascii="Times New Roman" w:hAnsi="Times New Roman" w:cs="Times New Roman"/>
          <w:i/>
          <w:iCs/>
          <w:lang w:val="en-US"/>
        </w:rPr>
        <w:t>Gen Hosp Psychiatry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37</w:t>
      </w:r>
      <w:r w:rsidRPr="00A52239">
        <w:rPr>
          <w:rFonts w:ascii="Times New Roman" w:hAnsi="Times New Roman" w:cs="Times New Roman"/>
          <w:lang w:val="en-US"/>
        </w:rPr>
        <w:t xml:space="preserve">(4), 323-328.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https://doi.org/10.1016/j.genhosppsych.2015.04.007</w:t>
      </w:r>
    </w:p>
    <w:p w14:paraId="5EE97DAF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E879763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Engel, S., Schumacher, S., Niemeyer, H., Kuester, A., Burchert, S., Klusmann, H., Rau, H., Willmund, G. D., &amp; Knaevelsrud, C. (2021). Associations between oxytocin and vasopressin concentrations, traumatic event exposure and posttraumatic stress disorder symptoms: group comparisons, correlations, and courses during an internet-based cognitive-behavioural treatment. </w:t>
      </w:r>
      <w:r w:rsidRPr="00A52239">
        <w:rPr>
          <w:rFonts w:ascii="Times New Roman" w:hAnsi="Times New Roman" w:cs="Times New Roman"/>
          <w:i/>
          <w:iCs/>
          <w:lang w:val="en-US"/>
        </w:rPr>
        <w:t>Eur J Psychotraumatol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12</w:t>
      </w:r>
      <w:r w:rsidRPr="00A52239">
        <w:rPr>
          <w:rFonts w:ascii="Times New Roman" w:hAnsi="Times New Roman" w:cs="Times New Roman"/>
          <w:lang w:val="en-US"/>
        </w:rPr>
        <w:t xml:space="preserve">(1), 1886499.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https://doi.org/10.1080/20008198.2021.1886499</w:t>
      </w:r>
    </w:p>
    <w:p w14:paraId="72C7919F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D2A66BD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Herbst, E., Pennington, D., Kuhn, E., McCaslin, S. E., Delucchi, K., Batki, S. L., Dickter, B., &amp; Carmody, T. (2018). Mobile Technology for Treatment Augmentation in Veteran Smokers With Posttraumatic Stress Disorder. </w:t>
      </w:r>
      <w:r w:rsidRPr="00A52239">
        <w:rPr>
          <w:rFonts w:ascii="Times New Roman" w:hAnsi="Times New Roman" w:cs="Times New Roman"/>
          <w:i/>
          <w:iCs/>
          <w:lang w:val="en-US"/>
        </w:rPr>
        <w:t>Am J Prev Med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54</w:t>
      </w:r>
      <w:r w:rsidRPr="00A52239">
        <w:rPr>
          <w:rFonts w:ascii="Times New Roman" w:hAnsi="Times New Roman" w:cs="Times New Roman"/>
          <w:lang w:val="en-US"/>
        </w:rPr>
        <w:t xml:space="preserve">(1), 124-128.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https://doi.org/10.1016/j.amepre.2017.08.016</w:t>
      </w:r>
    </w:p>
    <w:p w14:paraId="0EB442BF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4714406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Hobfoll, S. E., Blais, R. K., Stevens, N. R., Walt, L., &amp; Gengler, R. (2016). Vets prevail online intervention reduces PTSD and depression in veterans with mild-to-moderate symptoms. </w:t>
      </w:r>
      <w:r w:rsidRPr="00A52239">
        <w:rPr>
          <w:rFonts w:ascii="Times New Roman" w:hAnsi="Times New Roman" w:cs="Times New Roman"/>
          <w:i/>
          <w:iCs/>
          <w:lang w:val="en-US"/>
        </w:rPr>
        <w:t>J Consult Clin Psychol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84</w:t>
      </w:r>
      <w:r w:rsidRPr="00A52239">
        <w:rPr>
          <w:rFonts w:ascii="Times New Roman" w:hAnsi="Times New Roman" w:cs="Times New Roman"/>
          <w:lang w:val="en-US"/>
        </w:rPr>
        <w:t xml:space="preserve">(1), 31-42.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https://doi.org/10.1037/ccp0000041</w:t>
      </w:r>
    </w:p>
    <w:p w14:paraId="784B5B37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DF7404B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A52239">
        <w:rPr>
          <w:rFonts w:ascii="Times New Roman" w:hAnsi="Times New Roman" w:cs="Times New Roman"/>
          <w:lang w:val="en-US"/>
        </w:rPr>
        <w:t xml:space="preserve">Litz, B. T., Engel, C. C., Bryant, R. A., &amp; Papa, A. (2007). A randomized, controlled proof-of-concept trial of an Internet-based, therapist-assisted self-management treatment for posttraumatic </w:t>
      </w:r>
      <w:r w:rsidRPr="00A52239">
        <w:rPr>
          <w:rFonts w:ascii="Times New Roman" w:hAnsi="Times New Roman" w:cs="Times New Roman"/>
          <w:lang w:val="en-US"/>
        </w:rPr>
        <w:lastRenderedPageBreak/>
        <w:t xml:space="preserve">stress disorder. </w:t>
      </w:r>
      <w:r w:rsidRPr="00A52239">
        <w:rPr>
          <w:rFonts w:ascii="Times New Roman" w:hAnsi="Times New Roman" w:cs="Times New Roman"/>
          <w:i/>
          <w:iCs/>
          <w:lang w:val="en-US"/>
        </w:rPr>
        <w:t>Am J Psychiatry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164</w:t>
      </w:r>
      <w:r w:rsidRPr="00A52239">
        <w:rPr>
          <w:rFonts w:ascii="Times New Roman" w:hAnsi="Times New Roman" w:cs="Times New Roman"/>
          <w:lang w:val="en-US"/>
        </w:rPr>
        <w:t xml:space="preserve">(11), 1676-1683.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https://doi.org/10.1176/appi.ajp.2007.06122057</w:t>
      </w:r>
    </w:p>
    <w:p w14:paraId="116A6C11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AC09487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Mackintosh, M. A., Niehaus, J., Taft, C. T., Marx, B. P., Grubbs, K., &amp; Morland, L. A. (2017). Using a Mobile Application in the Treatment of Dysregulated Anger Among Veterans. </w:t>
      </w:r>
      <w:r w:rsidRPr="00A52239">
        <w:rPr>
          <w:rFonts w:ascii="Times New Roman" w:hAnsi="Times New Roman" w:cs="Times New Roman"/>
          <w:i/>
          <w:iCs/>
          <w:lang w:val="en-US"/>
        </w:rPr>
        <w:t>Mil Med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182</w:t>
      </w:r>
      <w:r w:rsidRPr="00A52239">
        <w:rPr>
          <w:rFonts w:ascii="Times New Roman" w:hAnsi="Times New Roman" w:cs="Times New Roman"/>
          <w:lang w:val="en-US"/>
        </w:rPr>
        <w:t xml:space="preserve">(11), e1941-e1949.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https://doi.org/10.7205/MILMED-D-17-00063</w:t>
      </w:r>
    </w:p>
    <w:p w14:paraId="090EDC68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A2A41B3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Mohr, D. C., Carmody, T., Erickson, L., Jin, L., &amp; Leader, J. (2011). Telephone-administered cognitive behavioral therapy for veterans served by community-based outpatient clinics. </w:t>
      </w:r>
      <w:r w:rsidRPr="00A52239">
        <w:rPr>
          <w:rFonts w:ascii="Times New Roman" w:hAnsi="Times New Roman" w:cs="Times New Roman"/>
          <w:i/>
          <w:iCs/>
          <w:lang w:val="en-US"/>
        </w:rPr>
        <w:t>J Consult Clin Psychol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79</w:t>
      </w:r>
      <w:r w:rsidRPr="00A52239">
        <w:rPr>
          <w:rFonts w:ascii="Times New Roman" w:hAnsi="Times New Roman" w:cs="Times New Roman"/>
          <w:lang w:val="en-US"/>
        </w:rPr>
        <w:t xml:space="preserve">(2), 261-265.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https://doi.org/10.1037/a0022395</w:t>
      </w:r>
    </w:p>
    <w:p w14:paraId="6227212E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230C18C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Nelson, C. B., Abraham, K. M., Walters, H., Pfeiffer, P. N., &amp; Valenstein, M. (2014). Integration of peer support and computer-based CBT for veterans with depression. </w:t>
      </w:r>
      <w:r w:rsidRPr="00A52239">
        <w:rPr>
          <w:rFonts w:ascii="Times New Roman" w:hAnsi="Times New Roman" w:cs="Times New Roman"/>
          <w:i/>
          <w:iCs/>
          <w:lang w:val="en-US"/>
        </w:rPr>
        <w:t>Computers in Human Behavior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31</w:t>
      </w:r>
      <w:r w:rsidRPr="00A52239">
        <w:rPr>
          <w:rFonts w:ascii="Times New Roman" w:hAnsi="Times New Roman" w:cs="Times New Roman"/>
          <w:lang w:val="en-US"/>
        </w:rPr>
        <w:t xml:space="preserve">, 57-64.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https://doi.org/10.1016/j.chb.2013.10.012</w:t>
      </w:r>
    </w:p>
    <w:p w14:paraId="737DD78C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DC2FED6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Pfeiffer, P. N., Pope, B., Houck, M., Benn-Burton, W., Zivin, K., Ganoczy, D., Kim, H. M., Walters, H., Emerson, L., Nelson, C. B., Abraham, K. M., &amp; Valenstein, M. (2020). Effectiveness of Peer-Supported Computer-Based CBT for Depression Among Veterans in Primary Care. </w:t>
      </w:r>
      <w:r w:rsidRPr="00A52239">
        <w:rPr>
          <w:rFonts w:ascii="Times New Roman" w:hAnsi="Times New Roman" w:cs="Times New Roman"/>
          <w:i/>
          <w:iCs/>
          <w:lang w:val="en-US"/>
        </w:rPr>
        <w:t>Psychiatr Serv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71</w:t>
      </w:r>
      <w:r w:rsidRPr="00A52239">
        <w:rPr>
          <w:rFonts w:ascii="Times New Roman" w:hAnsi="Times New Roman" w:cs="Times New Roman"/>
          <w:lang w:val="en-US"/>
        </w:rPr>
        <w:t xml:space="preserve">(3), 256-262.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https://doi.org/10.1176/appi.ps.201900283</w:t>
      </w:r>
    </w:p>
    <w:p w14:paraId="7CB71DA6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7F95534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Possemato, K., Kuhn, E., Johnson, E., Hoffman, J. E., Owen, J. E., Kanuri, N., De Stefano, L., &amp; Brooks, E. (2016). Using PTSD Coach in primary care with and without clinician support: a pilot randomized controlled trial. </w:t>
      </w:r>
      <w:r w:rsidRPr="00A52239">
        <w:rPr>
          <w:rFonts w:ascii="Times New Roman" w:hAnsi="Times New Roman" w:cs="Times New Roman"/>
          <w:i/>
          <w:iCs/>
          <w:lang w:val="en-US"/>
        </w:rPr>
        <w:t>Gen Hosp Psychiatry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38</w:t>
      </w:r>
      <w:r w:rsidRPr="00A52239">
        <w:rPr>
          <w:rFonts w:ascii="Times New Roman" w:hAnsi="Times New Roman" w:cs="Times New Roman"/>
          <w:lang w:val="en-US"/>
        </w:rPr>
        <w:t xml:space="preserve">, 94-98.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https://doi.org/10.1016/j.genhosppsych.2015.09.005</w:t>
      </w:r>
    </w:p>
    <w:p w14:paraId="534674F2" w14:textId="77777777" w:rsidR="0011186E" w:rsidRDefault="0011186E" w:rsidP="0011186E"/>
    <w:p w14:paraId="51014593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Possemato, K., Johnson, E. M., Emery, J. B., Wade, M., Acosta, M. C., Marsch, L. A., Rosenblum, A., &amp; Maisto, S. A. (2019). A pilot study comparing peer supported web-based CBT to self-managed web CBT for primary care veterans with PTSD and hazardous alcohol use. </w:t>
      </w:r>
      <w:r w:rsidRPr="00A52239">
        <w:rPr>
          <w:rFonts w:ascii="Times New Roman" w:hAnsi="Times New Roman" w:cs="Times New Roman"/>
          <w:i/>
          <w:iCs/>
          <w:lang w:val="en-US"/>
        </w:rPr>
        <w:t>Psychiatr Rehabil J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42</w:t>
      </w:r>
      <w:r w:rsidRPr="00A52239">
        <w:rPr>
          <w:rFonts w:ascii="Times New Roman" w:hAnsi="Times New Roman" w:cs="Times New Roman"/>
          <w:lang w:val="en-US"/>
        </w:rPr>
        <w:t xml:space="preserve">(3), 305-313.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https://doi.org/10.1037/prj0000334</w:t>
      </w:r>
    </w:p>
    <w:p w14:paraId="38D6F431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2962C2D6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Pulantara, I. W., Parmanto, B., &amp; Germain, A. (2018). Clinical Feasibility of a Just-in-Time Adaptive Intervention App (iREST) as a Behavioral Sleep Treatment in a Military Population: Feasibility Comparative Effectiveness Study. </w:t>
      </w:r>
      <w:r w:rsidRPr="00A52239">
        <w:rPr>
          <w:rFonts w:ascii="Times New Roman" w:hAnsi="Times New Roman" w:cs="Times New Roman"/>
          <w:i/>
          <w:iCs/>
          <w:lang w:val="en-US"/>
        </w:rPr>
        <w:t>J Med Internet Res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20</w:t>
      </w:r>
      <w:r w:rsidRPr="00A52239">
        <w:rPr>
          <w:rFonts w:ascii="Times New Roman" w:hAnsi="Times New Roman" w:cs="Times New Roman"/>
          <w:lang w:val="en-US"/>
        </w:rPr>
        <w:t xml:space="preserve">(12), e10124.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https://doi.org/10.2196/10124</w:t>
      </w:r>
    </w:p>
    <w:p w14:paraId="4CD946B6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67A8C15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Stecker, T., McHugo, G., Xie, H., Whyman, K., &amp; Jones, M. (2014). RCT of a brief phone-based CBT intervention to improve PTSD treatment utilization by returning service members. </w:t>
      </w:r>
      <w:r w:rsidRPr="00A52239">
        <w:rPr>
          <w:rFonts w:ascii="Times New Roman" w:hAnsi="Times New Roman" w:cs="Times New Roman"/>
          <w:i/>
          <w:iCs/>
          <w:lang w:val="en-US"/>
        </w:rPr>
        <w:t>Psychiatr Serv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65</w:t>
      </w:r>
      <w:r w:rsidRPr="00A52239">
        <w:rPr>
          <w:rFonts w:ascii="Times New Roman" w:hAnsi="Times New Roman" w:cs="Times New Roman"/>
          <w:lang w:val="en-US"/>
        </w:rPr>
        <w:t xml:space="preserve">(10), 1232-1237.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https://doi.org/10.1176/appi.ps.201300433</w:t>
      </w:r>
    </w:p>
    <w:p w14:paraId="665CE4E8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4C68BF9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Taylor, D. J., Peterson, A. L., Pruiksma, K. E., Young-McCaughan, S., Nicholson, K., Mintz, J., &amp; STRONG, S. T. A. R. C. (2017). Internet and In-Person Cognitive Behavioral Therapy for Insomnia in Military Personnel: A Randomized Clinical Trial. </w:t>
      </w:r>
      <w:r w:rsidRPr="00A52239">
        <w:rPr>
          <w:rFonts w:ascii="Times New Roman" w:hAnsi="Times New Roman" w:cs="Times New Roman"/>
          <w:i/>
          <w:iCs/>
          <w:lang w:val="en-US"/>
        </w:rPr>
        <w:t>Sleep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40</w:t>
      </w:r>
      <w:r w:rsidRPr="00A52239">
        <w:rPr>
          <w:rFonts w:ascii="Times New Roman" w:hAnsi="Times New Roman" w:cs="Times New Roman"/>
          <w:lang w:val="en-US"/>
        </w:rPr>
        <w:t xml:space="preserve">(6).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https://doi.org/10.1093/sleep/zsx075</w:t>
      </w:r>
    </w:p>
    <w:p w14:paraId="1FF49452" w14:textId="77777777" w:rsidR="0011186E" w:rsidRDefault="0011186E" w:rsidP="0011186E"/>
    <w:p w14:paraId="04EABE7F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A52239">
        <w:rPr>
          <w:rFonts w:ascii="Times New Roman" w:hAnsi="Times New Roman" w:cs="Times New Roman"/>
          <w:lang w:val="en-US"/>
        </w:rPr>
        <w:lastRenderedPageBreak/>
        <w:t xml:space="preserve">Timmons, P. L., Oehlert, M. E., Sumerall, S. W., Timmons, C. W., &amp; Borgers, S. B. (1997). Stress inoculation training for maladaptive anger: Comparison of group counseling versus computer guidance. </w:t>
      </w:r>
      <w:r w:rsidRPr="00A52239">
        <w:rPr>
          <w:rFonts w:ascii="Times New Roman" w:hAnsi="Times New Roman" w:cs="Times New Roman"/>
          <w:i/>
          <w:iCs/>
          <w:lang w:val="en-US"/>
        </w:rPr>
        <w:t>Computers in Human Behavior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13</w:t>
      </w:r>
      <w:r w:rsidRPr="00A52239">
        <w:rPr>
          <w:rFonts w:ascii="Times New Roman" w:hAnsi="Times New Roman" w:cs="Times New Roman"/>
          <w:lang w:val="en-US"/>
        </w:rPr>
        <w:t xml:space="preserve">(1), 51-64. </w:t>
      </w:r>
      <w:hyperlink r:id="rId5" w:history="1">
        <w:r w:rsidRPr="00A52239">
          <w:rPr>
            <w:rStyle w:val="Hyperlink"/>
            <w:rFonts w:ascii="Times New Roman" w:hAnsi="Times New Roman" w:cs="Times New Roman"/>
            <w:lang w:val="en-US"/>
          </w:rPr>
          <w:t>https://doi.org/10.1016/s0747-5632(96)00029-5</w:t>
        </w:r>
      </w:hyperlink>
    </w:p>
    <w:p w14:paraId="3C9AC429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u w:val="single"/>
          <w:lang w:val="en-US"/>
        </w:rPr>
      </w:pPr>
    </w:p>
    <w:p w14:paraId="18643150" w14:textId="77777777" w:rsidR="0011186E" w:rsidRPr="00A52239" w:rsidRDefault="0011186E" w:rsidP="0011186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52239">
        <w:rPr>
          <w:rFonts w:ascii="Times New Roman" w:hAnsi="Times New Roman" w:cs="Times New Roman"/>
          <w:lang w:val="en-US"/>
        </w:rPr>
        <w:t xml:space="preserve">Van Voorhees, B. W., Gollan, J., &amp; Fogel, J. (2012). Pilot study of Internet-based early intervention for combat-related mental distress. </w:t>
      </w:r>
      <w:r w:rsidRPr="00A52239">
        <w:rPr>
          <w:rFonts w:ascii="Times New Roman" w:hAnsi="Times New Roman" w:cs="Times New Roman"/>
          <w:i/>
          <w:iCs/>
          <w:lang w:val="en-US"/>
        </w:rPr>
        <w:t>J Rehabil Res Dev</w:t>
      </w:r>
      <w:r w:rsidRPr="00A52239">
        <w:rPr>
          <w:rFonts w:ascii="Times New Roman" w:hAnsi="Times New Roman" w:cs="Times New Roman"/>
          <w:lang w:val="en-US"/>
        </w:rPr>
        <w:t xml:space="preserve">, </w:t>
      </w:r>
      <w:r w:rsidRPr="00A52239">
        <w:rPr>
          <w:rFonts w:ascii="Times New Roman" w:hAnsi="Times New Roman" w:cs="Times New Roman"/>
          <w:i/>
          <w:iCs/>
          <w:lang w:val="en-US"/>
        </w:rPr>
        <w:t>49</w:t>
      </w:r>
      <w:r w:rsidRPr="00A52239">
        <w:rPr>
          <w:rFonts w:ascii="Times New Roman" w:hAnsi="Times New Roman" w:cs="Times New Roman"/>
          <w:lang w:val="en-US"/>
        </w:rPr>
        <w:t xml:space="preserve">(8), 1175-1190. </w:t>
      </w:r>
      <w:r w:rsidRPr="00A52239">
        <w:rPr>
          <w:rFonts w:ascii="Times New Roman" w:hAnsi="Times New Roman" w:cs="Times New Roman"/>
          <w:u w:val="single"/>
          <w:lang w:val="en-US"/>
        </w:rPr>
        <w:t>https://doi.org/10.1682/jrrd.2011.05.0095</w:t>
      </w:r>
    </w:p>
    <w:p w14:paraId="56C48A6D" w14:textId="77777777" w:rsidR="0011186E" w:rsidRDefault="0011186E" w:rsidP="001118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14:paraId="4CFF528F" w14:textId="77777777" w:rsidR="0011186E" w:rsidRDefault="0011186E" w:rsidP="0011186E"/>
    <w:p w14:paraId="1890043E" w14:textId="77777777" w:rsidR="005466DB" w:rsidRPr="005466DB" w:rsidRDefault="005466DB" w:rsidP="0011186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5466DB" w:rsidRPr="005466DB" w:rsidSect="005E4F4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BE1"/>
    <w:multiLevelType w:val="hybridMultilevel"/>
    <w:tmpl w:val="38324C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C04AE"/>
    <w:multiLevelType w:val="hybridMultilevel"/>
    <w:tmpl w:val="2F621462"/>
    <w:lvl w:ilvl="0" w:tplc="746CE7B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664940"/>
    <w:multiLevelType w:val="hybridMultilevel"/>
    <w:tmpl w:val="B7721242"/>
    <w:lvl w:ilvl="0" w:tplc="E55C7C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059237">
    <w:abstractNumId w:val="0"/>
  </w:num>
  <w:num w:numId="2" w16cid:durableId="1302345521">
    <w:abstractNumId w:val="1"/>
  </w:num>
  <w:num w:numId="3" w16cid:durableId="28986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0E"/>
    <w:rsid w:val="00017EEE"/>
    <w:rsid w:val="0011186E"/>
    <w:rsid w:val="00147B0C"/>
    <w:rsid w:val="001D7557"/>
    <w:rsid w:val="00344B22"/>
    <w:rsid w:val="00356FE1"/>
    <w:rsid w:val="00382322"/>
    <w:rsid w:val="003F6BF6"/>
    <w:rsid w:val="005466DB"/>
    <w:rsid w:val="00764847"/>
    <w:rsid w:val="00A46732"/>
    <w:rsid w:val="00AB260E"/>
    <w:rsid w:val="00B12555"/>
    <w:rsid w:val="00B403CE"/>
    <w:rsid w:val="00B467A7"/>
    <w:rsid w:val="00E52405"/>
    <w:rsid w:val="00E778FD"/>
    <w:rsid w:val="00E859DB"/>
    <w:rsid w:val="00EA3907"/>
    <w:rsid w:val="00F42423"/>
    <w:rsid w:val="00F854C9"/>
    <w:rsid w:val="00F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09E6"/>
  <w15:chartTrackingRefBased/>
  <w15:docId w15:val="{EA24D860-67DF-4149-9371-82A5FCAC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60E"/>
    <w:pPr>
      <w:ind w:left="720"/>
      <w:contextualSpacing/>
    </w:pPr>
  </w:style>
  <w:style w:type="table" w:styleId="TableGrid">
    <w:name w:val="Table Grid"/>
    <w:basedOn w:val="TableNormal"/>
    <w:uiPriority w:val="59"/>
    <w:rsid w:val="005466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8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s0747-5632(96)00029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2324</Words>
  <Characters>13250</Characters>
  <Application>Microsoft Office Word</Application>
  <DocSecurity>0</DocSecurity>
  <Lines>110</Lines>
  <Paragraphs>31</Paragraphs>
  <ScaleCrop>false</ScaleCrop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Ein</dc:creator>
  <cp:keywords/>
  <dc:description/>
  <cp:lastModifiedBy>Jenny Jing Wen Liu</cp:lastModifiedBy>
  <cp:revision>18</cp:revision>
  <dcterms:created xsi:type="dcterms:W3CDTF">2022-03-14T03:32:00Z</dcterms:created>
  <dcterms:modified xsi:type="dcterms:W3CDTF">2022-04-13T20:38:00Z</dcterms:modified>
</cp:coreProperties>
</file>