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77293" w14:textId="77777777" w:rsidR="00A00ECB" w:rsidRPr="004324B4" w:rsidRDefault="00A00ECB" w:rsidP="00A00ECB">
      <w:pPr>
        <w:spacing w:line="480" w:lineRule="auto"/>
        <w:rPr>
          <w:rFonts w:ascii="Arial" w:hAnsi="Arial" w:cs="Arial"/>
          <w:b/>
          <w:bCs/>
          <w:color w:val="000000" w:themeColor="text1"/>
          <w:sz w:val="24"/>
          <w:szCs w:val="24"/>
          <w:shd w:val="clear" w:color="auto" w:fill="FFFFFF"/>
        </w:rPr>
      </w:pPr>
      <w:bookmarkStart w:id="0" w:name="OLE_LINK3"/>
      <w:bookmarkStart w:id="1" w:name="OLE_LINK4"/>
      <w:r w:rsidRPr="004324B4">
        <w:rPr>
          <w:rFonts w:ascii="Arial" w:hAnsi="Arial" w:cs="Arial"/>
          <w:b/>
          <w:bCs/>
          <w:color w:val="000000" w:themeColor="text1"/>
          <w:sz w:val="24"/>
          <w:szCs w:val="24"/>
          <w:shd w:val="clear" w:color="auto" w:fill="FFFFFF"/>
        </w:rPr>
        <w:t>Sustainable production of hydrogen with high purity from methanol and water at low temperatures</w:t>
      </w:r>
    </w:p>
    <w:p w14:paraId="5C536444" w14:textId="163FA43B" w:rsidR="00A00ECB" w:rsidRPr="00E25B3A" w:rsidRDefault="00A00ECB" w:rsidP="00A00ECB">
      <w:pPr>
        <w:spacing w:line="480" w:lineRule="auto"/>
        <w:jc w:val="center"/>
        <w:rPr>
          <w:rFonts w:ascii="Times New Roman" w:hAnsi="Times New Roman" w:cs="Times New Roman"/>
          <w:color w:val="333333"/>
          <w:sz w:val="24"/>
          <w:szCs w:val="24"/>
          <w:shd w:val="clear" w:color="auto" w:fill="FFFFFF"/>
        </w:rPr>
      </w:pPr>
      <w:r w:rsidRPr="00E25B3A">
        <w:rPr>
          <w:rFonts w:ascii="Times New Roman" w:hAnsi="Times New Roman" w:cs="Times New Roman"/>
          <w:color w:val="333333"/>
          <w:sz w:val="24"/>
          <w:szCs w:val="24"/>
          <w:shd w:val="clear" w:color="auto" w:fill="FFFFFF"/>
        </w:rPr>
        <w:t>Sai</w:t>
      </w:r>
      <w:r>
        <w:rPr>
          <w:rFonts w:ascii="Times New Roman" w:hAnsi="Times New Roman" w:cs="Times New Roman"/>
          <w:color w:val="333333"/>
          <w:sz w:val="24"/>
          <w:szCs w:val="24"/>
          <w:shd w:val="clear" w:color="auto" w:fill="FFFFFF"/>
        </w:rPr>
        <w:t xml:space="preserve"> Zhang</w:t>
      </w:r>
      <w:r w:rsidRPr="004324B4">
        <w:rPr>
          <w:rFonts w:ascii="Times New Roman" w:hAnsi="Times New Roman" w:cs="Times New Roman"/>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rPr>
        <w:t xml:space="preserve">, </w:t>
      </w:r>
      <w:proofErr w:type="spellStart"/>
      <w:r>
        <w:rPr>
          <w:rFonts w:ascii="Times New Roman" w:hAnsi="Times New Roman" w:cs="Times New Roman"/>
          <w:color w:val="333333"/>
          <w:sz w:val="24"/>
          <w:szCs w:val="24"/>
          <w:shd w:val="clear" w:color="auto" w:fill="FFFFFF"/>
        </w:rPr>
        <w:t>Yuxuan</w:t>
      </w:r>
      <w:proofErr w:type="spellEnd"/>
      <w:r>
        <w:rPr>
          <w:rFonts w:ascii="Times New Roman" w:hAnsi="Times New Roman" w:cs="Times New Roman"/>
          <w:color w:val="333333"/>
          <w:sz w:val="24"/>
          <w:szCs w:val="24"/>
          <w:shd w:val="clear" w:color="auto" w:fill="FFFFFF"/>
        </w:rPr>
        <w:t xml:space="preserve"> Liu</w:t>
      </w:r>
      <w:r w:rsidR="005E2BA0">
        <w:rPr>
          <w:rFonts w:ascii="Times New Roman" w:hAnsi="Times New Roman" w:cs="Times New Roman"/>
          <w:color w:val="333333"/>
          <w:sz w:val="24"/>
          <w:szCs w:val="24"/>
          <w:shd w:val="clear" w:color="auto" w:fill="FFFFFF"/>
          <w:vertAlign w:val="superscript"/>
        </w:rPr>
        <w:t>2</w:t>
      </w:r>
      <w:r>
        <w:rPr>
          <w:rFonts w:ascii="Times New Roman" w:hAnsi="Times New Roman" w:cs="Times New Roman"/>
          <w:color w:val="333333"/>
          <w:sz w:val="24"/>
          <w:szCs w:val="24"/>
          <w:shd w:val="clear" w:color="auto" w:fill="FFFFFF"/>
        </w:rPr>
        <w:t xml:space="preserve">, </w:t>
      </w:r>
      <w:proofErr w:type="spellStart"/>
      <w:r>
        <w:rPr>
          <w:rFonts w:ascii="Times New Roman" w:hAnsi="Times New Roman" w:cs="Times New Roman"/>
          <w:color w:val="333333"/>
          <w:sz w:val="24"/>
          <w:szCs w:val="24"/>
          <w:shd w:val="clear" w:color="auto" w:fill="FFFFFF"/>
        </w:rPr>
        <w:t>Mingkai</w:t>
      </w:r>
      <w:proofErr w:type="spellEnd"/>
      <w:r>
        <w:rPr>
          <w:rFonts w:ascii="Times New Roman" w:hAnsi="Times New Roman" w:cs="Times New Roman"/>
          <w:color w:val="333333"/>
          <w:sz w:val="24"/>
          <w:szCs w:val="24"/>
          <w:shd w:val="clear" w:color="auto" w:fill="FFFFFF"/>
        </w:rPr>
        <w:t xml:space="preserve"> Zhang</w:t>
      </w:r>
      <w:r w:rsidR="005E2BA0">
        <w:rPr>
          <w:rFonts w:ascii="Times New Roman" w:hAnsi="Times New Roman" w:cs="Times New Roman"/>
          <w:color w:val="333333"/>
          <w:sz w:val="24"/>
          <w:szCs w:val="24"/>
          <w:shd w:val="clear" w:color="auto" w:fill="FFFFFF"/>
          <w:vertAlign w:val="superscript"/>
        </w:rPr>
        <w:t>2</w:t>
      </w:r>
      <w:r>
        <w:rPr>
          <w:rFonts w:ascii="Times New Roman" w:hAnsi="Times New Roman" w:cs="Times New Roman"/>
          <w:color w:val="333333"/>
          <w:sz w:val="24"/>
          <w:szCs w:val="24"/>
          <w:shd w:val="clear" w:color="auto" w:fill="FFFFFF"/>
        </w:rPr>
        <w:t>, Yuanyuan Ma</w:t>
      </w:r>
      <w:r w:rsidRPr="004324B4">
        <w:rPr>
          <w:rFonts w:ascii="Times New Roman" w:hAnsi="Times New Roman" w:cs="Times New Roman"/>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rPr>
        <w:t>, Jun Hu</w:t>
      </w:r>
      <w:proofErr w:type="gramStart"/>
      <w:r w:rsidR="005E2BA0">
        <w:rPr>
          <w:rFonts w:ascii="Times New Roman" w:hAnsi="Times New Roman" w:cs="Times New Roman"/>
          <w:color w:val="333333"/>
          <w:sz w:val="24"/>
          <w:szCs w:val="24"/>
          <w:shd w:val="clear" w:color="auto" w:fill="FFFFFF"/>
          <w:vertAlign w:val="superscript"/>
        </w:rPr>
        <w:t>3</w:t>
      </w:r>
      <w:r w:rsidRPr="004324B4">
        <w:rPr>
          <w:rFonts w:ascii="Times New Roman" w:hAnsi="Times New Roman" w:cs="Times New Roman"/>
          <w:color w:val="333333"/>
          <w:sz w:val="24"/>
          <w:szCs w:val="24"/>
          <w:shd w:val="clear" w:color="auto" w:fill="FFFFFF"/>
          <w:vertAlign w:val="superscript"/>
        </w:rPr>
        <w:t>,</w:t>
      </w:r>
      <w:r>
        <w:rPr>
          <w:rFonts w:ascii="Times New Roman" w:hAnsi="Times New Roman" w:cs="Times New Roman"/>
          <w:color w:val="333333"/>
          <w:sz w:val="24"/>
          <w:szCs w:val="24"/>
          <w:shd w:val="clear" w:color="auto" w:fill="FFFFFF"/>
        </w:rPr>
        <w:t>*</w:t>
      </w:r>
      <w:proofErr w:type="gramEnd"/>
      <w:r>
        <w:rPr>
          <w:rFonts w:ascii="Times New Roman" w:hAnsi="Times New Roman" w:cs="Times New Roman"/>
          <w:color w:val="333333"/>
          <w:sz w:val="24"/>
          <w:szCs w:val="24"/>
          <w:shd w:val="clear" w:color="auto" w:fill="FFFFFF"/>
        </w:rPr>
        <w:t xml:space="preserve"> and Yongquan Qu</w:t>
      </w:r>
      <w:r w:rsidRPr="004324B4">
        <w:rPr>
          <w:rFonts w:ascii="Times New Roman" w:hAnsi="Times New Roman" w:cs="Times New Roman"/>
          <w:color w:val="333333"/>
          <w:sz w:val="24"/>
          <w:szCs w:val="24"/>
          <w:shd w:val="clear" w:color="auto" w:fill="FFFFFF"/>
          <w:vertAlign w:val="superscript"/>
        </w:rPr>
        <w:t>1,</w:t>
      </w:r>
      <w:r>
        <w:rPr>
          <w:rFonts w:ascii="Times New Roman" w:hAnsi="Times New Roman" w:cs="Times New Roman"/>
          <w:color w:val="333333"/>
          <w:sz w:val="24"/>
          <w:szCs w:val="24"/>
          <w:shd w:val="clear" w:color="auto" w:fill="FFFFFF"/>
        </w:rPr>
        <w:t>*</w:t>
      </w:r>
    </w:p>
    <w:p w14:paraId="0AE78E0A" w14:textId="241129C1" w:rsidR="00A00ECB" w:rsidRDefault="00A00ECB" w:rsidP="00A00ECB">
      <w:pPr>
        <w:pStyle w:val="aug"/>
        <w:spacing w:after="0" w:line="480" w:lineRule="auto"/>
        <w:jc w:val="both"/>
        <w:rPr>
          <w:i/>
          <w:szCs w:val="24"/>
          <w:lang w:eastAsia="zh-CN"/>
        </w:rPr>
      </w:pPr>
      <w:r w:rsidRPr="00C94A15">
        <w:rPr>
          <w:rFonts w:hint="eastAsia"/>
          <w:i/>
          <w:szCs w:val="24"/>
          <w:vertAlign w:val="superscript"/>
          <w:lang w:eastAsia="zh-CN"/>
        </w:rPr>
        <w:t>1</w:t>
      </w:r>
      <w:r w:rsidRPr="00C94A15">
        <w:rPr>
          <w:rFonts w:hint="eastAsia"/>
          <w:i/>
          <w:szCs w:val="24"/>
          <w:lang w:eastAsia="zh-CN"/>
        </w:rPr>
        <w:t xml:space="preserve"> </w:t>
      </w:r>
      <w:r w:rsidRPr="004727F8">
        <w:rPr>
          <w:i/>
          <w:szCs w:val="24"/>
        </w:rPr>
        <w:t xml:space="preserve">School of Chemistry and Chemical Engineering, </w:t>
      </w:r>
      <w:proofErr w:type="spellStart"/>
      <w:r w:rsidRPr="004727F8">
        <w:rPr>
          <w:i/>
          <w:szCs w:val="24"/>
        </w:rPr>
        <w:t>Northwestern</w:t>
      </w:r>
      <w:proofErr w:type="spellEnd"/>
      <w:r w:rsidRPr="004727F8">
        <w:rPr>
          <w:i/>
          <w:szCs w:val="24"/>
        </w:rPr>
        <w:t xml:space="preserve"> Polytechnical University, Xi’an, 710072, China</w:t>
      </w:r>
    </w:p>
    <w:p w14:paraId="7040C788" w14:textId="3B9FFAC2" w:rsidR="00A00ECB" w:rsidRDefault="005E2BA0" w:rsidP="00A00ECB">
      <w:pPr>
        <w:pStyle w:val="aug"/>
        <w:spacing w:after="0" w:line="480" w:lineRule="auto"/>
        <w:jc w:val="both"/>
        <w:rPr>
          <w:i/>
          <w:szCs w:val="24"/>
          <w:lang w:eastAsia="zh-CN"/>
        </w:rPr>
      </w:pPr>
      <w:r>
        <w:rPr>
          <w:i/>
          <w:szCs w:val="24"/>
          <w:vertAlign w:val="superscript"/>
          <w:lang w:eastAsia="zh-CN"/>
        </w:rPr>
        <w:t>2</w:t>
      </w:r>
      <w:r w:rsidR="00A00ECB">
        <w:rPr>
          <w:i/>
          <w:szCs w:val="24"/>
          <w:lang w:eastAsia="zh-CN"/>
        </w:rPr>
        <w:t xml:space="preserve"> </w:t>
      </w:r>
      <w:proofErr w:type="spellStart"/>
      <w:r w:rsidR="00A00ECB" w:rsidRPr="004727F8">
        <w:rPr>
          <w:i/>
          <w:szCs w:val="24"/>
          <w:lang w:eastAsia="zh-CN"/>
        </w:rPr>
        <w:t>Center</w:t>
      </w:r>
      <w:proofErr w:type="spellEnd"/>
      <w:r w:rsidR="00A00ECB" w:rsidRPr="004727F8">
        <w:rPr>
          <w:i/>
          <w:szCs w:val="24"/>
          <w:lang w:eastAsia="zh-CN"/>
        </w:rPr>
        <w:t xml:space="preserve"> for Applied Chemical Research, Frontier Institute of Science and Technology, Xi'an </w:t>
      </w:r>
      <w:proofErr w:type="spellStart"/>
      <w:r w:rsidR="00A00ECB" w:rsidRPr="004727F8">
        <w:rPr>
          <w:i/>
          <w:szCs w:val="24"/>
          <w:lang w:eastAsia="zh-CN"/>
        </w:rPr>
        <w:t>Jiaotong</w:t>
      </w:r>
      <w:proofErr w:type="spellEnd"/>
      <w:r w:rsidR="00A00ECB" w:rsidRPr="004727F8">
        <w:rPr>
          <w:i/>
          <w:szCs w:val="24"/>
          <w:lang w:eastAsia="zh-CN"/>
        </w:rPr>
        <w:t xml:space="preserve"> University, Xi'an, 710049, China.</w:t>
      </w:r>
    </w:p>
    <w:p w14:paraId="34FA5BDA" w14:textId="4006A32C" w:rsidR="005E2BA0" w:rsidRPr="00C94A15" w:rsidRDefault="005E2BA0" w:rsidP="00A00ECB">
      <w:pPr>
        <w:pStyle w:val="aug"/>
        <w:spacing w:after="0" w:line="480" w:lineRule="auto"/>
        <w:jc w:val="both"/>
        <w:rPr>
          <w:i/>
          <w:szCs w:val="24"/>
          <w:lang w:eastAsia="zh-CN"/>
        </w:rPr>
      </w:pPr>
      <w:r w:rsidRPr="005E2BA0">
        <w:rPr>
          <w:iCs/>
          <w:szCs w:val="24"/>
          <w:vertAlign w:val="superscript"/>
          <w:lang w:eastAsia="zh-CN"/>
        </w:rPr>
        <w:t>3</w:t>
      </w:r>
      <w:r>
        <w:rPr>
          <w:i/>
          <w:szCs w:val="24"/>
          <w:lang w:eastAsia="zh-CN"/>
        </w:rPr>
        <w:t xml:space="preserve"> </w:t>
      </w:r>
      <w:r w:rsidRPr="00BE53B4">
        <w:rPr>
          <w:i/>
          <w:szCs w:val="24"/>
          <w:lang w:eastAsia="zh-CN"/>
        </w:rPr>
        <w:t xml:space="preserve">School of Chemical Engineering, </w:t>
      </w:r>
      <w:bookmarkStart w:id="2" w:name="OLE_LINK9"/>
      <w:r w:rsidRPr="00BE53B4">
        <w:rPr>
          <w:i/>
          <w:szCs w:val="24"/>
          <w:lang w:eastAsia="zh-CN"/>
        </w:rPr>
        <w:t>Northwest University</w:t>
      </w:r>
      <w:bookmarkEnd w:id="2"/>
      <w:r w:rsidRPr="00BE53B4">
        <w:rPr>
          <w:i/>
          <w:szCs w:val="24"/>
          <w:lang w:eastAsia="zh-CN"/>
        </w:rPr>
        <w:t>, Xi’an, 710069, China.</w:t>
      </w:r>
    </w:p>
    <w:p w14:paraId="0033AB90" w14:textId="77777777" w:rsidR="00A00ECB" w:rsidRPr="004324B4" w:rsidRDefault="00A00ECB" w:rsidP="00A00ECB">
      <w:pPr>
        <w:spacing w:line="480" w:lineRule="auto"/>
        <w:rPr>
          <w:rFonts w:ascii="Times New Roman" w:hAnsi="Times New Roman" w:cs="Times New Roman"/>
          <w:color w:val="333333"/>
          <w:sz w:val="30"/>
          <w:szCs w:val="30"/>
          <w:shd w:val="clear" w:color="auto" w:fill="FFFFFF"/>
          <w:lang w:val="en-GB"/>
        </w:rPr>
      </w:pPr>
    </w:p>
    <w:bookmarkEnd w:id="0"/>
    <w:bookmarkEnd w:id="1"/>
    <w:p w14:paraId="5949703A" w14:textId="20B4FA21" w:rsidR="00A00ECB" w:rsidRPr="004324B4" w:rsidRDefault="00A00ECB" w:rsidP="00A00ECB">
      <w:pPr>
        <w:widowControl/>
        <w:spacing w:line="480" w:lineRule="auto"/>
        <w:rPr>
          <w:rFonts w:ascii="Times New Roman" w:hAnsi="Times New Roman" w:cs="Times New Roman"/>
          <w:color w:val="333333"/>
          <w:sz w:val="24"/>
          <w:szCs w:val="24"/>
          <w:shd w:val="clear" w:color="auto" w:fill="FFFFFF"/>
        </w:rPr>
      </w:pPr>
      <w:r w:rsidRPr="004324B4">
        <w:rPr>
          <w:rFonts w:ascii="Times New Roman" w:hAnsi="Times New Roman" w:cs="Times New Roman"/>
          <w:sz w:val="24"/>
          <w:szCs w:val="24"/>
        </w:rPr>
        <w:t>Correspondence and requests for materials should be addressed to</w:t>
      </w:r>
      <w:r>
        <w:rPr>
          <w:rFonts w:ascii="Times New Roman" w:hAnsi="Times New Roman" w:cs="Times New Roman"/>
          <w:sz w:val="24"/>
          <w:szCs w:val="24"/>
        </w:rPr>
        <w:t xml:space="preserve"> Hu J. and</w:t>
      </w:r>
      <w:r w:rsidRPr="004324B4">
        <w:rPr>
          <w:rFonts w:ascii="Times New Roman" w:hAnsi="Times New Roman" w:cs="Times New Roman"/>
          <w:sz w:val="24"/>
          <w:szCs w:val="24"/>
        </w:rPr>
        <w:t xml:space="preserve"> Qu Y. Q. (Email: </w:t>
      </w:r>
      <w:r w:rsidR="005013BE" w:rsidRPr="005013BE">
        <w:rPr>
          <w:rFonts w:ascii="Times New Roman" w:hAnsi="Times New Roman" w:cs="Times New Roman" w:hint="eastAsia"/>
          <w:sz w:val="24"/>
          <w:szCs w:val="24"/>
        </w:rPr>
        <w:t>hujun@nwu.edu.cn</w:t>
      </w:r>
      <w:r w:rsidRPr="005013BE">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4324B4">
        <w:rPr>
          <w:rFonts w:ascii="Times New Roman" w:hAnsi="Times New Roman" w:cs="Times New Roman"/>
          <w:sz w:val="24"/>
          <w:szCs w:val="24"/>
        </w:rPr>
        <w:t>yongquan@</w:t>
      </w:r>
      <w:r>
        <w:rPr>
          <w:rFonts w:ascii="Times New Roman" w:hAnsi="Times New Roman" w:cs="Times New Roman"/>
          <w:sz w:val="24"/>
          <w:szCs w:val="24"/>
        </w:rPr>
        <w:t>nwpu.edu.cn</w:t>
      </w:r>
      <w:r w:rsidRPr="004324B4">
        <w:rPr>
          <w:rFonts w:ascii="Times New Roman" w:hAnsi="Times New Roman" w:cs="Times New Roman"/>
          <w:sz w:val="24"/>
          <w:szCs w:val="24"/>
        </w:rPr>
        <w:t>)</w:t>
      </w:r>
    </w:p>
    <w:p w14:paraId="0C02E77B" w14:textId="77777777" w:rsidR="00567B71" w:rsidRPr="00A00ECB" w:rsidRDefault="00567B71" w:rsidP="002A576C">
      <w:pPr>
        <w:widowControl/>
        <w:spacing w:line="480" w:lineRule="auto"/>
        <w:jc w:val="left"/>
        <w:rPr>
          <w:rFonts w:ascii="Times New Roman" w:hAnsi="Times New Roman" w:cs="Times New Roman"/>
          <w:sz w:val="24"/>
          <w:szCs w:val="24"/>
        </w:rPr>
      </w:pPr>
    </w:p>
    <w:p w14:paraId="05D48971" w14:textId="613366FD" w:rsidR="002A576C" w:rsidRPr="002A576C" w:rsidRDefault="002A576C" w:rsidP="002A576C">
      <w:pPr>
        <w:widowControl/>
        <w:spacing w:line="480" w:lineRule="auto"/>
        <w:jc w:val="left"/>
        <w:rPr>
          <w:rFonts w:ascii="Times New Roman" w:hAnsi="Times New Roman" w:cs="Times New Roman"/>
          <w:b/>
          <w:bCs/>
          <w:sz w:val="24"/>
          <w:szCs w:val="24"/>
        </w:rPr>
      </w:pPr>
      <w:r w:rsidRPr="00567B71">
        <w:rPr>
          <w:rFonts w:ascii="Times New Roman" w:hAnsi="Times New Roman" w:cs="Times New Roman"/>
          <w:sz w:val="24"/>
          <w:szCs w:val="24"/>
        </w:rPr>
        <w:br w:type="page"/>
      </w:r>
      <w:r w:rsidRPr="002A576C">
        <w:rPr>
          <w:rFonts w:ascii="Times New Roman" w:hAnsi="Times New Roman" w:cs="Times New Roman"/>
          <w:b/>
          <w:bCs/>
          <w:sz w:val="24"/>
          <w:szCs w:val="24"/>
        </w:rPr>
        <w:lastRenderedPageBreak/>
        <w:t xml:space="preserve">Experimental </w:t>
      </w:r>
      <w:r w:rsidR="00627799">
        <w:rPr>
          <w:rFonts w:ascii="Times New Roman" w:hAnsi="Times New Roman" w:cs="Times New Roman"/>
          <w:b/>
          <w:bCs/>
          <w:sz w:val="24"/>
          <w:szCs w:val="24"/>
        </w:rPr>
        <w:t>S</w:t>
      </w:r>
      <w:r w:rsidRPr="002A576C">
        <w:rPr>
          <w:rFonts w:ascii="Times New Roman" w:hAnsi="Times New Roman" w:cs="Times New Roman"/>
          <w:b/>
          <w:bCs/>
          <w:sz w:val="24"/>
          <w:szCs w:val="24"/>
        </w:rPr>
        <w:t xml:space="preserve">ection.  </w:t>
      </w:r>
    </w:p>
    <w:p w14:paraId="4F152BF6" w14:textId="778E921B" w:rsidR="00132263" w:rsidRDefault="00132263" w:rsidP="008804A0">
      <w:pPr>
        <w:spacing w:line="480" w:lineRule="auto"/>
        <w:ind w:firstLineChars="200" w:firstLine="480"/>
        <w:rPr>
          <w:rFonts w:ascii="Times New Roman" w:hAnsi="Times New Roman"/>
          <w:sz w:val="24"/>
          <w:szCs w:val="24"/>
        </w:rPr>
      </w:pPr>
      <w:bookmarkStart w:id="3" w:name="_Hlk86852990"/>
      <w:r w:rsidRPr="009447E9">
        <w:rPr>
          <w:rFonts w:ascii="Times New Roman" w:hAnsi="Times New Roman"/>
          <w:b/>
          <w:bCs/>
          <w:sz w:val="24"/>
          <w:szCs w:val="24"/>
        </w:rPr>
        <w:t>Preparation of the nanorods of CeO</w:t>
      </w:r>
      <w:r w:rsidRPr="009447E9">
        <w:rPr>
          <w:rFonts w:ascii="Times New Roman" w:hAnsi="Times New Roman"/>
          <w:b/>
          <w:bCs/>
          <w:sz w:val="24"/>
          <w:szCs w:val="24"/>
          <w:vertAlign w:val="subscript"/>
        </w:rPr>
        <w:t>2</w:t>
      </w:r>
      <w:r w:rsidRPr="009447E9">
        <w:rPr>
          <w:rFonts w:ascii="Times New Roman" w:hAnsi="Times New Roman"/>
          <w:b/>
          <w:bCs/>
          <w:sz w:val="24"/>
          <w:szCs w:val="24"/>
        </w:rPr>
        <w:t xml:space="preserve"> (NR-CeO</w:t>
      </w:r>
      <w:r w:rsidRPr="009447E9">
        <w:rPr>
          <w:rFonts w:ascii="Times New Roman" w:hAnsi="Times New Roman"/>
          <w:b/>
          <w:bCs/>
          <w:sz w:val="24"/>
          <w:szCs w:val="24"/>
          <w:vertAlign w:val="subscript"/>
        </w:rPr>
        <w:t>2</w:t>
      </w:r>
      <w:r w:rsidRPr="009447E9">
        <w:rPr>
          <w:rFonts w:ascii="Times New Roman" w:hAnsi="Times New Roman"/>
          <w:b/>
          <w:bCs/>
          <w:sz w:val="24"/>
          <w:szCs w:val="24"/>
        </w:rPr>
        <w:t>) supports.</w:t>
      </w:r>
      <w:r>
        <w:rPr>
          <w:rFonts w:ascii="Times New Roman" w:hAnsi="Times New Roman"/>
          <w:sz w:val="24"/>
          <w:szCs w:val="24"/>
        </w:rPr>
        <w:t xml:space="preserve"> The NR-CeO</w:t>
      </w:r>
      <w:r w:rsidRPr="009447E9">
        <w:rPr>
          <w:rFonts w:ascii="Times New Roman" w:hAnsi="Times New Roman"/>
          <w:sz w:val="24"/>
          <w:szCs w:val="24"/>
          <w:vertAlign w:val="subscript"/>
        </w:rPr>
        <w:t>2</w:t>
      </w:r>
      <w:r>
        <w:rPr>
          <w:rFonts w:ascii="Times New Roman" w:hAnsi="Times New Roman"/>
          <w:sz w:val="24"/>
          <w:szCs w:val="24"/>
        </w:rPr>
        <w:t xml:space="preserve"> supports were prepa</w:t>
      </w:r>
      <w:r w:rsidR="009447E9">
        <w:rPr>
          <w:rFonts w:ascii="Times New Roman" w:hAnsi="Times New Roman"/>
          <w:sz w:val="24"/>
          <w:szCs w:val="24"/>
        </w:rPr>
        <w:t xml:space="preserve">red by traditional hydrothermal process. </w:t>
      </w:r>
      <w:r w:rsidR="009447E9">
        <w:rPr>
          <w:rFonts w:ascii="Times New Roman" w:hAnsi="Times New Roman"/>
          <w:kern w:val="0"/>
          <w:sz w:val="24"/>
          <w:szCs w:val="24"/>
        </w:rPr>
        <w:t>Initially, a</w:t>
      </w:r>
      <w:r w:rsidR="009447E9" w:rsidRPr="00D54BBC">
        <w:rPr>
          <w:rFonts w:ascii="Times New Roman" w:hAnsi="Times New Roman"/>
          <w:kern w:val="0"/>
          <w:sz w:val="24"/>
          <w:szCs w:val="24"/>
        </w:rPr>
        <w:t xml:space="preserve">queous solutions of </w:t>
      </w:r>
      <w:proofErr w:type="gramStart"/>
      <w:r w:rsidR="009447E9" w:rsidRPr="00D54BBC">
        <w:rPr>
          <w:rFonts w:ascii="Times New Roman" w:hAnsi="Times New Roman"/>
          <w:sz w:val="24"/>
          <w:szCs w:val="24"/>
        </w:rPr>
        <w:t>Ce(</w:t>
      </w:r>
      <w:proofErr w:type="gramEnd"/>
      <w:r w:rsidR="009447E9" w:rsidRPr="00D54BBC">
        <w:rPr>
          <w:rFonts w:ascii="Times New Roman" w:hAnsi="Times New Roman"/>
          <w:sz w:val="24"/>
          <w:szCs w:val="24"/>
        </w:rPr>
        <w:t>NO</w:t>
      </w:r>
      <w:r w:rsidR="009447E9" w:rsidRPr="00D54BBC">
        <w:rPr>
          <w:rFonts w:ascii="Times New Roman" w:hAnsi="Times New Roman"/>
          <w:sz w:val="24"/>
          <w:szCs w:val="24"/>
          <w:vertAlign w:val="subscript"/>
        </w:rPr>
        <w:t>3</w:t>
      </w:r>
      <w:r w:rsidR="009447E9" w:rsidRPr="00D54BBC">
        <w:rPr>
          <w:rFonts w:ascii="Times New Roman" w:hAnsi="Times New Roman"/>
          <w:sz w:val="24"/>
          <w:szCs w:val="24"/>
        </w:rPr>
        <w:t>)</w:t>
      </w:r>
      <w:r w:rsidR="009447E9" w:rsidRPr="00D54BBC">
        <w:rPr>
          <w:rFonts w:ascii="Times New Roman" w:hAnsi="Times New Roman"/>
          <w:sz w:val="24"/>
          <w:szCs w:val="24"/>
          <w:vertAlign w:val="subscript"/>
        </w:rPr>
        <w:t>3</w:t>
      </w:r>
      <w:r w:rsidR="009447E9" w:rsidRPr="00D54BBC">
        <w:rPr>
          <w:rFonts w:ascii="Times New Roman" w:hAnsi="Times New Roman"/>
          <w:sz w:val="24"/>
          <w:szCs w:val="24"/>
        </w:rPr>
        <w:t>·6H</w:t>
      </w:r>
      <w:r w:rsidR="009447E9" w:rsidRPr="00D54BBC">
        <w:rPr>
          <w:rFonts w:ascii="Times New Roman" w:hAnsi="Times New Roman"/>
          <w:sz w:val="24"/>
          <w:szCs w:val="24"/>
          <w:vertAlign w:val="subscript"/>
        </w:rPr>
        <w:t>2</w:t>
      </w:r>
      <w:r w:rsidR="009447E9" w:rsidRPr="00D54BBC">
        <w:rPr>
          <w:rFonts w:ascii="Times New Roman" w:hAnsi="Times New Roman"/>
          <w:sz w:val="24"/>
          <w:szCs w:val="24"/>
        </w:rPr>
        <w:t xml:space="preserve">O </w:t>
      </w:r>
      <w:r w:rsidR="009447E9" w:rsidRPr="00D54BBC">
        <w:rPr>
          <w:rFonts w:ascii="Times New Roman" w:hAnsi="Times New Roman" w:hint="eastAsia"/>
          <w:sz w:val="24"/>
          <w:szCs w:val="24"/>
        </w:rPr>
        <w:t>(</w:t>
      </w:r>
      <w:r w:rsidR="009447E9" w:rsidRPr="00D54BBC">
        <w:rPr>
          <w:rFonts w:ascii="Times New Roman" w:hAnsi="Times New Roman"/>
          <w:sz w:val="24"/>
          <w:szCs w:val="24"/>
        </w:rPr>
        <w:t xml:space="preserve">1.736 g in 10 mL </w:t>
      </w:r>
      <w:r w:rsidR="009447E9" w:rsidRPr="00D54BBC">
        <w:rPr>
          <w:rFonts w:ascii="Times New Roman" w:hAnsi="Times New Roman" w:hint="eastAsia"/>
          <w:sz w:val="24"/>
          <w:szCs w:val="24"/>
        </w:rPr>
        <w:t xml:space="preserve">of </w:t>
      </w:r>
      <w:r w:rsidR="009447E9" w:rsidRPr="00D54BBC">
        <w:rPr>
          <w:rFonts w:ascii="Times New Roman" w:hAnsi="Times New Roman"/>
          <w:sz w:val="24"/>
          <w:szCs w:val="24"/>
        </w:rPr>
        <w:t>deionized water</w:t>
      </w:r>
      <w:r w:rsidR="009447E9" w:rsidRPr="00D54BBC">
        <w:rPr>
          <w:rFonts w:ascii="Times New Roman" w:hAnsi="Times New Roman" w:hint="eastAsia"/>
          <w:sz w:val="24"/>
          <w:szCs w:val="24"/>
        </w:rPr>
        <w:t xml:space="preserve">) </w:t>
      </w:r>
      <w:r w:rsidR="009447E9">
        <w:rPr>
          <w:rFonts w:ascii="Times New Roman" w:hAnsi="Times New Roman"/>
          <w:sz w:val="24"/>
          <w:szCs w:val="24"/>
        </w:rPr>
        <w:t>was added into the</w:t>
      </w:r>
      <w:r w:rsidR="009447E9" w:rsidRPr="00D54BBC">
        <w:rPr>
          <w:rFonts w:ascii="Times New Roman" w:hAnsi="Times New Roman"/>
          <w:sz w:val="24"/>
          <w:szCs w:val="24"/>
        </w:rPr>
        <w:t xml:space="preserve"> NaOH </w:t>
      </w:r>
      <w:r w:rsidR="009447E9" w:rsidRPr="00D54BBC">
        <w:rPr>
          <w:rFonts w:ascii="Times New Roman" w:hAnsi="Times New Roman" w:hint="eastAsia"/>
          <w:sz w:val="24"/>
          <w:szCs w:val="24"/>
        </w:rPr>
        <w:t>(19</w:t>
      </w:r>
      <w:r w:rsidR="009447E9" w:rsidRPr="00901FA0">
        <w:rPr>
          <w:rFonts w:ascii="Times New Roman" w:hAnsi="Times New Roman" w:hint="eastAsia"/>
          <w:sz w:val="24"/>
          <w:szCs w:val="24"/>
        </w:rPr>
        <w:t>.2 g</w:t>
      </w:r>
      <w:r w:rsidR="009447E9" w:rsidRPr="00901FA0">
        <w:rPr>
          <w:rFonts w:ascii="Times New Roman" w:hAnsi="Times New Roman"/>
          <w:sz w:val="24"/>
          <w:szCs w:val="24"/>
        </w:rPr>
        <w:t xml:space="preserve"> in 70 mL </w:t>
      </w:r>
      <w:r w:rsidR="009447E9">
        <w:rPr>
          <w:rFonts w:ascii="Times New Roman" w:hAnsi="Times New Roman" w:hint="eastAsia"/>
          <w:sz w:val="24"/>
          <w:szCs w:val="24"/>
        </w:rPr>
        <w:t xml:space="preserve">of </w:t>
      </w:r>
      <w:r w:rsidR="009447E9" w:rsidRPr="00901FA0">
        <w:rPr>
          <w:rFonts w:ascii="Times New Roman" w:hAnsi="Times New Roman"/>
          <w:sz w:val="24"/>
          <w:szCs w:val="24"/>
        </w:rPr>
        <w:t>deionized water</w:t>
      </w:r>
      <w:r w:rsidR="009447E9" w:rsidRPr="00901FA0">
        <w:rPr>
          <w:rFonts w:ascii="Times New Roman" w:hAnsi="Times New Roman" w:hint="eastAsia"/>
          <w:sz w:val="24"/>
          <w:szCs w:val="24"/>
        </w:rPr>
        <w:t>)</w:t>
      </w:r>
      <w:r w:rsidR="009447E9">
        <w:rPr>
          <w:rFonts w:ascii="Times New Roman" w:hAnsi="Times New Roman"/>
          <w:sz w:val="24"/>
          <w:szCs w:val="24"/>
        </w:rPr>
        <w:t xml:space="preserve"> solutions for 0.5 h at room temperature by </w:t>
      </w:r>
      <w:r w:rsidR="009447E9">
        <w:rPr>
          <w:rFonts w:ascii="Times New Roman" w:hAnsi="Times New Roman" w:hint="eastAsia"/>
          <w:sz w:val="24"/>
          <w:szCs w:val="24"/>
        </w:rPr>
        <w:t xml:space="preserve">continuous </w:t>
      </w:r>
      <w:r w:rsidR="009447E9" w:rsidRPr="00901FA0">
        <w:rPr>
          <w:rFonts w:ascii="Times New Roman" w:hAnsi="Times New Roman"/>
          <w:sz w:val="24"/>
          <w:szCs w:val="24"/>
        </w:rPr>
        <w:t>stirring</w:t>
      </w:r>
      <w:r w:rsidR="009447E9">
        <w:rPr>
          <w:rFonts w:ascii="Times New Roman" w:hAnsi="Times New Roman"/>
          <w:sz w:val="24"/>
          <w:szCs w:val="24"/>
        </w:rPr>
        <w:t>. After aging for another 1 h</w:t>
      </w:r>
      <w:r w:rsidR="009447E9" w:rsidRPr="00901FA0">
        <w:rPr>
          <w:rFonts w:ascii="Times New Roman" w:hAnsi="Times New Roman"/>
          <w:sz w:val="24"/>
          <w:szCs w:val="24"/>
        </w:rPr>
        <w:t>,</w:t>
      </w:r>
      <w:r w:rsidR="009447E9">
        <w:rPr>
          <w:rFonts w:ascii="Times New Roman" w:hAnsi="Times New Roman"/>
          <w:sz w:val="24"/>
          <w:szCs w:val="24"/>
        </w:rPr>
        <w:t xml:space="preserve"> </w:t>
      </w:r>
      <w:r w:rsidR="009447E9" w:rsidRPr="00901FA0">
        <w:rPr>
          <w:rFonts w:ascii="Times New Roman" w:hAnsi="Times New Roman"/>
          <w:sz w:val="24"/>
          <w:szCs w:val="24"/>
        </w:rPr>
        <w:t>the reaction</w:t>
      </w:r>
      <w:r w:rsidR="009447E9">
        <w:rPr>
          <w:rFonts w:ascii="Times New Roman" w:hAnsi="Times New Roman"/>
          <w:sz w:val="24"/>
          <w:szCs w:val="24"/>
        </w:rPr>
        <w:t xml:space="preserve"> was</w:t>
      </w:r>
      <w:r w:rsidR="009447E9" w:rsidRPr="00901FA0">
        <w:rPr>
          <w:rFonts w:ascii="Times New Roman" w:hAnsi="Times New Roman"/>
          <w:sz w:val="24"/>
          <w:szCs w:val="24"/>
        </w:rPr>
        <w:t xml:space="preserve"> continued at 1</w:t>
      </w:r>
      <w:r w:rsidR="00627799">
        <w:rPr>
          <w:rFonts w:ascii="Times New Roman" w:hAnsi="Times New Roman"/>
          <w:sz w:val="24"/>
          <w:szCs w:val="24"/>
        </w:rPr>
        <w:t>6</w:t>
      </w:r>
      <w:r w:rsidR="009447E9" w:rsidRPr="00901FA0">
        <w:rPr>
          <w:rFonts w:ascii="Times New Roman" w:hAnsi="Times New Roman"/>
          <w:sz w:val="24"/>
          <w:szCs w:val="24"/>
        </w:rPr>
        <w:t>0 °C</w:t>
      </w:r>
      <w:r w:rsidR="009447E9">
        <w:rPr>
          <w:rFonts w:ascii="Times New Roman" w:hAnsi="Times New Roman" w:hint="eastAsia"/>
          <w:sz w:val="24"/>
          <w:szCs w:val="24"/>
        </w:rPr>
        <w:t xml:space="preserve"> for </w:t>
      </w:r>
      <w:r w:rsidR="00627799">
        <w:rPr>
          <w:rFonts w:ascii="Times New Roman" w:hAnsi="Times New Roman"/>
          <w:sz w:val="24"/>
          <w:szCs w:val="24"/>
        </w:rPr>
        <w:t>12</w:t>
      </w:r>
      <w:r w:rsidR="009447E9">
        <w:rPr>
          <w:rFonts w:ascii="Times New Roman" w:hAnsi="Times New Roman" w:hint="eastAsia"/>
          <w:sz w:val="24"/>
          <w:szCs w:val="24"/>
        </w:rPr>
        <w:t xml:space="preserve"> h</w:t>
      </w:r>
      <w:r w:rsidR="009447E9" w:rsidRPr="00901FA0">
        <w:rPr>
          <w:rFonts w:ascii="Times New Roman" w:hAnsi="Times New Roman"/>
          <w:sz w:val="24"/>
          <w:szCs w:val="24"/>
        </w:rPr>
        <w:t>.</w:t>
      </w:r>
      <w:r w:rsidR="009447E9">
        <w:rPr>
          <w:rFonts w:ascii="Times New Roman" w:hAnsi="Times New Roman"/>
          <w:sz w:val="24"/>
          <w:szCs w:val="24"/>
        </w:rPr>
        <w:t xml:space="preserve"> </w:t>
      </w:r>
      <w:r w:rsidR="00627799">
        <w:rPr>
          <w:rFonts w:ascii="Times New Roman" w:hAnsi="Times New Roman"/>
          <w:sz w:val="24"/>
          <w:szCs w:val="24"/>
        </w:rPr>
        <w:t>Finally</w:t>
      </w:r>
      <w:r w:rsidR="009447E9">
        <w:rPr>
          <w:rFonts w:ascii="Times New Roman" w:hAnsi="Times New Roman"/>
          <w:sz w:val="24"/>
          <w:szCs w:val="24"/>
        </w:rPr>
        <w:t>, t</w:t>
      </w:r>
      <w:r w:rsidR="009447E9" w:rsidRPr="00901FA0">
        <w:rPr>
          <w:rFonts w:ascii="Times New Roman" w:hAnsi="Times New Roman"/>
          <w:sz w:val="24"/>
          <w:szCs w:val="24"/>
        </w:rPr>
        <w:t>he reaction mixture was then cooled naturally to room temperature</w:t>
      </w:r>
      <w:r w:rsidR="00627799">
        <w:rPr>
          <w:rFonts w:ascii="Times New Roman" w:hAnsi="Times New Roman"/>
          <w:sz w:val="24"/>
          <w:szCs w:val="24"/>
        </w:rPr>
        <w:t xml:space="preserve"> and </w:t>
      </w:r>
      <w:r w:rsidR="00627799" w:rsidRPr="00627799">
        <w:rPr>
          <w:rFonts w:ascii="Times New Roman" w:hAnsi="Times New Roman"/>
          <w:sz w:val="24"/>
          <w:szCs w:val="24"/>
        </w:rPr>
        <w:t>intermittently</w:t>
      </w:r>
      <w:r w:rsidR="00627799">
        <w:rPr>
          <w:rFonts w:ascii="Times New Roman" w:hAnsi="Times New Roman"/>
          <w:sz w:val="24"/>
          <w:szCs w:val="24"/>
        </w:rPr>
        <w:t xml:space="preserve"> </w:t>
      </w:r>
      <w:r w:rsidR="00627799" w:rsidRPr="00901FA0">
        <w:rPr>
          <w:rFonts w:ascii="Times New Roman" w:hAnsi="Times New Roman"/>
          <w:sz w:val="24"/>
          <w:szCs w:val="24"/>
        </w:rPr>
        <w:t>washed with deionized water</w:t>
      </w:r>
      <w:r w:rsidR="00627799">
        <w:rPr>
          <w:rFonts w:ascii="Times New Roman" w:hAnsi="Times New Roman"/>
          <w:sz w:val="24"/>
          <w:szCs w:val="24"/>
        </w:rPr>
        <w:t xml:space="preserve"> and ethanol for three times</w:t>
      </w:r>
      <w:r w:rsidR="009447E9" w:rsidRPr="00901FA0">
        <w:rPr>
          <w:rFonts w:ascii="Times New Roman" w:hAnsi="Times New Roman"/>
          <w:sz w:val="24"/>
          <w:szCs w:val="24"/>
        </w:rPr>
        <w:t>.</w:t>
      </w:r>
    </w:p>
    <w:p w14:paraId="3387FF15" w14:textId="32E87117" w:rsidR="00627799" w:rsidRPr="00627799" w:rsidRDefault="00627799" w:rsidP="008804A0">
      <w:pPr>
        <w:spacing w:line="480" w:lineRule="auto"/>
        <w:ind w:firstLineChars="200" w:firstLine="480"/>
        <w:rPr>
          <w:rFonts w:ascii="Times New Roman" w:hAnsi="Times New Roman"/>
          <w:b/>
          <w:bCs/>
          <w:sz w:val="24"/>
          <w:szCs w:val="24"/>
        </w:rPr>
      </w:pPr>
      <w:r w:rsidRPr="00627799">
        <w:rPr>
          <w:rFonts w:ascii="Times New Roman" w:hAnsi="Times New Roman"/>
          <w:b/>
          <w:bCs/>
          <w:sz w:val="24"/>
          <w:szCs w:val="24"/>
        </w:rPr>
        <w:t>Preparation of nanoparticles of CeO</w:t>
      </w:r>
      <w:r w:rsidRPr="00627799">
        <w:rPr>
          <w:rFonts w:ascii="Times New Roman" w:hAnsi="Times New Roman"/>
          <w:b/>
          <w:bCs/>
          <w:sz w:val="24"/>
          <w:szCs w:val="24"/>
          <w:vertAlign w:val="subscript"/>
        </w:rPr>
        <w:t>2</w:t>
      </w:r>
      <w:r w:rsidRPr="00627799">
        <w:rPr>
          <w:rFonts w:ascii="Times New Roman" w:hAnsi="Times New Roman"/>
          <w:b/>
          <w:bCs/>
          <w:sz w:val="24"/>
          <w:szCs w:val="24"/>
        </w:rPr>
        <w:t xml:space="preserve"> (NP-CeO</w:t>
      </w:r>
      <w:r w:rsidRPr="00627799">
        <w:rPr>
          <w:rFonts w:ascii="Times New Roman" w:hAnsi="Times New Roman"/>
          <w:b/>
          <w:bCs/>
          <w:sz w:val="24"/>
          <w:szCs w:val="24"/>
          <w:vertAlign w:val="subscript"/>
        </w:rPr>
        <w:t>2</w:t>
      </w:r>
      <w:r w:rsidRPr="00627799">
        <w:rPr>
          <w:rFonts w:ascii="Times New Roman" w:hAnsi="Times New Roman"/>
          <w:b/>
          <w:bCs/>
          <w:sz w:val="24"/>
          <w:szCs w:val="24"/>
        </w:rPr>
        <w:t>).</w:t>
      </w:r>
      <w:r w:rsidRPr="00627799">
        <w:rPr>
          <w:rFonts w:ascii="Times New Roman" w:hAnsi="Times New Roman"/>
          <w:sz w:val="24"/>
          <w:szCs w:val="24"/>
        </w:rPr>
        <w:t xml:space="preserve"> The NP-CeO</w:t>
      </w:r>
      <w:r w:rsidRPr="00627799">
        <w:rPr>
          <w:rFonts w:ascii="Times New Roman" w:hAnsi="Times New Roman"/>
          <w:sz w:val="24"/>
          <w:szCs w:val="24"/>
          <w:vertAlign w:val="subscript"/>
        </w:rPr>
        <w:t>2</w:t>
      </w:r>
      <w:r w:rsidRPr="00627799">
        <w:rPr>
          <w:rFonts w:ascii="Times New Roman" w:hAnsi="Times New Roman"/>
          <w:sz w:val="24"/>
          <w:szCs w:val="24"/>
        </w:rPr>
        <w:t xml:space="preserve"> supports were obtained by calcination </w:t>
      </w:r>
      <w:proofErr w:type="gramStart"/>
      <w:r w:rsidRPr="00627799">
        <w:rPr>
          <w:rFonts w:ascii="Times New Roman" w:hAnsi="Times New Roman"/>
          <w:sz w:val="24"/>
          <w:szCs w:val="24"/>
        </w:rPr>
        <w:t>Ce(</w:t>
      </w:r>
      <w:proofErr w:type="gramEnd"/>
      <w:r w:rsidRPr="00627799">
        <w:rPr>
          <w:rFonts w:ascii="Times New Roman" w:hAnsi="Times New Roman"/>
          <w:sz w:val="24"/>
          <w:szCs w:val="24"/>
        </w:rPr>
        <w:t>NO</w:t>
      </w:r>
      <w:r w:rsidRPr="00627799">
        <w:rPr>
          <w:rFonts w:ascii="Times New Roman" w:hAnsi="Times New Roman"/>
          <w:sz w:val="24"/>
          <w:szCs w:val="24"/>
          <w:vertAlign w:val="subscript"/>
        </w:rPr>
        <w:t>3</w:t>
      </w:r>
      <w:r w:rsidRPr="00627799">
        <w:rPr>
          <w:rFonts w:ascii="Times New Roman" w:hAnsi="Times New Roman"/>
          <w:sz w:val="24"/>
          <w:szCs w:val="24"/>
        </w:rPr>
        <w:t>)</w:t>
      </w:r>
      <w:r w:rsidRPr="00627799">
        <w:rPr>
          <w:rFonts w:ascii="Times New Roman" w:hAnsi="Times New Roman"/>
          <w:sz w:val="24"/>
          <w:szCs w:val="24"/>
          <w:vertAlign w:val="subscript"/>
        </w:rPr>
        <w:t>3</w:t>
      </w:r>
      <w:r>
        <w:rPr>
          <w:rFonts w:ascii="Arno Pro" w:hAnsi="Arno Pro" w:cs="Times New Roman"/>
          <w:sz w:val="24"/>
          <w:szCs w:val="24"/>
        </w:rPr>
        <w:t>∙</w:t>
      </w:r>
      <w:r w:rsidRPr="00627799">
        <w:rPr>
          <w:rFonts w:ascii="Times New Roman" w:hAnsi="Times New Roman"/>
          <w:sz w:val="24"/>
          <w:szCs w:val="24"/>
        </w:rPr>
        <w:t>6H</w:t>
      </w:r>
      <w:r w:rsidRPr="00627799">
        <w:rPr>
          <w:rFonts w:ascii="Times New Roman" w:hAnsi="Times New Roman"/>
          <w:sz w:val="24"/>
          <w:szCs w:val="24"/>
          <w:vertAlign w:val="subscript"/>
        </w:rPr>
        <w:t>2</w:t>
      </w:r>
      <w:r w:rsidRPr="00627799">
        <w:rPr>
          <w:rFonts w:ascii="Times New Roman" w:hAnsi="Times New Roman"/>
          <w:sz w:val="24"/>
          <w:szCs w:val="24"/>
        </w:rPr>
        <w:t xml:space="preserve">O at 500 </w:t>
      </w:r>
      <w:r w:rsidRPr="00627799">
        <w:rPr>
          <w:rFonts w:ascii="Arno Pro" w:hAnsi="Arno Pro"/>
          <w:sz w:val="24"/>
          <w:szCs w:val="24"/>
        </w:rPr>
        <w:t>°</w:t>
      </w:r>
      <w:r w:rsidRPr="00627799">
        <w:rPr>
          <w:rFonts w:ascii="Times New Roman" w:hAnsi="Times New Roman"/>
          <w:sz w:val="24"/>
          <w:szCs w:val="24"/>
        </w:rPr>
        <w:t>C for 2 h.</w:t>
      </w:r>
    </w:p>
    <w:p w14:paraId="4AE437A5" w14:textId="05A2A600" w:rsidR="009B5694" w:rsidRDefault="00132263" w:rsidP="008804A0">
      <w:pPr>
        <w:spacing w:line="480" w:lineRule="auto"/>
        <w:ind w:firstLineChars="200" w:firstLine="480"/>
        <w:rPr>
          <w:rFonts w:ascii="Times New Roman" w:hAnsi="Times New Roman"/>
          <w:sz w:val="24"/>
          <w:szCs w:val="24"/>
        </w:rPr>
      </w:pPr>
      <w:r w:rsidRPr="00515B0A">
        <w:rPr>
          <w:rFonts w:ascii="Times New Roman" w:hAnsi="Times New Roman"/>
          <w:b/>
          <w:bCs/>
          <w:kern w:val="0"/>
          <w:sz w:val="24"/>
          <w:szCs w:val="24"/>
        </w:rPr>
        <w:t>Preparation of the Pt/PN-CeO</w:t>
      </w:r>
      <w:r w:rsidRPr="00515B0A">
        <w:rPr>
          <w:rFonts w:ascii="Times New Roman" w:hAnsi="Times New Roman"/>
          <w:b/>
          <w:bCs/>
          <w:kern w:val="0"/>
          <w:sz w:val="24"/>
          <w:szCs w:val="24"/>
          <w:vertAlign w:val="subscript"/>
        </w:rPr>
        <w:t>2</w:t>
      </w:r>
      <w:r w:rsidRPr="00515B0A">
        <w:rPr>
          <w:rFonts w:ascii="Times New Roman" w:hAnsi="Times New Roman"/>
          <w:b/>
          <w:bCs/>
          <w:kern w:val="0"/>
          <w:sz w:val="24"/>
          <w:szCs w:val="24"/>
        </w:rPr>
        <w:t xml:space="preserve"> catalysts.</w:t>
      </w:r>
      <w:r w:rsidR="00515B0A">
        <w:rPr>
          <w:rFonts w:ascii="Times New Roman" w:hAnsi="Times New Roman"/>
          <w:kern w:val="0"/>
          <w:sz w:val="24"/>
          <w:szCs w:val="24"/>
        </w:rPr>
        <w:t xml:space="preserve"> Pt nanoparticles supported on the surface of PN-CeO</w:t>
      </w:r>
      <w:r w:rsidR="00515B0A" w:rsidRPr="00515B0A">
        <w:rPr>
          <w:rFonts w:ascii="Times New Roman" w:hAnsi="Times New Roman"/>
          <w:kern w:val="0"/>
          <w:sz w:val="24"/>
          <w:szCs w:val="24"/>
          <w:vertAlign w:val="subscript"/>
        </w:rPr>
        <w:t>2</w:t>
      </w:r>
      <w:r w:rsidR="00515B0A">
        <w:rPr>
          <w:rFonts w:ascii="Times New Roman" w:hAnsi="Times New Roman"/>
          <w:kern w:val="0"/>
          <w:sz w:val="24"/>
          <w:szCs w:val="24"/>
        </w:rPr>
        <w:t xml:space="preserve"> were obtained by traditional impregnation method. Initially, 300 mg PN-CeO</w:t>
      </w:r>
      <w:r w:rsidR="00515B0A" w:rsidRPr="00515B0A">
        <w:rPr>
          <w:rFonts w:ascii="Times New Roman" w:hAnsi="Times New Roman"/>
          <w:kern w:val="0"/>
          <w:sz w:val="24"/>
          <w:szCs w:val="24"/>
          <w:vertAlign w:val="subscript"/>
        </w:rPr>
        <w:t>2</w:t>
      </w:r>
      <w:r w:rsidR="00515B0A">
        <w:rPr>
          <w:rFonts w:ascii="Times New Roman" w:hAnsi="Times New Roman"/>
          <w:kern w:val="0"/>
          <w:sz w:val="24"/>
          <w:szCs w:val="24"/>
        </w:rPr>
        <w:t xml:space="preserve"> supports were dispersed in 10 mL ethanol. Then, 1 mL </w:t>
      </w:r>
      <w:r w:rsidR="00515B0A" w:rsidRPr="009B5694">
        <w:rPr>
          <w:rFonts w:ascii="Times New Roman" w:hAnsi="Times New Roman"/>
          <w:sz w:val="24"/>
          <w:szCs w:val="24"/>
        </w:rPr>
        <w:t>H</w:t>
      </w:r>
      <w:r w:rsidR="00515B0A" w:rsidRPr="00132263">
        <w:rPr>
          <w:rFonts w:ascii="Times New Roman" w:hAnsi="Times New Roman"/>
          <w:sz w:val="24"/>
          <w:szCs w:val="24"/>
          <w:vertAlign w:val="subscript"/>
        </w:rPr>
        <w:t>2</w:t>
      </w:r>
      <w:r w:rsidR="00515B0A" w:rsidRPr="009B5694">
        <w:rPr>
          <w:rFonts w:ascii="Times New Roman" w:hAnsi="Times New Roman"/>
          <w:sz w:val="24"/>
          <w:szCs w:val="24"/>
        </w:rPr>
        <w:t>PtCl</w:t>
      </w:r>
      <w:r w:rsidR="00515B0A" w:rsidRPr="00132263">
        <w:rPr>
          <w:rFonts w:ascii="Times New Roman" w:hAnsi="Times New Roman"/>
          <w:sz w:val="24"/>
          <w:szCs w:val="24"/>
          <w:vertAlign w:val="subscript"/>
        </w:rPr>
        <w:t>6</w:t>
      </w:r>
      <w:r w:rsidR="00515B0A">
        <w:rPr>
          <w:rFonts w:ascii="Times New Roman" w:hAnsi="Times New Roman"/>
          <w:sz w:val="24"/>
          <w:szCs w:val="24"/>
        </w:rPr>
        <w:t xml:space="preserve"> solution (Pt: 0.5 </w:t>
      </w:r>
      <w:r w:rsidR="00515B0A" w:rsidRPr="00515B0A">
        <w:rPr>
          <w:rFonts w:ascii="Times New Roman" w:hAnsi="Times New Roman"/>
          <w:i/>
          <w:iCs/>
          <w:sz w:val="24"/>
          <w:szCs w:val="24"/>
        </w:rPr>
        <w:t>wt.</w:t>
      </w:r>
      <w:r w:rsidR="00515B0A">
        <w:rPr>
          <w:rFonts w:ascii="Times New Roman" w:hAnsi="Times New Roman"/>
          <w:sz w:val="24"/>
          <w:szCs w:val="24"/>
        </w:rPr>
        <w:t xml:space="preserve">%) was added in the mixture and stirred 1 h at room temperature. After that, the mixture was slowly heated to 90 </w:t>
      </w:r>
      <w:r w:rsidR="00515B0A">
        <w:rPr>
          <w:rFonts w:ascii="Arno Pro" w:hAnsi="Arno Pro"/>
          <w:sz w:val="24"/>
          <w:szCs w:val="24"/>
        </w:rPr>
        <w:t>°</w:t>
      </w:r>
      <w:r w:rsidR="00515B0A">
        <w:rPr>
          <w:rFonts w:ascii="Times New Roman" w:hAnsi="Times New Roman"/>
          <w:sz w:val="24"/>
          <w:szCs w:val="24"/>
        </w:rPr>
        <w:t>C to remove the ethanol. Finally, the Pt/PN-CeO</w:t>
      </w:r>
      <w:r w:rsidR="00515B0A" w:rsidRPr="00515B0A">
        <w:rPr>
          <w:rFonts w:ascii="Times New Roman" w:hAnsi="Times New Roman"/>
          <w:sz w:val="24"/>
          <w:szCs w:val="24"/>
          <w:vertAlign w:val="subscript"/>
        </w:rPr>
        <w:t>2</w:t>
      </w:r>
      <w:r w:rsidR="00515B0A">
        <w:rPr>
          <w:rFonts w:ascii="Times New Roman" w:hAnsi="Times New Roman"/>
          <w:sz w:val="24"/>
          <w:szCs w:val="24"/>
        </w:rPr>
        <w:t xml:space="preserve"> catalysts were reduced by 5 </w:t>
      </w:r>
      <w:r w:rsidR="00515B0A" w:rsidRPr="00515B0A">
        <w:rPr>
          <w:rFonts w:ascii="Times New Roman" w:hAnsi="Times New Roman"/>
          <w:i/>
          <w:iCs/>
          <w:sz w:val="24"/>
          <w:szCs w:val="24"/>
        </w:rPr>
        <w:t>vol.</w:t>
      </w:r>
      <w:r w:rsidR="00515B0A">
        <w:rPr>
          <w:rFonts w:ascii="Times New Roman" w:hAnsi="Times New Roman"/>
          <w:sz w:val="24"/>
          <w:szCs w:val="24"/>
        </w:rPr>
        <w:t>% H</w:t>
      </w:r>
      <w:r w:rsidR="00515B0A" w:rsidRPr="00515B0A">
        <w:rPr>
          <w:rFonts w:ascii="Times New Roman" w:hAnsi="Times New Roman"/>
          <w:sz w:val="24"/>
          <w:szCs w:val="24"/>
          <w:vertAlign w:val="subscript"/>
        </w:rPr>
        <w:t>2</w:t>
      </w:r>
      <w:r w:rsidR="00515B0A">
        <w:rPr>
          <w:rFonts w:ascii="Times New Roman" w:hAnsi="Times New Roman"/>
          <w:sz w:val="24"/>
          <w:szCs w:val="24"/>
        </w:rPr>
        <w:t>/</w:t>
      </w:r>
      <w:proofErr w:type="spellStart"/>
      <w:r w:rsidR="00515B0A">
        <w:rPr>
          <w:rFonts w:ascii="Times New Roman" w:hAnsi="Times New Roman"/>
          <w:sz w:val="24"/>
          <w:szCs w:val="24"/>
        </w:rPr>
        <w:t>Ar</w:t>
      </w:r>
      <w:proofErr w:type="spellEnd"/>
      <w:r w:rsidR="00515B0A">
        <w:rPr>
          <w:rFonts w:ascii="Times New Roman" w:hAnsi="Times New Roman"/>
          <w:sz w:val="24"/>
          <w:szCs w:val="24"/>
        </w:rPr>
        <w:t xml:space="preserve"> at 300 </w:t>
      </w:r>
      <w:r w:rsidR="00515B0A">
        <w:rPr>
          <w:rFonts w:ascii="Arno Pro" w:hAnsi="Arno Pro"/>
          <w:sz w:val="24"/>
          <w:szCs w:val="24"/>
        </w:rPr>
        <w:t>°</w:t>
      </w:r>
      <w:r w:rsidR="00515B0A">
        <w:rPr>
          <w:rFonts w:ascii="Times New Roman" w:hAnsi="Times New Roman"/>
          <w:sz w:val="24"/>
          <w:szCs w:val="24"/>
        </w:rPr>
        <w:t xml:space="preserve">C for 2 h. </w:t>
      </w:r>
    </w:p>
    <w:p w14:paraId="4BC6F004" w14:textId="40181B93" w:rsidR="00515B0A" w:rsidRPr="00901FA0" w:rsidRDefault="00231C39" w:rsidP="008804A0">
      <w:pPr>
        <w:spacing w:line="480" w:lineRule="auto"/>
        <w:ind w:firstLineChars="200" w:firstLine="480"/>
        <w:rPr>
          <w:rFonts w:ascii="Times New Roman" w:hAnsi="Times New Roman"/>
          <w:kern w:val="0"/>
          <w:sz w:val="24"/>
          <w:szCs w:val="24"/>
        </w:rPr>
      </w:pPr>
      <w:r>
        <w:rPr>
          <w:rFonts w:ascii="Times New Roman" w:hAnsi="Times New Roman"/>
          <w:sz w:val="24"/>
          <w:szCs w:val="24"/>
        </w:rPr>
        <w:t>The Pt/NR-CeO</w:t>
      </w:r>
      <w:r w:rsidRPr="00231C39">
        <w:rPr>
          <w:rFonts w:ascii="Times New Roman" w:hAnsi="Times New Roman"/>
          <w:sz w:val="24"/>
          <w:szCs w:val="24"/>
          <w:vertAlign w:val="subscript"/>
        </w:rPr>
        <w:t>2</w:t>
      </w:r>
      <w:r>
        <w:rPr>
          <w:rFonts w:ascii="Times New Roman" w:hAnsi="Times New Roman"/>
          <w:sz w:val="24"/>
          <w:szCs w:val="24"/>
        </w:rPr>
        <w:t xml:space="preserve"> and Pt/NP-CeO</w:t>
      </w:r>
      <w:r w:rsidRPr="00231C39">
        <w:rPr>
          <w:rFonts w:ascii="Times New Roman" w:hAnsi="Times New Roman"/>
          <w:sz w:val="24"/>
          <w:szCs w:val="24"/>
          <w:vertAlign w:val="subscript"/>
        </w:rPr>
        <w:t>2</w:t>
      </w:r>
      <w:r>
        <w:rPr>
          <w:rFonts w:ascii="Times New Roman" w:hAnsi="Times New Roman"/>
          <w:sz w:val="24"/>
          <w:szCs w:val="24"/>
        </w:rPr>
        <w:t xml:space="preserve"> catalysts were obtained by the similar process only changing the PN-CeO</w:t>
      </w:r>
      <w:r w:rsidRPr="00231C39">
        <w:rPr>
          <w:rFonts w:ascii="Times New Roman" w:hAnsi="Times New Roman"/>
          <w:sz w:val="24"/>
          <w:szCs w:val="24"/>
          <w:vertAlign w:val="subscript"/>
        </w:rPr>
        <w:t>2</w:t>
      </w:r>
      <w:r>
        <w:rPr>
          <w:rFonts w:ascii="Times New Roman" w:hAnsi="Times New Roman"/>
          <w:sz w:val="24"/>
          <w:szCs w:val="24"/>
        </w:rPr>
        <w:t xml:space="preserve"> supports to the NR-CeO</w:t>
      </w:r>
      <w:r w:rsidRPr="00231C39">
        <w:rPr>
          <w:rFonts w:ascii="Times New Roman" w:hAnsi="Times New Roman"/>
          <w:sz w:val="24"/>
          <w:szCs w:val="24"/>
          <w:vertAlign w:val="subscript"/>
        </w:rPr>
        <w:t>2</w:t>
      </w:r>
      <w:r>
        <w:rPr>
          <w:rFonts w:ascii="Times New Roman" w:hAnsi="Times New Roman"/>
          <w:sz w:val="24"/>
          <w:szCs w:val="24"/>
        </w:rPr>
        <w:t xml:space="preserve"> or NP-CeO</w:t>
      </w:r>
      <w:r w:rsidRPr="00231C39">
        <w:rPr>
          <w:rFonts w:ascii="Times New Roman" w:hAnsi="Times New Roman"/>
          <w:sz w:val="24"/>
          <w:szCs w:val="24"/>
          <w:vertAlign w:val="subscript"/>
        </w:rPr>
        <w:t>2</w:t>
      </w:r>
      <w:r>
        <w:rPr>
          <w:rFonts w:ascii="Times New Roman" w:hAnsi="Times New Roman"/>
          <w:sz w:val="24"/>
          <w:szCs w:val="24"/>
        </w:rPr>
        <w:t xml:space="preserve"> supports.</w:t>
      </w:r>
    </w:p>
    <w:p w14:paraId="0DC432A6" w14:textId="55B5604A" w:rsidR="002A576C" w:rsidRDefault="00231C39" w:rsidP="00C405D4">
      <w:pPr>
        <w:widowControl/>
        <w:spacing w:line="480" w:lineRule="auto"/>
        <w:ind w:firstLineChars="200" w:firstLine="480"/>
        <w:rPr>
          <w:rFonts w:ascii="Times New Roman" w:hAnsi="Times New Roman"/>
          <w:sz w:val="24"/>
          <w:szCs w:val="24"/>
        </w:rPr>
      </w:pPr>
      <w:bookmarkStart w:id="4" w:name="_Hlk87260798"/>
      <w:r>
        <w:rPr>
          <w:rFonts w:ascii="Times New Roman" w:hAnsi="Times New Roman"/>
          <w:b/>
          <w:sz w:val="24"/>
          <w:szCs w:val="24"/>
        </w:rPr>
        <w:t>Catalytic generation of hydrogen from methanol and H</w:t>
      </w:r>
      <w:r w:rsidRPr="00231C39">
        <w:rPr>
          <w:rFonts w:ascii="Times New Roman" w:hAnsi="Times New Roman"/>
          <w:b/>
          <w:sz w:val="24"/>
          <w:szCs w:val="24"/>
          <w:vertAlign w:val="subscript"/>
        </w:rPr>
        <w:t>2</w:t>
      </w:r>
      <w:r>
        <w:rPr>
          <w:rFonts w:ascii="Times New Roman" w:hAnsi="Times New Roman"/>
          <w:b/>
          <w:sz w:val="24"/>
          <w:szCs w:val="24"/>
        </w:rPr>
        <w:t xml:space="preserve">O. </w:t>
      </w:r>
      <w:r w:rsidR="002A576C" w:rsidRPr="00A42387">
        <w:rPr>
          <w:rFonts w:ascii="Times New Roman" w:hAnsi="Times New Roman"/>
          <w:sz w:val="24"/>
          <w:szCs w:val="24"/>
        </w:rPr>
        <w:t xml:space="preserve">For a typical catalytic </w:t>
      </w:r>
      <w:r w:rsidR="002A576C">
        <w:rPr>
          <w:rFonts w:ascii="Times New Roman" w:hAnsi="Times New Roman"/>
          <w:sz w:val="24"/>
          <w:szCs w:val="24"/>
        </w:rPr>
        <w:t>reaction,</w:t>
      </w:r>
      <w:r>
        <w:rPr>
          <w:rFonts w:ascii="Times New Roman" w:hAnsi="Times New Roman"/>
          <w:sz w:val="24"/>
          <w:szCs w:val="24"/>
        </w:rPr>
        <w:t xml:space="preserve"> 40 mL methanol and 18 mL H</w:t>
      </w:r>
      <w:r w:rsidRPr="00570F66">
        <w:rPr>
          <w:rFonts w:ascii="Times New Roman" w:hAnsi="Times New Roman"/>
          <w:sz w:val="24"/>
          <w:szCs w:val="24"/>
          <w:vertAlign w:val="subscript"/>
        </w:rPr>
        <w:t>2</w:t>
      </w:r>
      <w:r>
        <w:rPr>
          <w:rFonts w:ascii="Times New Roman" w:hAnsi="Times New Roman"/>
          <w:sz w:val="24"/>
          <w:szCs w:val="24"/>
        </w:rPr>
        <w:t>O with 50 mg catalysts were mixed in a 500 mL autoclave with a temperature and pressure detector.</w:t>
      </w:r>
      <w:r w:rsidR="00570F66">
        <w:rPr>
          <w:rFonts w:ascii="Times New Roman" w:hAnsi="Times New Roman"/>
          <w:sz w:val="24"/>
          <w:szCs w:val="24"/>
        </w:rPr>
        <w:t xml:space="preserve"> The temperature of the reaction system quickly increased to the given temperature within 10 min. After </w:t>
      </w:r>
      <w:r w:rsidR="00570F66">
        <w:rPr>
          <w:rFonts w:ascii="Times New Roman" w:hAnsi="Times New Roman"/>
          <w:sz w:val="24"/>
          <w:szCs w:val="24"/>
        </w:rPr>
        <w:lastRenderedPageBreak/>
        <w:t>reaction, the mixture was collected by a 1 L gas sampling bag. The gas products were analyzed by GC with TCD and FID detector.</w:t>
      </w:r>
      <w:bookmarkEnd w:id="3"/>
      <w:bookmarkEnd w:id="4"/>
    </w:p>
    <w:p w14:paraId="5483B237" w14:textId="7107A130" w:rsidR="005D650F" w:rsidRDefault="005D650F" w:rsidP="005D650F">
      <w:pPr>
        <w:widowControl/>
        <w:spacing w:line="480" w:lineRule="auto"/>
        <w:rPr>
          <w:rFonts w:ascii="Times New Roman" w:hAnsi="Times New Roman"/>
          <w:b/>
          <w:bCs/>
          <w:sz w:val="24"/>
          <w:szCs w:val="24"/>
        </w:rPr>
      </w:pPr>
      <w:r w:rsidRPr="00527264">
        <w:rPr>
          <w:rFonts w:ascii="Times New Roman" w:hAnsi="Times New Roman" w:hint="eastAsia"/>
          <w:b/>
          <w:bCs/>
          <w:sz w:val="24"/>
          <w:szCs w:val="24"/>
        </w:rPr>
        <w:t>D</w:t>
      </w:r>
      <w:r w:rsidRPr="00527264">
        <w:rPr>
          <w:rFonts w:ascii="Times New Roman" w:hAnsi="Times New Roman"/>
          <w:b/>
          <w:bCs/>
          <w:sz w:val="24"/>
          <w:szCs w:val="24"/>
        </w:rPr>
        <w:t>FT calculation.</w:t>
      </w:r>
    </w:p>
    <w:p w14:paraId="1DF51EA0" w14:textId="48DBBAFD" w:rsidR="007F0BED" w:rsidRPr="00527264" w:rsidRDefault="007F0BED" w:rsidP="007F0BED">
      <w:pPr>
        <w:spacing w:line="480" w:lineRule="auto"/>
        <w:ind w:firstLineChars="200" w:firstLine="480"/>
        <w:rPr>
          <w:rFonts w:ascii="Times New Roman" w:hAnsi="Times New Roman" w:cs="Times New Roman"/>
          <w:sz w:val="24"/>
          <w:szCs w:val="24"/>
        </w:rPr>
      </w:pPr>
      <w:r w:rsidRPr="00527264">
        <w:rPr>
          <w:rFonts w:ascii="Times New Roman" w:hAnsi="Times New Roman" w:cs="Times New Roman"/>
          <w:sz w:val="24"/>
          <w:szCs w:val="24"/>
        </w:rPr>
        <w:t>CASTEP module of the Materials Studio software (</w:t>
      </w:r>
      <w:proofErr w:type="spellStart"/>
      <w:r w:rsidRPr="00527264">
        <w:rPr>
          <w:rFonts w:ascii="Times New Roman" w:hAnsi="Times New Roman" w:cs="Times New Roman"/>
          <w:sz w:val="24"/>
          <w:szCs w:val="24"/>
        </w:rPr>
        <w:t>Accelrys</w:t>
      </w:r>
      <w:proofErr w:type="spellEnd"/>
      <w:r w:rsidRPr="00527264">
        <w:rPr>
          <w:rFonts w:ascii="Times New Roman" w:hAnsi="Times New Roman" w:cs="Times New Roman"/>
          <w:sz w:val="24"/>
          <w:szCs w:val="24"/>
        </w:rPr>
        <w:t xml:space="preserve"> Inc.) was employed for the quantum chemistry calculations. Self-consistent periodic Density Functional Theory (DFT) was adopted to explore the electronic structure and catalytic activities. </w:t>
      </w:r>
      <w:proofErr w:type="spellStart"/>
      <w:r w:rsidRPr="00527264">
        <w:rPr>
          <w:rFonts w:ascii="Times New Roman" w:hAnsi="Times New Roman" w:cs="Times New Roman"/>
          <w:sz w:val="24"/>
          <w:szCs w:val="24"/>
        </w:rPr>
        <w:t>Perdew</w:t>
      </w:r>
      <w:proofErr w:type="spellEnd"/>
      <w:r w:rsidRPr="00527264">
        <w:rPr>
          <w:rFonts w:ascii="Times New Roman" w:hAnsi="Times New Roman" w:cs="Times New Roman"/>
          <w:sz w:val="24"/>
          <w:szCs w:val="24"/>
        </w:rPr>
        <w:t>-Burke-</w:t>
      </w:r>
      <w:proofErr w:type="spellStart"/>
      <w:r w:rsidRPr="00527264">
        <w:rPr>
          <w:rFonts w:ascii="Times New Roman" w:hAnsi="Times New Roman" w:cs="Times New Roman"/>
          <w:sz w:val="24"/>
          <w:szCs w:val="24"/>
        </w:rPr>
        <w:t>Ernzerhof</w:t>
      </w:r>
      <w:proofErr w:type="spellEnd"/>
      <w:r w:rsidRPr="00527264">
        <w:rPr>
          <w:rFonts w:ascii="Times New Roman" w:hAnsi="Times New Roman" w:cs="Times New Roman"/>
          <w:sz w:val="24"/>
          <w:szCs w:val="24"/>
        </w:rPr>
        <w:t xml:space="preserve"> (PBE) approximation was selected as the Generalized Gradient Approximation (GGA) method to calculate the exchange-correlation energy.</w:t>
      </w:r>
      <w:r w:rsidR="00AA00D7">
        <w:rPr>
          <w:rFonts w:ascii="Times New Roman" w:hAnsi="Times New Roman" w:cs="Times New Roman"/>
          <w:sz w:val="24"/>
          <w:szCs w:val="24"/>
        </w:rPr>
        <w:fldChar w:fldCharType="begin">
          <w:fldData xml:space="preserve">PEVuZE5vdGU+PENpdGU+PEF1dGhvcj5QZXJkZXc8L0F1dGhvcj48WWVhcj4xOTk2PC9ZZWFyPjxS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</w:fldData>
        </w:fldChar>
      </w:r>
      <w:r w:rsidR="00A32E98">
        <w:rPr>
          <w:rFonts w:ascii="Times New Roman" w:hAnsi="Times New Roman" w:cs="Times New Roman"/>
          <w:sz w:val="24"/>
          <w:szCs w:val="24"/>
        </w:rPr>
        <w:instrText xml:space="preserve"> ADDIN EN.CITE </w:instrText>
      </w:r>
      <w:r w:rsidR="00A32E98">
        <w:rPr>
          <w:rFonts w:ascii="Times New Roman" w:hAnsi="Times New Roman" w:cs="Times New Roman"/>
          <w:sz w:val="24"/>
          <w:szCs w:val="24"/>
        </w:rPr>
        <w:fldChar w:fldCharType="begin">
          <w:fldData xml:space="preserve">PEVuZE5vdGU+PENpdGU+PEF1dGhvcj5QZXJkZXc8L0F1dGhvcj48WWVhcj4xOTk2PC9ZZWFyPjxS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</w:fldData>
        </w:fldChar>
      </w:r>
      <w:r w:rsidR="00A32E98">
        <w:rPr>
          <w:rFonts w:ascii="Times New Roman" w:hAnsi="Times New Roman" w:cs="Times New Roman"/>
          <w:sz w:val="24"/>
          <w:szCs w:val="24"/>
        </w:rPr>
        <w:instrText xml:space="preserve"> ADDIN EN.CITE.DATA </w:instrText>
      </w:r>
      <w:r w:rsidR="00A32E98">
        <w:rPr>
          <w:rFonts w:ascii="Times New Roman" w:hAnsi="Times New Roman" w:cs="Times New Roman"/>
          <w:sz w:val="24"/>
          <w:szCs w:val="24"/>
        </w:rPr>
      </w:r>
      <w:r w:rsidR="00A32E98">
        <w:rPr>
          <w:rFonts w:ascii="Times New Roman" w:hAnsi="Times New Roman" w:cs="Times New Roman"/>
          <w:sz w:val="24"/>
          <w:szCs w:val="24"/>
        </w:rPr>
        <w:fldChar w:fldCharType="end"/>
      </w:r>
      <w:r w:rsidR="00AA00D7">
        <w:rPr>
          <w:rFonts w:ascii="Times New Roman" w:hAnsi="Times New Roman" w:cs="Times New Roman"/>
          <w:sz w:val="24"/>
          <w:szCs w:val="24"/>
        </w:rPr>
      </w:r>
      <w:r w:rsidR="00AA00D7">
        <w:rPr>
          <w:rFonts w:ascii="Times New Roman" w:hAnsi="Times New Roman" w:cs="Times New Roman"/>
          <w:sz w:val="24"/>
          <w:szCs w:val="24"/>
        </w:rPr>
        <w:fldChar w:fldCharType="separate"/>
      </w:r>
      <w:r w:rsidR="00A32E98" w:rsidRPr="00A32E98">
        <w:rPr>
          <w:rFonts w:ascii="Times New Roman" w:hAnsi="Times New Roman" w:cs="Times New Roman"/>
          <w:noProof/>
          <w:sz w:val="24"/>
          <w:szCs w:val="24"/>
          <w:vertAlign w:val="superscript"/>
        </w:rPr>
        <w:t>1-3</w:t>
      </w:r>
      <w:r w:rsidR="00AA00D7">
        <w:rPr>
          <w:rFonts w:ascii="Times New Roman" w:hAnsi="Times New Roman" w:cs="Times New Roman"/>
          <w:sz w:val="24"/>
          <w:szCs w:val="24"/>
        </w:rPr>
        <w:fldChar w:fldCharType="end"/>
      </w:r>
      <w:r w:rsidRPr="00527264">
        <w:rPr>
          <w:rFonts w:ascii="Times New Roman" w:hAnsi="Times New Roman" w:cs="Times New Roman"/>
          <w:sz w:val="24"/>
          <w:szCs w:val="24"/>
        </w:rPr>
        <w:t xml:space="preserve"> The </w:t>
      </w:r>
      <w:proofErr w:type="spellStart"/>
      <w:r w:rsidRPr="00527264">
        <w:rPr>
          <w:rFonts w:ascii="Times New Roman" w:hAnsi="Times New Roman" w:cs="Times New Roman"/>
          <w:sz w:val="24"/>
          <w:szCs w:val="24"/>
        </w:rPr>
        <w:t>Broyden</w:t>
      </w:r>
      <w:proofErr w:type="spellEnd"/>
      <w:r w:rsidRPr="00527264">
        <w:rPr>
          <w:rFonts w:ascii="Times New Roman" w:hAnsi="Times New Roman" w:cs="Times New Roman"/>
          <w:sz w:val="24"/>
          <w:szCs w:val="24"/>
        </w:rPr>
        <w:t>-Fletcher-Goldfarb-</w:t>
      </w:r>
      <w:proofErr w:type="spellStart"/>
      <w:r w:rsidRPr="00527264">
        <w:rPr>
          <w:rFonts w:ascii="Times New Roman" w:hAnsi="Times New Roman" w:cs="Times New Roman"/>
          <w:sz w:val="24"/>
          <w:szCs w:val="24"/>
        </w:rPr>
        <w:t>Shanno</w:t>
      </w:r>
      <w:proofErr w:type="spellEnd"/>
      <w:r w:rsidRPr="00527264">
        <w:rPr>
          <w:rFonts w:ascii="Times New Roman" w:hAnsi="Times New Roman" w:cs="Times New Roman"/>
          <w:sz w:val="24"/>
          <w:szCs w:val="24"/>
        </w:rPr>
        <w:t xml:space="preserve"> (BFGS) scheme was selected as the minimization algorithm.</w:t>
      </w:r>
      <w:r w:rsidR="00A32E98">
        <w:rPr>
          <w:rFonts w:ascii="Times New Roman" w:hAnsi="Times New Roman" w:cs="Times New Roman"/>
          <w:sz w:val="24"/>
          <w:szCs w:val="24"/>
        </w:rPr>
        <w:fldChar w:fldCharType="begin"/>
      </w:r>
      <w:r w:rsidR="00A32E98">
        <w:rPr>
          <w:rFonts w:ascii="Times New Roman" w:hAnsi="Times New Roman" w:cs="Times New Roman"/>
          <w:sz w:val="24"/>
          <w:szCs w:val="24"/>
        </w:rPr>
        <w:instrText xml:space="preserve"> ADDIN EN.CITE &lt;EndNote&gt;&lt;Cite&gt;&lt;Author&gt;Hu&lt;/Author&gt;&lt;Year&gt;2018&lt;/Year&gt;&lt;RecNum&gt;464&lt;/RecNum&gt;&lt;DisplayText&gt;&lt;style face="superscript"&gt;3&lt;/style&gt;&lt;/DisplayText&gt;&lt;record&gt;&lt;rec-number&gt;464&lt;/rec-number&gt;&lt;foreign-keys&gt;&lt;key app="EN" db-id="95r9as0phsfpaxexv91xsrd4p9awdxtf2pfs" timestamp="1648607341"&gt;464&lt;/key&gt;&lt;/foreign-keys&gt;&lt;ref-type name="Journal Article"&gt;17&lt;/ref-type&gt;&lt;contributors&gt;&lt;authors&gt;&lt;author&gt;J. Hu&lt;/author&gt;&lt;author&gt;W. Chen&lt;/author&gt;&lt;author&gt;X. Zhao&lt;/author&gt;&lt;author&gt;H.B. Su&lt;/author&gt;&lt;author&gt;Z. Chen&lt;/author&gt;&lt;/authors&gt;&lt;/contributors&gt;&lt;titles&gt;&lt;title&gt;&lt;style face="normal" font="default" size="100%"&gt;Anisotropic electronic characteristics, adsorption, and stability of low-index BiVO&lt;/style&gt;&lt;style face="subscript" font="default" size="100%"&gt;4&lt;/style&gt;&lt;style face="normal" font="default" size="100%"&gt; surfaces for photoelectrochemical applications&lt;/style&gt;&lt;/title&gt;&lt;secondary-title&gt;ACS Appl. Mater. Interfaces&lt;/secondary-title&gt;&lt;/titles&gt;&lt;periodical&gt;&lt;full-title&gt;ACS Appl. Mater. Interfaces&lt;/full-title&gt;&lt;/periodical&gt;&lt;pages&gt;5475-5484&lt;/pages&gt;&lt;volume&gt;10&lt;/volume&gt;&lt;dates&gt;&lt;year&gt;2018&lt;/year&gt;&lt;/dates&gt;&lt;urls&gt;&lt;/urls&gt;&lt;/record&gt;&lt;/Cite&gt;&lt;/EndNote&gt;</w:instrText>
      </w:r>
      <w:r w:rsidR="00A32E98">
        <w:rPr>
          <w:rFonts w:ascii="Times New Roman" w:hAnsi="Times New Roman" w:cs="Times New Roman"/>
          <w:sz w:val="24"/>
          <w:szCs w:val="24"/>
        </w:rPr>
        <w:fldChar w:fldCharType="separate"/>
      </w:r>
      <w:r w:rsidR="00A32E98" w:rsidRPr="00A32E98">
        <w:rPr>
          <w:rFonts w:ascii="Times New Roman" w:hAnsi="Times New Roman" w:cs="Times New Roman"/>
          <w:noProof/>
          <w:sz w:val="24"/>
          <w:szCs w:val="24"/>
          <w:vertAlign w:val="superscript"/>
        </w:rPr>
        <w:t>3</w:t>
      </w:r>
      <w:r w:rsidR="00A32E98">
        <w:rPr>
          <w:rFonts w:ascii="Times New Roman" w:hAnsi="Times New Roman" w:cs="Times New Roman"/>
          <w:sz w:val="24"/>
          <w:szCs w:val="24"/>
        </w:rPr>
        <w:fldChar w:fldCharType="end"/>
      </w:r>
      <w:r w:rsidRPr="00527264">
        <w:rPr>
          <w:rFonts w:ascii="Times New Roman" w:hAnsi="Times New Roman" w:cs="Times New Roman"/>
          <w:sz w:val="24"/>
          <w:szCs w:val="24"/>
        </w:rPr>
        <w:t xml:space="preserve"> And ionic cores were represented by an ultrasoft pseudopotential in reciprocal space. CeO</w:t>
      </w:r>
      <w:r w:rsidRPr="00527264">
        <w:rPr>
          <w:rFonts w:ascii="Times New Roman" w:hAnsi="Times New Roman" w:cs="Times New Roman"/>
          <w:sz w:val="24"/>
          <w:szCs w:val="24"/>
          <w:vertAlign w:val="subscript"/>
        </w:rPr>
        <w:t xml:space="preserve">2 </w:t>
      </w:r>
      <w:r w:rsidRPr="00527264">
        <w:rPr>
          <w:rFonts w:ascii="Times New Roman" w:hAnsi="Times New Roman" w:cs="Times New Roman"/>
          <w:sz w:val="24"/>
          <w:szCs w:val="24"/>
        </w:rPr>
        <w:t>(110) facets with 3×1 supercell was built from bulk CeO</w:t>
      </w:r>
      <w:r w:rsidRPr="00527264">
        <w:rPr>
          <w:rFonts w:ascii="Times New Roman" w:hAnsi="Times New Roman" w:cs="Times New Roman"/>
          <w:sz w:val="24"/>
          <w:szCs w:val="24"/>
          <w:vertAlign w:val="subscript"/>
        </w:rPr>
        <w:t>2</w:t>
      </w:r>
      <w:r w:rsidRPr="00527264">
        <w:rPr>
          <w:rFonts w:ascii="Times New Roman" w:hAnsi="Times New Roman" w:cs="Times New Roman"/>
          <w:sz w:val="24"/>
          <w:szCs w:val="24"/>
        </w:rPr>
        <w:t xml:space="preserve"> (a=b=5.13 Å, c=3.64 Å, α=β=γ=90</w:t>
      </w:r>
      <w:r w:rsidRPr="00527264">
        <w:rPr>
          <w:rFonts w:ascii="Times New Roman" w:hAnsi="Times New Roman" w:cs="Times New Roman"/>
          <w:sz w:val="24"/>
          <w:szCs w:val="24"/>
          <w:vertAlign w:val="superscript"/>
        </w:rPr>
        <w:t>o</w:t>
      </w:r>
      <w:r w:rsidRPr="00527264">
        <w:rPr>
          <w:rFonts w:ascii="Times New Roman" w:hAnsi="Times New Roman" w:cs="Times New Roman"/>
          <w:sz w:val="24"/>
          <w:szCs w:val="24"/>
        </w:rPr>
        <w:t>) were used based on the XRD and TEM data. Vacuum region is set as 15 Å in order to neglect the electrostatic interactions between two sides of a slab. Based on the XPS results, one oxygen vacancy (Vo) and two Vo are generated on the CeO</w:t>
      </w:r>
      <w:r w:rsidRPr="00527264">
        <w:rPr>
          <w:rFonts w:ascii="Times New Roman" w:hAnsi="Times New Roman" w:cs="Times New Roman"/>
          <w:sz w:val="24"/>
          <w:szCs w:val="24"/>
          <w:vertAlign w:val="subscript"/>
        </w:rPr>
        <w:t xml:space="preserve">2 </w:t>
      </w:r>
      <w:r w:rsidRPr="00527264">
        <w:rPr>
          <w:rFonts w:ascii="Times New Roman" w:hAnsi="Times New Roman" w:cs="Times New Roman"/>
          <w:sz w:val="24"/>
          <w:szCs w:val="24"/>
        </w:rPr>
        <w:t>(110) facets named as CeO</w:t>
      </w:r>
      <w:r w:rsidRPr="00527264">
        <w:rPr>
          <w:rFonts w:ascii="Times New Roman" w:hAnsi="Times New Roman" w:cs="Times New Roman"/>
          <w:sz w:val="24"/>
          <w:szCs w:val="24"/>
          <w:vertAlign w:val="subscript"/>
        </w:rPr>
        <w:t xml:space="preserve">2 </w:t>
      </w:r>
      <w:r w:rsidRPr="00527264">
        <w:rPr>
          <w:rFonts w:ascii="Times New Roman" w:hAnsi="Times New Roman" w:cs="Times New Roman"/>
          <w:sz w:val="24"/>
          <w:szCs w:val="24"/>
        </w:rPr>
        <w:t>(</w:t>
      </w:r>
      <w:proofErr w:type="gramStart"/>
      <w:r w:rsidRPr="00527264">
        <w:rPr>
          <w:rFonts w:ascii="Times New Roman" w:hAnsi="Times New Roman" w:cs="Times New Roman"/>
          <w:sz w:val="24"/>
          <w:szCs w:val="24"/>
        </w:rPr>
        <w:t>110)+</w:t>
      </w:r>
      <w:proofErr w:type="gramEnd"/>
      <w:r w:rsidRPr="00527264">
        <w:rPr>
          <w:rFonts w:ascii="Times New Roman" w:hAnsi="Times New Roman" w:cs="Times New Roman"/>
          <w:sz w:val="24"/>
          <w:szCs w:val="24"/>
        </w:rPr>
        <w:t>Vo and CeO</w:t>
      </w:r>
      <w:r w:rsidRPr="00527264">
        <w:rPr>
          <w:rFonts w:ascii="Times New Roman" w:hAnsi="Times New Roman" w:cs="Times New Roman"/>
          <w:sz w:val="24"/>
          <w:szCs w:val="24"/>
          <w:vertAlign w:val="subscript"/>
        </w:rPr>
        <w:t xml:space="preserve">2 </w:t>
      </w:r>
      <w:r w:rsidRPr="00527264">
        <w:rPr>
          <w:rFonts w:ascii="Times New Roman" w:hAnsi="Times New Roman" w:cs="Times New Roman"/>
          <w:sz w:val="24"/>
          <w:szCs w:val="24"/>
        </w:rPr>
        <w:t>(110)+2Vo, respectively. The energy cutoff is 410 eV and the SCF tolerance is 0.5×10</w:t>
      </w:r>
      <w:r w:rsidRPr="00527264">
        <w:rPr>
          <w:rFonts w:ascii="Times New Roman" w:hAnsi="Times New Roman" w:cs="Times New Roman"/>
          <w:sz w:val="24"/>
          <w:szCs w:val="24"/>
          <w:vertAlign w:val="superscript"/>
        </w:rPr>
        <w:t>-7</w:t>
      </w:r>
      <w:r w:rsidRPr="00527264">
        <w:rPr>
          <w:rFonts w:ascii="Times New Roman" w:hAnsi="Times New Roman" w:cs="Times New Roman"/>
          <w:sz w:val="24"/>
          <w:szCs w:val="24"/>
        </w:rPr>
        <w:t xml:space="preserve"> eV/atom. And the k-points were set 1×2×1. The optimization is completed when the energy, maximum force, maximum stress and maximum displacement are smaller than 5.0×10</w:t>
      </w:r>
      <w:r w:rsidRPr="00527264">
        <w:rPr>
          <w:rFonts w:ascii="Times New Roman" w:hAnsi="Times New Roman" w:cs="Times New Roman"/>
          <w:sz w:val="24"/>
          <w:szCs w:val="24"/>
          <w:vertAlign w:val="superscript"/>
        </w:rPr>
        <w:t>-6</w:t>
      </w:r>
      <w:r w:rsidRPr="00527264">
        <w:rPr>
          <w:rFonts w:ascii="Times New Roman" w:hAnsi="Times New Roman" w:cs="Times New Roman"/>
          <w:sz w:val="24"/>
          <w:szCs w:val="24"/>
        </w:rPr>
        <w:t xml:space="preserve"> eV/atom, 0.01 eV/ Å, 0.02 </w:t>
      </w:r>
      <w:proofErr w:type="spellStart"/>
      <w:r w:rsidRPr="00527264">
        <w:rPr>
          <w:rFonts w:ascii="Times New Roman" w:hAnsi="Times New Roman" w:cs="Times New Roman"/>
          <w:sz w:val="24"/>
          <w:szCs w:val="24"/>
        </w:rPr>
        <w:t>GPa</w:t>
      </w:r>
      <w:proofErr w:type="spellEnd"/>
      <w:r w:rsidRPr="00527264">
        <w:rPr>
          <w:rFonts w:ascii="Times New Roman" w:hAnsi="Times New Roman" w:cs="Times New Roman"/>
          <w:sz w:val="24"/>
          <w:szCs w:val="24"/>
        </w:rPr>
        <w:t xml:space="preserve"> and 5.0×10</w:t>
      </w:r>
      <w:r w:rsidRPr="00527264">
        <w:rPr>
          <w:rFonts w:ascii="Times New Roman" w:hAnsi="Times New Roman" w:cs="Times New Roman"/>
          <w:sz w:val="24"/>
          <w:szCs w:val="24"/>
          <w:vertAlign w:val="superscript"/>
        </w:rPr>
        <w:t>-4</w:t>
      </w:r>
      <w:r w:rsidRPr="00527264">
        <w:rPr>
          <w:rFonts w:ascii="Times New Roman" w:hAnsi="Times New Roman" w:cs="Times New Roman"/>
          <w:sz w:val="24"/>
          <w:szCs w:val="24"/>
        </w:rPr>
        <w:t xml:space="preserve"> Å, respectively. </w:t>
      </w:r>
    </w:p>
    <w:p w14:paraId="5FA4A103" w14:textId="23AB5107" w:rsidR="007F0BED" w:rsidRPr="00020A9B" w:rsidRDefault="007F0BED" w:rsidP="007F0BED">
      <w:pPr>
        <w:autoSpaceDE w:val="0"/>
        <w:autoSpaceDN w:val="0"/>
        <w:adjustRightInd w:val="0"/>
        <w:spacing w:line="480" w:lineRule="auto"/>
        <w:ind w:firstLineChars="200" w:firstLine="480"/>
        <w:rPr>
          <w:rFonts w:ascii="Times New Roman" w:hAnsi="Times New Roman" w:cs="Times New Roman"/>
          <w:sz w:val="24"/>
          <w:szCs w:val="24"/>
        </w:rPr>
      </w:pPr>
      <w:r w:rsidRPr="00527264">
        <w:rPr>
          <w:rFonts w:ascii="Times New Roman" w:hAnsi="Times New Roman" w:cs="Times New Roman"/>
          <w:sz w:val="24"/>
          <w:szCs w:val="24"/>
        </w:rPr>
        <w:t>The vacancy formation energy (</w:t>
      </w:r>
      <w:proofErr w:type="spellStart"/>
      <w:r w:rsidRPr="00527264">
        <w:rPr>
          <w:rFonts w:ascii="Times New Roman" w:hAnsi="Times New Roman" w:cs="Times New Roman"/>
          <w:i/>
          <w:sz w:val="24"/>
          <w:szCs w:val="24"/>
        </w:rPr>
        <w:t>E</w:t>
      </w:r>
      <w:r w:rsidRPr="00527264">
        <w:rPr>
          <w:rFonts w:ascii="Times New Roman" w:hAnsi="Times New Roman" w:cs="Times New Roman"/>
          <w:sz w:val="24"/>
          <w:szCs w:val="24"/>
          <w:vertAlign w:val="subscript"/>
        </w:rPr>
        <w:t>Vo</w:t>
      </w:r>
      <w:proofErr w:type="spellEnd"/>
      <w:r w:rsidRPr="00527264">
        <w:rPr>
          <w:rFonts w:ascii="Times New Roman" w:hAnsi="Times New Roman" w:cs="Times New Roman"/>
          <w:sz w:val="24"/>
          <w:szCs w:val="24"/>
        </w:rPr>
        <w:t xml:space="preserve">) can </w:t>
      </w:r>
      <w:r w:rsidRPr="00020A9B">
        <w:rPr>
          <w:rFonts w:ascii="Times New Roman" w:hAnsi="Times New Roman" w:cs="Times New Roman"/>
          <w:sz w:val="24"/>
          <w:szCs w:val="24"/>
        </w:rPr>
        <w:t xml:space="preserve">be estimated by </w:t>
      </w:r>
      <w:r w:rsidR="00020A9B" w:rsidRPr="00020A9B">
        <w:rPr>
          <w:rFonts w:ascii="Times New Roman" w:hAnsi="Times New Roman" w:cs="Times New Roman"/>
          <w:sz w:val="24"/>
          <w:szCs w:val="24"/>
        </w:rPr>
        <w:t>E</w:t>
      </w:r>
      <w:r w:rsidRPr="00020A9B">
        <w:rPr>
          <w:rFonts w:ascii="Times New Roman" w:hAnsi="Times New Roman" w:cs="Times New Roman"/>
          <w:sz w:val="24"/>
          <w:szCs w:val="24"/>
        </w:rPr>
        <w:t>q. S1.</w:t>
      </w:r>
      <w:r w:rsidR="00A32E98" w:rsidRPr="00020A9B">
        <w:rPr>
          <w:rFonts w:ascii="Times New Roman" w:hAnsi="Times New Roman" w:cs="Times New Roman"/>
          <w:sz w:val="24"/>
          <w:szCs w:val="24"/>
        </w:rPr>
        <w:fldChar w:fldCharType="begin"/>
      </w:r>
      <w:r w:rsidR="00A32E98" w:rsidRPr="00020A9B">
        <w:rPr>
          <w:rFonts w:ascii="Times New Roman" w:hAnsi="Times New Roman" w:cs="Times New Roman"/>
          <w:sz w:val="24"/>
          <w:szCs w:val="24"/>
        </w:rPr>
        <w:instrText xml:space="preserve"> ADDIN EN.CITE &lt;EndNote&gt;&lt;Cite&gt;&lt;Author&gt;Wu&lt;/Author&gt;&lt;Year&gt;2004&lt;/Year&gt;&lt;RecNum&gt;465&lt;/RecNum&gt;&lt;DisplayText&gt;&lt;style face="superscript"&gt;4&lt;/style&gt;&lt;/DisplayText&gt;&lt;record&gt;&lt;rec-number&gt;465&lt;/rec-number&gt;&lt;foreign-keys&gt;&lt;key app="EN" db-id="95r9as0phsfpaxexv91xsrd4p9awdxtf2pfs" timestamp="1648607473"&gt;465&lt;/key&gt;&lt;/foreign-keys&gt;&lt;ref-type name="Journal Article"&gt;17&lt;/ref-type&gt;&lt;contributors&gt;&lt;authors&gt;&lt;author&gt;Wu, X.&lt;/author&gt;&lt;author&gt;Selloni, A&lt;/author&gt;&lt;author&gt;Nayak, S. K.&lt;/author&gt;&lt;/authors&gt;&lt;/contributors&gt;&lt;titles&gt;&lt;title&gt;&lt;style face="normal" font="default" size="100%"&gt;First principles study of CO oxidation on TiO&lt;/style&gt;&lt;style face="subscript" font="default" size="100%"&gt;2&lt;/style&gt;&lt;style face="normal" font="default" size="100%"&gt; (110): The role of surface oxygen vacancies&lt;/style&gt;&lt;/title&gt;&lt;secondary-title&gt;J. Chem. Phys.&lt;/secondary-title&gt;&lt;/titles&gt;&lt;periodical&gt;&lt;full-title&gt;J. Chem. Phys.&lt;/full-title&gt;&lt;/periodical&gt;&lt;pages&gt;4512-4516&lt;/pages&gt;&lt;volume&gt;120&lt;/volume&gt;&lt;dates&gt;&lt;year&gt;2004&lt;/year&gt;&lt;/dates&gt;&lt;urls&gt;&lt;/urls&gt;&lt;/record&gt;&lt;/Cite&gt;&lt;/EndNote&gt;</w:instrText>
      </w:r>
      <w:r w:rsidR="00A32E98" w:rsidRPr="00020A9B">
        <w:rPr>
          <w:rFonts w:ascii="Times New Roman" w:hAnsi="Times New Roman" w:cs="Times New Roman"/>
          <w:sz w:val="24"/>
          <w:szCs w:val="24"/>
        </w:rPr>
        <w:fldChar w:fldCharType="separate"/>
      </w:r>
      <w:r w:rsidR="00A32E98" w:rsidRPr="00020A9B">
        <w:rPr>
          <w:rFonts w:ascii="Times New Roman" w:hAnsi="Times New Roman" w:cs="Times New Roman"/>
          <w:noProof/>
          <w:sz w:val="24"/>
          <w:szCs w:val="24"/>
          <w:vertAlign w:val="superscript"/>
        </w:rPr>
        <w:t>4</w:t>
      </w:r>
      <w:r w:rsidR="00A32E98" w:rsidRPr="00020A9B">
        <w:rPr>
          <w:rFonts w:ascii="Times New Roman" w:hAnsi="Times New Roman" w:cs="Times New Roman"/>
          <w:sz w:val="24"/>
          <w:szCs w:val="24"/>
        </w:rPr>
        <w:fldChar w:fldCharType="end"/>
      </w:r>
    </w:p>
    <w:p w14:paraId="49C1D578" w14:textId="77777777" w:rsidR="007F0BED" w:rsidRPr="00527264" w:rsidRDefault="007F0BED" w:rsidP="00A32E98">
      <w:pPr>
        <w:autoSpaceDE w:val="0"/>
        <w:autoSpaceDN w:val="0"/>
        <w:adjustRightInd w:val="0"/>
        <w:spacing w:line="480" w:lineRule="auto"/>
        <w:jc w:val="center"/>
        <w:rPr>
          <w:rFonts w:ascii="Times New Roman" w:hAnsi="Times New Roman" w:cs="Times New Roman"/>
          <w:sz w:val="24"/>
          <w:szCs w:val="24"/>
        </w:rPr>
      </w:pPr>
      <w:proofErr w:type="spellStart"/>
      <w:r w:rsidRPr="00527264">
        <w:rPr>
          <w:rFonts w:ascii="Times New Roman" w:hAnsi="Times New Roman" w:cs="Times New Roman"/>
          <w:i/>
          <w:sz w:val="24"/>
          <w:szCs w:val="24"/>
        </w:rPr>
        <w:t>E</w:t>
      </w:r>
      <w:r w:rsidRPr="00527264">
        <w:rPr>
          <w:rFonts w:ascii="Times New Roman" w:hAnsi="Times New Roman" w:cs="Times New Roman"/>
          <w:sz w:val="24"/>
          <w:szCs w:val="24"/>
          <w:vertAlign w:val="subscript"/>
        </w:rPr>
        <w:t>Vo</w:t>
      </w:r>
      <w:proofErr w:type="spellEnd"/>
      <w:r w:rsidRPr="00527264">
        <w:rPr>
          <w:rFonts w:ascii="Times New Roman" w:hAnsi="Times New Roman" w:cs="Times New Roman"/>
          <w:sz w:val="24"/>
          <w:szCs w:val="24"/>
        </w:rPr>
        <w:t>=</w:t>
      </w:r>
      <w:proofErr w:type="spellStart"/>
      <w:r w:rsidRPr="00527264">
        <w:rPr>
          <w:rFonts w:ascii="Times New Roman" w:hAnsi="Times New Roman" w:cs="Times New Roman"/>
          <w:i/>
          <w:sz w:val="24"/>
          <w:szCs w:val="24"/>
        </w:rPr>
        <w:t>E</w:t>
      </w:r>
      <w:r w:rsidRPr="00527264">
        <w:rPr>
          <w:rFonts w:ascii="Times New Roman" w:hAnsi="Times New Roman" w:cs="Times New Roman"/>
          <w:sz w:val="24"/>
          <w:szCs w:val="24"/>
          <w:vertAlign w:val="subscript"/>
        </w:rPr>
        <w:t>ds</w:t>
      </w:r>
      <w:r w:rsidRPr="00527264">
        <w:rPr>
          <w:rFonts w:ascii="Times New Roman" w:hAnsi="Times New Roman" w:cs="Times New Roman"/>
          <w:sz w:val="24"/>
          <w:szCs w:val="24"/>
        </w:rPr>
        <w:t>+</w:t>
      </w:r>
      <w:r w:rsidRPr="00527264">
        <w:rPr>
          <w:rFonts w:ascii="Times New Roman" w:hAnsi="Times New Roman" w:cs="Times New Roman"/>
          <w:i/>
          <w:sz w:val="24"/>
          <w:szCs w:val="24"/>
        </w:rPr>
        <w:t>E</w:t>
      </w:r>
      <w:r w:rsidRPr="00527264">
        <w:rPr>
          <w:rFonts w:ascii="Times New Roman" w:hAnsi="Times New Roman" w:cs="Times New Roman"/>
          <w:sz w:val="24"/>
          <w:szCs w:val="24"/>
          <w:vertAlign w:val="subscript"/>
        </w:rPr>
        <w:t>o</w:t>
      </w:r>
      <w:r w:rsidRPr="00527264">
        <w:rPr>
          <w:rFonts w:ascii="Times New Roman" w:hAnsi="Times New Roman" w:cs="Times New Roman"/>
          <w:sz w:val="24"/>
          <w:szCs w:val="24"/>
        </w:rPr>
        <w:t>-</w:t>
      </w:r>
      <w:r w:rsidRPr="00527264">
        <w:rPr>
          <w:rFonts w:ascii="Times New Roman" w:hAnsi="Times New Roman" w:cs="Times New Roman"/>
          <w:i/>
          <w:sz w:val="24"/>
          <w:szCs w:val="24"/>
        </w:rPr>
        <w:t>E</w:t>
      </w:r>
      <w:r w:rsidRPr="00527264">
        <w:rPr>
          <w:rFonts w:ascii="Times New Roman" w:hAnsi="Times New Roman" w:cs="Times New Roman"/>
          <w:sz w:val="24"/>
          <w:szCs w:val="24"/>
          <w:vertAlign w:val="subscript"/>
        </w:rPr>
        <w:t>ps</w:t>
      </w:r>
      <w:proofErr w:type="spellEnd"/>
      <w:r w:rsidRPr="00527264">
        <w:rPr>
          <w:rFonts w:ascii="Times New Roman" w:hAnsi="Times New Roman" w:cs="Times New Roman"/>
          <w:sz w:val="24"/>
          <w:szCs w:val="24"/>
        </w:rPr>
        <w:t xml:space="preserve">                             </w:t>
      </w:r>
      <w:proofErr w:type="gramStart"/>
      <w:r w:rsidRPr="00527264">
        <w:rPr>
          <w:rFonts w:ascii="Times New Roman" w:hAnsi="Times New Roman" w:cs="Times New Roman"/>
          <w:sz w:val="24"/>
          <w:szCs w:val="24"/>
        </w:rPr>
        <w:t xml:space="preserve">   (</w:t>
      </w:r>
      <w:proofErr w:type="gramEnd"/>
      <w:r w:rsidRPr="00527264">
        <w:rPr>
          <w:rFonts w:ascii="Times New Roman" w:hAnsi="Times New Roman" w:cs="Times New Roman"/>
          <w:sz w:val="24"/>
          <w:szCs w:val="24"/>
        </w:rPr>
        <w:t>S1)</w:t>
      </w:r>
    </w:p>
    <w:p w14:paraId="75FE81E6" w14:textId="599FB95F" w:rsidR="007F0BED" w:rsidRPr="00527264" w:rsidRDefault="00020A9B" w:rsidP="00020A9B">
      <w:pPr>
        <w:autoSpaceDE w:val="0"/>
        <w:autoSpaceDN w:val="0"/>
        <w:adjustRightInd w:val="0"/>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W</w:t>
      </w:r>
      <w:r w:rsidR="007F0BED" w:rsidRPr="00527264">
        <w:rPr>
          <w:rFonts w:ascii="Times New Roman" w:hAnsi="Times New Roman" w:cs="Times New Roman"/>
          <w:sz w:val="24"/>
          <w:szCs w:val="24"/>
        </w:rPr>
        <w:t xml:space="preserve">here </w:t>
      </w:r>
      <w:r w:rsidR="007F0BED" w:rsidRPr="00527264">
        <w:rPr>
          <w:rFonts w:ascii="Times New Roman" w:hAnsi="Times New Roman" w:cs="Times New Roman"/>
          <w:i/>
          <w:sz w:val="24"/>
          <w:szCs w:val="24"/>
        </w:rPr>
        <w:t>E</w:t>
      </w:r>
      <w:r w:rsidR="007F0BED" w:rsidRPr="00527264">
        <w:rPr>
          <w:rFonts w:ascii="Times New Roman" w:hAnsi="Times New Roman" w:cs="Times New Roman"/>
          <w:sz w:val="24"/>
          <w:szCs w:val="24"/>
          <w:vertAlign w:val="subscript"/>
        </w:rPr>
        <w:t>ds</w:t>
      </w:r>
      <w:r w:rsidR="007F0BED" w:rsidRPr="00527264">
        <w:rPr>
          <w:rFonts w:ascii="Times New Roman" w:hAnsi="Times New Roman" w:cs="Times New Roman"/>
          <w:sz w:val="24"/>
          <w:szCs w:val="24"/>
        </w:rPr>
        <w:t xml:space="preserve"> is total energy of the defective surface</w:t>
      </w:r>
      <w:r>
        <w:rPr>
          <w:rFonts w:ascii="Times New Roman" w:hAnsi="Times New Roman" w:cs="Times New Roman"/>
          <w:sz w:val="24"/>
          <w:szCs w:val="24"/>
        </w:rPr>
        <w:t xml:space="preserve">; </w:t>
      </w:r>
      <w:r w:rsidR="007F0BED" w:rsidRPr="00527264">
        <w:rPr>
          <w:rFonts w:ascii="Times New Roman" w:hAnsi="Times New Roman" w:cs="Times New Roman"/>
          <w:i/>
          <w:sz w:val="24"/>
          <w:szCs w:val="24"/>
        </w:rPr>
        <w:t>E</w:t>
      </w:r>
      <w:r w:rsidR="007F0BED" w:rsidRPr="00527264">
        <w:rPr>
          <w:rFonts w:ascii="Times New Roman" w:hAnsi="Times New Roman" w:cs="Times New Roman"/>
          <w:sz w:val="24"/>
          <w:szCs w:val="24"/>
          <w:vertAlign w:val="subscript"/>
        </w:rPr>
        <w:t>ps</w:t>
      </w:r>
      <w:r w:rsidR="007F0BED" w:rsidRPr="00527264">
        <w:rPr>
          <w:rFonts w:ascii="Times New Roman" w:hAnsi="Times New Roman" w:cs="Times New Roman"/>
          <w:sz w:val="24"/>
          <w:szCs w:val="24"/>
        </w:rPr>
        <w:t xml:space="preserve"> is total energy of perfect </w:t>
      </w:r>
      <w:r w:rsidR="007F0BED" w:rsidRPr="00527264">
        <w:rPr>
          <w:rFonts w:ascii="Times New Roman" w:hAnsi="Times New Roman" w:cs="Times New Roman"/>
          <w:sz w:val="24"/>
          <w:szCs w:val="24"/>
        </w:rPr>
        <w:lastRenderedPageBreak/>
        <w:t xml:space="preserve">surface and </w:t>
      </w:r>
      <w:proofErr w:type="spellStart"/>
      <w:r w:rsidR="007F0BED" w:rsidRPr="00527264">
        <w:rPr>
          <w:rFonts w:ascii="Times New Roman" w:hAnsi="Times New Roman" w:cs="Times New Roman"/>
          <w:i/>
          <w:sz w:val="24"/>
          <w:szCs w:val="24"/>
        </w:rPr>
        <w:t>E</w:t>
      </w:r>
      <w:r w:rsidR="007F0BED" w:rsidRPr="00527264">
        <w:rPr>
          <w:rFonts w:ascii="Times New Roman" w:hAnsi="Times New Roman" w:cs="Times New Roman"/>
          <w:sz w:val="24"/>
          <w:szCs w:val="24"/>
          <w:vertAlign w:val="subscript"/>
        </w:rPr>
        <w:t>o</w:t>
      </w:r>
      <w:proofErr w:type="spellEnd"/>
      <w:r w:rsidR="007F0BED" w:rsidRPr="00527264">
        <w:rPr>
          <w:rFonts w:ascii="Times New Roman" w:hAnsi="Times New Roman" w:cs="Times New Roman"/>
          <w:sz w:val="24"/>
          <w:szCs w:val="24"/>
        </w:rPr>
        <w:t xml:space="preserve"> is the half energy of an O</w:t>
      </w:r>
      <w:r w:rsidR="007F0BED" w:rsidRPr="00527264">
        <w:rPr>
          <w:rFonts w:ascii="Times New Roman" w:hAnsi="Times New Roman" w:cs="Times New Roman"/>
          <w:sz w:val="24"/>
          <w:szCs w:val="24"/>
          <w:vertAlign w:val="subscript"/>
        </w:rPr>
        <w:t>2</w:t>
      </w:r>
      <w:r w:rsidR="007F0BED" w:rsidRPr="00527264">
        <w:rPr>
          <w:rFonts w:ascii="Times New Roman" w:hAnsi="Times New Roman" w:cs="Times New Roman"/>
          <w:sz w:val="24"/>
          <w:szCs w:val="24"/>
        </w:rPr>
        <w:t xml:space="preserve"> molecule in the gas phase</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2</m:t>
                </m:r>
              </m:sub>
            </m:sSub>
          </m:sub>
        </m:sSub>
      </m:oMath>
      <w:r w:rsidR="007F0BED" w:rsidRPr="00527264">
        <w:rPr>
          <w:rFonts w:ascii="Times New Roman" w:hAnsi="Times New Roman" w:cs="Times New Roman"/>
          <w:sz w:val="24"/>
          <w:szCs w:val="24"/>
        </w:rPr>
        <w:t xml:space="preserve"> is the energy of an O</w:t>
      </w:r>
      <w:r w:rsidR="007F0BED" w:rsidRPr="00527264">
        <w:rPr>
          <w:rFonts w:ascii="Times New Roman" w:hAnsi="Times New Roman" w:cs="Times New Roman"/>
          <w:sz w:val="24"/>
          <w:szCs w:val="24"/>
          <w:vertAlign w:val="subscript"/>
        </w:rPr>
        <w:t>2</w:t>
      </w:r>
      <w:r w:rsidR="007F0BED" w:rsidRPr="00527264">
        <w:rPr>
          <w:rFonts w:ascii="Times New Roman" w:hAnsi="Times New Roman" w:cs="Times New Roman"/>
          <w:sz w:val="24"/>
          <w:szCs w:val="24"/>
        </w:rPr>
        <w:t xml:space="preserve"> molecule in the gas phase </w:t>
      </w:r>
    </w:p>
    <w:p w14:paraId="3FCA5C7A" w14:textId="6BCE0761" w:rsidR="007F0BED" w:rsidRPr="00527264" w:rsidRDefault="007F0BED" w:rsidP="00020A9B">
      <w:pPr>
        <w:pStyle w:val="Default"/>
        <w:spacing w:line="480" w:lineRule="auto"/>
        <w:ind w:firstLineChars="200" w:firstLine="480"/>
        <w:jc w:val="both"/>
      </w:pPr>
      <w:r w:rsidRPr="00527264">
        <w:t>The adsorption energy (</w:t>
      </w:r>
      <m:oMath>
        <m:sSub>
          <m:sSubPr>
            <m:ctrlPr>
              <w:rPr>
                <w:rFonts w:ascii="Cambria Math" w:hAnsi="Cambria Math"/>
                <w:i/>
              </w:rPr>
            </m:ctrlPr>
          </m:sSubPr>
          <m:e>
            <m:r>
              <w:rPr>
                <w:rFonts w:ascii="Cambria Math" w:hAnsi="Cambria Math"/>
              </w:rPr>
              <m:t>E</m:t>
            </m:r>
          </m:e>
          <m:sub>
            <m:r>
              <m:rPr>
                <m:sty m:val="p"/>
              </m:rPr>
              <w:rPr>
                <w:rFonts w:ascii="Cambria Math" w:hAnsi="Cambria Math"/>
              </w:rPr>
              <m:t>ads</m:t>
            </m:r>
          </m:sub>
        </m:sSub>
      </m:oMath>
      <w:r w:rsidRPr="00527264">
        <w:t xml:space="preserve">) between a facet and adsorbed particles was computed </w:t>
      </w:r>
      <w:r w:rsidR="00020A9B">
        <w:t>by Eq.</w:t>
      </w:r>
      <w:r w:rsidRPr="00527264">
        <w:t xml:space="preserve"> </w:t>
      </w:r>
      <w:r w:rsidR="00020A9B">
        <w:t>S2:</w:t>
      </w:r>
    </w:p>
    <w:p w14:paraId="514A7AFA" w14:textId="4697FB3D" w:rsidR="007F0BED" w:rsidRPr="00527264" w:rsidRDefault="00A53C9B" w:rsidP="00A32E98">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ads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*ads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ads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m:t>
            </m:r>
          </m:sub>
        </m:sSub>
      </m:oMath>
      <w:r w:rsidR="007F0BED" w:rsidRPr="00527264">
        <w:rPr>
          <w:rFonts w:ascii="Times New Roman" w:hAnsi="Times New Roman" w:cs="Times New Roman"/>
          <w:sz w:val="24"/>
          <w:szCs w:val="24"/>
        </w:rPr>
        <w:t xml:space="preserve">                      (S2)</w:t>
      </w:r>
    </w:p>
    <w:p w14:paraId="315CADAD" w14:textId="15695655" w:rsidR="007F0BED" w:rsidRPr="00527264" w:rsidRDefault="00020A9B" w:rsidP="00020A9B">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W</w:t>
      </w:r>
      <w:r w:rsidR="007F0BED" w:rsidRPr="00527264">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*ads</m:t>
            </m:r>
          </m:sub>
        </m:sSub>
      </m:oMath>
      <w:r w:rsidR="007F0BED" w:rsidRPr="00527264">
        <w:rPr>
          <w:rFonts w:ascii="Times New Roman" w:hAnsi="Times New Roman" w:cs="Times New Roman"/>
          <w:sz w:val="24"/>
          <w:szCs w:val="24"/>
        </w:rPr>
        <w:t xml:space="preserve"> is the total energy of the facet and </w:t>
      </w:r>
      <w:r w:rsidR="007F0BED" w:rsidRPr="00527264">
        <w:rPr>
          <w:rFonts w:ascii="Times New Roman" w:hAnsi="Times New Roman" w:cs="Times New Roman"/>
          <w:sz w:val="24"/>
          <w:szCs w:val="24"/>
          <w:lang w:val="en"/>
        </w:rPr>
        <w:t>adsorbent</w:t>
      </w:r>
      <w:r>
        <w:rPr>
          <w:rFonts w:ascii="Times New Roman" w:hAnsi="Times New Roman" w:cs="Times New Roman"/>
          <w:sz w:val="24"/>
          <w:szCs w:val="24"/>
          <w:lang w:val="en"/>
        </w:rPr>
        <w:t>;</w:t>
      </w:r>
      <w:r w:rsidR="007F0BED" w:rsidRPr="00527264">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ads</m:t>
            </m:r>
          </m:sub>
        </m:sSub>
      </m:oMath>
      <w:r w:rsidR="007F0BED" w:rsidRPr="00527264">
        <w:rPr>
          <w:rFonts w:ascii="Times New Roman" w:hAnsi="Times New Roman" w:cs="Times New Roman"/>
          <w:sz w:val="24"/>
          <w:szCs w:val="24"/>
        </w:rPr>
        <w:t xml:space="preserve"> is the energy of adsorption molecules</w:t>
      </w:r>
      <w:r>
        <w:rPr>
          <w:rFonts w:ascii="Times New Roman" w:hAnsi="Times New Roman" w:cs="Times New Roman"/>
          <w:sz w:val="24"/>
          <w:szCs w:val="24"/>
        </w:rPr>
        <w:t>;</w:t>
      </w:r>
      <w:r w:rsidR="007F0BED" w:rsidRPr="00527264">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m:t>
            </m:r>
          </m:sub>
        </m:sSub>
      </m:oMath>
      <w:r w:rsidR="007F0BED" w:rsidRPr="00527264">
        <w:rPr>
          <w:rFonts w:ascii="Times New Roman" w:hAnsi="Times New Roman" w:cs="Times New Roman"/>
          <w:sz w:val="24"/>
          <w:szCs w:val="24"/>
        </w:rPr>
        <w:t xml:space="preserve"> is the energy of facet. Zero-Point Energy (ZPE) correction were not considered during the above calculations.</w:t>
      </w:r>
      <w:r w:rsidR="00A32E98">
        <w:rPr>
          <w:rFonts w:ascii="Times New Roman" w:hAnsi="Times New Roman" w:cs="Times New Roman"/>
          <w:sz w:val="24"/>
          <w:szCs w:val="24"/>
        </w:rPr>
        <w:fldChar w:fldCharType="begin"/>
      </w:r>
      <w:r w:rsidR="00A32E98">
        <w:rPr>
          <w:rFonts w:ascii="Times New Roman" w:hAnsi="Times New Roman" w:cs="Times New Roman"/>
          <w:sz w:val="24"/>
          <w:szCs w:val="24"/>
        </w:rPr>
        <w:instrText xml:space="preserve"> ADDIN EN.CITE &lt;EndNote&gt;&lt;Cite&gt;&lt;Author&gt;Huang&lt;/Author&gt;&lt;Year&gt;2015&lt;/Year&gt;&lt;RecNum&gt;466&lt;/RecNum&gt;&lt;DisplayText&gt;&lt;style face="superscript"&gt;5&lt;/style&gt;&lt;/DisplayText&gt;&lt;record&gt;&lt;rec-number&gt;466&lt;/rec-number&gt;&lt;foreign-keys&gt;&lt;key app="EN" db-id="95r9as0phsfpaxexv91xsrd4p9awdxtf2pfs" timestamp="1648607578"&gt;466&lt;/key&gt;&lt;/foreign-keys&gt;&lt;ref-type name="Journal Article"&gt;17&lt;/ref-type&gt;&lt;contributors&gt;&lt;authors&gt;&lt;author&gt;Huang, Z. Q.&lt;/author&gt;&lt;author&gt;Long, B.&lt;/author&gt;&lt;author&gt;Chang, C. R.&lt;/author&gt;&lt;/authors&gt;&lt;/contributors&gt;&lt;titles&gt;&lt;title&gt;A theoretical study on the catalytic role of water in methanol steam reforming on PdZn(111)&lt;/title&gt;&lt;secondary-title&gt;Catal. Sci. Technol.&lt;/secondary-title&gt;&lt;/titles&gt;&lt;periodical&gt;&lt;full-title&gt;Catal. Sci. Technol.&lt;/full-title&gt;&lt;/periodical&gt;&lt;pages&gt;2935-2944&lt;/pages&gt;&lt;volume&gt;5&lt;/volume&gt;&lt;dates&gt;&lt;year&gt;2015&lt;/year&gt;&lt;/dates&gt;&lt;urls&gt;&lt;/urls&gt;&lt;/record&gt;&lt;/Cite&gt;&lt;/EndNote&gt;</w:instrText>
      </w:r>
      <w:r w:rsidR="00A32E98">
        <w:rPr>
          <w:rFonts w:ascii="Times New Roman" w:hAnsi="Times New Roman" w:cs="Times New Roman"/>
          <w:sz w:val="24"/>
          <w:szCs w:val="24"/>
        </w:rPr>
        <w:fldChar w:fldCharType="separate"/>
      </w:r>
      <w:r w:rsidR="00A32E98" w:rsidRPr="00A32E98">
        <w:rPr>
          <w:rFonts w:ascii="Times New Roman" w:hAnsi="Times New Roman" w:cs="Times New Roman"/>
          <w:noProof/>
          <w:sz w:val="24"/>
          <w:szCs w:val="24"/>
          <w:vertAlign w:val="superscript"/>
        </w:rPr>
        <w:t>5</w:t>
      </w:r>
      <w:r w:rsidR="00A32E98">
        <w:rPr>
          <w:rFonts w:ascii="Times New Roman" w:hAnsi="Times New Roman" w:cs="Times New Roman"/>
          <w:sz w:val="24"/>
          <w:szCs w:val="24"/>
        </w:rPr>
        <w:fldChar w:fldCharType="end"/>
      </w:r>
    </w:p>
    <w:p w14:paraId="4B7F8C0E" w14:textId="4FDE20E9" w:rsidR="007F0BED" w:rsidRPr="00527264" w:rsidRDefault="007F0BED" w:rsidP="005013BE">
      <w:pPr>
        <w:spacing w:line="480" w:lineRule="auto"/>
        <w:ind w:firstLineChars="200" w:firstLine="480"/>
        <w:rPr>
          <w:rFonts w:ascii="Times New Roman" w:hAnsi="Times New Roman" w:cs="Times New Roman"/>
          <w:sz w:val="24"/>
          <w:szCs w:val="24"/>
        </w:rPr>
      </w:pPr>
      <w:r w:rsidRPr="00527264">
        <w:rPr>
          <w:rFonts w:ascii="Times New Roman" w:hAnsi="Times New Roman" w:cs="Times New Roman"/>
          <w:sz w:val="24"/>
          <w:szCs w:val="24"/>
        </w:rPr>
        <w:t>Based on previous experiments and simulations, a plausible pathway of WGS on CeO</w:t>
      </w:r>
      <w:r w:rsidRPr="00527264">
        <w:rPr>
          <w:rFonts w:ascii="Times New Roman" w:hAnsi="Times New Roman" w:cs="Times New Roman"/>
          <w:sz w:val="24"/>
          <w:szCs w:val="24"/>
          <w:vertAlign w:val="subscript"/>
        </w:rPr>
        <w:t xml:space="preserve">2 </w:t>
      </w:r>
      <w:r w:rsidRPr="00527264">
        <w:rPr>
          <w:rFonts w:ascii="Times New Roman" w:hAnsi="Times New Roman" w:cs="Times New Roman"/>
          <w:sz w:val="24"/>
          <w:szCs w:val="24"/>
        </w:rPr>
        <w:t xml:space="preserve">(110) facet has been reported as the series of reactions 1 to </w:t>
      </w:r>
      <w:r w:rsidR="005013BE">
        <w:rPr>
          <w:rFonts w:ascii="Times New Roman" w:hAnsi="Times New Roman" w:cs="Times New Roman"/>
          <w:sz w:val="24"/>
          <w:szCs w:val="24"/>
        </w:rPr>
        <w:t>6</w:t>
      </w:r>
      <w:r w:rsidRPr="00527264">
        <w:rPr>
          <w:rFonts w:ascii="Times New Roman" w:hAnsi="Times New Roman" w:cs="Times New Roman"/>
          <w:sz w:val="24"/>
          <w:szCs w:val="24"/>
        </w:rPr>
        <w:t xml:space="preserve"> (R1 to R</w:t>
      </w:r>
      <w:r w:rsidR="005013BE">
        <w:rPr>
          <w:rFonts w:ascii="Times New Roman" w:hAnsi="Times New Roman" w:cs="Times New Roman"/>
          <w:sz w:val="24"/>
          <w:szCs w:val="24"/>
        </w:rPr>
        <w:t>6</w:t>
      </w:r>
      <w:r w:rsidRPr="00527264">
        <w:rPr>
          <w:rFonts w:ascii="Times New Roman" w:hAnsi="Times New Roman" w:cs="Times New Roman"/>
          <w:sz w:val="24"/>
          <w:szCs w:val="24"/>
        </w:rPr>
        <w:t>), where the subscript of “*” represents the adsorbed species</w:t>
      </w:r>
      <w:r w:rsidR="005013BE" w:rsidRPr="00020A9B">
        <w:rPr>
          <w:rFonts w:ascii="Times New Roman" w:hAnsi="Times New Roman" w:cs="Times New Roman"/>
          <w:sz w:val="24"/>
          <w:szCs w:val="24"/>
        </w:rPr>
        <w:t xml:space="preserve">. Reaction free energy change is calculated </w:t>
      </w:r>
      <w:r w:rsidR="005013BE" w:rsidRPr="00020A9B">
        <w:rPr>
          <w:rFonts w:ascii="Times New Roman" w:hAnsi="Times New Roman" w:cs="Times New Roman" w:hint="eastAsia"/>
          <w:sz w:val="24"/>
          <w:szCs w:val="24"/>
        </w:rPr>
        <w:t>for the energy of products plus reactions.</w:t>
      </w:r>
    </w:p>
    <w:p w14:paraId="772CD67D" w14:textId="4F3D35C2" w:rsidR="007F0BED" w:rsidRPr="00527264" w:rsidRDefault="007F0BED" w:rsidP="007F0BED">
      <w:pPr>
        <w:spacing w:line="480" w:lineRule="auto"/>
        <w:ind w:firstLineChars="100" w:firstLine="240"/>
        <w:rPr>
          <w:rFonts w:ascii="Times New Roman" w:hAnsi="Times New Roman" w:cs="Times New Roman"/>
          <w:sz w:val="24"/>
          <w:szCs w:val="24"/>
        </w:rPr>
      </w:pPr>
      <w:r w:rsidRPr="00527264">
        <w:rPr>
          <w:rFonts w:ascii="Times New Roman" w:hAnsi="Times New Roman" w:cs="Times New Roman"/>
          <w:sz w:val="24"/>
          <w:szCs w:val="24"/>
        </w:rPr>
        <w:t>*+CH</w:t>
      </w:r>
      <w:r w:rsidRPr="007F0BED">
        <w:rPr>
          <w:rFonts w:ascii="Times New Roman" w:hAnsi="Times New Roman" w:cs="Times New Roman"/>
          <w:sz w:val="24"/>
          <w:szCs w:val="24"/>
          <w:vertAlign w:val="subscript"/>
        </w:rPr>
        <w:t>3</w:t>
      </w:r>
      <w:r w:rsidRPr="00527264">
        <w:rPr>
          <w:rFonts w:ascii="Times New Roman" w:hAnsi="Times New Roman" w:cs="Times New Roman"/>
          <w:sz w:val="24"/>
          <w:szCs w:val="24"/>
        </w:rPr>
        <w:t>OH=*CH</w:t>
      </w:r>
      <w:r w:rsidRPr="007F0BED">
        <w:rPr>
          <w:rFonts w:ascii="Times New Roman" w:hAnsi="Times New Roman" w:cs="Times New Roman"/>
          <w:sz w:val="24"/>
          <w:szCs w:val="24"/>
          <w:vertAlign w:val="subscript"/>
        </w:rPr>
        <w:t>3</w:t>
      </w:r>
      <w:r w:rsidRPr="00527264">
        <w:rPr>
          <w:rFonts w:ascii="Times New Roman" w:hAnsi="Times New Roman" w:cs="Times New Roman"/>
          <w:sz w:val="24"/>
          <w:szCs w:val="24"/>
        </w:rPr>
        <w:t>OH</w:t>
      </w:r>
      <w:r w:rsidR="005013BE">
        <w:rPr>
          <w:rFonts w:ascii="Times New Roman" w:hAnsi="Times New Roman" w:cs="Times New Roman"/>
          <w:sz w:val="24"/>
          <w:szCs w:val="24"/>
        </w:rPr>
        <w:t xml:space="preserve">   </w:t>
      </w:r>
      <w:proofErr w:type="gramStart"/>
      <w:r w:rsidR="005013BE">
        <w:rPr>
          <w:rFonts w:ascii="Times New Roman" w:hAnsi="Times New Roman" w:cs="Times New Roman"/>
          <w:sz w:val="24"/>
          <w:szCs w:val="24"/>
        </w:rPr>
        <w:t xml:space="preserve">   (</w:t>
      </w:r>
      <w:proofErr w:type="gramEnd"/>
      <w:r w:rsidR="005013BE">
        <w:rPr>
          <w:rFonts w:ascii="Times New Roman" w:hAnsi="Times New Roman" w:cs="Times New Roman"/>
          <w:sz w:val="24"/>
          <w:szCs w:val="24"/>
        </w:rPr>
        <w:t>R1)</w:t>
      </w:r>
    </w:p>
    <w:p w14:paraId="0E2D7EB6" w14:textId="05A8B1FD" w:rsidR="007F0BED" w:rsidRPr="00527264" w:rsidRDefault="007F0BED" w:rsidP="007F0BED">
      <w:pPr>
        <w:spacing w:line="480" w:lineRule="auto"/>
        <w:ind w:firstLineChars="100" w:firstLine="240"/>
        <w:rPr>
          <w:rFonts w:ascii="Times New Roman" w:hAnsi="Times New Roman" w:cs="Times New Roman"/>
          <w:sz w:val="24"/>
          <w:szCs w:val="24"/>
        </w:rPr>
      </w:pPr>
      <w:r w:rsidRPr="00527264">
        <w:rPr>
          <w:rFonts w:ascii="Times New Roman" w:hAnsi="Times New Roman" w:cs="Times New Roman"/>
          <w:sz w:val="24"/>
          <w:szCs w:val="24"/>
        </w:rPr>
        <w:t>*CH</w:t>
      </w:r>
      <w:r w:rsidRPr="007F0BED">
        <w:rPr>
          <w:rFonts w:ascii="Times New Roman" w:hAnsi="Times New Roman" w:cs="Times New Roman"/>
          <w:sz w:val="24"/>
          <w:szCs w:val="24"/>
          <w:vertAlign w:val="subscript"/>
        </w:rPr>
        <w:t>3</w:t>
      </w:r>
      <w:r w:rsidRPr="00527264">
        <w:rPr>
          <w:rFonts w:ascii="Times New Roman" w:hAnsi="Times New Roman" w:cs="Times New Roman"/>
          <w:sz w:val="24"/>
          <w:szCs w:val="24"/>
        </w:rPr>
        <w:t>OH=*CH</w:t>
      </w:r>
      <w:r w:rsidRPr="007F0BED">
        <w:rPr>
          <w:rFonts w:ascii="Times New Roman" w:hAnsi="Times New Roman" w:cs="Times New Roman"/>
          <w:sz w:val="24"/>
          <w:szCs w:val="24"/>
          <w:vertAlign w:val="subscript"/>
        </w:rPr>
        <w:t>3</w:t>
      </w:r>
      <w:r w:rsidRPr="00527264">
        <w:rPr>
          <w:rFonts w:ascii="Times New Roman" w:hAnsi="Times New Roman" w:cs="Times New Roman"/>
          <w:sz w:val="24"/>
          <w:szCs w:val="24"/>
        </w:rPr>
        <w:t>O+*H</w:t>
      </w:r>
      <w:r w:rsidR="005013BE">
        <w:rPr>
          <w:rFonts w:ascii="Times New Roman" w:hAnsi="Times New Roman" w:cs="Times New Roman"/>
          <w:sz w:val="24"/>
          <w:szCs w:val="24"/>
        </w:rPr>
        <w:t xml:space="preserve">   </w:t>
      </w:r>
      <w:proofErr w:type="gramStart"/>
      <w:r w:rsidR="005013BE">
        <w:rPr>
          <w:rFonts w:ascii="Times New Roman" w:hAnsi="Times New Roman" w:cs="Times New Roman"/>
          <w:sz w:val="24"/>
          <w:szCs w:val="24"/>
        </w:rPr>
        <w:t xml:space="preserve">   (</w:t>
      </w:r>
      <w:proofErr w:type="gramEnd"/>
      <w:r w:rsidR="005013BE">
        <w:rPr>
          <w:rFonts w:ascii="Times New Roman" w:hAnsi="Times New Roman" w:cs="Times New Roman"/>
          <w:sz w:val="24"/>
          <w:szCs w:val="24"/>
        </w:rPr>
        <w:t xml:space="preserve">R2)                            </w:t>
      </w:r>
    </w:p>
    <w:p w14:paraId="0262C4FE" w14:textId="47108171" w:rsidR="007F0BED" w:rsidRPr="00527264" w:rsidRDefault="007F0BED" w:rsidP="007F0BED">
      <w:pPr>
        <w:spacing w:line="480" w:lineRule="auto"/>
        <w:ind w:firstLineChars="100" w:firstLine="240"/>
        <w:rPr>
          <w:rFonts w:ascii="Times New Roman" w:hAnsi="Times New Roman" w:cs="Times New Roman"/>
          <w:sz w:val="24"/>
          <w:szCs w:val="24"/>
        </w:rPr>
      </w:pPr>
      <w:r w:rsidRPr="00527264">
        <w:rPr>
          <w:rFonts w:ascii="Times New Roman" w:hAnsi="Times New Roman" w:cs="Times New Roman"/>
          <w:sz w:val="24"/>
          <w:szCs w:val="24"/>
        </w:rPr>
        <w:t>*CH</w:t>
      </w:r>
      <w:r w:rsidRPr="007F0BED">
        <w:rPr>
          <w:rFonts w:ascii="Times New Roman" w:hAnsi="Times New Roman" w:cs="Times New Roman"/>
          <w:sz w:val="24"/>
          <w:szCs w:val="24"/>
          <w:vertAlign w:val="subscript"/>
        </w:rPr>
        <w:t>3</w:t>
      </w:r>
      <w:r w:rsidRPr="00527264">
        <w:rPr>
          <w:rFonts w:ascii="Times New Roman" w:hAnsi="Times New Roman" w:cs="Times New Roman"/>
          <w:sz w:val="24"/>
          <w:szCs w:val="24"/>
        </w:rPr>
        <w:t>O+*H=*CH</w:t>
      </w:r>
      <w:r w:rsidRPr="007F0BED">
        <w:rPr>
          <w:rFonts w:ascii="Times New Roman" w:hAnsi="Times New Roman" w:cs="Times New Roman"/>
          <w:sz w:val="24"/>
          <w:szCs w:val="24"/>
          <w:vertAlign w:val="subscript"/>
        </w:rPr>
        <w:t>2</w:t>
      </w:r>
      <w:r w:rsidRPr="00527264">
        <w:rPr>
          <w:rFonts w:ascii="Times New Roman" w:hAnsi="Times New Roman" w:cs="Times New Roman"/>
          <w:sz w:val="24"/>
          <w:szCs w:val="24"/>
        </w:rPr>
        <w:t>O+2*H</w:t>
      </w:r>
      <w:r w:rsidR="005013BE">
        <w:rPr>
          <w:rFonts w:ascii="Times New Roman" w:hAnsi="Times New Roman" w:cs="Times New Roman"/>
          <w:sz w:val="24"/>
          <w:szCs w:val="24"/>
        </w:rPr>
        <w:t xml:space="preserve">   </w:t>
      </w:r>
      <w:proofErr w:type="gramStart"/>
      <w:r w:rsidR="005013BE">
        <w:rPr>
          <w:rFonts w:ascii="Times New Roman" w:hAnsi="Times New Roman" w:cs="Times New Roman"/>
          <w:sz w:val="24"/>
          <w:szCs w:val="24"/>
        </w:rPr>
        <w:t xml:space="preserve">   (</w:t>
      </w:r>
      <w:proofErr w:type="gramEnd"/>
      <w:r w:rsidR="005013BE">
        <w:rPr>
          <w:rFonts w:ascii="Times New Roman" w:hAnsi="Times New Roman" w:cs="Times New Roman"/>
          <w:sz w:val="24"/>
          <w:szCs w:val="24"/>
        </w:rPr>
        <w:t>R3)</w:t>
      </w:r>
    </w:p>
    <w:p w14:paraId="222BF295" w14:textId="48855D0C" w:rsidR="007F0BED" w:rsidRPr="00527264" w:rsidRDefault="007F0BED" w:rsidP="007F0BED">
      <w:pPr>
        <w:spacing w:line="480" w:lineRule="auto"/>
        <w:ind w:firstLineChars="100" w:firstLine="240"/>
        <w:rPr>
          <w:rFonts w:ascii="Times New Roman" w:hAnsi="Times New Roman" w:cs="Times New Roman"/>
          <w:sz w:val="24"/>
          <w:szCs w:val="24"/>
        </w:rPr>
      </w:pPr>
      <w:r w:rsidRPr="00527264">
        <w:rPr>
          <w:rFonts w:ascii="Times New Roman" w:hAnsi="Times New Roman" w:cs="Times New Roman"/>
          <w:sz w:val="24"/>
          <w:szCs w:val="24"/>
        </w:rPr>
        <w:t>*CH</w:t>
      </w:r>
      <w:r w:rsidRPr="007F0BED">
        <w:rPr>
          <w:rFonts w:ascii="Times New Roman" w:hAnsi="Times New Roman" w:cs="Times New Roman"/>
          <w:sz w:val="24"/>
          <w:szCs w:val="24"/>
          <w:vertAlign w:val="subscript"/>
        </w:rPr>
        <w:t>2</w:t>
      </w:r>
      <w:r w:rsidRPr="00527264">
        <w:rPr>
          <w:rFonts w:ascii="Times New Roman" w:hAnsi="Times New Roman" w:cs="Times New Roman"/>
          <w:sz w:val="24"/>
          <w:szCs w:val="24"/>
        </w:rPr>
        <w:t>O+2*H=*CHO+3*H</w:t>
      </w:r>
      <w:r w:rsidR="005013BE">
        <w:rPr>
          <w:rFonts w:ascii="Times New Roman" w:hAnsi="Times New Roman" w:cs="Times New Roman"/>
          <w:sz w:val="24"/>
          <w:szCs w:val="24"/>
        </w:rPr>
        <w:t xml:space="preserve">   </w:t>
      </w:r>
      <w:proofErr w:type="gramStart"/>
      <w:r w:rsidR="005013BE">
        <w:rPr>
          <w:rFonts w:ascii="Times New Roman" w:hAnsi="Times New Roman" w:cs="Times New Roman"/>
          <w:sz w:val="24"/>
          <w:szCs w:val="24"/>
        </w:rPr>
        <w:t xml:space="preserve">   (</w:t>
      </w:r>
      <w:proofErr w:type="gramEnd"/>
      <w:r w:rsidR="005013BE">
        <w:rPr>
          <w:rFonts w:ascii="Times New Roman" w:hAnsi="Times New Roman" w:cs="Times New Roman"/>
          <w:sz w:val="24"/>
          <w:szCs w:val="24"/>
        </w:rPr>
        <w:t>R4)</w:t>
      </w:r>
    </w:p>
    <w:p w14:paraId="0B05FB5A" w14:textId="60618BFF" w:rsidR="007F0BED" w:rsidRPr="00527264" w:rsidRDefault="007F0BED" w:rsidP="007F0BED">
      <w:pPr>
        <w:spacing w:line="480" w:lineRule="auto"/>
        <w:ind w:firstLineChars="100" w:firstLine="240"/>
        <w:rPr>
          <w:rFonts w:ascii="Times New Roman" w:hAnsi="Times New Roman" w:cs="Times New Roman"/>
          <w:sz w:val="24"/>
          <w:szCs w:val="24"/>
        </w:rPr>
      </w:pPr>
      <w:r w:rsidRPr="00527264">
        <w:rPr>
          <w:rFonts w:ascii="Times New Roman" w:hAnsi="Times New Roman" w:cs="Times New Roman"/>
          <w:sz w:val="24"/>
          <w:szCs w:val="24"/>
        </w:rPr>
        <w:t>*CHO+2*H=*CO+4*H</w:t>
      </w:r>
      <w:r w:rsidR="005013BE">
        <w:rPr>
          <w:rFonts w:ascii="Times New Roman" w:hAnsi="Times New Roman" w:cs="Times New Roman"/>
          <w:sz w:val="24"/>
          <w:szCs w:val="24"/>
        </w:rPr>
        <w:t xml:space="preserve">   </w:t>
      </w:r>
      <w:proofErr w:type="gramStart"/>
      <w:r w:rsidR="005013BE">
        <w:rPr>
          <w:rFonts w:ascii="Times New Roman" w:hAnsi="Times New Roman" w:cs="Times New Roman"/>
          <w:sz w:val="24"/>
          <w:szCs w:val="24"/>
        </w:rPr>
        <w:t xml:space="preserve">   (</w:t>
      </w:r>
      <w:proofErr w:type="gramEnd"/>
      <w:r w:rsidR="005013BE">
        <w:rPr>
          <w:rFonts w:ascii="Times New Roman" w:hAnsi="Times New Roman" w:cs="Times New Roman"/>
          <w:sz w:val="24"/>
          <w:szCs w:val="24"/>
        </w:rPr>
        <w:t xml:space="preserve"> R5)</w:t>
      </w:r>
    </w:p>
    <w:p w14:paraId="7F885F2B" w14:textId="457514D0" w:rsidR="007F0BED" w:rsidRPr="00527264" w:rsidRDefault="007F0BED" w:rsidP="007F0BED">
      <w:pPr>
        <w:spacing w:line="480" w:lineRule="auto"/>
        <w:ind w:firstLineChars="100" w:firstLine="240"/>
        <w:rPr>
          <w:rFonts w:ascii="Times New Roman" w:hAnsi="Times New Roman" w:cs="Times New Roman"/>
          <w:sz w:val="24"/>
          <w:szCs w:val="24"/>
        </w:rPr>
      </w:pPr>
      <w:r w:rsidRPr="00527264">
        <w:rPr>
          <w:rFonts w:ascii="Times New Roman" w:hAnsi="Times New Roman" w:cs="Times New Roman"/>
          <w:sz w:val="24"/>
          <w:szCs w:val="24"/>
        </w:rPr>
        <w:t>*CO+4*H=CO+4*H</w:t>
      </w:r>
      <w:r w:rsidR="005013BE">
        <w:rPr>
          <w:rFonts w:ascii="Times New Roman" w:hAnsi="Times New Roman" w:cs="Times New Roman"/>
          <w:sz w:val="24"/>
          <w:szCs w:val="24"/>
        </w:rPr>
        <w:t xml:space="preserve">   </w:t>
      </w:r>
      <w:proofErr w:type="gramStart"/>
      <w:r w:rsidR="005013BE">
        <w:rPr>
          <w:rFonts w:ascii="Times New Roman" w:hAnsi="Times New Roman" w:cs="Times New Roman"/>
          <w:sz w:val="24"/>
          <w:szCs w:val="24"/>
        </w:rPr>
        <w:t xml:space="preserve">   (</w:t>
      </w:r>
      <w:proofErr w:type="gramEnd"/>
      <w:r w:rsidR="005013BE">
        <w:rPr>
          <w:rFonts w:ascii="Times New Roman" w:hAnsi="Times New Roman" w:cs="Times New Roman"/>
          <w:sz w:val="24"/>
          <w:szCs w:val="24"/>
        </w:rPr>
        <w:t>R6)</w:t>
      </w:r>
    </w:p>
    <w:p w14:paraId="338C2966" w14:textId="77777777" w:rsidR="00AA0E32" w:rsidRDefault="00AA0E32">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2DE9304" w14:textId="6B122E6E" w:rsidR="00A00ECB" w:rsidRPr="0074567D" w:rsidRDefault="00527264" w:rsidP="00AA0E32">
      <w:pPr>
        <w:widowControl/>
        <w:spacing w:line="480" w:lineRule="auto"/>
        <w:rPr>
          <w:rFonts w:ascii="Times New Roman" w:hAnsi="Times New Roman"/>
          <w:b/>
          <w:bCs/>
          <w:sz w:val="24"/>
          <w:szCs w:val="24"/>
        </w:rPr>
      </w:pPr>
      <w:r w:rsidRPr="00527264">
        <w:rPr>
          <w:rFonts w:ascii="Times New Roman" w:hAnsi="Times New Roman" w:cs="Times New Roman"/>
          <w:b/>
          <w:bCs/>
          <w:sz w:val="24"/>
          <w:szCs w:val="24"/>
        </w:rPr>
        <w:lastRenderedPageBreak/>
        <w:t>T</w:t>
      </w:r>
      <w:r w:rsidR="00A00ECB" w:rsidRPr="00527264">
        <w:rPr>
          <w:rFonts w:ascii="Times New Roman" w:hAnsi="Times New Roman" w:hint="eastAsia"/>
          <w:b/>
          <w:bCs/>
          <w:sz w:val="24"/>
          <w:szCs w:val="24"/>
        </w:rPr>
        <w:t>a</w:t>
      </w:r>
      <w:r w:rsidR="00A00ECB" w:rsidRPr="0074567D">
        <w:rPr>
          <w:rFonts w:ascii="Times New Roman" w:hAnsi="Times New Roman" w:hint="eastAsia"/>
          <w:b/>
          <w:bCs/>
          <w:sz w:val="24"/>
          <w:szCs w:val="24"/>
        </w:rPr>
        <w:t>bl</w:t>
      </w:r>
      <w:r w:rsidR="00A00ECB" w:rsidRPr="0074567D">
        <w:rPr>
          <w:rFonts w:ascii="Times New Roman" w:hAnsi="Times New Roman"/>
          <w:b/>
          <w:bCs/>
          <w:sz w:val="24"/>
          <w:szCs w:val="24"/>
        </w:rPr>
        <w:t>e S1. Summary of the H</w:t>
      </w:r>
      <w:r w:rsidR="00A00ECB" w:rsidRPr="0074567D">
        <w:rPr>
          <w:rFonts w:ascii="Times New Roman" w:hAnsi="Times New Roman"/>
          <w:b/>
          <w:bCs/>
          <w:sz w:val="24"/>
          <w:szCs w:val="24"/>
          <w:vertAlign w:val="subscript"/>
        </w:rPr>
        <w:t>2</w:t>
      </w:r>
      <w:r w:rsidR="00A00ECB" w:rsidRPr="0074567D">
        <w:rPr>
          <w:rFonts w:ascii="Times New Roman" w:hAnsi="Times New Roman"/>
          <w:b/>
          <w:bCs/>
          <w:sz w:val="24"/>
          <w:szCs w:val="24"/>
        </w:rPr>
        <w:t xml:space="preserve"> generation from methanol and H</w:t>
      </w:r>
      <w:r w:rsidR="00A00ECB" w:rsidRPr="0074567D">
        <w:rPr>
          <w:rFonts w:ascii="Times New Roman" w:hAnsi="Times New Roman"/>
          <w:b/>
          <w:bCs/>
          <w:sz w:val="24"/>
          <w:szCs w:val="24"/>
          <w:vertAlign w:val="subscript"/>
        </w:rPr>
        <w:t>2</w:t>
      </w:r>
      <w:r w:rsidR="00A00ECB" w:rsidRPr="0074567D">
        <w:rPr>
          <w:rFonts w:ascii="Times New Roman" w:hAnsi="Times New Roman"/>
          <w:b/>
          <w:bCs/>
          <w:sz w:val="24"/>
          <w:szCs w:val="24"/>
        </w:rPr>
        <w:t>O by various Pt catalysts</w:t>
      </w:r>
    </w:p>
    <w:tbl>
      <w:tblPr>
        <w:tblW w:w="5000" w:type="pct"/>
        <w:tblBorders>
          <w:top w:val="single" w:sz="8" w:space="0" w:color="auto"/>
        </w:tblBorders>
        <w:shd w:val="clear" w:color="auto" w:fill="FFFFFF" w:themeFill="background1"/>
        <w:tblCellMar>
          <w:left w:w="0" w:type="dxa"/>
          <w:right w:w="0" w:type="dxa"/>
        </w:tblCellMar>
        <w:tblLook w:val="0420" w:firstRow="1" w:lastRow="0" w:firstColumn="0" w:lastColumn="0" w:noHBand="0" w:noVBand="1"/>
      </w:tblPr>
      <w:tblGrid>
        <w:gridCol w:w="888"/>
        <w:gridCol w:w="1430"/>
        <w:gridCol w:w="1236"/>
        <w:gridCol w:w="1758"/>
        <w:gridCol w:w="1758"/>
        <w:gridCol w:w="1236"/>
      </w:tblGrid>
      <w:tr w:rsidR="00357FE8" w:rsidRPr="00357FE8" w14:paraId="38A0B7A7" w14:textId="77777777" w:rsidTr="00357FE8">
        <w:trPr>
          <w:trHeight w:val="20"/>
        </w:trPr>
        <w:tc>
          <w:tcPr>
            <w:tcW w:w="535" w:type="pct"/>
            <w:tcBorders>
              <w:top w:val="single" w:sz="8" w:space="0" w:color="auto"/>
              <w:bottom w:val="single" w:sz="8" w:space="0" w:color="auto"/>
            </w:tcBorders>
            <w:shd w:val="clear" w:color="auto" w:fill="FFFFFF" w:themeFill="background1"/>
            <w:tcMar>
              <w:top w:w="72" w:type="dxa"/>
              <w:left w:w="144" w:type="dxa"/>
              <w:bottom w:w="72" w:type="dxa"/>
              <w:right w:w="144" w:type="dxa"/>
            </w:tcMar>
            <w:vAlign w:val="center"/>
            <w:hideMark/>
          </w:tcPr>
          <w:p w14:paraId="6ECCE29E"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Entry</w:t>
            </w:r>
          </w:p>
        </w:tc>
        <w:tc>
          <w:tcPr>
            <w:tcW w:w="861" w:type="pct"/>
            <w:tcBorders>
              <w:top w:val="single" w:sz="8" w:space="0" w:color="auto"/>
              <w:bottom w:val="single" w:sz="8" w:space="0" w:color="auto"/>
            </w:tcBorders>
            <w:shd w:val="clear" w:color="auto" w:fill="FFFFFF" w:themeFill="background1"/>
            <w:tcMar>
              <w:top w:w="72" w:type="dxa"/>
              <w:left w:w="144" w:type="dxa"/>
              <w:bottom w:w="72" w:type="dxa"/>
              <w:right w:w="144" w:type="dxa"/>
            </w:tcMar>
            <w:vAlign w:val="center"/>
            <w:hideMark/>
          </w:tcPr>
          <w:p w14:paraId="451EBAA3"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Catalysts</w:t>
            </w:r>
          </w:p>
        </w:tc>
        <w:tc>
          <w:tcPr>
            <w:tcW w:w="744" w:type="pct"/>
            <w:tcBorders>
              <w:top w:val="single" w:sz="8" w:space="0" w:color="auto"/>
              <w:bottom w:val="single" w:sz="8" w:space="0" w:color="auto"/>
            </w:tcBorders>
            <w:shd w:val="clear" w:color="auto" w:fill="FFFFFF" w:themeFill="background1"/>
            <w:tcMar>
              <w:top w:w="72" w:type="dxa"/>
              <w:left w:w="144" w:type="dxa"/>
              <w:bottom w:w="72" w:type="dxa"/>
              <w:right w:w="144" w:type="dxa"/>
            </w:tcMar>
            <w:vAlign w:val="center"/>
            <w:hideMark/>
          </w:tcPr>
          <w:p w14:paraId="46EAE724"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Pt loading</w:t>
            </w:r>
          </w:p>
          <w:p w14:paraId="3CB22772"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w:t>
            </w:r>
            <w:r w:rsidRPr="00357FE8">
              <w:rPr>
                <w:rFonts w:ascii="Times New Roman" w:hAnsi="Times New Roman" w:cs="Times New Roman"/>
                <w:b/>
                <w:i/>
                <w:iCs/>
                <w:szCs w:val="21"/>
              </w:rPr>
              <w:t>wt.</w:t>
            </w:r>
            <w:r w:rsidRPr="00357FE8">
              <w:rPr>
                <w:rFonts w:ascii="Times New Roman" w:hAnsi="Times New Roman" w:cs="Times New Roman"/>
                <w:b/>
                <w:szCs w:val="21"/>
              </w:rPr>
              <w:t>%)</w:t>
            </w:r>
          </w:p>
        </w:tc>
        <w:tc>
          <w:tcPr>
            <w:tcW w:w="1058" w:type="pct"/>
            <w:tcBorders>
              <w:top w:val="single" w:sz="8" w:space="0" w:color="auto"/>
              <w:bottom w:val="single" w:sz="8" w:space="0" w:color="auto"/>
            </w:tcBorders>
            <w:shd w:val="clear" w:color="auto" w:fill="FFFFFF" w:themeFill="background1"/>
            <w:vAlign w:val="center"/>
          </w:tcPr>
          <w:p w14:paraId="31284AE7" w14:textId="108D84BC"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Temperature</w:t>
            </w:r>
          </w:p>
          <w:p w14:paraId="094FA27B" w14:textId="0DB38AA0"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w:t>
            </w:r>
          </w:p>
        </w:tc>
        <w:tc>
          <w:tcPr>
            <w:tcW w:w="1058" w:type="pct"/>
            <w:tcBorders>
              <w:top w:val="single" w:sz="8" w:space="0" w:color="auto"/>
              <w:bottom w:val="single" w:sz="8" w:space="0" w:color="auto"/>
            </w:tcBorders>
            <w:shd w:val="clear" w:color="auto" w:fill="FFFFFF" w:themeFill="background1"/>
            <w:vAlign w:val="center"/>
          </w:tcPr>
          <w:p w14:paraId="19A01250" w14:textId="2950516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H</w:t>
            </w:r>
            <w:r w:rsidRPr="00357FE8">
              <w:rPr>
                <w:rFonts w:ascii="Times New Roman" w:hAnsi="Times New Roman" w:cs="Times New Roman"/>
                <w:b/>
                <w:szCs w:val="21"/>
                <w:vertAlign w:val="subscript"/>
              </w:rPr>
              <w:t>2</w:t>
            </w:r>
            <w:r w:rsidRPr="00357FE8">
              <w:rPr>
                <w:rFonts w:ascii="Times New Roman" w:hAnsi="Times New Roman" w:cs="Times New Roman"/>
                <w:b/>
                <w:szCs w:val="21"/>
              </w:rPr>
              <w:t xml:space="preserve"> generation rate</w:t>
            </w:r>
          </w:p>
          <w:p w14:paraId="2CEB4EFF"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(mol</w:t>
            </w:r>
            <w:r w:rsidRPr="00357FE8">
              <w:rPr>
                <w:rFonts w:ascii="Times New Roman" w:hAnsi="Times New Roman" w:cs="Times New Roman"/>
                <w:b/>
                <w:szCs w:val="21"/>
                <w:vertAlign w:val="subscript"/>
              </w:rPr>
              <w:t>H2</w:t>
            </w:r>
            <w:r w:rsidRPr="00357FE8">
              <w:rPr>
                <w:rFonts w:ascii="Times New Roman" w:hAnsi="Times New Roman" w:cs="Times New Roman"/>
                <w:b/>
                <w:szCs w:val="21"/>
              </w:rPr>
              <w:t xml:space="preserve"> mol</w:t>
            </w:r>
            <w:r w:rsidRPr="00357FE8">
              <w:rPr>
                <w:rFonts w:ascii="Times New Roman" w:hAnsi="Times New Roman" w:cs="Times New Roman"/>
                <w:b/>
                <w:szCs w:val="21"/>
                <w:vertAlign w:val="subscript"/>
              </w:rPr>
              <w:t>Pt</w:t>
            </w:r>
            <w:r w:rsidRPr="00357FE8">
              <w:rPr>
                <w:rFonts w:ascii="Times New Roman" w:hAnsi="Times New Roman" w:cs="Times New Roman"/>
                <w:b/>
                <w:szCs w:val="21"/>
                <w:vertAlign w:val="superscript"/>
              </w:rPr>
              <w:t>-1</w:t>
            </w:r>
            <w:r w:rsidRPr="00357FE8">
              <w:rPr>
                <w:rFonts w:ascii="Times New Roman" w:hAnsi="Times New Roman" w:cs="Times New Roman"/>
                <w:b/>
                <w:szCs w:val="21"/>
              </w:rPr>
              <w:t xml:space="preserve"> h</w:t>
            </w:r>
            <w:r w:rsidRPr="00357FE8">
              <w:rPr>
                <w:rFonts w:ascii="Times New Roman" w:hAnsi="Times New Roman" w:cs="Times New Roman"/>
                <w:b/>
                <w:szCs w:val="21"/>
                <w:vertAlign w:val="superscript"/>
              </w:rPr>
              <w:t>-1</w:t>
            </w:r>
            <w:r w:rsidRPr="00357FE8">
              <w:rPr>
                <w:rFonts w:ascii="Times New Roman" w:hAnsi="Times New Roman" w:cs="Times New Roman"/>
                <w:b/>
                <w:szCs w:val="21"/>
              </w:rPr>
              <w:t>)</w:t>
            </w:r>
          </w:p>
        </w:tc>
        <w:tc>
          <w:tcPr>
            <w:tcW w:w="744" w:type="pct"/>
            <w:tcBorders>
              <w:top w:val="single" w:sz="8" w:space="0" w:color="auto"/>
              <w:bottom w:val="single" w:sz="8" w:space="0" w:color="auto"/>
            </w:tcBorders>
            <w:shd w:val="clear" w:color="auto" w:fill="FFFFFF" w:themeFill="background1"/>
            <w:tcMar>
              <w:top w:w="72" w:type="dxa"/>
              <w:left w:w="144" w:type="dxa"/>
              <w:bottom w:w="72" w:type="dxa"/>
              <w:right w:w="144" w:type="dxa"/>
            </w:tcMar>
            <w:vAlign w:val="center"/>
            <w:hideMark/>
          </w:tcPr>
          <w:p w14:paraId="5A424E7F"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Sel. of CO</w:t>
            </w:r>
          </w:p>
          <w:p w14:paraId="3CCA5160" w14:textId="77777777" w:rsidR="00357FE8" w:rsidRPr="00357FE8" w:rsidRDefault="00357FE8" w:rsidP="00953564">
            <w:pPr>
              <w:jc w:val="center"/>
              <w:rPr>
                <w:rFonts w:ascii="Times New Roman" w:hAnsi="Times New Roman" w:cs="Times New Roman"/>
                <w:b/>
                <w:szCs w:val="21"/>
              </w:rPr>
            </w:pPr>
            <w:r w:rsidRPr="00357FE8">
              <w:rPr>
                <w:rFonts w:ascii="Times New Roman" w:hAnsi="Times New Roman" w:cs="Times New Roman"/>
                <w:b/>
                <w:szCs w:val="21"/>
              </w:rPr>
              <w:t>(%)</w:t>
            </w:r>
          </w:p>
        </w:tc>
      </w:tr>
      <w:tr w:rsidR="00357FE8" w:rsidRPr="00357FE8" w14:paraId="2A8EE7D9" w14:textId="77777777" w:rsidTr="00357FE8">
        <w:trPr>
          <w:trHeight w:val="20"/>
        </w:trPr>
        <w:tc>
          <w:tcPr>
            <w:tcW w:w="535" w:type="pct"/>
            <w:shd w:val="clear" w:color="auto" w:fill="FFFFFF" w:themeFill="background1"/>
            <w:tcMar>
              <w:top w:w="72" w:type="dxa"/>
              <w:left w:w="144" w:type="dxa"/>
              <w:bottom w:w="72" w:type="dxa"/>
              <w:right w:w="144" w:type="dxa"/>
            </w:tcMar>
            <w:vAlign w:val="center"/>
          </w:tcPr>
          <w:p w14:paraId="08B24B1A"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1</w:t>
            </w:r>
          </w:p>
        </w:tc>
        <w:tc>
          <w:tcPr>
            <w:tcW w:w="861" w:type="pct"/>
            <w:shd w:val="clear" w:color="auto" w:fill="FFFFFF" w:themeFill="background1"/>
            <w:tcMar>
              <w:top w:w="72" w:type="dxa"/>
              <w:left w:w="144" w:type="dxa"/>
              <w:bottom w:w="72" w:type="dxa"/>
              <w:right w:w="144" w:type="dxa"/>
            </w:tcMar>
            <w:vAlign w:val="center"/>
          </w:tcPr>
          <w:p w14:paraId="3AF7D839"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Pt</w:t>
            </w:r>
            <w:r w:rsidRPr="00357FE8">
              <w:rPr>
                <w:rFonts w:ascii="Times New Roman" w:hAnsi="Times New Roman" w:cs="Times New Roman"/>
                <w:bCs/>
                <w:szCs w:val="21"/>
                <w:vertAlign w:val="subscript"/>
              </w:rPr>
              <w:t>1</w:t>
            </w:r>
            <w:r w:rsidRPr="00357FE8">
              <w:rPr>
                <w:rFonts w:ascii="Times New Roman" w:hAnsi="Times New Roman" w:cs="Times New Roman"/>
                <w:bCs/>
                <w:szCs w:val="21"/>
              </w:rPr>
              <w:t>/PN-CeO</w:t>
            </w:r>
            <w:r w:rsidRPr="00357FE8">
              <w:rPr>
                <w:rFonts w:ascii="Times New Roman" w:hAnsi="Times New Roman" w:cs="Times New Roman"/>
                <w:bCs/>
                <w:szCs w:val="21"/>
                <w:vertAlign w:val="subscript"/>
              </w:rPr>
              <w:t>2</w:t>
            </w:r>
          </w:p>
        </w:tc>
        <w:tc>
          <w:tcPr>
            <w:tcW w:w="744" w:type="pct"/>
            <w:shd w:val="clear" w:color="auto" w:fill="FFFFFF" w:themeFill="background1"/>
            <w:tcMar>
              <w:top w:w="72" w:type="dxa"/>
              <w:left w:w="144" w:type="dxa"/>
              <w:bottom w:w="72" w:type="dxa"/>
              <w:right w:w="144" w:type="dxa"/>
            </w:tcMar>
            <w:vAlign w:val="center"/>
          </w:tcPr>
          <w:p w14:paraId="512EC9E3"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0.36</w:t>
            </w:r>
          </w:p>
        </w:tc>
        <w:tc>
          <w:tcPr>
            <w:tcW w:w="1058" w:type="pct"/>
            <w:vMerge w:val="restart"/>
            <w:shd w:val="clear" w:color="auto" w:fill="FFFFFF" w:themeFill="background1"/>
            <w:vAlign w:val="center"/>
          </w:tcPr>
          <w:p w14:paraId="0B9A2D90" w14:textId="551B04EC" w:rsidR="00357FE8" w:rsidRPr="00357FE8" w:rsidRDefault="00357FE8"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35</w:t>
            </w:r>
          </w:p>
        </w:tc>
        <w:tc>
          <w:tcPr>
            <w:tcW w:w="1058" w:type="pct"/>
            <w:shd w:val="clear" w:color="auto" w:fill="FFFFFF" w:themeFill="background1"/>
            <w:vAlign w:val="center"/>
          </w:tcPr>
          <w:p w14:paraId="0B03F8BD" w14:textId="1D2B8FFA"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1</w:t>
            </w:r>
            <w:r w:rsidR="003221F0">
              <w:rPr>
                <w:rFonts w:ascii="Times New Roman" w:hAnsi="Times New Roman" w:cs="Times New Roman"/>
                <w:bCs/>
                <w:szCs w:val="21"/>
              </w:rPr>
              <w:t>99</w:t>
            </w:r>
          </w:p>
        </w:tc>
        <w:tc>
          <w:tcPr>
            <w:tcW w:w="744" w:type="pct"/>
            <w:shd w:val="clear" w:color="auto" w:fill="FFFFFF" w:themeFill="background1"/>
            <w:tcMar>
              <w:top w:w="72" w:type="dxa"/>
              <w:left w:w="144" w:type="dxa"/>
              <w:bottom w:w="72" w:type="dxa"/>
              <w:right w:w="144" w:type="dxa"/>
            </w:tcMar>
            <w:vAlign w:val="center"/>
          </w:tcPr>
          <w:p w14:paraId="326A1406" w14:textId="7F0E0398"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0.0</w:t>
            </w:r>
            <w:r w:rsidR="00CB7C57">
              <w:rPr>
                <w:rFonts w:ascii="Times New Roman" w:hAnsi="Times New Roman" w:cs="Times New Roman"/>
                <w:bCs/>
                <w:szCs w:val="21"/>
              </w:rPr>
              <w:t>32</w:t>
            </w:r>
          </w:p>
        </w:tc>
      </w:tr>
      <w:tr w:rsidR="00357FE8" w:rsidRPr="00357FE8" w14:paraId="532D42A8" w14:textId="77777777" w:rsidTr="00357FE8">
        <w:trPr>
          <w:trHeight w:val="20"/>
        </w:trPr>
        <w:tc>
          <w:tcPr>
            <w:tcW w:w="535" w:type="pct"/>
            <w:shd w:val="clear" w:color="auto" w:fill="FFFFFF" w:themeFill="background1"/>
            <w:tcMar>
              <w:top w:w="72" w:type="dxa"/>
              <w:left w:w="144" w:type="dxa"/>
              <w:bottom w:w="72" w:type="dxa"/>
              <w:right w:w="144" w:type="dxa"/>
            </w:tcMar>
            <w:vAlign w:val="center"/>
          </w:tcPr>
          <w:p w14:paraId="4761361D"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2</w:t>
            </w:r>
          </w:p>
        </w:tc>
        <w:tc>
          <w:tcPr>
            <w:tcW w:w="861" w:type="pct"/>
            <w:shd w:val="clear" w:color="auto" w:fill="FFFFFF" w:themeFill="background1"/>
            <w:tcMar>
              <w:top w:w="72" w:type="dxa"/>
              <w:left w:w="144" w:type="dxa"/>
              <w:bottom w:w="72" w:type="dxa"/>
              <w:right w:w="144" w:type="dxa"/>
            </w:tcMar>
            <w:vAlign w:val="center"/>
          </w:tcPr>
          <w:p w14:paraId="7765DEE8"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Pt/Al</w:t>
            </w:r>
            <w:r w:rsidRPr="00357FE8">
              <w:rPr>
                <w:rFonts w:ascii="Times New Roman" w:hAnsi="Times New Roman" w:cs="Times New Roman"/>
                <w:bCs/>
                <w:szCs w:val="21"/>
                <w:vertAlign w:val="subscript"/>
              </w:rPr>
              <w:t>2</w:t>
            </w:r>
            <w:r w:rsidRPr="00357FE8">
              <w:rPr>
                <w:rFonts w:ascii="Times New Roman" w:hAnsi="Times New Roman" w:cs="Times New Roman"/>
                <w:bCs/>
                <w:szCs w:val="21"/>
              </w:rPr>
              <w:t>O</w:t>
            </w:r>
            <w:r w:rsidRPr="00357FE8">
              <w:rPr>
                <w:rFonts w:ascii="Times New Roman" w:hAnsi="Times New Roman" w:cs="Times New Roman"/>
                <w:bCs/>
                <w:szCs w:val="21"/>
                <w:vertAlign w:val="subscript"/>
              </w:rPr>
              <w:t>3</w:t>
            </w:r>
          </w:p>
        </w:tc>
        <w:tc>
          <w:tcPr>
            <w:tcW w:w="744" w:type="pct"/>
            <w:shd w:val="clear" w:color="auto" w:fill="FFFFFF" w:themeFill="background1"/>
            <w:tcMar>
              <w:top w:w="72" w:type="dxa"/>
              <w:left w:w="144" w:type="dxa"/>
              <w:bottom w:w="72" w:type="dxa"/>
              <w:right w:w="144" w:type="dxa"/>
            </w:tcMar>
            <w:vAlign w:val="center"/>
          </w:tcPr>
          <w:p w14:paraId="1A256B76"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0.5</w:t>
            </w:r>
          </w:p>
        </w:tc>
        <w:tc>
          <w:tcPr>
            <w:tcW w:w="1058" w:type="pct"/>
            <w:vMerge/>
            <w:shd w:val="clear" w:color="auto" w:fill="FFFFFF" w:themeFill="background1"/>
          </w:tcPr>
          <w:p w14:paraId="101E8F2B" w14:textId="77777777" w:rsidR="00357FE8" w:rsidRPr="00357FE8" w:rsidRDefault="00357FE8" w:rsidP="00953564">
            <w:pPr>
              <w:jc w:val="center"/>
              <w:rPr>
                <w:rFonts w:ascii="Times New Roman" w:hAnsi="Times New Roman" w:cs="Times New Roman"/>
                <w:bCs/>
                <w:szCs w:val="21"/>
              </w:rPr>
            </w:pPr>
          </w:p>
        </w:tc>
        <w:tc>
          <w:tcPr>
            <w:tcW w:w="1058" w:type="pct"/>
            <w:shd w:val="clear" w:color="auto" w:fill="FFFFFF" w:themeFill="background1"/>
            <w:vAlign w:val="center"/>
          </w:tcPr>
          <w:p w14:paraId="2898470A" w14:textId="1D8E6AF8" w:rsidR="00357FE8" w:rsidRPr="00357FE8" w:rsidRDefault="00CB7C57" w:rsidP="00953564">
            <w:pPr>
              <w:jc w:val="center"/>
              <w:rPr>
                <w:rFonts w:ascii="Times New Roman" w:hAnsi="Times New Roman" w:cs="Times New Roman"/>
                <w:bCs/>
                <w:szCs w:val="21"/>
              </w:rPr>
            </w:pPr>
            <w:r>
              <w:rPr>
                <w:rFonts w:ascii="Times New Roman" w:hAnsi="Times New Roman" w:cs="Times New Roman"/>
                <w:bCs/>
                <w:szCs w:val="21"/>
              </w:rPr>
              <w:t>2.6</w:t>
            </w:r>
          </w:p>
        </w:tc>
        <w:tc>
          <w:tcPr>
            <w:tcW w:w="744" w:type="pct"/>
            <w:shd w:val="clear" w:color="auto" w:fill="FFFFFF" w:themeFill="background1"/>
            <w:tcMar>
              <w:top w:w="72" w:type="dxa"/>
              <w:left w:w="144" w:type="dxa"/>
              <w:bottom w:w="72" w:type="dxa"/>
              <w:right w:w="144" w:type="dxa"/>
            </w:tcMar>
            <w:vAlign w:val="center"/>
          </w:tcPr>
          <w:p w14:paraId="74EA14CF" w14:textId="57ACE5D6"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w:t>
            </w:r>
            <w:r w:rsidR="00CB7C57">
              <w:rPr>
                <w:rFonts w:ascii="Times New Roman" w:hAnsi="Times New Roman" w:cs="Times New Roman"/>
                <w:bCs/>
                <w:szCs w:val="21"/>
              </w:rPr>
              <w:t>-</w:t>
            </w:r>
          </w:p>
        </w:tc>
      </w:tr>
      <w:tr w:rsidR="00357FE8" w:rsidRPr="00357FE8" w14:paraId="50865820" w14:textId="77777777" w:rsidTr="003221F0">
        <w:trPr>
          <w:trHeight w:val="20"/>
        </w:trPr>
        <w:tc>
          <w:tcPr>
            <w:tcW w:w="535" w:type="pct"/>
            <w:tcBorders>
              <w:bottom w:val="nil"/>
            </w:tcBorders>
            <w:shd w:val="clear" w:color="auto" w:fill="FFFFFF" w:themeFill="background1"/>
            <w:tcMar>
              <w:top w:w="72" w:type="dxa"/>
              <w:left w:w="144" w:type="dxa"/>
              <w:bottom w:w="72" w:type="dxa"/>
              <w:right w:w="144" w:type="dxa"/>
            </w:tcMar>
            <w:vAlign w:val="center"/>
          </w:tcPr>
          <w:p w14:paraId="0A6311CF"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3</w:t>
            </w:r>
          </w:p>
        </w:tc>
        <w:tc>
          <w:tcPr>
            <w:tcW w:w="861" w:type="pct"/>
            <w:tcBorders>
              <w:bottom w:val="nil"/>
            </w:tcBorders>
            <w:shd w:val="clear" w:color="auto" w:fill="FFFFFF" w:themeFill="background1"/>
            <w:tcMar>
              <w:top w:w="72" w:type="dxa"/>
              <w:left w:w="144" w:type="dxa"/>
              <w:bottom w:w="72" w:type="dxa"/>
              <w:right w:w="144" w:type="dxa"/>
            </w:tcMar>
            <w:vAlign w:val="center"/>
          </w:tcPr>
          <w:p w14:paraId="15AEDF75"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Pt/TiO</w:t>
            </w:r>
            <w:r w:rsidRPr="00357FE8">
              <w:rPr>
                <w:rFonts w:ascii="Times New Roman" w:hAnsi="Times New Roman" w:cs="Times New Roman"/>
                <w:bCs/>
                <w:szCs w:val="21"/>
                <w:vertAlign w:val="subscript"/>
              </w:rPr>
              <w:t>2</w:t>
            </w:r>
          </w:p>
        </w:tc>
        <w:tc>
          <w:tcPr>
            <w:tcW w:w="744" w:type="pct"/>
            <w:tcBorders>
              <w:bottom w:val="nil"/>
            </w:tcBorders>
            <w:shd w:val="clear" w:color="auto" w:fill="FFFFFF" w:themeFill="background1"/>
            <w:tcMar>
              <w:top w:w="72" w:type="dxa"/>
              <w:left w:w="144" w:type="dxa"/>
              <w:bottom w:w="72" w:type="dxa"/>
              <w:right w:w="144" w:type="dxa"/>
            </w:tcMar>
            <w:vAlign w:val="center"/>
          </w:tcPr>
          <w:p w14:paraId="70BF5A40"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0.5</w:t>
            </w:r>
          </w:p>
        </w:tc>
        <w:tc>
          <w:tcPr>
            <w:tcW w:w="1058" w:type="pct"/>
            <w:vMerge/>
            <w:tcBorders>
              <w:bottom w:val="nil"/>
            </w:tcBorders>
            <w:shd w:val="clear" w:color="auto" w:fill="FFFFFF" w:themeFill="background1"/>
          </w:tcPr>
          <w:p w14:paraId="33954BEA" w14:textId="77777777" w:rsidR="00357FE8" w:rsidRPr="00357FE8" w:rsidRDefault="00357FE8" w:rsidP="00953564">
            <w:pPr>
              <w:jc w:val="center"/>
              <w:rPr>
                <w:rFonts w:ascii="Times New Roman" w:hAnsi="Times New Roman" w:cs="Times New Roman"/>
                <w:bCs/>
                <w:szCs w:val="21"/>
              </w:rPr>
            </w:pPr>
          </w:p>
        </w:tc>
        <w:tc>
          <w:tcPr>
            <w:tcW w:w="1058" w:type="pct"/>
            <w:tcBorders>
              <w:bottom w:val="nil"/>
            </w:tcBorders>
            <w:shd w:val="clear" w:color="auto" w:fill="FFFFFF" w:themeFill="background1"/>
            <w:vAlign w:val="center"/>
          </w:tcPr>
          <w:p w14:paraId="77F645C7" w14:textId="7D05AAA6" w:rsidR="00357FE8"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3</w:t>
            </w:r>
            <w:r>
              <w:rPr>
                <w:rFonts w:ascii="Times New Roman" w:hAnsi="Times New Roman" w:cs="Times New Roman"/>
                <w:bCs/>
                <w:szCs w:val="21"/>
              </w:rPr>
              <w:t>.8</w:t>
            </w:r>
          </w:p>
        </w:tc>
        <w:tc>
          <w:tcPr>
            <w:tcW w:w="744" w:type="pct"/>
            <w:tcBorders>
              <w:bottom w:val="nil"/>
            </w:tcBorders>
            <w:shd w:val="clear" w:color="auto" w:fill="FFFFFF" w:themeFill="background1"/>
            <w:tcMar>
              <w:top w:w="72" w:type="dxa"/>
              <w:left w:w="144" w:type="dxa"/>
              <w:bottom w:w="72" w:type="dxa"/>
              <w:right w:w="144" w:type="dxa"/>
            </w:tcMar>
            <w:vAlign w:val="center"/>
          </w:tcPr>
          <w:p w14:paraId="3DDFDF4D" w14:textId="1EFA3A41"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w:t>
            </w:r>
            <w:r w:rsidR="00CB7C57">
              <w:rPr>
                <w:rFonts w:ascii="Times New Roman" w:hAnsi="Times New Roman" w:cs="Times New Roman"/>
                <w:bCs/>
                <w:szCs w:val="21"/>
              </w:rPr>
              <w:t>-</w:t>
            </w:r>
          </w:p>
        </w:tc>
      </w:tr>
      <w:tr w:rsidR="00357FE8" w:rsidRPr="00357FE8" w14:paraId="2AA8F449" w14:textId="77777777" w:rsidTr="003221F0">
        <w:trPr>
          <w:trHeight w:val="20"/>
        </w:trPr>
        <w:tc>
          <w:tcPr>
            <w:tcW w:w="535"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4CEFA495"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4</w:t>
            </w:r>
          </w:p>
        </w:tc>
        <w:tc>
          <w:tcPr>
            <w:tcW w:w="861"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2089C39E"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Pt/C</w:t>
            </w:r>
          </w:p>
        </w:tc>
        <w:tc>
          <w:tcPr>
            <w:tcW w:w="744"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602255EB" w14:textId="77777777"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0.5</w:t>
            </w:r>
          </w:p>
        </w:tc>
        <w:tc>
          <w:tcPr>
            <w:tcW w:w="1058" w:type="pct"/>
            <w:vMerge/>
            <w:tcBorders>
              <w:top w:val="nil"/>
              <w:bottom w:val="single" w:sz="4" w:space="0" w:color="auto"/>
            </w:tcBorders>
            <w:shd w:val="clear" w:color="auto" w:fill="FFFFFF" w:themeFill="background1"/>
          </w:tcPr>
          <w:p w14:paraId="461BF92D" w14:textId="77777777" w:rsidR="00357FE8" w:rsidRPr="00357FE8" w:rsidRDefault="00357FE8" w:rsidP="00953564">
            <w:pPr>
              <w:jc w:val="center"/>
              <w:rPr>
                <w:rFonts w:ascii="Times New Roman" w:hAnsi="Times New Roman" w:cs="Times New Roman"/>
                <w:bCs/>
                <w:szCs w:val="21"/>
              </w:rPr>
            </w:pPr>
          </w:p>
        </w:tc>
        <w:tc>
          <w:tcPr>
            <w:tcW w:w="1058" w:type="pct"/>
            <w:tcBorders>
              <w:top w:val="nil"/>
              <w:bottom w:val="single" w:sz="4" w:space="0" w:color="auto"/>
            </w:tcBorders>
            <w:shd w:val="clear" w:color="auto" w:fill="FFFFFF" w:themeFill="background1"/>
            <w:vAlign w:val="center"/>
          </w:tcPr>
          <w:p w14:paraId="20470A30" w14:textId="42E82DB5" w:rsidR="00357FE8"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0</w:t>
            </w:r>
            <w:r>
              <w:rPr>
                <w:rFonts w:ascii="Times New Roman" w:hAnsi="Times New Roman" w:cs="Times New Roman"/>
                <w:bCs/>
                <w:szCs w:val="21"/>
              </w:rPr>
              <w:t>.7</w:t>
            </w:r>
          </w:p>
        </w:tc>
        <w:tc>
          <w:tcPr>
            <w:tcW w:w="744"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605EA9E7" w14:textId="00999E98" w:rsidR="00357FE8" w:rsidRPr="00357FE8" w:rsidRDefault="00357FE8" w:rsidP="00953564">
            <w:pPr>
              <w:jc w:val="center"/>
              <w:rPr>
                <w:rFonts w:ascii="Times New Roman" w:hAnsi="Times New Roman" w:cs="Times New Roman"/>
                <w:bCs/>
                <w:szCs w:val="21"/>
              </w:rPr>
            </w:pPr>
            <w:r w:rsidRPr="00357FE8">
              <w:rPr>
                <w:rFonts w:ascii="Times New Roman" w:hAnsi="Times New Roman" w:cs="Times New Roman"/>
                <w:bCs/>
                <w:szCs w:val="21"/>
              </w:rPr>
              <w:t>-</w:t>
            </w:r>
            <w:r w:rsidR="00CB7C57">
              <w:rPr>
                <w:rFonts w:ascii="Times New Roman" w:hAnsi="Times New Roman" w:cs="Times New Roman"/>
                <w:bCs/>
                <w:szCs w:val="21"/>
              </w:rPr>
              <w:t>-</w:t>
            </w:r>
          </w:p>
        </w:tc>
      </w:tr>
      <w:tr w:rsidR="003221F0" w:rsidRPr="00357FE8" w14:paraId="301C6FCE" w14:textId="77777777" w:rsidTr="003221F0">
        <w:trPr>
          <w:trHeight w:val="20"/>
        </w:trPr>
        <w:tc>
          <w:tcPr>
            <w:tcW w:w="535" w:type="pct"/>
            <w:tcBorders>
              <w:top w:val="single" w:sz="4" w:space="0" w:color="auto"/>
            </w:tcBorders>
            <w:shd w:val="clear" w:color="auto" w:fill="FFFFFF" w:themeFill="background1"/>
            <w:tcMar>
              <w:top w:w="72" w:type="dxa"/>
              <w:left w:w="144" w:type="dxa"/>
              <w:bottom w:w="72" w:type="dxa"/>
              <w:right w:w="144" w:type="dxa"/>
            </w:tcMar>
            <w:vAlign w:val="center"/>
          </w:tcPr>
          <w:p w14:paraId="6FCBAEE9" w14:textId="4DFA0156" w:rsidR="003221F0" w:rsidRPr="00357FE8"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5</w:t>
            </w:r>
          </w:p>
        </w:tc>
        <w:tc>
          <w:tcPr>
            <w:tcW w:w="861" w:type="pct"/>
            <w:vMerge w:val="restart"/>
            <w:tcBorders>
              <w:top w:val="single" w:sz="4" w:space="0" w:color="auto"/>
            </w:tcBorders>
            <w:shd w:val="clear" w:color="auto" w:fill="FFFFFF" w:themeFill="background1"/>
            <w:tcMar>
              <w:top w:w="72" w:type="dxa"/>
              <w:left w:w="144" w:type="dxa"/>
              <w:bottom w:w="72" w:type="dxa"/>
              <w:right w:w="144" w:type="dxa"/>
            </w:tcMar>
            <w:vAlign w:val="center"/>
          </w:tcPr>
          <w:p w14:paraId="74022245" w14:textId="1DE19E77" w:rsidR="003221F0" w:rsidRPr="00357FE8"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P</w:t>
            </w:r>
            <w:r>
              <w:rPr>
                <w:rFonts w:ascii="Times New Roman" w:hAnsi="Times New Roman" w:cs="Times New Roman"/>
                <w:bCs/>
                <w:szCs w:val="21"/>
              </w:rPr>
              <w:t>t</w:t>
            </w:r>
            <w:r w:rsidRPr="003221F0">
              <w:rPr>
                <w:rFonts w:ascii="Times New Roman" w:hAnsi="Times New Roman" w:cs="Times New Roman"/>
                <w:bCs/>
                <w:szCs w:val="21"/>
                <w:vertAlign w:val="subscript"/>
              </w:rPr>
              <w:t>1</w:t>
            </w:r>
            <w:r>
              <w:rPr>
                <w:rFonts w:ascii="Times New Roman" w:hAnsi="Times New Roman" w:cs="Times New Roman"/>
                <w:bCs/>
                <w:szCs w:val="21"/>
              </w:rPr>
              <w:t>/PN-CeO</w:t>
            </w:r>
            <w:r w:rsidRPr="003221F0">
              <w:rPr>
                <w:rFonts w:ascii="Times New Roman" w:hAnsi="Times New Roman" w:cs="Times New Roman"/>
                <w:bCs/>
                <w:szCs w:val="21"/>
                <w:vertAlign w:val="subscript"/>
              </w:rPr>
              <w:t>2</w:t>
            </w:r>
          </w:p>
        </w:tc>
        <w:tc>
          <w:tcPr>
            <w:tcW w:w="744" w:type="pct"/>
            <w:vMerge w:val="restart"/>
            <w:tcBorders>
              <w:top w:val="single" w:sz="4" w:space="0" w:color="auto"/>
            </w:tcBorders>
            <w:shd w:val="clear" w:color="auto" w:fill="FFFFFF" w:themeFill="background1"/>
            <w:tcMar>
              <w:top w:w="72" w:type="dxa"/>
              <w:left w:w="144" w:type="dxa"/>
              <w:bottom w:w="72" w:type="dxa"/>
              <w:right w:w="144" w:type="dxa"/>
            </w:tcMar>
            <w:vAlign w:val="center"/>
          </w:tcPr>
          <w:p w14:paraId="10E99433" w14:textId="74517EDD" w:rsidR="003221F0" w:rsidRPr="00357FE8"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0</w:t>
            </w:r>
            <w:r>
              <w:rPr>
                <w:rFonts w:ascii="Times New Roman" w:hAnsi="Times New Roman" w:cs="Times New Roman"/>
                <w:bCs/>
                <w:szCs w:val="21"/>
              </w:rPr>
              <w:t>.36</w:t>
            </w:r>
          </w:p>
        </w:tc>
        <w:tc>
          <w:tcPr>
            <w:tcW w:w="1058" w:type="pct"/>
            <w:tcBorders>
              <w:top w:val="single" w:sz="4" w:space="0" w:color="auto"/>
            </w:tcBorders>
            <w:shd w:val="clear" w:color="auto" w:fill="FFFFFF" w:themeFill="background1"/>
          </w:tcPr>
          <w:p w14:paraId="6BE727FD" w14:textId="475B7908" w:rsidR="003221F0" w:rsidRPr="00357FE8"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65</w:t>
            </w:r>
          </w:p>
        </w:tc>
        <w:tc>
          <w:tcPr>
            <w:tcW w:w="1058" w:type="pct"/>
            <w:tcBorders>
              <w:top w:val="single" w:sz="4" w:space="0" w:color="auto"/>
            </w:tcBorders>
            <w:shd w:val="clear" w:color="auto" w:fill="FFFFFF" w:themeFill="background1"/>
            <w:vAlign w:val="center"/>
          </w:tcPr>
          <w:p w14:paraId="1DF60F58" w14:textId="52BE122C" w:rsidR="003221F0" w:rsidRPr="00357FE8"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103</w:t>
            </w:r>
          </w:p>
        </w:tc>
        <w:tc>
          <w:tcPr>
            <w:tcW w:w="744" w:type="pct"/>
            <w:tcBorders>
              <w:top w:val="single" w:sz="4" w:space="0" w:color="auto"/>
            </w:tcBorders>
            <w:shd w:val="clear" w:color="auto" w:fill="FFFFFF" w:themeFill="background1"/>
            <w:tcMar>
              <w:top w:w="72" w:type="dxa"/>
              <w:left w:w="144" w:type="dxa"/>
              <w:bottom w:w="72" w:type="dxa"/>
              <w:right w:w="144" w:type="dxa"/>
            </w:tcMar>
            <w:vAlign w:val="center"/>
          </w:tcPr>
          <w:p w14:paraId="03B77552" w14:textId="128578B4" w:rsidR="003221F0"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0</w:t>
            </w:r>
            <w:r>
              <w:rPr>
                <w:rFonts w:ascii="Times New Roman" w:hAnsi="Times New Roman" w:cs="Times New Roman"/>
                <w:bCs/>
                <w:szCs w:val="21"/>
              </w:rPr>
              <w:t>.045</w:t>
            </w:r>
          </w:p>
        </w:tc>
      </w:tr>
      <w:tr w:rsidR="003221F0" w:rsidRPr="00357FE8" w14:paraId="17C65B66" w14:textId="77777777" w:rsidTr="00357FE8">
        <w:trPr>
          <w:trHeight w:val="20"/>
        </w:trPr>
        <w:tc>
          <w:tcPr>
            <w:tcW w:w="535" w:type="pct"/>
            <w:shd w:val="clear" w:color="auto" w:fill="FFFFFF" w:themeFill="background1"/>
            <w:tcMar>
              <w:top w:w="72" w:type="dxa"/>
              <w:left w:w="144" w:type="dxa"/>
              <w:bottom w:w="72" w:type="dxa"/>
              <w:right w:w="144" w:type="dxa"/>
            </w:tcMar>
            <w:vAlign w:val="center"/>
          </w:tcPr>
          <w:p w14:paraId="4431AA3A" w14:textId="2FAD1F9D" w:rsidR="003221F0"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6</w:t>
            </w:r>
          </w:p>
        </w:tc>
        <w:tc>
          <w:tcPr>
            <w:tcW w:w="861" w:type="pct"/>
            <w:vMerge/>
            <w:shd w:val="clear" w:color="auto" w:fill="FFFFFF" w:themeFill="background1"/>
            <w:tcMar>
              <w:top w:w="72" w:type="dxa"/>
              <w:left w:w="144" w:type="dxa"/>
              <w:bottom w:w="72" w:type="dxa"/>
              <w:right w:w="144" w:type="dxa"/>
            </w:tcMar>
            <w:vAlign w:val="center"/>
          </w:tcPr>
          <w:p w14:paraId="405C59DF" w14:textId="77777777" w:rsidR="003221F0" w:rsidRDefault="003221F0" w:rsidP="00953564">
            <w:pPr>
              <w:jc w:val="center"/>
              <w:rPr>
                <w:rFonts w:ascii="Times New Roman" w:hAnsi="Times New Roman" w:cs="Times New Roman"/>
                <w:bCs/>
                <w:szCs w:val="21"/>
              </w:rPr>
            </w:pPr>
          </w:p>
        </w:tc>
        <w:tc>
          <w:tcPr>
            <w:tcW w:w="744" w:type="pct"/>
            <w:vMerge/>
            <w:shd w:val="clear" w:color="auto" w:fill="FFFFFF" w:themeFill="background1"/>
            <w:tcMar>
              <w:top w:w="72" w:type="dxa"/>
              <w:left w:w="144" w:type="dxa"/>
              <w:bottom w:w="72" w:type="dxa"/>
              <w:right w:w="144" w:type="dxa"/>
            </w:tcMar>
            <w:vAlign w:val="center"/>
          </w:tcPr>
          <w:p w14:paraId="31F0A1F2" w14:textId="77777777" w:rsidR="003221F0" w:rsidRDefault="003221F0" w:rsidP="00953564">
            <w:pPr>
              <w:jc w:val="center"/>
              <w:rPr>
                <w:rFonts w:ascii="Times New Roman" w:hAnsi="Times New Roman" w:cs="Times New Roman"/>
                <w:bCs/>
                <w:szCs w:val="21"/>
              </w:rPr>
            </w:pPr>
          </w:p>
        </w:tc>
        <w:tc>
          <w:tcPr>
            <w:tcW w:w="1058" w:type="pct"/>
            <w:shd w:val="clear" w:color="auto" w:fill="FFFFFF" w:themeFill="background1"/>
          </w:tcPr>
          <w:p w14:paraId="778183E6" w14:textId="4A8CAB99" w:rsidR="003221F0"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20</w:t>
            </w:r>
          </w:p>
        </w:tc>
        <w:tc>
          <w:tcPr>
            <w:tcW w:w="1058" w:type="pct"/>
            <w:shd w:val="clear" w:color="auto" w:fill="FFFFFF" w:themeFill="background1"/>
            <w:vAlign w:val="center"/>
          </w:tcPr>
          <w:p w14:paraId="3EADF73B" w14:textId="37DB230F" w:rsidR="003221F0"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3</w:t>
            </w:r>
            <w:r>
              <w:rPr>
                <w:rFonts w:ascii="Times New Roman" w:hAnsi="Times New Roman" w:cs="Times New Roman"/>
                <w:bCs/>
                <w:szCs w:val="21"/>
              </w:rPr>
              <w:t>3</w:t>
            </w:r>
          </w:p>
        </w:tc>
        <w:tc>
          <w:tcPr>
            <w:tcW w:w="744" w:type="pct"/>
            <w:shd w:val="clear" w:color="auto" w:fill="FFFFFF" w:themeFill="background1"/>
            <w:tcMar>
              <w:top w:w="72" w:type="dxa"/>
              <w:left w:w="144" w:type="dxa"/>
              <w:bottom w:w="72" w:type="dxa"/>
              <w:right w:w="144" w:type="dxa"/>
            </w:tcMar>
            <w:vAlign w:val="center"/>
          </w:tcPr>
          <w:p w14:paraId="32F262D5" w14:textId="0237EDFD" w:rsidR="003221F0"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0</w:t>
            </w:r>
            <w:r>
              <w:rPr>
                <w:rFonts w:ascii="Times New Roman" w:hAnsi="Times New Roman" w:cs="Times New Roman"/>
                <w:bCs/>
                <w:szCs w:val="21"/>
              </w:rPr>
              <w:t>.027</w:t>
            </w:r>
          </w:p>
        </w:tc>
      </w:tr>
      <w:tr w:rsidR="003221F0" w:rsidRPr="00357FE8" w14:paraId="1CC590CD" w14:textId="77777777" w:rsidTr="00551AEA">
        <w:trPr>
          <w:trHeight w:val="20"/>
        </w:trPr>
        <w:tc>
          <w:tcPr>
            <w:tcW w:w="535" w:type="pct"/>
            <w:tcBorders>
              <w:bottom w:val="single" w:sz="4" w:space="0" w:color="auto"/>
            </w:tcBorders>
            <w:shd w:val="clear" w:color="auto" w:fill="FFFFFF" w:themeFill="background1"/>
            <w:tcMar>
              <w:top w:w="72" w:type="dxa"/>
              <w:left w:w="144" w:type="dxa"/>
              <w:bottom w:w="72" w:type="dxa"/>
              <w:right w:w="144" w:type="dxa"/>
            </w:tcMar>
            <w:vAlign w:val="center"/>
          </w:tcPr>
          <w:p w14:paraId="47104B43" w14:textId="6250C0BE" w:rsidR="003221F0"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7</w:t>
            </w:r>
          </w:p>
        </w:tc>
        <w:tc>
          <w:tcPr>
            <w:tcW w:w="861" w:type="pct"/>
            <w:vMerge/>
            <w:tcBorders>
              <w:bottom w:val="single" w:sz="4" w:space="0" w:color="auto"/>
            </w:tcBorders>
            <w:shd w:val="clear" w:color="auto" w:fill="FFFFFF" w:themeFill="background1"/>
            <w:tcMar>
              <w:top w:w="72" w:type="dxa"/>
              <w:left w:w="144" w:type="dxa"/>
              <w:bottom w:w="72" w:type="dxa"/>
              <w:right w:w="144" w:type="dxa"/>
            </w:tcMar>
            <w:vAlign w:val="center"/>
          </w:tcPr>
          <w:p w14:paraId="57243709" w14:textId="77777777" w:rsidR="003221F0" w:rsidRDefault="003221F0" w:rsidP="00953564">
            <w:pPr>
              <w:jc w:val="center"/>
              <w:rPr>
                <w:rFonts w:ascii="Times New Roman" w:hAnsi="Times New Roman" w:cs="Times New Roman"/>
                <w:bCs/>
                <w:szCs w:val="21"/>
              </w:rPr>
            </w:pPr>
          </w:p>
        </w:tc>
        <w:tc>
          <w:tcPr>
            <w:tcW w:w="744" w:type="pct"/>
            <w:vMerge/>
            <w:tcBorders>
              <w:bottom w:val="single" w:sz="4" w:space="0" w:color="auto"/>
            </w:tcBorders>
            <w:shd w:val="clear" w:color="auto" w:fill="FFFFFF" w:themeFill="background1"/>
            <w:tcMar>
              <w:top w:w="72" w:type="dxa"/>
              <w:left w:w="144" w:type="dxa"/>
              <w:bottom w:w="72" w:type="dxa"/>
              <w:right w:w="144" w:type="dxa"/>
            </w:tcMar>
            <w:vAlign w:val="center"/>
          </w:tcPr>
          <w:p w14:paraId="23602B1D" w14:textId="77777777" w:rsidR="003221F0" w:rsidRDefault="003221F0" w:rsidP="00953564">
            <w:pPr>
              <w:jc w:val="center"/>
              <w:rPr>
                <w:rFonts w:ascii="Times New Roman" w:hAnsi="Times New Roman" w:cs="Times New Roman"/>
                <w:bCs/>
                <w:szCs w:val="21"/>
              </w:rPr>
            </w:pPr>
          </w:p>
        </w:tc>
        <w:tc>
          <w:tcPr>
            <w:tcW w:w="1058" w:type="pct"/>
            <w:tcBorders>
              <w:bottom w:val="single" w:sz="4" w:space="0" w:color="auto"/>
            </w:tcBorders>
            <w:shd w:val="clear" w:color="auto" w:fill="FFFFFF" w:themeFill="background1"/>
          </w:tcPr>
          <w:p w14:paraId="3B62BF04" w14:textId="74F3CC52" w:rsidR="003221F0"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00</w:t>
            </w:r>
          </w:p>
        </w:tc>
        <w:tc>
          <w:tcPr>
            <w:tcW w:w="1058" w:type="pct"/>
            <w:tcBorders>
              <w:bottom w:val="single" w:sz="4" w:space="0" w:color="auto"/>
            </w:tcBorders>
            <w:shd w:val="clear" w:color="auto" w:fill="FFFFFF" w:themeFill="background1"/>
            <w:vAlign w:val="center"/>
          </w:tcPr>
          <w:p w14:paraId="5646E13B" w14:textId="416A3812" w:rsidR="003221F0" w:rsidRDefault="003221F0"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9.7</w:t>
            </w:r>
          </w:p>
        </w:tc>
        <w:tc>
          <w:tcPr>
            <w:tcW w:w="744" w:type="pct"/>
            <w:tcBorders>
              <w:bottom w:val="single" w:sz="4" w:space="0" w:color="auto"/>
            </w:tcBorders>
            <w:shd w:val="clear" w:color="auto" w:fill="FFFFFF" w:themeFill="background1"/>
            <w:tcMar>
              <w:top w:w="72" w:type="dxa"/>
              <w:left w:w="144" w:type="dxa"/>
              <w:bottom w:w="72" w:type="dxa"/>
              <w:right w:w="144" w:type="dxa"/>
            </w:tcMar>
            <w:vAlign w:val="center"/>
          </w:tcPr>
          <w:p w14:paraId="783B7A09" w14:textId="21772523" w:rsidR="003221F0"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0</w:t>
            </w:r>
            <w:r>
              <w:rPr>
                <w:rFonts w:ascii="Times New Roman" w:hAnsi="Times New Roman" w:cs="Times New Roman"/>
                <w:bCs/>
                <w:szCs w:val="21"/>
              </w:rPr>
              <w:t>.16</w:t>
            </w:r>
          </w:p>
        </w:tc>
      </w:tr>
      <w:tr w:rsidR="00551AEA" w:rsidRPr="00357FE8" w14:paraId="13250786" w14:textId="77777777" w:rsidTr="00551AEA">
        <w:trPr>
          <w:trHeight w:val="20"/>
        </w:trPr>
        <w:tc>
          <w:tcPr>
            <w:tcW w:w="535" w:type="pct"/>
            <w:tcBorders>
              <w:top w:val="single" w:sz="4" w:space="0" w:color="auto"/>
              <w:bottom w:val="nil"/>
            </w:tcBorders>
            <w:shd w:val="clear" w:color="auto" w:fill="FFFFFF" w:themeFill="background1"/>
            <w:tcMar>
              <w:top w:w="72" w:type="dxa"/>
              <w:left w:w="144" w:type="dxa"/>
              <w:bottom w:w="72" w:type="dxa"/>
              <w:right w:w="144" w:type="dxa"/>
            </w:tcMar>
            <w:vAlign w:val="center"/>
          </w:tcPr>
          <w:p w14:paraId="537B58AB" w14:textId="62169725"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8</w:t>
            </w:r>
          </w:p>
        </w:tc>
        <w:tc>
          <w:tcPr>
            <w:tcW w:w="861" w:type="pct"/>
            <w:vMerge w:val="restart"/>
            <w:shd w:val="clear" w:color="auto" w:fill="FFFFFF" w:themeFill="background1"/>
            <w:tcMar>
              <w:top w:w="72" w:type="dxa"/>
              <w:left w:w="144" w:type="dxa"/>
              <w:bottom w:w="72" w:type="dxa"/>
              <w:right w:w="144" w:type="dxa"/>
            </w:tcMar>
            <w:vAlign w:val="center"/>
          </w:tcPr>
          <w:p w14:paraId="3E057542" w14:textId="60709A40"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P</w:t>
            </w:r>
            <w:r>
              <w:rPr>
                <w:rFonts w:ascii="Times New Roman" w:hAnsi="Times New Roman" w:cs="Times New Roman"/>
                <w:bCs/>
                <w:szCs w:val="21"/>
              </w:rPr>
              <w:t>N-CeO</w:t>
            </w:r>
            <w:r w:rsidRPr="00551AEA">
              <w:rPr>
                <w:rFonts w:ascii="Times New Roman" w:hAnsi="Times New Roman" w:cs="Times New Roman"/>
                <w:bCs/>
                <w:szCs w:val="21"/>
                <w:vertAlign w:val="subscript"/>
              </w:rPr>
              <w:t>2</w:t>
            </w:r>
          </w:p>
        </w:tc>
        <w:tc>
          <w:tcPr>
            <w:tcW w:w="744" w:type="pct"/>
            <w:vMerge w:val="restart"/>
            <w:shd w:val="clear" w:color="auto" w:fill="FFFFFF" w:themeFill="background1"/>
            <w:tcMar>
              <w:top w:w="72" w:type="dxa"/>
              <w:left w:w="144" w:type="dxa"/>
              <w:bottom w:w="72" w:type="dxa"/>
              <w:right w:w="144" w:type="dxa"/>
            </w:tcMar>
            <w:vAlign w:val="center"/>
          </w:tcPr>
          <w:p w14:paraId="72703659" w14:textId="0EEC4A57"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0</w:t>
            </w:r>
          </w:p>
        </w:tc>
        <w:tc>
          <w:tcPr>
            <w:tcW w:w="1058" w:type="pct"/>
            <w:tcBorders>
              <w:top w:val="single" w:sz="4" w:space="0" w:color="auto"/>
              <w:bottom w:val="nil"/>
            </w:tcBorders>
            <w:shd w:val="clear" w:color="auto" w:fill="FFFFFF" w:themeFill="background1"/>
          </w:tcPr>
          <w:p w14:paraId="55E1D836" w14:textId="1F4D3EB1"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65</w:t>
            </w:r>
          </w:p>
        </w:tc>
        <w:tc>
          <w:tcPr>
            <w:tcW w:w="1058" w:type="pct"/>
            <w:tcBorders>
              <w:top w:val="single" w:sz="4" w:space="0" w:color="auto"/>
              <w:bottom w:val="nil"/>
            </w:tcBorders>
            <w:shd w:val="clear" w:color="auto" w:fill="FFFFFF" w:themeFill="background1"/>
            <w:vAlign w:val="center"/>
          </w:tcPr>
          <w:p w14:paraId="54306E67" w14:textId="20AA56F3"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0</w:t>
            </w:r>
          </w:p>
        </w:tc>
        <w:tc>
          <w:tcPr>
            <w:tcW w:w="744" w:type="pct"/>
            <w:tcBorders>
              <w:top w:val="single" w:sz="4" w:space="0" w:color="auto"/>
              <w:bottom w:val="nil"/>
            </w:tcBorders>
            <w:shd w:val="clear" w:color="auto" w:fill="FFFFFF" w:themeFill="background1"/>
            <w:tcMar>
              <w:top w:w="72" w:type="dxa"/>
              <w:left w:w="144" w:type="dxa"/>
              <w:bottom w:w="72" w:type="dxa"/>
              <w:right w:w="144" w:type="dxa"/>
            </w:tcMar>
            <w:vAlign w:val="center"/>
          </w:tcPr>
          <w:p w14:paraId="610836A3" w14:textId="453CF614"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w:t>
            </w:r>
            <w:r>
              <w:rPr>
                <w:rFonts w:ascii="Times New Roman" w:hAnsi="Times New Roman" w:cs="Times New Roman"/>
                <w:bCs/>
                <w:szCs w:val="21"/>
              </w:rPr>
              <w:t>-</w:t>
            </w:r>
          </w:p>
        </w:tc>
      </w:tr>
      <w:tr w:rsidR="00551AEA" w:rsidRPr="00357FE8" w14:paraId="15726EF0" w14:textId="77777777" w:rsidTr="00551AEA">
        <w:trPr>
          <w:trHeight w:val="20"/>
        </w:trPr>
        <w:tc>
          <w:tcPr>
            <w:tcW w:w="535"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73D6C1EC" w14:textId="17B15BDB"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9</w:t>
            </w:r>
          </w:p>
        </w:tc>
        <w:tc>
          <w:tcPr>
            <w:tcW w:w="861" w:type="pct"/>
            <w:vMerge/>
            <w:tcBorders>
              <w:bottom w:val="single" w:sz="4" w:space="0" w:color="auto"/>
            </w:tcBorders>
            <w:shd w:val="clear" w:color="auto" w:fill="FFFFFF" w:themeFill="background1"/>
            <w:tcMar>
              <w:top w:w="72" w:type="dxa"/>
              <w:left w:w="144" w:type="dxa"/>
              <w:bottom w:w="72" w:type="dxa"/>
              <w:right w:w="144" w:type="dxa"/>
            </w:tcMar>
            <w:vAlign w:val="center"/>
          </w:tcPr>
          <w:p w14:paraId="10DA6104" w14:textId="77777777" w:rsidR="00551AEA" w:rsidRDefault="00551AEA" w:rsidP="00953564">
            <w:pPr>
              <w:jc w:val="center"/>
              <w:rPr>
                <w:rFonts w:ascii="Times New Roman" w:hAnsi="Times New Roman" w:cs="Times New Roman"/>
                <w:bCs/>
                <w:szCs w:val="21"/>
              </w:rPr>
            </w:pPr>
          </w:p>
        </w:tc>
        <w:tc>
          <w:tcPr>
            <w:tcW w:w="744" w:type="pct"/>
            <w:vMerge/>
            <w:tcBorders>
              <w:bottom w:val="single" w:sz="4" w:space="0" w:color="auto"/>
            </w:tcBorders>
            <w:shd w:val="clear" w:color="auto" w:fill="FFFFFF" w:themeFill="background1"/>
            <w:tcMar>
              <w:top w:w="72" w:type="dxa"/>
              <w:left w:w="144" w:type="dxa"/>
              <w:bottom w:w="72" w:type="dxa"/>
              <w:right w:w="144" w:type="dxa"/>
            </w:tcMar>
            <w:vAlign w:val="center"/>
          </w:tcPr>
          <w:p w14:paraId="24C887AF" w14:textId="77777777" w:rsidR="00551AEA" w:rsidRDefault="00551AEA" w:rsidP="00953564">
            <w:pPr>
              <w:jc w:val="center"/>
              <w:rPr>
                <w:rFonts w:ascii="Times New Roman" w:hAnsi="Times New Roman" w:cs="Times New Roman"/>
                <w:bCs/>
                <w:szCs w:val="21"/>
              </w:rPr>
            </w:pPr>
          </w:p>
        </w:tc>
        <w:tc>
          <w:tcPr>
            <w:tcW w:w="1058" w:type="pct"/>
            <w:tcBorders>
              <w:top w:val="nil"/>
              <w:bottom w:val="single" w:sz="4" w:space="0" w:color="auto"/>
            </w:tcBorders>
            <w:shd w:val="clear" w:color="auto" w:fill="FFFFFF" w:themeFill="background1"/>
          </w:tcPr>
          <w:p w14:paraId="3C0A0503" w14:textId="24C124B7"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20</w:t>
            </w:r>
          </w:p>
        </w:tc>
        <w:tc>
          <w:tcPr>
            <w:tcW w:w="1058" w:type="pct"/>
            <w:tcBorders>
              <w:top w:val="nil"/>
              <w:bottom w:val="single" w:sz="4" w:space="0" w:color="auto"/>
            </w:tcBorders>
            <w:shd w:val="clear" w:color="auto" w:fill="FFFFFF" w:themeFill="background1"/>
            <w:vAlign w:val="center"/>
          </w:tcPr>
          <w:p w14:paraId="676F2605" w14:textId="41D67348"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0</w:t>
            </w:r>
          </w:p>
        </w:tc>
        <w:tc>
          <w:tcPr>
            <w:tcW w:w="744"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2E12772B" w14:textId="31280821" w:rsidR="00551AEA"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w:t>
            </w:r>
            <w:r>
              <w:rPr>
                <w:rFonts w:ascii="Times New Roman" w:hAnsi="Times New Roman" w:cs="Times New Roman"/>
                <w:bCs/>
                <w:szCs w:val="21"/>
              </w:rPr>
              <w:t>-</w:t>
            </w:r>
          </w:p>
        </w:tc>
      </w:tr>
      <w:tr w:rsidR="00CB7C57" w:rsidRPr="00357FE8" w14:paraId="49EBE7B1" w14:textId="77777777" w:rsidTr="00CB7C57">
        <w:trPr>
          <w:trHeight w:val="20"/>
        </w:trPr>
        <w:tc>
          <w:tcPr>
            <w:tcW w:w="535" w:type="pct"/>
            <w:tcBorders>
              <w:top w:val="single" w:sz="4" w:space="0" w:color="auto"/>
            </w:tcBorders>
            <w:shd w:val="clear" w:color="auto" w:fill="FFFFFF" w:themeFill="background1"/>
            <w:tcMar>
              <w:top w:w="72" w:type="dxa"/>
              <w:left w:w="144" w:type="dxa"/>
              <w:bottom w:w="72" w:type="dxa"/>
              <w:right w:w="144" w:type="dxa"/>
            </w:tcMar>
            <w:vAlign w:val="center"/>
          </w:tcPr>
          <w:p w14:paraId="2EB0678B" w14:textId="7DC3D9D1" w:rsidR="00CB7C57" w:rsidRPr="00357FE8"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0</w:t>
            </w:r>
          </w:p>
        </w:tc>
        <w:tc>
          <w:tcPr>
            <w:tcW w:w="861" w:type="pct"/>
            <w:tcBorders>
              <w:top w:val="single" w:sz="4" w:space="0" w:color="auto"/>
            </w:tcBorders>
            <w:shd w:val="clear" w:color="auto" w:fill="FFFFFF" w:themeFill="background1"/>
            <w:tcMar>
              <w:top w:w="72" w:type="dxa"/>
              <w:left w:w="144" w:type="dxa"/>
              <w:bottom w:w="72" w:type="dxa"/>
              <w:right w:w="144" w:type="dxa"/>
            </w:tcMar>
            <w:vAlign w:val="center"/>
          </w:tcPr>
          <w:p w14:paraId="4080FCDD"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Pt/PN-CeO</w:t>
            </w:r>
            <w:r w:rsidRPr="00357FE8">
              <w:rPr>
                <w:rFonts w:ascii="Times New Roman" w:hAnsi="Times New Roman" w:cs="Times New Roman"/>
                <w:bCs/>
                <w:szCs w:val="21"/>
                <w:vertAlign w:val="subscript"/>
              </w:rPr>
              <w:t>2</w:t>
            </w:r>
          </w:p>
        </w:tc>
        <w:tc>
          <w:tcPr>
            <w:tcW w:w="744" w:type="pct"/>
            <w:tcBorders>
              <w:top w:val="single" w:sz="4" w:space="0" w:color="auto"/>
            </w:tcBorders>
            <w:shd w:val="clear" w:color="auto" w:fill="FFFFFF" w:themeFill="background1"/>
            <w:tcMar>
              <w:top w:w="72" w:type="dxa"/>
              <w:left w:w="144" w:type="dxa"/>
              <w:bottom w:w="72" w:type="dxa"/>
              <w:right w:w="144" w:type="dxa"/>
            </w:tcMar>
            <w:vAlign w:val="center"/>
          </w:tcPr>
          <w:p w14:paraId="2F717B0F"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0.5</w:t>
            </w:r>
          </w:p>
        </w:tc>
        <w:tc>
          <w:tcPr>
            <w:tcW w:w="1058" w:type="pct"/>
            <w:vMerge w:val="restart"/>
            <w:tcBorders>
              <w:top w:val="single" w:sz="4" w:space="0" w:color="auto"/>
            </w:tcBorders>
            <w:shd w:val="clear" w:color="auto" w:fill="FFFFFF" w:themeFill="background1"/>
            <w:vAlign w:val="center"/>
          </w:tcPr>
          <w:p w14:paraId="53DE43F4" w14:textId="22A37A49" w:rsidR="00CB7C57"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65</w:t>
            </w:r>
          </w:p>
        </w:tc>
        <w:tc>
          <w:tcPr>
            <w:tcW w:w="1058" w:type="pct"/>
            <w:tcBorders>
              <w:top w:val="single" w:sz="4" w:space="0" w:color="auto"/>
            </w:tcBorders>
            <w:shd w:val="clear" w:color="auto" w:fill="FFFFFF" w:themeFill="background1"/>
            <w:vAlign w:val="center"/>
          </w:tcPr>
          <w:p w14:paraId="2F8AC0F2" w14:textId="3A330F49"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497</w:t>
            </w:r>
          </w:p>
        </w:tc>
        <w:tc>
          <w:tcPr>
            <w:tcW w:w="744" w:type="pct"/>
            <w:tcBorders>
              <w:top w:val="single" w:sz="4" w:space="0" w:color="auto"/>
            </w:tcBorders>
            <w:shd w:val="clear" w:color="auto" w:fill="FFFFFF" w:themeFill="background1"/>
            <w:tcMar>
              <w:top w:w="72" w:type="dxa"/>
              <w:left w:w="144" w:type="dxa"/>
              <w:bottom w:w="72" w:type="dxa"/>
              <w:right w:w="144" w:type="dxa"/>
            </w:tcMar>
            <w:vAlign w:val="center"/>
          </w:tcPr>
          <w:p w14:paraId="7918DD3A" w14:textId="744DAA5B"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0.0</w:t>
            </w:r>
            <w:r>
              <w:rPr>
                <w:rFonts w:ascii="Times New Roman" w:hAnsi="Times New Roman" w:cs="Times New Roman"/>
                <w:bCs/>
                <w:szCs w:val="21"/>
              </w:rPr>
              <w:t>7</w:t>
            </w:r>
            <w:r w:rsidRPr="00357FE8">
              <w:rPr>
                <w:rFonts w:ascii="Times New Roman" w:hAnsi="Times New Roman" w:cs="Times New Roman"/>
                <w:bCs/>
                <w:szCs w:val="21"/>
              </w:rPr>
              <w:t>2</w:t>
            </w:r>
          </w:p>
        </w:tc>
      </w:tr>
      <w:tr w:rsidR="00CB7C57" w:rsidRPr="00357FE8" w14:paraId="007FD5E9" w14:textId="77777777" w:rsidTr="00357FE8">
        <w:trPr>
          <w:trHeight w:val="20"/>
        </w:trPr>
        <w:tc>
          <w:tcPr>
            <w:tcW w:w="535" w:type="pct"/>
            <w:shd w:val="clear" w:color="auto" w:fill="FFFFFF" w:themeFill="background1"/>
            <w:tcMar>
              <w:top w:w="72" w:type="dxa"/>
              <w:left w:w="144" w:type="dxa"/>
              <w:bottom w:w="72" w:type="dxa"/>
              <w:right w:w="144" w:type="dxa"/>
            </w:tcMar>
            <w:vAlign w:val="center"/>
          </w:tcPr>
          <w:p w14:paraId="7A24413F" w14:textId="11327645" w:rsidR="00CB7C57" w:rsidRPr="00357FE8" w:rsidRDefault="00551AEA" w:rsidP="00953564">
            <w:pPr>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bCs/>
                <w:szCs w:val="21"/>
              </w:rPr>
              <w:t>1</w:t>
            </w:r>
          </w:p>
        </w:tc>
        <w:tc>
          <w:tcPr>
            <w:tcW w:w="861" w:type="pct"/>
            <w:shd w:val="clear" w:color="auto" w:fill="FFFFFF" w:themeFill="background1"/>
            <w:tcMar>
              <w:top w:w="72" w:type="dxa"/>
              <w:left w:w="144" w:type="dxa"/>
              <w:bottom w:w="72" w:type="dxa"/>
              <w:right w:w="144" w:type="dxa"/>
            </w:tcMar>
            <w:vAlign w:val="center"/>
          </w:tcPr>
          <w:p w14:paraId="5BE806D2"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Pt/NR-CeO</w:t>
            </w:r>
            <w:r w:rsidRPr="00357FE8">
              <w:rPr>
                <w:rFonts w:ascii="Times New Roman" w:hAnsi="Times New Roman" w:cs="Times New Roman"/>
                <w:bCs/>
                <w:szCs w:val="21"/>
                <w:vertAlign w:val="subscript"/>
              </w:rPr>
              <w:t>2</w:t>
            </w:r>
          </w:p>
        </w:tc>
        <w:tc>
          <w:tcPr>
            <w:tcW w:w="744" w:type="pct"/>
            <w:shd w:val="clear" w:color="auto" w:fill="FFFFFF" w:themeFill="background1"/>
            <w:tcMar>
              <w:top w:w="72" w:type="dxa"/>
              <w:left w:w="144" w:type="dxa"/>
              <w:bottom w:w="72" w:type="dxa"/>
              <w:right w:w="144" w:type="dxa"/>
            </w:tcMar>
            <w:vAlign w:val="center"/>
          </w:tcPr>
          <w:p w14:paraId="6F5A86B8"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0.5</w:t>
            </w:r>
          </w:p>
        </w:tc>
        <w:tc>
          <w:tcPr>
            <w:tcW w:w="1058" w:type="pct"/>
            <w:vMerge/>
            <w:shd w:val="clear" w:color="auto" w:fill="FFFFFF" w:themeFill="background1"/>
          </w:tcPr>
          <w:p w14:paraId="3E780C7D" w14:textId="77777777" w:rsidR="00CB7C57" w:rsidRPr="00357FE8" w:rsidRDefault="00CB7C57" w:rsidP="00953564">
            <w:pPr>
              <w:jc w:val="center"/>
              <w:rPr>
                <w:rFonts w:ascii="Times New Roman" w:hAnsi="Times New Roman" w:cs="Times New Roman"/>
                <w:bCs/>
                <w:szCs w:val="21"/>
              </w:rPr>
            </w:pPr>
          </w:p>
        </w:tc>
        <w:tc>
          <w:tcPr>
            <w:tcW w:w="1058" w:type="pct"/>
            <w:shd w:val="clear" w:color="auto" w:fill="FFFFFF" w:themeFill="background1"/>
            <w:vAlign w:val="center"/>
          </w:tcPr>
          <w:p w14:paraId="7EEF3847" w14:textId="10E1B8B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256</w:t>
            </w:r>
          </w:p>
        </w:tc>
        <w:tc>
          <w:tcPr>
            <w:tcW w:w="744" w:type="pct"/>
            <w:shd w:val="clear" w:color="auto" w:fill="FFFFFF" w:themeFill="background1"/>
            <w:tcMar>
              <w:top w:w="72" w:type="dxa"/>
              <w:left w:w="144" w:type="dxa"/>
              <w:bottom w:w="72" w:type="dxa"/>
              <w:right w:w="144" w:type="dxa"/>
            </w:tcMar>
            <w:vAlign w:val="center"/>
          </w:tcPr>
          <w:p w14:paraId="3A4EEA50" w14:textId="42B73076"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w:t>
            </w:r>
            <w:r>
              <w:rPr>
                <w:rFonts w:ascii="Times New Roman" w:hAnsi="Times New Roman" w:cs="Times New Roman"/>
                <w:bCs/>
                <w:szCs w:val="21"/>
              </w:rPr>
              <w:t>153</w:t>
            </w:r>
          </w:p>
        </w:tc>
      </w:tr>
      <w:tr w:rsidR="00CB7C57" w:rsidRPr="00357FE8" w14:paraId="19EBCFA7" w14:textId="77777777" w:rsidTr="00357FE8">
        <w:trPr>
          <w:trHeight w:val="20"/>
        </w:trPr>
        <w:tc>
          <w:tcPr>
            <w:tcW w:w="535" w:type="pct"/>
            <w:shd w:val="clear" w:color="auto" w:fill="FFFFFF" w:themeFill="background1"/>
            <w:tcMar>
              <w:top w:w="72" w:type="dxa"/>
              <w:left w:w="144" w:type="dxa"/>
              <w:bottom w:w="72" w:type="dxa"/>
              <w:right w:w="144" w:type="dxa"/>
            </w:tcMar>
            <w:vAlign w:val="center"/>
          </w:tcPr>
          <w:p w14:paraId="433DECC3" w14:textId="2A5FA6AB" w:rsidR="00CB7C57"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1</w:t>
            </w:r>
            <w:r w:rsidR="00551AEA">
              <w:rPr>
                <w:rFonts w:ascii="Times New Roman" w:hAnsi="Times New Roman" w:cs="Times New Roman"/>
                <w:bCs/>
                <w:szCs w:val="21"/>
              </w:rPr>
              <w:t>2</w:t>
            </w:r>
          </w:p>
        </w:tc>
        <w:tc>
          <w:tcPr>
            <w:tcW w:w="861" w:type="pct"/>
            <w:shd w:val="clear" w:color="auto" w:fill="FFFFFF" w:themeFill="background1"/>
            <w:tcMar>
              <w:top w:w="72" w:type="dxa"/>
              <w:left w:w="144" w:type="dxa"/>
              <w:bottom w:w="72" w:type="dxa"/>
              <w:right w:w="144" w:type="dxa"/>
            </w:tcMar>
            <w:vAlign w:val="center"/>
            <w:hideMark/>
          </w:tcPr>
          <w:p w14:paraId="39B0D99F"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Pt/NP-CeO</w:t>
            </w:r>
            <w:r w:rsidRPr="00357FE8">
              <w:rPr>
                <w:rFonts w:ascii="Times New Roman" w:hAnsi="Times New Roman" w:cs="Times New Roman"/>
                <w:bCs/>
                <w:szCs w:val="21"/>
                <w:vertAlign w:val="subscript"/>
              </w:rPr>
              <w:t>2</w:t>
            </w:r>
          </w:p>
        </w:tc>
        <w:tc>
          <w:tcPr>
            <w:tcW w:w="744" w:type="pct"/>
            <w:shd w:val="clear" w:color="auto" w:fill="FFFFFF" w:themeFill="background1"/>
            <w:tcMar>
              <w:top w:w="72" w:type="dxa"/>
              <w:left w:w="144" w:type="dxa"/>
              <w:bottom w:w="72" w:type="dxa"/>
              <w:right w:w="144" w:type="dxa"/>
            </w:tcMar>
            <w:vAlign w:val="center"/>
            <w:hideMark/>
          </w:tcPr>
          <w:p w14:paraId="50997377"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0.5</w:t>
            </w:r>
          </w:p>
        </w:tc>
        <w:tc>
          <w:tcPr>
            <w:tcW w:w="1058" w:type="pct"/>
            <w:vMerge/>
            <w:shd w:val="clear" w:color="auto" w:fill="FFFFFF" w:themeFill="background1"/>
          </w:tcPr>
          <w:p w14:paraId="443E7347" w14:textId="77777777" w:rsidR="00CB7C57" w:rsidRPr="00357FE8" w:rsidRDefault="00CB7C57" w:rsidP="00953564">
            <w:pPr>
              <w:jc w:val="center"/>
              <w:rPr>
                <w:rFonts w:ascii="Times New Roman" w:hAnsi="Times New Roman" w:cs="Times New Roman"/>
                <w:bCs/>
                <w:szCs w:val="21"/>
              </w:rPr>
            </w:pPr>
          </w:p>
        </w:tc>
        <w:tc>
          <w:tcPr>
            <w:tcW w:w="1058" w:type="pct"/>
            <w:shd w:val="clear" w:color="auto" w:fill="FFFFFF" w:themeFill="background1"/>
            <w:vAlign w:val="center"/>
          </w:tcPr>
          <w:p w14:paraId="29EF79BE" w14:textId="1E83E03E"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202</w:t>
            </w:r>
          </w:p>
        </w:tc>
        <w:tc>
          <w:tcPr>
            <w:tcW w:w="744" w:type="pct"/>
            <w:shd w:val="clear" w:color="auto" w:fill="FFFFFF" w:themeFill="background1"/>
            <w:tcMar>
              <w:top w:w="72" w:type="dxa"/>
              <w:left w:w="144" w:type="dxa"/>
              <w:bottom w:w="72" w:type="dxa"/>
              <w:right w:w="144" w:type="dxa"/>
            </w:tcMar>
            <w:vAlign w:val="center"/>
            <w:hideMark/>
          </w:tcPr>
          <w:p w14:paraId="631E3BDF" w14:textId="704C0B8D"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w:t>
            </w:r>
            <w:r>
              <w:rPr>
                <w:rFonts w:ascii="Times New Roman" w:hAnsi="Times New Roman" w:cs="Times New Roman"/>
                <w:bCs/>
                <w:szCs w:val="21"/>
              </w:rPr>
              <w:t>1</w:t>
            </w:r>
            <w:r w:rsidRPr="00357FE8">
              <w:rPr>
                <w:rFonts w:ascii="Times New Roman" w:hAnsi="Times New Roman" w:cs="Times New Roman"/>
                <w:bCs/>
                <w:szCs w:val="21"/>
              </w:rPr>
              <w:t>59</w:t>
            </w:r>
          </w:p>
        </w:tc>
      </w:tr>
      <w:tr w:rsidR="00CB7C57" w:rsidRPr="00357FE8" w14:paraId="2B939BBB" w14:textId="77777777" w:rsidTr="00357FE8">
        <w:trPr>
          <w:trHeight w:val="20"/>
        </w:trPr>
        <w:tc>
          <w:tcPr>
            <w:tcW w:w="535" w:type="pct"/>
            <w:shd w:val="clear" w:color="auto" w:fill="FFFFFF" w:themeFill="background1"/>
            <w:tcMar>
              <w:top w:w="72" w:type="dxa"/>
              <w:left w:w="144" w:type="dxa"/>
              <w:bottom w:w="72" w:type="dxa"/>
              <w:right w:w="144" w:type="dxa"/>
            </w:tcMar>
            <w:vAlign w:val="center"/>
          </w:tcPr>
          <w:p w14:paraId="0689F3E4" w14:textId="69648A13" w:rsidR="00CB7C57"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1</w:t>
            </w:r>
            <w:r w:rsidR="00551AEA">
              <w:rPr>
                <w:rFonts w:ascii="Times New Roman" w:hAnsi="Times New Roman" w:cs="Times New Roman"/>
                <w:bCs/>
                <w:szCs w:val="21"/>
              </w:rPr>
              <w:t>3</w:t>
            </w:r>
          </w:p>
        </w:tc>
        <w:tc>
          <w:tcPr>
            <w:tcW w:w="861" w:type="pct"/>
            <w:shd w:val="clear" w:color="auto" w:fill="FFFFFF" w:themeFill="background1"/>
            <w:tcMar>
              <w:top w:w="72" w:type="dxa"/>
              <w:left w:w="144" w:type="dxa"/>
              <w:bottom w:w="72" w:type="dxa"/>
              <w:right w:w="144" w:type="dxa"/>
            </w:tcMar>
            <w:vAlign w:val="center"/>
            <w:hideMark/>
          </w:tcPr>
          <w:p w14:paraId="755E2A79"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Pt/PN-CeO</w:t>
            </w:r>
            <w:r w:rsidRPr="00357FE8">
              <w:rPr>
                <w:rFonts w:ascii="Times New Roman" w:hAnsi="Times New Roman" w:cs="Times New Roman"/>
                <w:bCs/>
                <w:szCs w:val="21"/>
                <w:vertAlign w:val="subscript"/>
              </w:rPr>
              <w:t>2</w:t>
            </w:r>
          </w:p>
        </w:tc>
        <w:tc>
          <w:tcPr>
            <w:tcW w:w="744" w:type="pct"/>
            <w:shd w:val="clear" w:color="auto" w:fill="FFFFFF" w:themeFill="background1"/>
            <w:tcMar>
              <w:top w:w="72" w:type="dxa"/>
              <w:left w:w="144" w:type="dxa"/>
              <w:bottom w:w="72" w:type="dxa"/>
              <w:right w:w="144" w:type="dxa"/>
            </w:tcMar>
            <w:vAlign w:val="center"/>
            <w:hideMark/>
          </w:tcPr>
          <w:p w14:paraId="38904A16"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0.3</w:t>
            </w:r>
          </w:p>
        </w:tc>
        <w:tc>
          <w:tcPr>
            <w:tcW w:w="1058" w:type="pct"/>
            <w:vMerge/>
            <w:shd w:val="clear" w:color="auto" w:fill="FFFFFF" w:themeFill="background1"/>
          </w:tcPr>
          <w:p w14:paraId="6E4FD3D2" w14:textId="77777777" w:rsidR="00CB7C57" w:rsidRPr="00357FE8" w:rsidRDefault="00CB7C57" w:rsidP="00953564">
            <w:pPr>
              <w:jc w:val="center"/>
              <w:rPr>
                <w:rFonts w:ascii="Times New Roman" w:hAnsi="Times New Roman" w:cs="Times New Roman"/>
                <w:bCs/>
                <w:szCs w:val="21"/>
              </w:rPr>
            </w:pPr>
          </w:p>
        </w:tc>
        <w:tc>
          <w:tcPr>
            <w:tcW w:w="1058" w:type="pct"/>
            <w:shd w:val="clear" w:color="auto" w:fill="FFFFFF" w:themeFill="background1"/>
            <w:vAlign w:val="center"/>
          </w:tcPr>
          <w:p w14:paraId="1276F7A6" w14:textId="2AD952F2"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589</w:t>
            </w:r>
          </w:p>
        </w:tc>
        <w:tc>
          <w:tcPr>
            <w:tcW w:w="744" w:type="pct"/>
            <w:shd w:val="clear" w:color="auto" w:fill="FFFFFF" w:themeFill="background1"/>
            <w:tcMar>
              <w:top w:w="72" w:type="dxa"/>
              <w:left w:w="144" w:type="dxa"/>
              <w:bottom w:w="72" w:type="dxa"/>
              <w:right w:w="144" w:type="dxa"/>
            </w:tcMar>
            <w:vAlign w:val="center"/>
            <w:hideMark/>
          </w:tcPr>
          <w:p w14:paraId="790763FB"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0.067</w:t>
            </w:r>
          </w:p>
        </w:tc>
      </w:tr>
      <w:tr w:rsidR="00CB7C57" w:rsidRPr="00357FE8" w14:paraId="3793C7F5" w14:textId="77777777" w:rsidTr="00953564">
        <w:trPr>
          <w:trHeight w:val="20"/>
        </w:trPr>
        <w:tc>
          <w:tcPr>
            <w:tcW w:w="535" w:type="pct"/>
            <w:tcBorders>
              <w:bottom w:val="nil"/>
            </w:tcBorders>
            <w:shd w:val="clear" w:color="auto" w:fill="FFFFFF" w:themeFill="background1"/>
            <w:tcMar>
              <w:top w:w="72" w:type="dxa"/>
              <w:left w:w="144" w:type="dxa"/>
              <w:bottom w:w="72" w:type="dxa"/>
              <w:right w:w="144" w:type="dxa"/>
            </w:tcMar>
            <w:vAlign w:val="center"/>
          </w:tcPr>
          <w:p w14:paraId="58CA1F09" w14:textId="35E17A43" w:rsidR="00CB7C57" w:rsidRPr="00357FE8" w:rsidRDefault="00CB7C57" w:rsidP="00953564">
            <w:pPr>
              <w:jc w:val="center"/>
              <w:rPr>
                <w:rFonts w:ascii="Times New Roman" w:hAnsi="Times New Roman" w:cs="Times New Roman"/>
                <w:bCs/>
                <w:szCs w:val="21"/>
              </w:rPr>
            </w:pPr>
            <w:r>
              <w:rPr>
                <w:rFonts w:ascii="Times New Roman" w:hAnsi="Times New Roman" w:cs="Times New Roman" w:hint="eastAsia"/>
                <w:bCs/>
                <w:szCs w:val="21"/>
              </w:rPr>
              <w:t>1</w:t>
            </w:r>
            <w:r w:rsidR="00551AEA">
              <w:rPr>
                <w:rFonts w:ascii="Times New Roman" w:hAnsi="Times New Roman" w:cs="Times New Roman"/>
                <w:bCs/>
                <w:szCs w:val="21"/>
              </w:rPr>
              <w:t>4</w:t>
            </w:r>
          </w:p>
        </w:tc>
        <w:tc>
          <w:tcPr>
            <w:tcW w:w="861" w:type="pct"/>
            <w:tcBorders>
              <w:bottom w:val="nil"/>
            </w:tcBorders>
            <w:shd w:val="clear" w:color="auto" w:fill="FFFFFF" w:themeFill="background1"/>
            <w:tcMar>
              <w:top w:w="72" w:type="dxa"/>
              <w:left w:w="144" w:type="dxa"/>
              <w:bottom w:w="72" w:type="dxa"/>
              <w:right w:w="144" w:type="dxa"/>
            </w:tcMar>
            <w:vAlign w:val="center"/>
            <w:hideMark/>
          </w:tcPr>
          <w:p w14:paraId="5D158EC2"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Pt/PN-CeO</w:t>
            </w:r>
            <w:r w:rsidRPr="00357FE8">
              <w:rPr>
                <w:rFonts w:ascii="Times New Roman" w:hAnsi="Times New Roman" w:cs="Times New Roman"/>
                <w:bCs/>
                <w:szCs w:val="21"/>
                <w:vertAlign w:val="subscript"/>
              </w:rPr>
              <w:t>2</w:t>
            </w:r>
          </w:p>
        </w:tc>
        <w:tc>
          <w:tcPr>
            <w:tcW w:w="744" w:type="pct"/>
            <w:tcBorders>
              <w:bottom w:val="nil"/>
            </w:tcBorders>
            <w:shd w:val="clear" w:color="auto" w:fill="FFFFFF" w:themeFill="background1"/>
            <w:tcMar>
              <w:top w:w="72" w:type="dxa"/>
              <w:left w:w="144" w:type="dxa"/>
              <w:bottom w:w="72" w:type="dxa"/>
              <w:right w:w="144" w:type="dxa"/>
            </w:tcMar>
            <w:vAlign w:val="center"/>
            <w:hideMark/>
          </w:tcPr>
          <w:p w14:paraId="1F12974C"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2</w:t>
            </w:r>
          </w:p>
        </w:tc>
        <w:tc>
          <w:tcPr>
            <w:tcW w:w="1058" w:type="pct"/>
            <w:vMerge/>
            <w:shd w:val="clear" w:color="auto" w:fill="FFFFFF" w:themeFill="background1"/>
          </w:tcPr>
          <w:p w14:paraId="097FF97F" w14:textId="77777777" w:rsidR="00CB7C57" w:rsidRPr="00357FE8" w:rsidRDefault="00CB7C57" w:rsidP="00953564">
            <w:pPr>
              <w:jc w:val="center"/>
              <w:rPr>
                <w:rFonts w:ascii="Times New Roman" w:hAnsi="Times New Roman" w:cs="Times New Roman"/>
                <w:bCs/>
                <w:szCs w:val="21"/>
              </w:rPr>
            </w:pPr>
          </w:p>
        </w:tc>
        <w:tc>
          <w:tcPr>
            <w:tcW w:w="1058" w:type="pct"/>
            <w:tcBorders>
              <w:bottom w:val="nil"/>
            </w:tcBorders>
            <w:shd w:val="clear" w:color="auto" w:fill="FFFFFF" w:themeFill="background1"/>
            <w:vAlign w:val="center"/>
          </w:tcPr>
          <w:p w14:paraId="27430AE3" w14:textId="077E0B31"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479</w:t>
            </w:r>
          </w:p>
        </w:tc>
        <w:tc>
          <w:tcPr>
            <w:tcW w:w="744" w:type="pct"/>
            <w:tcBorders>
              <w:bottom w:val="nil"/>
            </w:tcBorders>
            <w:shd w:val="clear" w:color="auto" w:fill="FFFFFF" w:themeFill="background1"/>
            <w:tcMar>
              <w:top w:w="72" w:type="dxa"/>
              <w:left w:w="144" w:type="dxa"/>
              <w:bottom w:w="72" w:type="dxa"/>
              <w:right w:w="144" w:type="dxa"/>
            </w:tcMar>
            <w:vAlign w:val="center"/>
            <w:hideMark/>
          </w:tcPr>
          <w:p w14:paraId="52057CDB"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0.086</w:t>
            </w:r>
          </w:p>
        </w:tc>
      </w:tr>
      <w:tr w:rsidR="00CB7C57" w:rsidRPr="00357FE8" w14:paraId="6F2AB357" w14:textId="77777777" w:rsidTr="00953564">
        <w:trPr>
          <w:trHeight w:val="20"/>
        </w:trPr>
        <w:tc>
          <w:tcPr>
            <w:tcW w:w="535" w:type="pct"/>
            <w:tcBorders>
              <w:top w:val="nil"/>
              <w:bottom w:val="single" w:sz="8" w:space="0" w:color="auto"/>
            </w:tcBorders>
            <w:shd w:val="clear" w:color="auto" w:fill="FFFFFF" w:themeFill="background1"/>
            <w:tcMar>
              <w:top w:w="72" w:type="dxa"/>
              <w:left w:w="144" w:type="dxa"/>
              <w:bottom w:w="72" w:type="dxa"/>
              <w:right w:w="144" w:type="dxa"/>
            </w:tcMar>
            <w:vAlign w:val="center"/>
          </w:tcPr>
          <w:p w14:paraId="3B6AD925" w14:textId="236E535A"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1</w:t>
            </w:r>
            <w:r w:rsidR="00551AEA">
              <w:rPr>
                <w:rFonts w:ascii="Times New Roman" w:hAnsi="Times New Roman" w:cs="Times New Roman"/>
                <w:bCs/>
                <w:szCs w:val="21"/>
              </w:rPr>
              <w:t>5</w:t>
            </w:r>
          </w:p>
        </w:tc>
        <w:tc>
          <w:tcPr>
            <w:tcW w:w="861" w:type="pct"/>
            <w:tcBorders>
              <w:top w:val="nil"/>
              <w:bottom w:val="single" w:sz="8" w:space="0" w:color="auto"/>
            </w:tcBorders>
            <w:shd w:val="clear" w:color="auto" w:fill="FFFFFF" w:themeFill="background1"/>
            <w:tcMar>
              <w:top w:w="72" w:type="dxa"/>
              <w:left w:w="144" w:type="dxa"/>
              <w:bottom w:w="72" w:type="dxa"/>
              <w:right w:w="144" w:type="dxa"/>
            </w:tcMar>
            <w:vAlign w:val="center"/>
            <w:hideMark/>
          </w:tcPr>
          <w:p w14:paraId="0D1943CD"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Pt/PN-CeO</w:t>
            </w:r>
            <w:r w:rsidRPr="00357FE8">
              <w:rPr>
                <w:rFonts w:ascii="Times New Roman" w:hAnsi="Times New Roman" w:cs="Times New Roman"/>
                <w:bCs/>
                <w:szCs w:val="21"/>
                <w:vertAlign w:val="subscript"/>
              </w:rPr>
              <w:t>2</w:t>
            </w:r>
          </w:p>
        </w:tc>
        <w:tc>
          <w:tcPr>
            <w:tcW w:w="744" w:type="pct"/>
            <w:tcBorders>
              <w:top w:val="nil"/>
              <w:bottom w:val="single" w:sz="8" w:space="0" w:color="auto"/>
            </w:tcBorders>
            <w:shd w:val="clear" w:color="auto" w:fill="FFFFFF" w:themeFill="background1"/>
            <w:tcMar>
              <w:top w:w="72" w:type="dxa"/>
              <w:left w:w="144" w:type="dxa"/>
              <w:bottom w:w="72" w:type="dxa"/>
              <w:right w:w="144" w:type="dxa"/>
            </w:tcMar>
            <w:vAlign w:val="center"/>
            <w:hideMark/>
          </w:tcPr>
          <w:p w14:paraId="1D4ABD68"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5</w:t>
            </w:r>
          </w:p>
        </w:tc>
        <w:tc>
          <w:tcPr>
            <w:tcW w:w="1058" w:type="pct"/>
            <w:vMerge/>
            <w:tcBorders>
              <w:bottom w:val="single" w:sz="8" w:space="0" w:color="auto"/>
            </w:tcBorders>
            <w:shd w:val="clear" w:color="auto" w:fill="FFFFFF" w:themeFill="background1"/>
          </w:tcPr>
          <w:p w14:paraId="634F621C" w14:textId="77777777" w:rsidR="00CB7C57" w:rsidRPr="00357FE8" w:rsidRDefault="00CB7C57" w:rsidP="00953564">
            <w:pPr>
              <w:jc w:val="center"/>
              <w:rPr>
                <w:rFonts w:ascii="Times New Roman" w:hAnsi="Times New Roman" w:cs="Times New Roman"/>
                <w:bCs/>
                <w:szCs w:val="21"/>
              </w:rPr>
            </w:pPr>
          </w:p>
        </w:tc>
        <w:tc>
          <w:tcPr>
            <w:tcW w:w="1058" w:type="pct"/>
            <w:tcBorders>
              <w:top w:val="nil"/>
              <w:bottom w:val="single" w:sz="8" w:space="0" w:color="auto"/>
            </w:tcBorders>
            <w:shd w:val="clear" w:color="auto" w:fill="FFFFFF" w:themeFill="background1"/>
            <w:vAlign w:val="center"/>
          </w:tcPr>
          <w:p w14:paraId="5750FF85" w14:textId="0D933470"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246</w:t>
            </w:r>
          </w:p>
        </w:tc>
        <w:tc>
          <w:tcPr>
            <w:tcW w:w="744" w:type="pct"/>
            <w:tcBorders>
              <w:top w:val="nil"/>
              <w:bottom w:val="single" w:sz="8" w:space="0" w:color="auto"/>
            </w:tcBorders>
            <w:shd w:val="clear" w:color="auto" w:fill="FFFFFF" w:themeFill="background1"/>
            <w:tcMar>
              <w:top w:w="72" w:type="dxa"/>
              <w:left w:w="144" w:type="dxa"/>
              <w:bottom w:w="72" w:type="dxa"/>
              <w:right w:w="144" w:type="dxa"/>
            </w:tcMar>
            <w:vAlign w:val="center"/>
            <w:hideMark/>
          </w:tcPr>
          <w:p w14:paraId="596768C2" w14:textId="77777777" w:rsidR="00CB7C57" w:rsidRPr="00357FE8" w:rsidRDefault="00CB7C57" w:rsidP="00953564">
            <w:pPr>
              <w:jc w:val="center"/>
              <w:rPr>
                <w:rFonts w:ascii="Times New Roman" w:hAnsi="Times New Roman" w:cs="Times New Roman"/>
                <w:bCs/>
                <w:szCs w:val="21"/>
              </w:rPr>
            </w:pPr>
            <w:r w:rsidRPr="00357FE8">
              <w:rPr>
                <w:rFonts w:ascii="Times New Roman" w:hAnsi="Times New Roman" w:cs="Times New Roman"/>
                <w:bCs/>
                <w:szCs w:val="21"/>
              </w:rPr>
              <w:t>0.098</w:t>
            </w:r>
          </w:p>
        </w:tc>
      </w:tr>
    </w:tbl>
    <w:p w14:paraId="542EFAC7" w14:textId="77777777" w:rsidR="00A00ECB" w:rsidRDefault="00A00ECB" w:rsidP="00A00ECB">
      <w:pPr>
        <w:spacing w:line="480" w:lineRule="auto"/>
        <w:rPr>
          <w:rFonts w:ascii="Times New Roman" w:hAnsi="Times New Roman" w:cs="Times New Roman"/>
          <w:bCs/>
          <w:sz w:val="24"/>
          <w:szCs w:val="24"/>
        </w:rPr>
      </w:pPr>
      <w:r w:rsidRPr="00AB24BB">
        <w:rPr>
          <w:rFonts w:ascii="Times New Roman" w:hAnsi="Times New Roman" w:cs="Times New Roman"/>
          <w:b/>
          <w:sz w:val="24"/>
          <w:szCs w:val="24"/>
        </w:rPr>
        <w:t>Reaction condition:</w:t>
      </w:r>
      <w:r>
        <w:rPr>
          <w:rFonts w:ascii="Times New Roman" w:hAnsi="Times New Roman" w:cs="Times New Roman"/>
          <w:bCs/>
          <w:sz w:val="24"/>
          <w:szCs w:val="24"/>
        </w:rPr>
        <w:t xml:space="preserve"> catalyst (50 mg), n(CH</w:t>
      </w:r>
      <w:r w:rsidRPr="00AB24BB">
        <w:rPr>
          <w:rFonts w:ascii="Times New Roman" w:hAnsi="Times New Roman" w:cs="Times New Roman"/>
          <w:bCs/>
          <w:sz w:val="24"/>
          <w:szCs w:val="24"/>
          <w:vertAlign w:val="subscript"/>
        </w:rPr>
        <w:t>3</w:t>
      </w:r>
      <w:r>
        <w:rPr>
          <w:rFonts w:ascii="Times New Roman" w:hAnsi="Times New Roman" w:cs="Times New Roman"/>
          <w:bCs/>
          <w:sz w:val="24"/>
          <w:szCs w:val="24"/>
        </w:rPr>
        <w:t>OH</w:t>
      </w:r>
      <w:proofErr w:type="gramStart"/>
      <w:r>
        <w:rPr>
          <w:rFonts w:ascii="Times New Roman" w:hAnsi="Times New Roman" w:cs="Times New Roman"/>
          <w:bCs/>
          <w:sz w:val="24"/>
          <w:szCs w:val="24"/>
        </w:rPr>
        <w:t>):n</w:t>
      </w:r>
      <w:proofErr w:type="gramEnd"/>
      <w:r>
        <w:rPr>
          <w:rFonts w:ascii="Times New Roman" w:hAnsi="Times New Roman" w:cs="Times New Roman"/>
          <w:bCs/>
          <w:sz w:val="24"/>
          <w:szCs w:val="24"/>
        </w:rPr>
        <w:t>(H</w:t>
      </w:r>
      <w:r w:rsidRPr="00AB24BB">
        <w:rPr>
          <w:rFonts w:ascii="Times New Roman" w:hAnsi="Times New Roman" w:cs="Times New Roman"/>
          <w:bCs/>
          <w:sz w:val="24"/>
          <w:szCs w:val="24"/>
          <w:vertAlign w:val="subscript"/>
        </w:rPr>
        <w:t>2</w:t>
      </w:r>
      <w:r>
        <w:rPr>
          <w:rFonts w:ascii="Times New Roman" w:hAnsi="Times New Roman" w:cs="Times New Roman"/>
          <w:bCs/>
          <w:sz w:val="24"/>
          <w:szCs w:val="24"/>
        </w:rPr>
        <w:t>O)=1:1, 5</w:t>
      </w:r>
      <w:r>
        <w:rPr>
          <w:rFonts w:ascii="Times New Roman" w:hAnsi="Times New Roman" w:cs="Times New Roman" w:hint="eastAsia"/>
          <w:bCs/>
          <w:sz w:val="24"/>
          <w:szCs w:val="24"/>
        </w:rPr>
        <w:t>8</w:t>
      </w:r>
      <w:r>
        <w:rPr>
          <w:rFonts w:ascii="Times New Roman" w:hAnsi="Times New Roman" w:cs="Times New Roman"/>
          <w:bCs/>
          <w:sz w:val="24"/>
          <w:szCs w:val="24"/>
        </w:rPr>
        <w:t xml:space="preserve"> mL total volume of liquid, 165 </w:t>
      </w:r>
      <w:r w:rsidRPr="00336F99">
        <w:rPr>
          <w:rFonts w:ascii="Times New Roman" w:hAnsi="Times New Roman" w:cs="Times New Roman"/>
          <w:bCs/>
          <w:sz w:val="24"/>
          <w:szCs w:val="24"/>
          <w:vertAlign w:val="superscript"/>
        </w:rPr>
        <w:t>o</w:t>
      </w:r>
      <w:r>
        <w:rPr>
          <w:rFonts w:ascii="Times New Roman" w:hAnsi="Times New Roman" w:cs="Times New Roman"/>
          <w:bCs/>
          <w:sz w:val="24"/>
          <w:szCs w:val="24"/>
        </w:rPr>
        <w:t xml:space="preserve">C and 1 h. </w:t>
      </w:r>
    </w:p>
    <w:p w14:paraId="4BDCDD5F" w14:textId="3923056A" w:rsidR="00A00ECB" w:rsidRPr="0074567D" w:rsidRDefault="00A00ECB" w:rsidP="00570F66">
      <w:pPr>
        <w:widowControl/>
        <w:spacing w:line="480" w:lineRule="auto"/>
        <w:rPr>
          <w:rFonts w:ascii="Times New Roman" w:hAnsi="Times New Roman"/>
          <w:b/>
          <w:bCs/>
          <w:sz w:val="24"/>
          <w:szCs w:val="24"/>
        </w:rPr>
      </w:pPr>
    </w:p>
    <w:p w14:paraId="0F9398BD" w14:textId="39296433" w:rsidR="005D650F" w:rsidRDefault="005D650F">
      <w:pPr>
        <w:widowControl/>
        <w:jc w:val="left"/>
        <w:rPr>
          <w:rFonts w:ascii="Times New Roman" w:hAnsi="Times New Roman"/>
          <w:b/>
          <w:bCs/>
          <w:sz w:val="24"/>
          <w:szCs w:val="24"/>
          <w:highlight w:val="yellow"/>
        </w:rPr>
      </w:pPr>
      <w:r w:rsidRPr="0074567D">
        <w:rPr>
          <w:rFonts w:ascii="Times New Roman" w:hAnsi="Times New Roman"/>
          <w:b/>
          <w:bCs/>
          <w:sz w:val="24"/>
          <w:szCs w:val="24"/>
        </w:rPr>
        <w:br w:type="page"/>
      </w:r>
    </w:p>
    <w:p w14:paraId="41C41AFB" w14:textId="570C22B5" w:rsidR="005D650F" w:rsidRPr="0074567D" w:rsidRDefault="005D650F" w:rsidP="00551AEA">
      <w:pPr>
        <w:spacing w:line="480" w:lineRule="auto"/>
        <w:rPr>
          <w:rFonts w:ascii="Times New Roman" w:hAnsi="Times New Roman" w:cs="Times New Roman"/>
          <w:b/>
          <w:bCs/>
          <w:sz w:val="24"/>
          <w:szCs w:val="24"/>
        </w:rPr>
      </w:pPr>
      <w:r w:rsidRPr="0074567D">
        <w:rPr>
          <w:rFonts w:ascii="Times New Roman" w:hAnsi="Times New Roman" w:cs="Times New Roman"/>
          <w:b/>
          <w:bCs/>
          <w:sz w:val="24"/>
          <w:szCs w:val="24"/>
        </w:rPr>
        <w:lastRenderedPageBreak/>
        <w:t>Table S</w:t>
      </w:r>
      <w:r w:rsidR="00551AEA" w:rsidRPr="0074567D">
        <w:rPr>
          <w:rFonts w:ascii="Times New Roman" w:hAnsi="Times New Roman" w:cs="Times New Roman"/>
          <w:b/>
          <w:bCs/>
          <w:sz w:val="24"/>
          <w:szCs w:val="24"/>
        </w:rPr>
        <w:t>2</w:t>
      </w:r>
      <w:r w:rsidRPr="0074567D">
        <w:rPr>
          <w:rFonts w:ascii="Times New Roman" w:hAnsi="Times New Roman" w:cs="Times New Roman"/>
          <w:b/>
          <w:bCs/>
          <w:sz w:val="24"/>
          <w:szCs w:val="24"/>
        </w:rPr>
        <w:t>. Summary of H</w:t>
      </w:r>
      <w:r w:rsidRPr="0074567D">
        <w:rPr>
          <w:rFonts w:ascii="Times New Roman" w:hAnsi="Times New Roman" w:cs="Times New Roman"/>
          <w:b/>
          <w:bCs/>
          <w:sz w:val="24"/>
          <w:szCs w:val="24"/>
          <w:vertAlign w:val="subscript"/>
        </w:rPr>
        <w:t>2</w:t>
      </w:r>
      <w:r w:rsidRPr="0074567D">
        <w:rPr>
          <w:rFonts w:ascii="Times New Roman" w:hAnsi="Times New Roman" w:cs="Times New Roman"/>
          <w:b/>
          <w:bCs/>
          <w:sz w:val="24"/>
          <w:szCs w:val="24"/>
        </w:rPr>
        <w:t xml:space="preserve"> generation from methanol and H</w:t>
      </w:r>
      <w:r w:rsidRPr="00953564">
        <w:rPr>
          <w:rFonts w:ascii="Times New Roman" w:hAnsi="Times New Roman" w:cs="Times New Roman"/>
          <w:b/>
          <w:bCs/>
          <w:sz w:val="24"/>
          <w:szCs w:val="24"/>
          <w:vertAlign w:val="subscript"/>
        </w:rPr>
        <w:t>2</w:t>
      </w:r>
      <w:r w:rsidRPr="0074567D">
        <w:rPr>
          <w:rFonts w:ascii="Times New Roman" w:hAnsi="Times New Roman" w:cs="Times New Roman"/>
          <w:b/>
          <w:bCs/>
          <w:sz w:val="24"/>
          <w:szCs w:val="24"/>
        </w:rPr>
        <w:t>O catalyzed by various homogeneous catalytic system.</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41"/>
        <w:gridCol w:w="1775"/>
        <w:gridCol w:w="1150"/>
        <w:gridCol w:w="1185"/>
        <w:gridCol w:w="1521"/>
        <w:gridCol w:w="1350"/>
        <w:gridCol w:w="584"/>
      </w:tblGrid>
      <w:tr w:rsidR="005D650F" w:rsidRPr="00462F7A" w14:paraId="1C0CBB87" w14:textId="77777777" w:rsidTr="0074567D">
        <w:trPr>
          <w:jc w:val="center"/>
        </w:trPr>
        <w:tc>
          <w:tcPr>
            <w:tcW w:w="0" w:type="auto"/>
            <w:vAlign w:val="center"/>
          </w:tcPr>
          <w:p w14:paraId="1B4BDDC9" w14:textId="77777777" w:rsidR="005D650F" w:rsidRPr="00462F7A" w:rsidRDefault="005D650F" w:rsidP="00953564">
            <w:pPr>
              <w:spacing w:line="276" w:lineRule="auto"/>
              <w:rPr>
                <w:rFonts w:ascii="Times New Roman" w:hAnsi="Times New Roman" w:cs="Times New Roman"/>
                <w:b/>
                <w:bCs/>
                <w:szCs w:val="21"/>
              </w:rPr>
            </w:pPr>
            <w:r w:rsidRPr="00462F7A">
              <w:rPr>
                <w:rFonts w:ascii="Times New Roman" w:hAnsi="Times New Roman" w:cs="Times New Roman"/>
                <w:b/>
                <w:bCs/>
                <w:szCs w:val="21"/>
              </w:rPr>
              <w:t xml:space="preserve">Entry </w:t>
            </w:r>
          </w:p>
        </w:tc>
        <w:tc>
          <w:tcPr>
            <w:tcW w:w="0" w:type="auto"/>
            <w:vAlign w:val="center"/>
          </w:tcPr>
          <w:p w14:paraId="48883040" w14:textId="77777777" w:rsidR="005D650F" w:rsidRPr="00462F7A" w:rsidRDefault="005D650F" w:rsidP="00953564">
            <w:pPr>
              <w:spacing w:line="276" w:lineRule="auto"/>
              <w:rPr>
                <w:rFonts w:ascii="Times New Roman" w:hAnsi="Times New Roman" w:cs="Times New Roman"/>
                <w:b/>
                <w:bCs/>
                <w:szCs w:val="21"/>
              </w:rPr>
            </w:pPr>
            <w:r w:rsidRPr="00462F7A">
              <w:rPr>
                <w:rFonts w:ascii="Times New Roman" w:hAnsi="Times New Roman" w:cs="Times New Roman"/>
                <w:b/>
                <w:bCs/>
                <w:szCs w:val="21"/>
              </w:rPr>
              <w:t>Catalysts</w:t>
            </w:r>
          </w:p>
        </w:tc>
        <w:tc>
          <w:tcPr>
            <w:tcW w:w="0" w:type="auto"/>
            <w:vAlign w:val="center"/>
          </w:tcPr>
          <w:p w14:paraId="2BAFE4FD" w14:textId="77777777" w:rsidR="005D650F" w:rsidRPr="00462F7A" w:rsidRDefault="005D650F" w:rsidP="00953564">
            <w:pPr>
              <w:spacing w:line="276" w:lineRule="auto"/>
              <w:jc w:val="center"/>
              <w:rPr>
                <w:rFonts w:ascii="Times New Roman" w:hAnsi="Times New Roman" w:cs="Times New Roman"/>
                <w:b/>
                <w:bCs/>
                <w:szCs w:val="21"/>
              </w:rPr>
            </w:pPr>
            <w:r w:rsidRPr="00462F7A">
              <w:rPr>
                <w:rFonts w:ascii="Times New Roman" w:hAnsi="Times New Roman" w:cs="Times New Roman"/>
                <w:b/>
                <w:bCs/>
                <w:szCs w:val="21"/>
              </w:rPr>
              <w:t>Additive</w:t>
            </w:r>
          </w:p>
        </w:tc>
        <w:tc>
          <w:tcPr>
            <w:tcW w:w="0" w:type="auto"/>
            <w:vAlign w:val="center"/>
          </w:tcPr>
          <w:p w14:paraId="15F07A4E" w14:textId="77777777" w:rsidR="005D650F" w:rsidRPr="00462F7A" w:rsidRDefault="005D650F" w:rsidP="00953564">
            <w:pPr>
              <w:spacing w:line="276" w:lineRule="auto"/>
              <w:jc w:val="center"/>
              <w:rPr>
                <w:rFonts w:ascii="Times New Roman" w:hAnsi="Times New Roman" w:cs="Times New Roman"/>
                <w:b/>
                <w:bCs/>
                <w:szCs w:val="21"/>
              </w:rPr>
            </w:pPr>
            <w:r w:rsidRPr="00462F7A">
              <w:rPr>
                <w:rFonts w:ascii="Times New Roman" w:hAnsi="Times New Roman" w:cs="Times New Roman"/>
                <w:b/>
                <w:bCs/>
                <w:szCs w:val="21"/>
              </w:rPr>
              <w:t>n(CH</w:t>
            </w:r>
            <w:r w:rsidRPr="00462F7A">
              <w:rPr>
                <w:rFonts w:ascii="Times New Roman" w:hAnsi="Times New Roman" w:cs="Times New Roman"/>
                <w:b/>
                <w:bCs/>
                <w:szCs w:val="21"/>
                <w:vertAlign w:val="subscript"/>
              </w:rPr>
              <w:t>3</w:t>
            </w:r>
            <w:r w:rsidRPr="00462F7A">
              <w:rPr>
                <w:rFonts w:ascii="Times New Roman" w:hAnsi="Times New Roman" w:cs="Times New Roman"/>
                <w:b/>
                <w:bCs/>
                <w:szCs w:val="21"/>
              </w:rPr>
              <w:t>OH)</w:t>
            </w:r>
          </w:p>
          <w:p w14:paraId="4590C53F" w14:textId="77777777" w:rsidR="005D650F" w:rsidRPr="00462F7A" w:rsidRDefault="005D650F" w:rsidP="00953564">
            <w:pPr>
              <w:spacing w:line="276" w:lineRule="auto"/>
              <w:jc w:val="center"/>
              <w:rPr>
                <w:rFonts w:ascii="Times New Roman" w:hAnsi="Times New Roman" w:cs="Times New Roman"/>
                <w:b/>
                <w:bCs/>
                <w:szCs w:val="21"/>
              </w:rPr>
            </w:pPr>
            <w:r w:rsidRPr="00462F7A">
              <w:rPr>
                <w:rFonts w:ascii="Times New Roman" w:hAnsi="Times New Roman" w:cs="Times New Roman"/>
                <w:b/>
                <w:bCs/>
                <w:szCs w:val="21"/>
              </w:rPr>
              <w:t>/</w:t>
            </w:r>
            <w:proofErr w:type="gramStart"/>
            <w:r w:rsidRPr="00462F7A">
              <w:rPr>
                <w:rFonts w:ascii="Times New Roman" w:hAnsi="Times New Roman" w:cs="Times New Roman"/>
                <w:b/>
                <w:bCs/>
                <w:szCs w:val="21"/>
              </w:rPr>
              <w:t>n(</w:t>
            </w:r>
            <w:proofErr w:type="gramEnd"/>
            <w:r w:rsidRPr="00462F7A">
              <w:rPr>
                <w:rFonts w:ascii="Times New Roman" w:hAnsi="Times New Roman" w:cs="Times New Roman"/>
                <w:b/>
                <w:bCs/>
                <w:szCs w:val="21"/>
              </w:rPr>
              <w:t>H</w:t>
            </w:r>
            <w:r w:rsidRPr="00462F7A">
              <w:rPr>
                <w:rFonts w:ascii="Times New Roman" w:hAnsi="Times New Roman" w:cs="Times New Roman"/>
                <w:b/>
                <w:bCs/>
                <w:szCs w:val="21"/>
                <w:vertAlign w:val="subscript"/>
              </w:rPr>
              <w:t>2</w:t>
            </w:r>
            <w:r w:rsidRPr="00462F7A">
              <w:rPr>
                <w:rFonts w:ascii="Times New Roman" w:hAnsi="Times New Roman" w:cs="Times New Roman"/>
                <w:b/>
                <w:bCs/>
                <w:szCs w:val="21"/>
              </w:rPr>
              <w:t>O)</w:t>
            </w:r>
          </w:p>
        </w:tc>
        <w:tc>
          <w:tcPr>
            <w:tcW w:w="0" w:type="auto"/>
            <w:vAlign w:val="center"/>
          </w:tcPr>
          <w:p w14:paraId="5DEBE397" w14:textId="77777777" w:rsidR="005D650F" w:rsidRPr="00462F7A" w:rsidRDefault="005D650F" w:rsidP="00953564">
            <w:pPr>
              <w:spacing w:line="276" w:lineRule="auto"/>
              <w:jc w:val="center"/>
              <w:rPr>
                <w:rFonts w:ascii="Times New Roman" w:hAnsi="Times New Roman" w:cs="Times New Roman"/>
                <w:b/>
                <w:bCs/>
                <w:szCs w:val="21"/>
              </w:rPr>
            </w:pPr>
            <w:r w:rsidRPr="00462F7A">
              <w:rPr>
                <w:rFonts w:ascii="Times New Roman" w:hAnsi="Times New Roman" w:cs="Times New Roman"/>
                <w:b/>
                <w:bCs/>
                <w:szCs w:val="21"/>
              </w:rPr>
              <w:t>Temperature (</w:t>
            </w:r>
            <w:r w:rsidRPr="00462F7A">
              <w:rPr>
                <w:rFonts w:ascii="Times New Roman" w:hAnsi="Times New Roman" w:cs="Times New Roman"/>
                <w:b/>
                <w:bCs/>
                <w:szCs w:val="21"/>
                <w:vertAlign w:val="superscript"/>
              </w:rPr>
              <w:t>o</w:t>
            </w:r>
            <w:r w:rsidRPr="00462F7A">
              <w:rPr>
                <w:rFonts w:ascii="Times New Roman" w:hAnsi="Times New Roman" w:cs="Times New Roman"/>
                <w:b/>
                <w:bCs/>
                <w:szCs w:val="21"/>
              </w:rPr>
              <w:t>C)</w:t>
            </w:r>
          </w:p>
        </w:tc>
        <w:tc>
          <w:tcPr>
            <w:tcW w:w="0" w:type="auto"/>
            <w:vAlign w:val="center"/>
          </w:tcPr>
          <w:p w14:paraId="3D8712AA" w14:textId="77777777" w:rsidR="005D650F" w:rsidRPr="00462F7A" w:rsidRDefault="005D650F" w:rsidP="00953564">
            <w:pPr>
              <w:spacing w:line="276" w:lineRule="auto"/>
              <w:jc w:val="center"/>
              <w:rPr>
                <w:rFonts w:ascii="Times New Roman" w:hAnsi="Times New Roman" w:cs="Times New Roman"/>
                <w:b/>
                <w:bCs/>
                <w:szCs w:val="21"/>
              </w:rPr>
            </w:pPr>
            <w:r w:rsidRPr="00462F7A">
              <w:rPr>
                <w:rFonts w:ascii="Times New Roman" w:hAnsi="Times New Roman" w:cs="Times New Roman"/>
                <w:b/>
                <w:bCs/>
                <w:szCs w:val="21"/>
              </w:rPr>
              <w:t>H</w:t>
            </w:r>
            <w:r w:rsidRPr="00462F7A">
              <w:rPr>
                <w:rFonts w:ascii="Times New Roman" w:hAnsi="Times New Roman" w:cs="Times New Roman"/>
                <w:b/>
                <w:bCs/>
                <w:szCs w:val="21"/>
                <w:vertAlign w:val="subscript"/>
              </w:rPr>
              <w:t xml:space="preserve">2 </w:t>
            </w:r>
            <w:r w:rsidRPr="00462F7A">
              <w:rPr>
                <w:rFonts w:ascii="Times New Roman" w:hAnsi="Times New Roman" w:cs="Times New Roman"/>
                <w:b/>
                <w:bCs/>
                <w:szCs w:val="21"/>
              </w:rPr>
              <w:t>(mmol mmol</w:t>
            </w:r>
            <w:r w:rsidRPr="00462F7A">
              <w:rPr>
                <w:rFonts w:ascii="Times New Roman" w:hAnsi="Times New Roman" w:cs="Times New Roman"/>
                <w:b/>
                <w:bCs/>
                <w:szCs w:val="21"/>
                <w:vertAlign w:val="subscript"/>
              </w:rPr>
              <w:t>M</w:t>
            </w:r>
            <w:r w:rsidRPr="00462F7A">
              <w:rPr>
                <w:rFonts w:ascii="Times New Roman" w:hAnsi="Times New Roman" w:cs="Times New Roman"/>
                <w:b/>
                <w:bCs/>
                <w:szCs w:val="21"/>
                <w:vertAlign w:val="superscript"/>
              </w:rPr>
              <w:t>-1</w:t>
            </w:r>
            <w:r w:rsidRPr="00462F7A">
              <w:rPr>
                <w:rFonts w:ascii="Times New Roman" w:hAnsi="Times New Roman" w:cs="Times New Roman"/>
                <w:b/>
                <w:bCs/>
                <w:szCs w:val="21"/>
              </w:rPr>
              <w:t xml:space="preserve"> h</w:t>
            </w:r>
            <w:r w:rsidRPr="00462F7A">
              <w:rPr>
                <w:rFonts w:ascii="Times New Roman" w:hAnsi="Times New Roman" w:cs="Times New Roman"/>
                <w:b/>
                <w:bCs/>
                <w:szCs w:val="21"/>
                <w:vertAlign w:val="superscript"/>
              </w:rPr>
              <w:t>-1</w:t>
            </w:r>
            <w:r w:rsidRPr="00462F7A">
              <w:rPr>
                <w:rFonts w:ascii="Times New Roman" w:hAnsi="Times New Roman" w:cs="Times New Roman"/>
                <w:b/>
                <w:bCs/>
                <w:szCs w:val="21"/>
              </w:rPr>
              <w:t>)</w:t>
            </w:r>
          </w:p>
        </w:tc>
        <w:tc>
          <w:tcPr>
            <w:tcW w:w="0" w:type="auto"/>
            <w:vAlign w:val="center"/>
          </w:tcPr>
          <w:p w14:paraId="01E3D270" w14:textId="77777777" w:rsidR="005D650F" w:rsidRPr="00462F7A" w:rsidRDefault="005D650F" w:rsidP="00953564">
            <w:pPr>
              <w:spacing w:line="276" w:lineRule="auto"/>
              <w:jc w:val="center"/>
              <w:rPr>
                <w:rFonts w:ascii="Times New Roman" w:hAnsi="Times New Roman" w:cs="Times New Roman"/>
                <w:b/>
                <w:bCs/>
                <w:szCs w:val="21"/>
              </w:rPr>
            </w:pPr>
            <w:r w:rsidRPr="00462F7A">
              <w:rPr>
                <w:rFonts w:ascii="Times New Roman" w:hAnsi="Times New Roman" w:cs="Times New Roman"/>
                <w:b/>
                <w:bCs/>
                <w:szCs w:val="21"/>
              </w:rPr>
              <w:t>Ref.</w:t>
            </w:r>
          </w:p>
        </w:tc>
      </w:tr>
      <w:tr w:rsidR="005D650F" w:rsidRPr="00462F7A" w14:paraId="6A3BCCF6" w14:textId="77777777" w:rsidTr="0074567D">
        <w:trPr>
          <w:jc w:val="center"/>
        </w:trPr>
        <w:tc>
          <w:tcPr>
            <w:tcW w:w="0" w:type="auto"/>
            <w:vMerge w:val="restart"/>
            <w:vAlign w:val="center"/>
          </w:tcPr>
          <w:p w14:paraId="2F82DD4C"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1</w:t>
            </w:r>
          </w:p>
        </w:tc>
        <w:tc>
          <w:tcPr>
            <w:tcW w:w="0" w:type="auto"/>
            <w:vMerge w:val="restart"/>
            <w:vAlign w:val="center"/>
          </w:tcPr>
          <w:p w14:paraId="4A708061"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noProof/>
                <w:szCs w:val="21"/>
              </w:rPr>
              <w:drawing>
                <wp:inline distT="0" distB="0" distL="0" distR="0" wp14:anchorId="0D119853" wp14:editId="4BEE5A23">
                  <wp:extent cx="526913" cy="530269"/>
                  <wp:effectExtent l="0" t="0" r="698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2993" cy="536387"/>
                          </a:xfrm>
                          <a:prstGeom prst="rect">
                            <a:avLst/>
                          </a:prstGeom>
                        </pic:spPr>
                      </pic:pic>
                    </a:graphicData>
                  </a:graphic>
                </wp:inline>
              </w:drawing>
            </w:r>
          </w:p>
        </w:tc>
        <w:tc>
          <w:tcPr>
            <w:tcW w:w="0" w:type="auto"/>
            <w:vAlign w:val="center"/>
          </w:tcPr>
          <w:p w14:paraId="58F9E5EC"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0.5 M NaOH</w:t>
            </w:r>
          </w:p>
        </w:tc>
        <w:tc>
          <w:tcPr>
            <w:tcW w:w="0" w:type="auto"/>
            <w:vAlign w:val="center"/>
          </w:tcPr>
          <w:p w14:paraId="05F68307"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w:t>
            </w:r>
          </w:p>
        </w:tc>
        <w:tc>
          <w:tcPr>
            <w:tcW w:w="0" w:type="auto"/>
            <w:vAlign w:val="center"/>
          </w:tcPr>
          <w:p w14:paraId="5D0D536C"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72</w:t>
            </w:r>
          </w:p>
        </w:tc>
        <w:tc>
          <w:tcPr>
            <w:tcW w:w="0" w:type="auto"/>
            <w:vAlign w:val="center"/>
          </w:tcPr>
          <w:p w14:paraId="634632B2"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124</w:t>
            </w:r>
          </w:p>
        </w:tc>
        <w:tc>
          <w:tcPr>
            <w:tcW w:w="0" w:type="auto"/>
            <w:vMerge w:val="restart"/>
            <w:vAlign w:val="center"/>
          </w:tcPr>
          <w:p w14:paraId="1713B60D" w14:textId="0BA1062B"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r>
            <w:r w:rsidR="00A32E98">
              <w:rPr>
                <w:rFonts w:ascii="Times New Roman" w:hAnsi="Times New Roman" w:cs="Times New Roman"/>
                <w:szCs w:val="21"/>
              </w:rPr>
              <w:instrText xml:space="preserve"> ADDIN EN.CITE &lt;EndNote&gt;&lt;Cite&gt;&lt;Author&gt;Nielsen&lt;/Author&gt;&lt;Year&gt;2013&lt;/Year&gt;&lt;RecNum&gt;179&lt;/RecNum&gt;&lt;DisplayText&gt;&lt;style face="superscript"&gt;6&lt;/style&gt;&lt;/DisplayText&gt;&lt;record&gt;&lt;rec-number&gt;179&lt;/rec-number&gt;&lt;foreign-keys&gt;&lt;key app="EN" db-id="95r9as0phsfpaxexv91xsrd4p9awdxtf2pfs" timestamp="1616466637"&gt;179&lt;/key&gt;&lt;key app="ENWeb" db-id=""&gt;0&lt;/key&gt;&lt;/foreign-keys&gt;&lt;ref-type name="Journal Article"&gt;17&lt;/ref-type&gt;&lt;contributors&gt;&lt;authors&gt;&lt;author&gt;Nielsen, M.&lt;/author&gt;&lt;author&gt;Alberico, E.&lt;/author&gt;&lt;author&gt;Baumann, W.&lt;/author&gt;&lt;author&gt;Drexler, H. J.&lt;/author&gt;&lt;author&gt;Junge, H.&lt;/author&gt;&lt;author&gt;Gladiali, S.&lt;/author&gt;&lt;author&gt;Beller, M.&lt;/author&gt;&lt;/authors&gt;&lt;/contributors&gt;&lt;auth-address&gt;Leibniz-Institut fur Katalyse Eingetragener Verein an der Universitat Rostock, Albert-Einstein Strasse 29a, Rostock, 18059, Germany.&lt;/auth-address&gt;&lt;titles&gt;&lt;title&gt;Low-temperature aqueous-phase methanol dehydrogenation to hydrogen and carbon dioxide&lt;/title&gt;&lt;secondary-title&gt;Nature&lt;/secondary-title&gt;&lt;/titles&gt;&lt;periodical&gt;&lt;full-title&gt;Nature&lt;/full-title&gt;&lt;/periodical&gt;&lt;pages&gt;85-89&lt;/pages&gt;&lt;volume&gt;495&lt;/volume&gt;&lt;number&gt;7439&lt;/number&gt;&lt;edition&gt;2013/03/01&lt;/edition&gt;&lt;dates&gt;&lt;year&gt;2013&lt;/year&gt;&lt;pub-dates&gt;&lt;date&gt;Mar 7&lt;/date&gt;&lt;/pub-dates&gt;&lt;/dates&gt;&lt;isbn&gt;1476-4687 (Electronic)&amp;#xD;0028-0836 (Linking)&lt;/isbn&gt;&lt;accession-num&gt;23446345&lt;/accession-num&gt;&lt;urls&gt;&lt;related-urls&gt;&lt;url&gt;https://www.ncbi.nlm.nih.gov/pubmed/23446345&lt;/url&gt;&lt;/related-urls&gt;&lt;/urls&gt;&lt;electronic-resource-num&gt;10.1038/nature11891&lt;/electronic-resource-num&gt;&lt;/record&gt;&lt;/Cite&gt;&lt;/EndNote&gt;</w:instrText>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6</w:t>
            </w:r>
            <w:r w:rsidRPr="00ED5495">
              <w:rPr>
                <w:rFonts w:ascii="Times New Roman" w:hAnsi="Times New Roman" w:cs="Times New Roman"/>
                <w:szCs w:val="21"/>
              </w:rPr>
              <w:fldChar w:fldCharType="end"/>
            </w:r>
          </w:p>
        </w:tc>
      </w:tr>
      <w:tr w:rsidR="005D650F" w:rsidRPr="00462F7A" w14:paraId="3061F6A9" w14:textId="77777777" w:rsidTr="0074567D">
        <w:trPr>
          <w:jc w:val="center"/>
        </w:trPr>
        <w:tc>
          <w:tcPr>
            <w:tcW w:w="0" w:type="auto"/>
            <w:vMerge/>
            <w:vAlign w:val="center"/>
          </w:tcPr>
          <w:p w14:paraId="1332FB12" w14:textId="77777777" w:rsidR="005D650F" w:rsidRPr="00462F7A" w:rsidRDefault="005D650F" w:rsidP="00953564">
            <w:pPr>
              <w:spacing w:line="276" w:lineRule="auto"/>
              <w:rPr>
                <w:rFonts w:ascii="Times New Roman" w:hAnsi="Times New Roman" w:cs="Times New Roman"/>
                <w:szCs w:val="21"/>
              </w:rPr>
            </w:pPr>
          </w:p>
        </w:tc>
        <w:tc>
          <w:tcPr>
            <w:tcW w:w="0" w:type="auto"/>
            <w:vMerge/>
            <w:vAlign w:val="center"/>
          </w:tcPr>
          <w:p w14:paraId="25D6A520" w14:textId="77777777" w:rsidR="005D650F" w:rsidRPr="00462F7A" w:rsidRDefault="005D650F" w:rsidP="00953564">
            <w:pPr>
              <w:spacing w:line="276" w:lineRule="auto"/>
              <w:rPr>
                <w:rFonts w:ascii="Times New Roman" w:hAnsi="Times New Roman" w:cs="Times New Roman"/>
                <w:noProof/>
                <w:szCs w:val="21"/>
              </w:rPr>
            </w:pPr>
          </w:p>
        </w:tc>
        <w:tc>
          <w:tcPr>
            <w:tcW w:w="0" w:type="auto"/>
            <w:vAlign w:val="center"/>
          </w:tcPr>
          <w:p w14:paraId="36899052"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 xml:space="preserve"> M KOH</w:t>
            </w:r>
          </w:p>
        </w:tc>
        <w:tc>
          <w:tcPr>
            <w:tcW w:w="0" w:type="auto"/>
            <w:vAlign w:val="center"/>
          </w:tcPr>
          <w:p w14:paraId="56726F82"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w:t>
            </w:r>
          </w:p>
        </w:tc>
        <w:tc>
          <w:tcPr>
            <w:tcW w:w="0" w:type="auto"/>
            <w:vAlign w:val="center"/>
          </w:tcPr>
          <w:p w14:paraId="7F2CA045"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w:t>
            </w:r>
          </w:p>
        </w:tc>
        <w:tc>
          <w:tcPr>
            <w:tcW w:w="0" w:type="auto"/>
            <w:vAlign w:val="center"/>
          </w:tcPr>
          <w:p w14:paraId="6E0D734C"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023</w:t>
            </w:r>
          </w:p>
        </w:tc>
        <w:tc>
          <w:tcPr>
            <w:tcW w:w="0" w:type="auto"/>
            <w:vMerge/>
            <w:vAlign w:val="center"/>
          </w:tcPr>
          <w:p w14:paraId="150D0ABF" w14:textId="77777777" w:rsidR="005D650F" w:rsidRPr="00ED5495" w:rsidRDefault="005D650F" w:rsidP="00953564">
            <w:pPr>
              <w:spacing w:line="276" w:lineRule="auto"/>
              <w:jc w:val="center"/>
              <w:rPr>
                <w:rFonts w:ascii="Times New Roman" w:hAnsi="Times New Roman" w:cs="Times New Roman"/>
                <w:szCs w:val="21"/>
              </w:rPr>
            </w:pPr>
          </w:p>
        </w:tc>
      </w:tr>
      <w:tr w:rsidR="005D650F" w:rsidRPr="00462F7A" w14:paraId="0B5A7A37" w14:textId="77777777" w:rsidTr="0074567D">
        <w:trPr>
          <w:jc w:val="center"/>
        </w:trPr>
        <w:tc>
          <w:tcPr>
            <w:tcW w:w="0" w:type="auto"/>
            <w:vAlign w:val="center"/>
          </w:tcPr>
          <w:p w14:paraId="394090DB"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2</w:t>
            </w:r>
          </w:p>
        </w:tc>
        <w:tc>
          <w:tcPr>
            <w:tcW w:w="0" w:type="auto"/>
            <w:vAlign w:val="center"/>
          </w:tcPr>
          <w:p w14:paraId="7D01E4C4"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Ru/2-hydroxypyridine</w:t>
            </w:r>
          </w:p>
        </w:tc>
        <w:tc>
          <w:tcPr>
            <w:tcW w:w="0" w:type="auto"/>
            <w:vAlign w:val="center"/>
          </w:tcPr>
          <w:p w14:paraId="4CB230C8"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1.2 Equiv.</w:t>
            </w:r>
          </w:p>
        </w:tc>
        <w:tc>
          <w:tcPr>
            <w:tcW w:w="0" w:type="auto"/>
            <w:vAlign w:val="center"/>
          </w:tcPr>
          <w:p w14:paraId="6B0652FA"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1:1</w:t>
            </w:r>
          </w:p>
        </w:tc>
        <w:tc>
          <w:tcPr>
            <w:tcW w:w="0" w:type="auto"/>
            <w:vAlign w:val="center"/>
          </w:tcPr>
          <w:p w14:paraId="6CAA375B"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110</w:t>
            </w:r>
          </w:p>
        </w:tc>
        <w:tc>
          <w:tcPr>
            <w:tcW w:w="0" w:type="auto"/>
            <w:vAlign w:val="center"/>
          </w:tcPr>
          <w:p w14:paraId="591A85AF"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20</w:t>
            </w:r>
          </w:p>
        </w:tc>
        <w:tc>
          <w:tcPr>
            <w:tcW w:w="0" w:type="auto"/>
            <w:vAlign w:val="center"/>
          </w:tcPr>
          <w:p w14:paraId="69876C81" w14:textId="10AD7C6E"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r>
            <w:r w:rsidR="00A32E98">
              <w:rPr>
                <w:rFonts w:ascii="Times New Roman" w:hAnsi="Times New Roman" w:cs="Times New Roman"/>
                <w:szCs w:val="21"/>
              </w:rPr>
              <w:instrText xml:space="preserve"> ADDIN EN.CITE &lt;EndNote&gt;&lt;Cite&gt;&lt;Author&gt;Awasthi&lt;/Author&gt;&lt;Year&gt;2021&lt;/Year&gt;&lt;RecNum&gt;228&lt;/RecNum&gt;&lt;DisplayText&gt;&lt;style face="superscript"&gt;7&lt;/style&gt;&lt;/DisplayText&gt;&lt;record&gt;&lt;rec-number&gt;228&lt;/rec-number&gt;&lt;foreign-keys&gt;&lt;key app="EN" db-id="95r9as0phsfpaxexv91xsrd4p9awdxtf2pfs" timestamp="1628756293"&gt;228&lt;/key&gt;&lt;key app="ENWeb" db-id=""&gt;0&lt;/key&gt;&lt;/foreign-keys&gt;&lt;ref-type name="Journal Article"&gt;17&lt;/ref-type&gt;&lt;contributors&gt;&lt;authors&gt;&lt;author&gt;Awasthi, Mahendra K.&lt;/author&gt;&lt;author&gt;Rai, Rohit K.&lt;/author&gt;&lt;author&gt;Behrens, Silke&lt;/author&gt;&lt;author&gt;Singh, Sanjay K.&lt;/author&gt;&lt;/authors&gt;&lt;/contributors&gt;&lt;titles&gt;&lt;title&gt;Low-temperature hydrogen production from methanol over a ruthenium catalyst in water&lt;/title&gt;&lt;secondary-title&gt;Catal. Sci. Technol.&lt;/secondary-title&gt;&lt;/titles&gt;&lt;periodical&gt;&lt;full-title&gt;Catal. Sci. Technol.&lt;/full-title&gt;&lt;/periodical&gt;&lt;pages&gt;136-142&lt;/pages&gt;&lt;volume&gt;11&lt;/volume&gt;&lt;number&gt;1&lt;/number&gt;&lt;section&gt;136&lt;/section&gt;&lt;dates&gt;&lt;year&gt;2021&lt;/year&gt;&lt;/dates&gt;&lt;isbn&gt;2044-4753&amp;#xD;2044-4761&lt;/isbn&gt;&lt;urls&gt;&lt;/urls&gt;&lt;electronic-resource-num&gt;10.1039/d0cy01470b&lt;/electronic-resource-num&gt;&lt;/record&gt;&lt;/Cite&gt;&lt;/EndNote&gt;</w:instrText>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7</w:t>
            </w:r>
            <w:r w:rsidRPr="00ED5495">
              <w:rPr>
                <w:rFonts w:ascii="Times New Roman" w:hAnsi="Times New Roman" w:cs="Times New Roman"/>
                <w:szCs w:val="21"/>
              </w:rPr>
              <w:fldChar w:fldCharType="end"/>
            </w:r>
          </w:p>
        </w:tc>
      </w:tr>
      <w:tr w:rsidR="005D650F" w:rsidRPr="00462F7A" w14:paraId="73A18FC6" w14:textId="77777777" w:rsidTr="0074567D">
        <w:trPr>
          <w:jc w:val="center"/>
        </w:trPr>
        <w:tc>
          <w:tcPr>
            <w:tcW w:w="0" w:type="auto"/>
            <w:vAlign w:val="center"/>
          </w:tcPr>
          <w:p w14:paraId="290F524B"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3</w:t>
            </w:r>
          </w:p>
        </w:tc>
        <w:tc>
          <w:tcPr>
            <w:tcW w:w="0" w:type="auto"/>
            <w:vAlign w:val="center"/>
          </w:tcPr>
          <w:p w14:paraId="4BD4D792"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noProof/>
                <w:szCs w:val="21"/>
              </w:rPr>
              <w:drawing>
                <wp:inline distT="0" distB="0" distL="0" distR="0" wp14:anchorId="569DBFDE" wp14:editId="27FD9CDA">
                  <wp:extent cx="645278" cy="709808"/>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9304" cy="714236"/>
                          </a:xfrm>
                          <a:prstGeom prst="rect">
                            <a:avLst/>
                          </a:prstGeom>
                        </pic:spPr>
                      </pic:pic>
                    </a:graphicData>
                  </a:graphic>
                </wp:inline>
              </w:drawing>
            </w:r>
          </w:p>
        </w:tc>
        <w:tc>
          <w:tcPr>
            <w:tcW w:w="0" w:type="auto"/>
            <w:vAlign w:val="center"/>
          </w:tcPr>
          <w:p w14:paraId="3F5ECB17"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8 M KOH</w:t>
            </w:r>
          </w:p>
        </w:tc>
        <w:tc>
          <w:tcPr>
            <w:tcW w:w="0" w:type="auto"/>
            <w:vAlign w:val="center"/>
          </w:tcPr>
          <w:p w14:paraId="32A1FD09"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9:1</w:t>
            </w:r>
          </w:p>
        </w:tc>
        <w:tc>
          <w:tcPr>
            <w:tcW w:w="0" w:type="auto"/>
            <w:vAlign w:val="center"/>
          </w:tcPr>
          <w:p w14:paraId="0B750748"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92</w:t>
            </w:r>
          </w:p>
        </w:tc>
        <w:tc>
          <w:tcPr>
            <w:tcW w:w="0" w:type="auto"/>
            <w:vAlign w:val="center"/>
          </w:tcPr>
          <w:p w14:paraId="23A513CC"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10</w:t>
            </w:r>
          </w:p>
        </w:tc>
        <w:tc>
          <w:tcPr>
            <w:tcW w:w="0" w:type="auto"/>
            <w:vAlign w:val="center"/>
          </w:tcPr>
          <w:p w14:paraId="0EF54D42" w14:textId="46883E58"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fldData xml:space="preserve">PEVuZE5vdGU+PENpdGU+PEF1dGhvcj5BbmTDqXJlei1GZXJuw6FuZGV6PC9BdXRob3I+PFllYXI+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</w:fldData>
              </w:fldChar>
            </w:r>
            <w:r w:rsidR="00A32E98">
              <w:rPr>
                <w:rFonts w:ascii="Times New Roman" w:hAnsi="Times New Roman" w:cs="Times New Roman"/>
                <w:szCs w:val="21"/>
              </w:rPr>
              <w:instrText xml:space="preserve"> ADDIN EN.CITE </w:instrText>
            </w:r>
            <w:r w:rsidR="00A32E98">
              <w:rPr>
                <w:rFonts w:ascii="Times New Roman" w:hAnsi="Times New Roman" w:cs="Times New Roman"/>
                <w:szCs w:val="21"/>
              </w:rPr>
              <w:fldChar w:fldCharType="begin">
                <w:fldData xml:space="preserve">PEVuZE5vdGU+PENpdGU+PEF1dGhvcj5BbmTDqXJlei1GZXJuw6FuZGV6PC9BdXRob3I+PFllYXI+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</w:fldData>
              </w:fldChar>
            </w:r>
            <w:r w:rsidR="00A32E98">
              <w:rPr>
                <w:rFonts w:ascii="Times New Roman" w:hAnsi="Times New Roman" w:cs="Times New Roman"/>
                <w:szCs w:val="21"/>
              </w:rPr>
              <w:instrText xml:space="preserve"> ADDIN EN.CITE.DATA </w:instrText>
            </w:r>
            <w:r w:rsidR="00A32E98">
              <w:rPr>
                <w:rFonts w:ascii="Times New Roman" w:hAnsi="Times New Roman" w:cs="Times New Roman"/>
                <w:szCs w:val="21"/>
              </w:rPr>
            </w:r>
            <w:r w:rsidR="00A32E98">
              <w:rPr>
                <w:rFonts w:ascii="Times New Roman" w:hAnsi="Times New Roman" w:cs="Times New Roman"/>
                <w:szCs w:val="21"/>
              </w:rPr>
              <w:fldChar w:fldCharType="end"/>
            </w:r>
            <w:r w:rsidRPr="00ED5495">
              <w:rPr>
                <w:rFonts w:ascii="Times New Roman" w:hAnsi="Times New Roman" w:cs="Times New Roman"/>
                <w:szCs w:val="21"/>
              </w:rPr>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8</w:t>
            </w:r>
            <w:r w:rsidRPr="00ED5495">
              <w:rPr>
                <w:rFonts w:ascii="Times New Roman" w:hAnsi="Times New Roman" w:cs="Times New Roman"/>
                <w:szCs w:val="21"/>
              </w:rPr>
              <w:fldChar w:fldCharType="end"/>
            </w:r>
          </w:p>
        </w:tc>
      </w:tr>
      <w:tr w:rsidR="005D650F" w:rsidRPr="00462F7A" w14:paraId="5CAD295A" w14:textId="77777777" w:rsidTr="0074567D">
        <w:trPr>
          <w:jc w:val="center"/>
        </w:trPr>
        <w:tc>
          <w:tcPr>
            <w:tcW w:w="0" w:type="auto"/>
            <w:vMerge w:val="restart"/>
            <w:vAlign w:val="center"/>
          </w:tcPr>
          <w:p w14:paraId="1815A4FB"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4</w:t>
            </w:r>
          </w:p>
        </w:tc>
        <w:tc>
          <w:tcPr>
            <w:tcW w:w="0" w:type="auto"/>
            <w:vMerge w:val="restart"/>
            <w:vAlign w:val="center"/>
          </w:tcPr>
          <w:p w14:paraId="1166E304"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noProof/>
                <w:szCs w:val="21"/>
              </w:rPr>
              <w:drawing>
                <wp:inline distT="0" distB="0" distL="0" distR="0" wp14:anchorId="4BB3EFC6" wp14:editId="472F023B">
                  <wp:extent cx="572022" cy="664284"/>
                  <wp:effectExtent l="0" t="0" r="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122" cy="672530"/>
                          </a:xfrm>
                          <a:prstGeom prst="rect">
                            <a:avLst/>
                          </a:prstGeom>
                        </pic:spPr>
                      </pic:pic>
                    </a:graphicData>
                  </a:graphic>
                </wp:inline>
              </w:drawing>
            </w:r>
          </w:p>
        </w:tc>
        <w:tc>
          <w:tcPr>
            <w:tcW w:w="0" w:type="auto"/>
            <w:vAlign w:val="center"/>
          </w:tcPr>
          <w:p w14:paraId="331FBBEA"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szCs w:val="21"/>
              </w:rPr>
              <w:t>--</w:t>
            </w:r>
          </w:p>
        </w:tc>
        <w:tc>
          <w:tcPr>
            <w:tcW w:w="0" w:type="auto"/>
            <w:vAlign w:val="center"/>
          </w:tcPr>
          <w:p w14:paraId="6378C0F8"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1:4</w:t>
            </w:r>
          </w:p>
        </w:tc>
        <w:tc>
          <w:tcPr>
            <w:tcW w:w="0" w:type="auto"/>
            <w:vAlign w:val="center"/>
          </w:tcPr>
          <w:p w14:paraId="2A8FD671"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90</w:t>
            </w:r>
          </w:p>
        </w:tc>
        <w:tc>
          <w:tcPr>
            <w:tcW w:w="0" w:type="auto"/>
            <w:vAlign w:val="center"/>
          </w:tcPr>
          <w:p w14:paraId="6B22798D"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2</w:t>
            </w:r>
          </w:p>
        </w:tc>
        <w:tc>
          <w:tcPr>
            <w:tcW w:w="0" w:type="auto"/>
            <w:vMerge w:val="restart"/>
            <w:vAlign w:val="center"/>
          </w:tcPr>
          <w:p w14:paraId="249E0186" w14:textId="4BD69A0C"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fldData xml:space="preserve">PEVuZE5vdGU+PENpdGU+PEF1dGhvcj5GdWppdGE8L0F1dGhvcj48WWVhcj4yMDE1PC9ZZWFyPjxS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</w:fldData>
              </w:fldChar>
            </w:r>
            <w:r w:rsidR="00A32E98">
              <w:rPr>
                <w:rFonts w:ascii="Times New Roman" w:hAnsi="Times New Roman" w:cs="Times New Roman"/>
                <w:szCs w:val="21"/>
              </w:rPr>
              <w:instrText xml:space="preserve"> ADDIN EN.CITE </w:instrText>
            </w:r>
            <w:r w:rsidR="00A32E98">
              <w:rPr>
                <w:rFonts w:ascii="Times New Roman" w:hAnsi="Times New Roman" w:cs="Times New Roman"/>
                <w:szCs w:val="21"/>
              </w:rPr>
              <w:fldChar w:fldCharType="begin">
                <w:fldData xml:space="preserve">PEVuZE5vdGU+PENpdGU+PEF1dGhvcj5GdWppdGE8L0F1dGhvcj48WWVhcj4yMDE1PC9ZZWFyPjxS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</w:fldData>
              </w:fldChar>
            </w:r>
            <w:r w:rsidR="00A32E98">
              <w:rPr>
                <w:rFonts w:ascii="Times New Roman" w:hAnsi="Times New Roman" w:cs="Times New Roman"/>
                <w:szCs w:val="21"/>
              </w:rPr>
              <w:instrText xml:space="preserve"> ADDIN EN.CITE.DATA </w:instrText>
            </w:r>
            <w:r w:rsidR="00A32E98">
              <w:rPr>
                <w:rFonts w:ascii="Times New Roman" w:hAnsi="Times New Roman" w:cs="Times New Roman"/>
                <w:szCs w:val="21"/>
              </w:rPr>
            </w:r>
            <w:r w:rsidR="00A32E98">
              <w:rPr>
                <w:rFonts w:ascii="Times New Roman" w:hAnsi="Times New Roman" w:cs="Times New Roman"/>
                <w:szCs w:val="21"/>
              </w:rPr>
              <w:fldChar w:fldCharType="end"/>
            </w:r>
            <w:r w:rsidRPr="00ED5495">
              <w:rPr>
                <w:rFonts w:ascii="Times New Roman" w:hAnsi="Times New Roman" w:cs="Times New Roman"/>
                <w:szCs w:val="21"/>
              </w:rPr>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9</w:t>
            </w:r>
            <w:r w:rsidRPr="00ED5495">
              <w:rPr>
                <w:rFonts w:ascii="Times New Roman" w:hAnsi="Times New Roman" w:cs="Times New Roman"/>
                <w:szCs w:val="21"/>
              </w:rPr>
              <w:fldChar w:fldCharType="end"/>
            </w:r>
          </w:p>
        </w:tc>
      </w:tr>
      <w:tr w:rsidR="005D650F" w:rsidRPr="00462F7A" w14:paraId="2DEF29E8" w14:textId="77777777" w:rsidTr="0074567D">
        <w:trPr>
          <w:jc w:val="center"/>
        </w:trPr>
        <w:tc>
          <w:tcPr>
            <w:tcW w:w="0" w:type="auto"/>
            <w:vMerge/>
            <w:vAlign w:val="center"/>
          </w:tcPr>
          <w:p w14:paraId="7A1839F5" w14:textId="77777777" w:rsidR="005D650F" w:rsidRPr="00462F7A" w:rsidRDefault="005D650F" w:rsidP="00953564">
            <w:pPr>
              <w:spacing w:line="276" w:lineRule="auto"/>
              <w:rPr>
                <w:rFonts w:ascii="Times New Roman" w:hAnsi="Times New Roman" w:cs="Times New Roman"/>
                <w:szCs w:val="21"/>
              </w:rPr>
            </w:pPr>
          </w:p>
        </w:tc>
        <w:tc>
          <w:tcPr>
            <w:tcW w:w="0" w:type="auto"/>
            <w:vMerge/>
            <w:vAlign w:val="center"/>
          </w:tcPr>
          <w:p w14:paraId="0E746B29" w14:textId="77777777" w:rsidR="005D650F" w:rsidRPr="00462F7A" w:rsidRDefault="005D650F" w:rsidP="00953564">
            <w:pPr>
              <w:spacing w:line="276" w:lineRule="auto"/>
              <w:rPr>
                <w:rFonts w:ascii="Times New Roman" w:hAnsi="Times New Roman" w:cs="Times New Roman"/>
                <w:noProof/>
                <w:szCs w:val="21"/>
              </w:rPr>
            </w:pPr>
          </w:p>
        </w:tc>
        <w:tc>
          <w:tcPr>
            <w:tcW w:w="0" w:type="auto"/>
            <w:vAlign w:val="center"/>
          </w:tcPr>
          <w:p w14:paraId="233FC0D0"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 mol% NaOH</w:t>
            </w:r>
          </w:p>
        </w:tc>
        <w:tc>
          <w:tcPr>
            <w:tcW w:w="0" w:type="auto"/>
            <w:vAlign w:val="center"/>
          </w:tcPr>
          <w:p w14:paraId="5FD4B8E3"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1:4</w:t>
            </w:r>
          </w:p>
        </w:tc>
        <w:tc>
          <w:tcPr>
            <w:tcW w:w="0" w:type="auto"/>
            <w:vAlign w:val="center"/>
          </w:tcPr>
          <w:p w14:paraId="7EC5C7AF"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90</w:t>
            </w:r>
          </w:p>
        </w:tc>
        <w:tc>
          <w:tcPr>
            <w:tcW w:w="0" w:type="auto"/>
            <w:vAlign w:val="center"/>
          </w:tcPr>
          <w:p w14:paraId="048A8202"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16</w:t>
            </w:r>
          </w:p>
        </w:tc>
        <w:tc>
          <w:tcPr>
            <w:tcW w:w="0" w:type="auto"/>
            <w:vMerge/>
            <w:vAlign w:val="center"/>
          </w:tcPr>
          <w:p w14:paraId="50AA3CE6" w14:textId="77777777" w:rsidR="005D650F" w:rsidRPr="00ED5495" w:rsidRDefault="005D650F" w:rsidP="00953564">
            <w:pPr>
              <w:spacing w:line="276" w:lineRule="auto"/>
              <w:jc w:val="center"/>
              <w:rPr>
                <w:rFonts w:ascii="Times New Roman" w:hAnsi="Times New Roman" w:cs="Times New Roman"/>
                <w:szCs w:val="21"/>
              </w:rPr>
            </w:pPr>
          </w:p>
        </w:tc>
      </w:tr>
      <w:tr w:rsidR="005D650F" w:rsidRPr="00462F7A" w14:paraId="5836CB12" w14:textId="77777777" w:rsidTr="0074567D">
        <w:trPr>
          <w:jc w:val="center"/>
        </w:trPr>
        <w:tc>
          <w:tcPr>
            <w:tcW w:w="0" w:type="auto"/>
            <w:vAlign w:val="center"/>
          </w:tcPr>
          <w:p w14:paraId="4B2787C4"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5</w:t>
            </w:r>
          </w:p>
        </w:tc>
        <w:tc>
          <w:tcPr>
            <w:tcW w:w="0" w:type="auto"/>
            <w:vAlign w:val="center"/>
          </w:tcPr>
          <w:p w14:paraId="469045EA" w14:textId="77777777" w:rsidR="005D650F" w:rsidRPr="00462F7A" w:rsidRDefault="005D650F" w:rsidP="00953564">
            <w:pPr>
              <w:spacing w:line="276" w:lineRule="auto"/>
              <w:rPr>
                <w:rFonts w:ascii="Times New Roman" w:hAnsi="Times New Roman" w:cs="Times New Roman"/>
                <w:noProof/>
                <w:szCs w:val="21"/>
              </w:rPr>
            </w:pPr>
            <w:r w:rsidRPr="00462F7A">
              <w:rPr>
                <w:rFonts w:ascii="Times New Roman" w:hAnsi="Times New Roman" w:cs="Times New Roman"/>
                <w:noProof/>
                <w:szCs w:val="21"/>
              </w:rPr>
              <w:drawing>
                <wp:inline distT="0" distB="0" distL="0" distR="0" wp14:anchorId="607661DC" wp14:editId="6576AAB1">
                  <wp:extent cx="520128" cy="455112"/>
                  <wp:effectExtent l="0" t="0" r="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0908" cy="464544"/>
                          </a:xfrm>
                          <a:prstGeom prst="rect">
                            <a:avLst/>
                          </a:prstGeom>
                        </pic:spPr>
                      </pic:pic>
                    </a:graphicData>
                  </a:graphic>
                </wp:inline>
              </w:drawing>
            </w:r>
          </w:p>
        </w:tc>
        <w:tc>
          <w:tcPr>
            <w:tcW w:w="0" w:type="auto"/>
            <w:vAlign w:val="center"/>
          </w:tcPr>
          <w:p w14:paraId="27D70870"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szCs w:val="21"/>
              </w:rPr>
              <w:t>--</w:t>
            </w:r>
          </w:p>
        </w:tc>
        <w:tc>
          <w:tcPr>
            <w:tcW w:w="0" w:type="auto"/>
            <w:vAlign w:val="center"/>
          </w:tcPr>
          <w:p w14:paraId="7F6B6FC6"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4:1</w:t>
            </w:r>
          </w:p>
        </w:tc>
        <w:tc>
          <w:tcPr>
            <w:tcW w:w="0" w:type="auto"/>
            <w:vAlign w:val="center"/>
          </w:tcPr>
          <w:p w14:paraId="57ABFCE2"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93.5</w:t>
            </w:r>
          </w:p>
        </w:tc>
        <w:tc>
          <w:tcPr>
            <w:tcW w:w="0" w:type="auto"/>
            <w:vAlign w:val="center"/>
          </w:tcPr>
          <w:p w14:paraId="7C1150FA"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24</w:t>
            </w:r>
          </w:p>
        </w:tc>
        <w:tc>
          <w:tcPr>
            <w:tcW w:w="0" w:type="auto"/>
            <w:vAlign w:val="center"/>
          </w:tcPr>
          <w:p w14:paraId="3F5C6FB8" w14:textId="57CC8C5F"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r>
            <w:r w:rsidR="00A32E98">
              <w:rPr>
                <w:rFonts w:ascii="Times New Roman" w:hAnsi="Times New Roman" w:cs="Times New Roman"/>
                <w:szCs w:val="21"/>
              </w:rPr>
              <w:instrText xml:space="preserve"> ADDIN EN.CITE &lt;EndNote&gt;&lt;Cite&gt;&lt;Author&gt;Monney&lt;/Author&gt;&lt;Year&gt;2014&lt;/Year&gt;&lt;RecNum&gt;376&lt;/RecNum&gt;&lt;DisplayText&gt;&lt;style face="superscript"&gt;10&lt;/style&gt;&lt;/DisplayText&gt;&lt;record&gt;&lt;rec-number&gt;376&lt;/rec-number&gt;&lt;foreign-keys&gt;&lt;key app="EN" db-id="95r9as0phsfpaxexv91xsrd4p9awdxtf2pfs" timestamp="1635757318"&gt;376&lt;/key&gt;&lt;key app="ENWeb" db-id=""&gt;0&lt;/key&gt;&lt;/foreign-keys&gt;&lt;ref-type name="Journal Article"&gt;17&lt;/ref-type&gt;&lt;contributors&gt;&lt;authors&gt;&lt;author&gt;Monney, A.&lt;/author&gt;&lt;author&gt;Barsch, E.&lt;/author&gt;&lt;author&gt;Sponholz, P.&lt;/author&gt;&lt;author&gt;Junge, H.&lt;/author&gt;&lt;author&gt;Ludwig, R.&lt;/author&gt;&lt;author&gt;Beller, M.&lt;/author&gt;&lt;/authors&gt;&lt;/contributors&gt;&lt;auth-address&gt;Leibniz-Institut fur Katalyse e.V. and der Universitat Rostock, Albert-Einstein-Strasse 29a, 18059 Rostock, Germany. matthias.beller@catalysis.de.&lt;/auth-address&gt;&lt;titles&gt;&lt;title&gt;Base-free hydrogen generation from methanol using a bi-catalytic system&lt;/title&gt;&lt;secondary-title&gt;Chem. Commun.&lt;/secondary-title&gt;&lt;/titles&gt;&lt;periodical&gt;&lt;full-title&gt;Chem. Commun.&lt;/full-title&gt;&lt;/periodical&gt;&lt;pages&gt;707-709&lt;/pages&gt;&lt;volume&gt;50&lt;/volume&gt;&lt;number&gt;6&lt;/number&gt;&lt;edition&gt;2013/11/30&lt;/edition&gt;&lt;dates&gt;&lt;year&gt;2014&lt;/year&gt;&lt;pub-dates&gt;&lt;date&gt;Jan 21&lt;/date&gt;&lt;/pub-dates&gt;&lt;/dates&gt;&lt;isbn&gt;1364-548X (Electronic)&amp;#xD;1359-7345 (Linking)&lt;/isbn&gt;&lt;accession-num&gt;24288039&lt;/accession-num&gt;&lt;urls&gt;&lt;related-urls&gt;&lt;url&gt;https://www.ncbi.nlm.nih.gov/pubmed/24288039&lt;/url&gt;&lt;/related-urls&gt;&lt;/urls&gt;&lt;electronic-resource-num&gt;10.1039/c3cc47306f&lt;/electronic-resource-num&gt;&lt;/record&gt;&lt;/Cite&gt;&lt;/EndNote&gt;</w:instrText>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10</w:t>
            </w:r>
            <w:r w:rsidRPr="00ED5495">
              <w:rPr>
                <w:rFonts w:ascii="Times New Roman" w:hAnsi="Times New Roman" w:cs="Times New Roman"/>
                <w:szCs w:val="21"/>
              </w:rPr>
              <w:fldChar w:fldCharType="end"/>
            </w:r>
          </w:p>
        </w:tc>
      </w:tr>
      <w:tr w:rsidR="005D650F" w:rsidRPr="00462F7A" w14:paraId="69867AB2" w14:textId="77777777" w:rsidTr="0074567D">
        <w:trPr>
          <w:jc w:val="center"/>
        </w:trPr>
        <w:tc>
          <w:tcPr>
            <w:tcW w:w="0" w:type="auto"/>
            <w:vAlign w:val="center"/>
          </w:tcPr>
          <w:p w14:paraId="49195A97" w14:textId="77777777" w:rsidR="005D650F" w:rsidRPr="00462F7A" w:rsidRDefault="005D650F" w:rsidP="00953564">
            <w:pPr>
              <w:spacing w:line="276" w:lineRule="auto"/>
              <w:rPr>
                <w:rFonts w:ascii="Times New Roman" w:hAnsi="Times New Roman" w:cs="Times New Roman"/>
                <w:szCs w:val="21"/>
              </w:rPr>
            </w:pPr>
            <w:r w:rsidRPr="00462F7A">
              <w:rPr>
                <w:rFonts w:ascii="Times New Roman" w:hAnsi="Times New Roman" w:cs="Times New Roman"/>
                <w:szCs w:val="21"/>
              </w:rPr>
              <w:t>6</w:t>
            </w:r>
          </w:p>
        </w:tc>
        <w:tc>
          <w:tcPr>
            <w:tcW w:w="0" w:type="auto"/>
            <w:vAlign w:val="center"/>
          </w:tcPr>
          <w:p w14:paraId="6CB51FA8" w14:textId="77777777" w:rsidR="005D650F" w:rsidRPr="00462F7A" w:rsidRDefault="005D650F" w:rsidP="00953564">
            <w:pPr>
              <w:spacing w:line="276" w:lineRule="auto"/>
              <w:rPr>
                <w:rFonts w:ascii="Times New Roman" w:hAnsi="Times New Roman" w:cs="Times New Roman"/>
                <w:noProof/>
                <w:szCs w:val="21"/>
              </w:rPr>
            </w:pPr>
            <w:r w:rsidRPr="00462F7A">
              <w:rPr>
                <w:rFonts w:ascii="Times New Roman" w:hAnsi="Times New Roman" w:cs="Times New Roman"/>
                <w:noProof/>
                <w:szCs w:val="21"/>
              </w:rPr>
              <w:drawing>
                <wp:inline distT="0" distB="0" distL="0" distR="0" wp14:anchorId="4C04C240" wp14:editId="61108E2F">
                  <wp:extent cx="670182" cy="584548"/>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38" cy="596633"/>
                          </a:xfrm>
                          <a:prstGeom prst="rect">
                            <a:avLst/>
                          </a:prstGeom>
                        </pic:spPr>
                      </pic:pic>
                    </a:graphicData>
                  </a:graphic>
                </wp:inline>
              </w:drawing>
            </w:r>
          </w:p>
        </w:tc>
        <w:tc>
          <w:tcPr>
            <w:tcW w:w="0" w:type="auto"/>
            <w:vAlign w:val="center"/>
          </w:tcPr>
          <w:p w14:paraId="7B8C50D6"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2 Equiv.</w:t>
            </w:r>
          </w:p>
        </w:tc>
        <w:tc>
          <w:tcPr>
            <w:tcW w:w="0" w:type="auto"/>
            <w:vAlign w:val="center"/>
          </w:tcPr>
          <w:p w14:paraId="510615A8"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1:5</w:t>
            </w:r>
          </w:p>
        </w:tc>
        <w:tc>
          <w:tcPr>
            <w:tcW w:w="0" w:type="auto"/>
            <w:vAlign w:val="center"/>
          </w:tcPr>
          <w:p w14:paraId="7179A7DE"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100-105</w:t>
            </w:r>
          </w:p>
        </w:tc>
        <w:tc>
          <w:tcPr>
            <w:tcW w:w="0" w:type="auto"/>
            <w:vAlign w:val="center"/>
          </w:tcPr>
          <w:p w14:paraId="6329E7AF" w14:textId="77777777" w:rsidR="005D650F" w:rsidRPr="00462F7A" w:rsidRDefault="005D650F" w:rsidP="00953564">
            <w:pPr>
              <w:spacing w:line="276" w:lineRule="auto"/>
              <w:jc w:val="center"/>
              <w:rPr>
                <w:rFonts w:ascii="Times New Roman" w:hAnsi="Times New Roman" w:cs="Times New Roman"/>
                <w:szCs w:val="21"/>
              </w:rPr>
            </w:pPr>
            <w:r w:rsidRPr="00462F7A">
              <w:rPr>
                <w:rFonts w:ascii="Times New Roman" w:hAnsi="Times New Roman" w:cs="Times New Roman"/>
                <w:szCs w:val="21"/>
              </w:rPr>
              <w:t>17</w:t>
            </w:r>
          </w:p>
        </w:tc>
        <w:tc>
          <w:tcPr>
            <w:tcW w:w="0" w:type="auto"/>
            <w:vAlign w:val="center"/>
          </w:tcPr>
          <w:p w14:paraId="59A9FE1D" w14:textId="12C900EB"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r>
            <w:r w:rsidR="00A32E98">
              <w:rPr>
                <w:rFonts w:ascii="Times New Roman" w:hAnsi="Times New Roman" w:cs="Times New Roman"/>
                <w:szCs w:val="21"/>
              </w:rPr>
              <w:instrText xml:space="preserve"> ADDIN EN.CITE &lt;EndNote&gt;&lt;Cite&gt;&lt;Author&gt;Hu&lt;/Author&gt;&lt;Year&gt;2014&lt;/Year&gt;&lt;RecNum&gt;227&lt;/RecNum&gt;&lt;DisplayText&gt;&lt;style face="superscript"&gt;11&lt;/style&gt;&lt;/DisplayText&gt;&lt;record&gt;&lt;rec-number&gt;227&lt;/rec-number&gt;&lt;foreign-keys&gt;&lt;key app="EN" db-id="95r9as0phsfpaxexv91xsrd4p9awdxtf2pfs" timestamp="1628755450"&gt;227&lt;/key&gt;&lt;key app="ENWeb" db-id=""&gt;0&lt;/key&gt;&lt;/foreign-keys&gt;&lt;ref-type name="Journal Article"&gt;17&lt;/ref-type&gt;&lt;contributors&gt;&lt;authors&gt;&lt;author&gt;Hu, Peng&lt;/author&gt;&lt;author&gt;Diskin-Posner, Yael&lt;/author&gt;&lt;author&gt;Ben-David, Yehoshoa&lt;/author&gt;&lt;author&gt;Milstein, David&lt;/author&gt;&lt;/authors&gt;&lt;/contributors&gt;&lt;titles&gt;&lt;title&gt;Reusable Homogeneous Catalytic System for Hydrogen Production from Methanol and Water&lt;/title&gt;&lt;secondary-title&gt;ACS Catal.&lt;/secondary-title&gt;&lt;/titles&gt;&lt;periodical&gt;&lt;full-title&gt;ACS Catal.&lt;/full-title&gt;&lt;/periodical&gt;&lt;pages&gt;2649-2652&lt;/pages&gt;&lt;volume&gt;4&lt;/volume&gt;&lt;number&gt;8&lt;/number&gt;&lt;section&gt;2649&lt;/section&gt;&lt;dates&gt;&lt;year&gt;2014&lt;/year&gt;&lt;/dates&gt;&lt;isbn&gt;2155-5435&amp;#xD;2155-5435&lt;/isbn&gt;&lt;urls&gt;&lt;/urls&gt;&lt;electronic-resource-num&gt;10.1021/cs500937f&lt;/electronic-resource-num&gt;&lt;/record&gt;&lt;/Cite&gt;&lt;/EndNote&gt;</w:instrText>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11</w:t>
            </w:r>
            <w:r w:rsidRPr="00ED5495">
              <w:rPr>
                <w:rFonts w:ascii="Times New Roman" w:hAnsi="Times New Roman" w:cs="Times New Roman"/>
                <w:szCs w:val="21"/>
              </w:rPr>
              <w:fldChar w:fldCharType="end"/>
            </w:r>
          </w:p>
        </w:tc>
      </w:tr>
      <w:tr w:rsidR="005D650F" w:rsidRPr="00462F7A" w14:paraId="0D79027F" w14:textId="77777777" w:rsidTr="0074567D">
        <w:trPr>
          <w:jc w:val="center"/>
        </w:trPr>
        <w:tc>
          <w:tcPr>
            <w:tcW w:w="0" w:type="auto"/>
            <w:vAlign w:val="center"/>
          </w:tcPr>
          <w:p w14:paraId="671DE889" w14:textId="77777777" w:rsidR="005D650F" w:rsidRPr="00462F7A" w:rsidRDefault="005D650F" w:rsidP="00953564">
            <w:pPr>
              <w:spacing w:line="276" w:lineRule="auto"/>
              <w:rPr>
                <w:rFonts w:ascii="Times New Roman" w:hAnsi="Times New Roman" w:cs="Times New Roman"/>
                <w:szCs w:val="21"/>
              </w:rPr>
            </w:pPr>
            <w:r>
              <w:rPr>
                <w:rFonts w:ascii="Times New Roman" w:hAnsi="Times New Roman" w:cs="Times New Roman" w:hint="eastAsia"/>
                <w:szCs w:val="21"/>
              </w:rPr>
              <w:t>7</w:t>
            </w:r>
          </w:p>
        </w:tc>
        <w:tc>
          <w:tcPr>
            <w:tcW w:w="0" w:type="auto"/>
            <w:vAlign w:val="center"/>
          </w:tcPr>
          <w:p w14:paraId="016EC2DD" w14:textId="77777777" w:rsidR="005D650F" w:rsidRPr="00462F7A" w:rsidRDefault="005D650F" w:rsidP="00953564">
            <w:pPr>
              <w:spacing w:line="276" w:lineRule="auto"/>
              <w:rPr>
                <w:rFonts w:ascii="Times New Roman" w:hAnsi="Times New Roman" w:cs="Times New Roman"/>
                <w:noProof/>
                <w:szCs w:val="21"/>
              </w:rPr>
            </w:pPr>
            <w:r>
              <w:rPr>
                <w:noProof/>
              </w:rPr>
              <w:drawing>
                <wp:inline distT="0" distB="0" distL="0" distR="0" wp14:anchorId="37192CDB" wp14:editId="6C057B08">
                  <wp:extent cx="659653" cy="559496"/>
                  <wp:effectExtent l="0" t="0" r="762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1279" cy="577839"/>
                          </a:xfrm>
                          <a:prstGeom prst="rect">
                            <a:avLst/>
                          </a:prstGeom>
                        </pic:spPr>
                      </pic:pic>
                    </a:graphicData>
                  </a:graphic>
                </wp:inline>
              </w:drawing>
            </w:r>
          </w:p>
        </w:tc>
        <w:tc>
          <w:tcPr>
            <w:tcW w:w="0" w:type="auto"/>
            <w:vAlign w:val="center"/>
          </w:tcPr>
          <w:p w14:paraId="11364BC4"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w:t>
            </w:r>
          </w:p>
        </w:tc>
        <w:tc>
          <w:tcPr>
            <w:tcW w:w="0" w:type="auto"/>
            <w:vAlign w:val="center"/>
          </w:tcPr>
          <w:p w14:paraId="6B054983"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w:t>
            </w:r>
          </w:p>
        </w:tc>
        <w:tc>
          <w:tcPr>
            <w:tcW w:w="0" w:type="auto"/>
            <w:vAlign w:val="center"/>
          </w:tcPr>
          <w:p w14:paraId="44E20B7B"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00</w:t>
            </w:r>
          </w:p>
        </w:tc>
        <w:tc>
          <w:tcPr>
            <w:tcW w:w="0" w:type="auto"/>
            <w:vAlign w:val="center"/>
          </w:tcPr>
          <w:p w14:paraId="2EDF4AAC" w14:textId="77777777" w:rsidR="005D650F" w:rsidRPr="00462F7A"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w:t>
            </w:r>
          </w:p>
        </w:tc>
        <w:tc>
          <w:tcPr>
            <w:tcW w:w="0" w:type="auto"/>
            <w:vAlign w:val="center"/>
          </w:tcPr>
          <w:p w14:paraId="47406BEB" w14:textId="5DE46D80" w:rsidR="005D650F" w:rsidRPr="00ED5495" w:rsidRDefault="005D650F" w:rsidP="00953564">
            <w:pPr>
              <w:spacing w:line="276" w:lineRule="auto"/>
              <w:jc w:val="center"/>
              <w:rPr>
                <w:rFonts w:ascii="Times New Roman" w:hAnsi="Times New Roman" w:cs="Times New Roman"/>
                <w:szCs w:val="21"/>
              </w:rPr>
            </w:pPr>
            <w:r w:rsidRPr="00ED5495">
              <w:rPr>
                <w:rFonts w:ascii="Times New Roman" w:hAnsi="Times New Roman" w:cs="Times New Roman"/>
                <w:szCs w:val="21"/>
              </w:rPr>
              <w:fldChar w:fldCharType="begin"/>
            </w:r>
            <w:r w:rsidR="00A32E98">
              <w:rPr>
                <w:rFonts w:ascii="Times New Roman" w:hAnsi="Times New Roman" w:cs="Times New Roman"/>
                <w:szCs w:val="21"/>
              </w:rPr>
              <w:instrText xml:space="preserve"> ADDIN EN.CITE &lt;EndNote&gt;&lt;Cite&gt;&lt;Author&gt;Rodriguez-Lugo&lt;/Author&gt;&lt;Year&gt;2013&lt;/Year&gt;&lt;RecNum&gt;229&lt;/RecNum&gt;&lt;DisplayText&gt;&lt;style face="superscript"&gt;12&lt;/style&gt;&lt;/DisplayText&gt;&lt;record&gt;&lt;rec-number&gt;229&lt;/rec-number&gt;&lt;foreign-keys&gt;&lt;key app="EN" db-id="95r9as0phsfpaxexv91xsrd4p9awdxtf2pfs" timestamp="1628757288"&gt;229&lt;/key&gt;&lt;key app="ENWeb" db-id=""&gt;0&lt;/key&gt;&lt;/foreign-keys&gt;&lt;ref-type name="Journal Article"&gt;17&lt;/ref-type&gt;&lt;contributors&gt;&lt;authors&gt;&lt;author&gt;Rodriguez-Lugo, R. E.&lt;/author&gt;&lt;author&gt;Trincado, M.&lt;/author&gt;&lt;author&gt;Vogt, M.&lt;/author&gt;&lt;author&gt;Tewes, F.&lt;/author&gt;&lt;author&gt;Santiso-Quinones, G.&lt;/author&gt;&lt;author&gt;Grutzmacher, H.&lt;/author&gt;&lt;/authors&gt;&lt;/contributors&gt;&lt;auth-address&gt;ETH Zurich, Department of Chemistry and Applied Biosciences, 8093 Zurich, Switzerland.&lt;/auth-address&gt;&lt;titles&gt;&lt;title&gt;A homogeneous transition metal complex for clean hydrogen production from methanol-water mixtures&lt;/title&gt;&lt;secondary-title&gt;Nat. Chem.&lt;/secondary-title&gt;&lt;/titles&gt;&lt;periodical&gt;&lt;full-title&gt;Nat. Chem.&lt;/full-title&gt;&lt;/periodical&gt;&lt;pages&gt;342-347&lt;/pages&gt;&lt;volume&gt;5&lt;/volume&gt;&lt;number&gt;4&lt;/number&gt;&lt;edition&gt;2013/03/21&lt;/edition&gt;&lt;keywords&gt;&lt;keyword&gt;Aza Compounds/chemistry&lt;/keyword&gt;&lt;keyword&gt;Carbon Dioxide/chemistry&lt;/keyword&gt;&lt;keyword&gt;Catalysis&lt;/keyword&gt;&lt;keyword&gt;Hydrogen/*chemistry&lt;/keyword&gt;&lt;keyword&gt;Methanol/*chemistry&lt;/keyword&gt;&lt;keyword&gt;Models, Molecular&lt;/keyword&gt;&lt;keyword&gt;Molecular Structure&lt;/keyword&gt;&lt;keyword&gt;Organometallic Compounds/*chemical synthesis/*chemistry&lt;/keyword&gt;&lt;keyword&gt;Oxidation-Reduction&lt;/keyword&gt;&lt;keyword&gt;Phase Transition&lt;/keyword&gt;&lt;keyword&gt;Renewable Energy&lt;/keyword&gt;&lt;keyword&gt;Ruthenium/*chemistry&lt;/keyword&gt;&lt;keyword&gt;Water/*chemistry&lt;/keyword&gt;&lt;/keywords&gt;&lt;dates&gt;&lt;year&gt;2013&lt;/year&gt;&lt;pub-dates&gt;&lt;date&gt;Apr&lt;/date&gt;&lt;/pub-dates&gt;&lt;/dates&gt;&lt;isbn&gt;1755-4349 (Electronic)&amp;#xD;1755-4330 (Linking)&lt;/isbn&gt;&lt;accession-num&gt;23511424&lt;/accession-num&gt;&lt;urls&gt;&lt;related-urls&gt;&lt;url&gt;https://www.ncbi.nlm.nih.gov/pubmed/23511424&lt;/url&gt;&lt;/related-urls&gt;&lt;/urls&gt;&lt;electronic-resource-num&gt;10.1038/nchem.1595&lt;/electronic-resource-num&gt;&lt;/record&gt;&lt;/Cite&gt;&lt;/EndNote&gt;</w:instrText>
            </w:r>
            <w:r w:rsidRPr="00ED5495">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12</w:t>
            </w:r>
            <w:r w:rsidRPr="00ED5495">
              <w:rPr>
                <w:rFonts w:ascii="Times New Roman" w:hAnsi="Times New Roman" w:cs="Times New Roman"/>
                <w:szCs w:val="21"/>
              </w:rPr>
              <w:fldChar w:fldCharType="end"/>
            </w:r>
          </w:p>
        </w:tc>
      </w:tr>
      <w:tr w:rsidR="005D650F" w:rsidRPr="00462F7A" w14:paraId="7F7EAFF5" w14:textId="77777777" w:rsidTr="0074567D">
        <w:trPr>
          <w:jc w:val="center"/>
        </w:trPr>
        <w:tc>
          <w:tcPr>
            <w:tcW w:w="0" w:type="auto"/>
            <w:vAlign w:val="center"/>
          </w:tcPr>
          <w:p w14:paraId="766179BB" w14:textId="77777777" w:rsidR="005D650F" w:rsidRDefault="005D650F" w:rsidP="00953564">
            <w:pPr>
              <w:spacing w:line="276" w:lineRule="auto"/>
              <w:rPr>
                <w:rFonts w:ascii="Times New Roman" w:hAnsi="Times New Roman" w:cs="Times New Roman"/>
                <w:szCs w:val="21"/>
              </w:rPr>
            </w:pPr>
            <w:r>
              <w:rPr>
                <w:rFonts w:ascii="Times New Roman" w:hAnsi="Times New Roman" w:cs="Times New Roman" w:hint="eastAsia"/>
                <w:szCs w:val="21"/>
              </w:rPr>
              <w:t>8</w:t>
            </w:r>
          </w:p>
        </w:tc>
        <w:tc>
          <w:tcPr>
            <w:tcW w:w="0" w:type="auto"/>
            <w:vAlign w:val="center"/>
          </w:tcPr>
          <w:p w14:paraId="1487F299" w14:textId="77777777" w:rsidR="005D650F" w:rsidRDefault="005D650F" w:rsidP="00953564">
            <w:pPr>
              <w:spacing w:line="276" w:lineRule="auto"/>
              <w:rPr>
                <w:noProof/>
              </w:rPr>
            </w:pPr>
            <w:r>
              <w:rPr>
                <w:noProof/>
              </w:rPr>
              <w:drawing>
                <wp:inline distT="0" distB="0" distL="0" distR="0" wp14:anchorId="6F3ABB61" wp14:editId="2D4432B2">
                  <wp:extent cx="539086" cy="52191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3946" cy="536304"/>
                          </a:xfrm>
                          <a:prstGeom prst="rect">
                            <a:avLst/>
                          </a:prstGeom>
                        </pic:spPr>
                      </pic:pic>
                    </a:graphicData>
                  </a:graphic>
                </wp:inline>
              </w:drawing>
            </w:r>
          </w:p>
        </w:tc>
        <w:tc>
          <w:tcPr>
            <w:tcW w:w="0" w:type="auto"/>
            <w:vAlign w:val="center"/>
          </w:tcPr>
          <w:p w14:paraId="3E728E35" w14:textId="77777777" w:rsidR="005D650F"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 xml:space="preserve"> M KOH</w:t>
            </w:r>
          </w:p>
        </w:tc>
        <w:tc>
          <w:tcPr>
            <w:tcW w:w="0" w:type="auto"/>
            <w:vAlign w:val="center"/>
          </w:tcPr>
          <w:p w14:paraId="4BC64AB0" w14:textId="77777777" w:rsidR="005D650F"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w:t>
            </w:r>
          </w:p>
        </w:tc>
        <w:tc>
          <w:tcPr>
            <w:tcW w:w="0" w:type="auto"/>
            <w:vAlign w:val="center"/>
          </w:tcPr>
          <w:p w14:paraId="112C2E10" w14:textId="77777777" w:rsidR="005D650F"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w:t>
            </w:r>
          </w:p>
        </w:tc>
        <w:tc>
          <w:tcPr>
            <w:tcW w:w="0" w:type="auto"/>
            <w:vAlign w:val="center"/>
          </w:tcPr>
          <w:p w14:paraId="66EFD368" w14:textId="77777777" w:rsidR="005D650F" w:rsidRDefault="005D650F" w:rsidP="00953564">
            <w:pPr>
              <w:spacing w:line="276" w:lineRule="auto"/>
              <w:jc w:val="center"/>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02</w:t>
            </w:r>
          </w:p>
        </w:tc>
        <w:tc>
          <w:tcPr>
            <w:tcW w:w="0" w:type="auto"/>
            <w:vAlign w:val="center"/>
          </w:tcPr>
          <w:p w14:paraId="198E3472" w14:textId="49065059" w:rsidR="005D650F" w:rsidRPr="00AF7749" w:rsidRDefault="005D650F" w:rsidP="00953564">
            <w:pPr>
              <w:spacing w:line="276" w:lineRule="auto"/>
              <w:jc w:val="center"/>
              <w:rPr>
                <w:rFonts w:ascii="Times New Roman" w:hAnsi="Times New Roman" w:cs="Times New Roman"/>
                <w:szCs w:val="21"/>
              </w:rPr>
            </w:pPr>
            <w:r w:rsidRPr="00AF7749">
              <w:rPr>
                <w:rFonts w:ascii="Times New Roman" w:hAnsi="Times New Roman" w:cs="Times New Roman"/>
                <w:szCs w:val="21"/>
              </w:rPr>
              <w:fldChar w:fldCharType="begin"/>
            </w:r>
            <w:r w:rsidR="00A32E98">
              <w:rPr>
                <w:rFonts w:ascii="Times New Roman" w:hAnsi="Times New Roman" w:cs="Times New Roman"/>
                <w:szCs w:val="21"/>
              </w:rPr>
              <w:instrText xml:space="preserve"> ADDIN EN.CITE &lt;EndNote&gt;&lt;Cite&gt;&lt;Author&gt;Alberico&lt;/Author&gt;&lt;Year&gt;2013&lt;/Year&gt;&lt;RecNum&gt;375&lt;/RecNum&gt;&lt;DisplayText&gt;&lt;style face="superscript"&gt;13&lt;/style&gt;&lt;/DisplayText&gt;&lt;record&gt;&lt;rec-number&gt;375&lt;/rec-number&gt;&lt;foreign-keys&gt;&lt;key app="EN" db-id="95r9as0phsfpaxexv91xsrd4p9awdxtf2pfs" timestamp="1635754469"&gt;375&lt;/key&gt;&lt;key app="ENWeb" db-id=""&gt;0&lt;/key&gt;&lt;/foreign-keys&gt;&lt;ref-type name="Journal Article"&gt;17&lt;/ref-type&gt;&lt;contributors&gt;&lt;authors&gt;&lt;author&gt;Alberico, E.&lt;/author&gt;&lt;author&gt;Sponholz, P.&lt;/author&gt;&lt;author&gt;Cordes, C.&lt;/author&gt;&lt;author&gt;Nielsen, M.&lt;/author&gt;&lt;author&gt;Drexler, H. J.&lt;/author&gt;&lt;author&gt;Baumann, W.&lt;/author&gt;&lt;author&gt;Junge, H.&lt;/author&gt;&lt;author&gt;Beller, M.&lt;/author&gt;&lt;/authors&gt;&lt;/contributors&gt;&lt;auth-address&gt;Leibniz-Institut fur Katalyse an der Universitat Rostock, Albert-Einstein-Strasse 29a, 18059 Rostock (Germany) http://www.catalysis.de; Istituto di Chimica Biomolecolare, CNR, Sassari (Italy).&lt;/auth-address&gt;&lt;titles&gt;&lt;title&gt;Selective hydrogen production from methanol with a defined iron pincer catalyst under mild conditions&lt;/title&gt;&lt;secondary-title&gt;Angew. Chem. Int. Ed.&lt;/secondary-title&gt;&lt;/titles&gt;&lt;periodical&gt;&lt;full-title&gt;Angew. Chem. Int. Ed.&lt;/full-title&gt;&lt;/periodical&gt;&lt;pages&gt;14162-14166&lt;/pages&gt;&lt;volume&gt;52&lt;/volume&gt;&lt;number&gt;52&lt;/number&gt;&lt;edition&gt;2013/12/18&lt;/edition&gt;&lt;keywords&gt;&lt;keyword&gt;Catalysis&lt;/keyword&gt;&lt;keyword&gt;Hydrogen/*chemistry&lt;/keyword&gt;&lt;keyword&gt;Iron/*chemistry&lt;/keyword&gt;&lt;keyword&gt;Methanol/*chemistry&lt;/keyword&gt;&lt;keyword&gt;homogeneous catalysis&lt;/keyword&gt;&lt;keyword&gt;hydrogen&lt;/keyword&gt;&lt;keyword&gt;iron catalysts&lt;/keyword&gt;&lt;keyword&gt;methanol&lt;/keyword&gt;&lt;keyword&gt;renewable energy&lt;/keyword&gt;&lt;/keywords&gt;&lt;dates&gt;&lt;year&gt;2013&lt;/year&gt;&lt;pub-dates&gt;&lt;date&gt;Dec 23&lt;/date&gt;&lt;/pub-dates&gt;&lt;/dates&gt;&lt;isbn&gt;1521-3773 (Electronic)&amp;#xD;1433-7851 (Linking)&lt;/isbn&gt;&lt;accession-num&gt;24339396&lt;/accession-num&gt;&lt;urls&gt;&lt;related-urls&gt;&lt;url&gt;https://www.ncbi.nlm.nih.gov/pubmed/24339396&lt;/url&gt;&lt;/related-urls&gt;&lt;/urls&gt;&lt;electronic-resource-num&gt;10.1002/anie.201307224&lt;/electronic-resource-num&gt;&lt;/record&gt;&lt;/Cite&gt;&lt;/EndNote&gt;</w:instrText>
            </w:r>
            <w:r w:rsidRPr="00AF7749">
              <w:rPr>
                <w:rFonts w:ascii="Times New Roman" w:hAnsi="Times New Roman" w:cs="Times New Roman"/>
                <w:szCs w:val="21"/>
              </w:rPr>
              <w:fldChar w:fldCharType="separate"/>
            </w:r>
            <w:r w:rsidR="00A32E98" w:rsidRPr="00A32E98">
              <w:rPr>
                <w:rFonts w:ascii="Times New Roman" w:hAnsi="Times New Roman" w:cs="Times New Roman"/>
                <w:noProof/>
                <w:szCs w:val="21"/>
                <w:vertAlign w:val="superscript"/>
              </w:rPr>
              <w:t>13</w:t>
            </w:r>
            <w:r w:rsidRPr="00AF7749">
              <w:rPr>
                <w:rFonts w:ascii="Times New Roman" w:hAnsi="Times New Roman" w:cs="Times New Roman"/>
                <w:szCs w:val="21"/>
              </w:rPr>
              <w:fldChar w:fldCharType="end"/>
            </w:r>
          </w:p>
        </w:tc>
      </w:tr>
    </w:tbl>
    <w:p w14:paraId="3A315333" w14:textId="77777777" w:rsidR="005D650F" w:rsidRPr="00462F7A" w:rsidRDefault="005D650F" w:rsidP="005D650F">
      <w:pPr>
        <w:spacing w:line="276" w:lineRule="auto"/>
        <w:rPr>
          <w:rFonts w:ascii="Times New Roman" w:hAnsi="Times New Roman" w:cs="Times New Roman"/>
        </w:rPr>
      </w:pPr>
    </w:p>
    <w:p w14:paraId="1151957C" w14:textId="20D6D78E" w:rsidR="005D650F" w:rsidRPr="007F0BED" w:rsidRDefault="005D650F" w:rsidP="005D650F">
      <w:pPr>
        <w:spacing w:line="480" w:lineRule="auto"/>
        <w:rPr>
          <w:rFonts w:ascii="Times New Roman" w:hAnsi="Times New Roman" w:cs="Times New Roman"/>
          <w:b/>
          <w:bCs/>
          <w:sz w:val="24"/>
          <w:szCs w:val="24"/>
        </w:rPr>
      </w:pPr>
      <w:r w:rsidRPr="007F0BED">
        <w:rPr>
          <w:rFonts w:ascii="Times New Roman" w:hAnsi="Times New Roman" w:cs="Times New Roman"/>
          <w:b/>
          <w:bCs/>
          <w:sz w:val="24"/>
          <w:szCs w:val="24"/>
        </w:rPr>
        <w:t>Reference:</w:t>
      </w:r>
    </w:p>
    <w:p w14:paraId="0B494E51" w14:textId="77777777" w:rsidR="00A32E98" w:rsidRPr="00020A9B" w:rsidRDefault="005D650F"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fldChar w:fldCharType="begin"/>
      </w:r>
      <w:r w:rsidRPr="00020A9B">
        <w:rPr>
          <w:rFonts w:ascii="Times New Roman" w:hAnsi="Times New Roman" w:cs="Times New Roman"/>
          <w:sz w:val="24"/>
          <w:szCs w:val="24"/>
        </w:rPr>
        <w:instrText xml:space="preserve"> ADDIN EN.REFLIST </w:instrText>
      </w:r>
      <w:r w:rsidRPr="00020A9B">
        <w:rPr>
          <w:rFonts w:ascii="Times New Roman" w:hAnsi="Times New Roman" w:cs="Times New Roman"/>
          <w:sz w:val="24"/>
          <w:szCs w:val="24"/>
        </w:rPr>
        <w:fldChar w:fldCharType="separate"/>
      </w:r>
      <w:r w:rsidR="00A32E98" w:rsidRPr="00020A9B">
        <w:rPr>
          <w:rFonts w:ascii="Times New Roman" w:hAnsi="Times New Roman" w:cs="Times New Roman"/>
          <w:sz w:val="24"/>
          <w:szCs w:val="24"/>
        </w:rPr>
        <w:t>1</w:t>
      </w:r>
      <w:r w:rsidR="00A32E98" w:rsidRPr="00020A9B">
        <w:rPr>
          <w:rFonts w:ascii="Times New Roman" w:hAnsi="Times New Roman" w:cs="Times New Roman"/>
          <w:sz w:val="24"/>
          <w:szCs w:val="24"/>
        </w:rPr>
        <w:tab/>
        <w:t xml:space="preserve">Perdew, J. P., Burke, K. &amp; Ernzerhof, M. Generalized gradient approximation made simple. </w:t>
      </w:r>
      <w:r w:rsidR="00A32E98" w:rsidRPr="00020A9B">
        <w:rPr>
          <w:rFonts w:ascii="Times New Roman" w:hAnsi="Times New Roman" w:cs="Times New Roman"/>
          <w:i/>
          <w:sz w:val="24"/>
          <w:szCs w:val="24"/>
        </w:rPr>
        <w:t>Phys. Rev. Lett.</w:t>
      </w:r>
      <w:r w:rsidR="00A32E98" w:rsidRPr="00020A9B">
        <w:rPr>
          <w:rFonts w:ascii="Times New Roman" w:hAnsi="Times New Roman" w:cs="Times New Roman"/>
          <w:sz w:val="24"/>
          <w:szCs w:val="24"/>
        </w:rPr>
        <w:t xml:space="preserve"> </w:t>
      </w:r>
      <w:r w:rsidR="00A32E98" w:rsidRPr="00020A9B">
        <w:rPr>
          <w:rFonts w:ascii="Times New Roman" w:hAnsi="Times New Roman" w:cs="Times New Roman"/>
          <w:b/>
          <w:sz w:val="24"/>
          <w:szCs w:val="24"/>
        </w:rPr>
        <w:t>77</w:t>
      </w:r>
      <w:r w:rsidR="00A32E98" w:rsidRPr="00020A9B">
        <w:rPr>
          <w:rFonts w:ascii="Times New Roman" w:hAnsi="Times New Roman" w:cs="Times New Roman"/>
          <w:sz w:val="24"/>
          <w:szCs w:val="24"/>
        </w:rPr>
        <w:t>, 3865 (1996).</w:t>
      </w:r>
    </w:p>
    <w:p w14:paraId="4E77AAA8" w14:textId="77777777"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2</w:t>
      </w:r>
      <w:r w:rsidRPr="00020A9B">
        <w:rPr>
          <w:rFonts w:ascii="Times New Roman" w:hAnsi="Times New Roman" w:cs="Times New Roman"/>
          <w:sz w:val="24"/>
          <w:szCs w:val="24"/>
        </w:rPr>
        <w:tab/>
        <w:t xml:space="preserve">Lin, J. S., Qteish, A., Payne, M. C. &amp; V. Heine. Optimized and transferable nonlocal separable ab initio pseudopotentials. </w:t>
      </w:r>
      <w:r w:rsidRPr="00020A9B">
        <w:rPr>
          <w:rFonts w:ascii="Times New Roman" w:hAnsi="Times New Roman" w:cs="Times New Roman"/>
          <w:i/>
          <w:sz w:val="24"/>
          <w:szCs w:val="24"/>
        </w:rPr>
        <w:t>Phys. Rev. B</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47</w:t>
      </w:r>
      <w:r w:rsidRPr="00020A9B">
        <w:rPr>
          <w:rFonts w:ascii="Times New Roman" w:hAnsi="Times New Roman" w:cs="Times New Roman"/>
          <w:sz w:val="24"/>
          <w:szCs w:val="24"/>
        </w:rPr>
        <w:t>, 4174 (1993).</w:t>
      </w:r>
    </w:p>
    <w:p w14:paraId="2C9F98F5" w14:textId="77777777"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3</w:t>
      </w:r>
      <w:r w:rsidRPr="00020A9B">
        <w:rPr>
          <w:rFonts w:ascii="Times New Roman" w:hAnsi="Times New Roman" w:cs="Times New Roman"/>
          <w:sz w:val="24"/>
          <w:szCs w:val="24"/>
        </w:rPr>
        <w:tab/>
        <w:t>Hu, J., Chen, W., Zhao, X., Su, H. B. &amp; Chen, Z. Anisotropic electronic characteristics, adsorption, and stability of low-index BiVO</w:t>
      </w:r>
      <w:r w:rsidRPr="00020A9B">
        <w:rPr>
          <w:rFonts w:ascii="Times New Roman" w:hAnsi="Times New Roman" w:cs="Times New Roman"/>
          <w:sz w:val="24"/>
          <w:szCs w:val="24"/>
          <w:vertAlign w:val="subscript"/>
        </w:rPr>
        <w:t>4</w:t>
      </w:r>
      <w:r w:rsidRPr="00020A9B">
        <w:rPr>
          <w:rFonts w:ascii="Times New Roman" w:hAnsi="Times New Roman" w:cs="Times New Roman"/>
          <w:sz w:val="24"/>
          <w:szCs w:val="24"/>
        </w:rPr>
        <w:t xml:space="preserve"> surfaces for </w:t>
      </w:r>
      <w:r w:rsidRPr="00020A9B">
        <w:rPr>
          <w:rFonts w:ascii="Times New Roman" w:hAnsi="Times New Roman" w:cs="Times New Roman"/>
          <w:sz w:val="24"/>
          <w:szCs w:val="24"/>
        </w:rPr>
        <w:lastRenderedPageBreak/>
        <w:t xml:space="preserve">photoelectrochemical applications. </w:t>
      </w:r>
      <w:r w:rsidRPr="00020A9B">
        <w:rPr>
          <w:rFonts w:ascii="Times New Roman" w:hAnsi="Times New Roman" w:cs="Times New Roman"/>
          <w:i/>
          <w:sz w:val="24"/>
          <w:szCs w:val="24"/>
        </w:rPr>
        <w:t>ACS Appl. Mater. Interfaces</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10</w:t>
      </w:r>
      <w:r w:rsidRPr="00020A9B">
        <w:rPr>
          <w:rFonts w:ascii="Times New Roman" w:hAnsi="Times New Roman" w:cs="Times New Roman"/>
          <w:sz w:val="24"/>
          <w:szCs w:val="24"/>
        </w:rPr>
        <w:t>, 5475-5484 (2018).</w:t>
      </w:r>
    </w:p>
    <w:p w14:paraId="191DFA49" w14:textId="77777777"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4</w:t>
      </w:r>
      <w:r w:rsidRPr="00020A9B">
        <w:rPr>
          <w:rFonts w:ascii="Times New Roman" w:hAnsi="Times New Roman" w:cs="Times New Roman"/>
          <w:sz w:val="24"/>
          <w:szCs w:val="24"/>
        </w:rPr>
        <w:tab/>
        <w:t>Wu, X., Selloni, A. &amp; Nayak, S. K. First principles study of CO oxidation on TiO</w:t>
      </w:r>
      <w:r w:rsidRPr="00020A9B">
        <w:rPr>
          <w:rFonts w:ascii="Times New Roman" w:hAnsi="Times New Roman" w:cs="Times New Roman"/>
          <w:sz w:val="24"/>
          <w:szCs w:val="24"/>
          <w:vertAlign w:val="subscript"/>
        </w:rPr>
        <w:t>2</w:t>
      </w:r>
      <w:r w:rsidRPr="00020A9B">
        <w:rPr>
          <w:rFonts w:ascii="Times New Roman" w:hAnsi="Times New Roman" w:cs="Times New Roman"/>
          <w:sz w:val="24"/>
          <w:szCs w:val="24"/>
        </w:rPr>
        <w:t xml:space="preserve"> (110): The role of surface oxygen vacancies. </w:t>
      </w:r>
      <w:r w:rsidRPr="00020A9B">
        <w:rPr>
          <w:rFonts w:ascii="Times New Roman" w:hAnsi="Times New Roman" w:cs="Times New Roman"/>
          <w:i/>
          <w:sz w:val="24"/>
          <w:szCs w:val="24"/>
        </w:rPr>
        <w:t>J. Chem. Phys.</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120</w:t>
      </w:r>
      <w:r w:rsidRPr="00020A9B">
        <w:rPr>
          <w:rFonts w:ascii="Times New Roman" w:hAnsi="Times New Roman" w:cs="Times New Roman"/>
          <w:sz w:val="24"/>
          <w:szCs w:val="24"/>
        </w:rPr>
        <w:t>, 4512-4516 (2004).</w:t>
      </w:r>
    </w:p>
    <w:p w14:paraId="0D068DED" w14:textId="77777777"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5</w:t>
      </w:r>
      <w:r w:rsidRPr="00020A9B">
        <w:rPr>
          <w:rFonts w:ascii="Times New Roman" w:hAnsi="Times New Roman" w:cs="Times New Roman"/>
          <w:sz w:val="24"/>
          <w:szCs w:val="24"/>
        </w:rPr>
        <w:tab/>
        <w:t xml:space="preserve">Huang, Z. Q., Long, B. &amp; Chang, C. R. A theoretical study on the catalytic role of water in methanol steam reforming on PdZn(111). </w:t>
      </w:r>
      <w:r w:rsidRPr="00020A9B">
        <w:rPr>
          <w:rFonts w:ascii="Times New Roman" w:hAnsi="Times New Roman" w:cs="Times New Roman"/>
          <w:i/>
          <w:sz w:val="24"/>
          <w:szCs w:val="24"/>
        </w:rPr>
        <w:t>Catal. Sci. Technol.</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5</w:t>
      </w:r>
      <w:r w:rsidRPr="00020A9B">
        <w:rPr>
          <w:rFonts w:ascii="Times New Roman" w:hAnsi="Times New Roman" w:cs="Times New Roman"/>
          <w:sz w:val="24"/>
          <w:szCs w:val="24"/>
        </w:rPr>
        <w:t>, 2935-2944 (2015).</w:t>
      </w:r>
    </w:p>
    <w:p w14:paraId="69AF2ACF" w14:textId="165D7771"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6</w:t>
      </w:r>
      <w:r w:rsidRPr="00020A9B">
        <w:rPr>
          <w:rFonts w:ascii="Times New Roman" w:hAnsi="Times New Roman" w:cs="Times New Roman"/>
          <w:sz w:val="24"/>
          <w:szCs w:val="24"/>
        </w:rPr>
        <w:tab/>
        <w:t>Nielsen, M.</w:t>
      </w:r>
      <w:r w:rsidRPr="00020A9B">
        <w:rPr>
          <w:rFonts w:ascii="Times New Roman" w:hAnsi="Times New Roman" w:cs="Times New Roman"/>
          <w:i/>
          <w:sz w:val="24"/>
          <w:szCs w:val="24"/>
        </w:rPr>
        <w:t xml:space="preserve"> et al.</w:t>
      </w:r>
      <w:r w:rsidRPr="00020A9B">
        <w:rPr>
          <w:rFonts w:ascii="Times New Roman" w:hAnsi="Times New Roman" w:cs="Times New Roman"/>
          <w:sz w:val="24"/>
          <w:szCs w:val="24"/>
        </w:rPr>
        <w:t xml:space="preserve"> Low-temperature aqueous-phase methanol dehydrogenation to hydrogen and carbon dioxide. </w:t>
      </w:r>
      <w:r w:rsidRPr="00020A9B">
        <w:rPr>
          <w:rFonts w:ascii="Times New Roman" w:hAnsi="Times New Roman" w:cs="Times New Roman"/>
          <w:i/>
          <w:sz w:val="24"/>
          <w:szCs w:val="24"/>
        </w:rPr>
        <w:t>Nature</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495</w:t>
      </w:r>
      <w:r w:rsidRPr="00020A9B">
        <w:rPr>
          <w:rFonts w:ascii="Times New Roman" w:hAnsi="Times New Roman" w:cs="Times New Roman"/>
          <w:sz w:val="24"/>
          <w:szCs w:val="24"/>
        </w:rPr>
        <w:t>, 85-89</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(2013).</w:t>
      </w:r>
    </w:p>
    <w:p w14:paraId="008F380F" w14:textId="38644538"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7</w:t>
      </w:r>
      <w:r w:rsidRPr="00020A9B">
        <w:rPr>
          <w:rFonts w:ascii="Times New Roman" w:hAnsi="Times New Roman" w:cs="Times New Roman"/>
          <w:sz w:val="24"/>
          <w:szCs w:val="24"/>
        </w:rPr>
        <w:tab/>
        <w:t xml:space="preserve">Awasthi, M. K., Rai, R. K., Behrens, S. &amp; Singh, S. K. Low-temperature hydrogen production from methanol over a ruthenium catalyst in water. </w:t>
      </w:r>
      <w:r w:rsidRPr="00020A9B">
        <w:rPr>
          <w:rFonts w:ascii="Times New Roman" w:hAnsi="Times New Roman" w:cs="Times New Roman"/>
          <w:i/>
          <w:sz w:val="24"/>
          <w:szCs w:val="24"/>
        </w:rPr>
        <w:t>Catal. Sci. Technol.</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11</w:t>
      </w:r>
      <w:r w:rsidRPr="00020A9B">
        <w:rPr>
          <w:rFonts w:ascii="Times New Roman" w:hAnsi="Times New Roman" w:cs="Times New Roman"/>
          <w:sz w:val="24"/>
          <w:szCs w:val="24"/>
        </w:rPr>
        <w:t>, 136-142</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(2021).</w:t>
      </w:r>
    </w:p>
    <w:p w14:paraId="0A052A14" w14:textId="77777777"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8</w:t>
      </w:r>
      <w:r w:rsidRPr="00020A9B">
        <w:rPr>
          <w:rFonts w:ascii="Times New Roman" w:hAnsi="Times New Roman" w:cs="Times New Roman"/>
          <w:sz w:val="24"/>
          <w:szCs w:val="24"/>
        </w:rPr>
        <w:tab/>
        <w:t>Andérez-Fernández, M.</w:t>
      </w:r>
      <w:r w:rsidRPr="00020A9B">
        <w:rPr>
          <w:rFonts w:ascii="Times New Roman" w:hAnsi="Times New Roman" w:cs="Times New Roman"/>
          <w:i/>
          <w:sz w:val="24"/>
          <w:szCs w:val="24"/>
        </w:rPr>
        <w:t xml:space="preserve"> et al.</w:t>
      </w:r>
      <w:r w:rsidRPr="00020A9B">
        <w:rPr>
          <w:rFonts w:ascii="Times New Roman" w:hAnsi="Times New Roman" w:cs="Times New Roman"/>
          <w:sz w:val="24"/>
          <w:szCs w:val="24"/>
        </w:rPr>
        <w:t xml:space="preserve"> AStable manganese pincer catalyst for the selective dehydrogenation of methanol. </w:t>
      </w:r>
      <w:r w:rsidRPr="00020A9B">
        <w:rPr>
          <w:rFonts w:ascii="Times New Roman" w:hAnsi="Times New Roman" w:cs="Times New Roman"/>
          <w:i/>
          <w:sz w:val="24"/>
          <w:szCs w:val="24"/>
        </w:rPr>
        <w:t>Angew. Chem. Int. Ed.</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56</w:t>
      </w:r>
      <w:r w:rsidRPr="00020A9B">
        <w:rPr>
          <w:rFonts w:ascii="Times New Roman" w:hAnsi="Times New Roman" w:cs="Times New Roman"/>
          <w:sz w:val="24"/>
          <w:szCs w:val="24"/>
        </w:rPr>
        <w:t>, 559-562 (2017).</w:t>
      </w:r>
    </w:p>
    <w:p w14:paraId="63F103AA" w14:textId="5FF88346"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9</w:t>
      </w:r>
      <w:r w:rsidRPr="00020A9B">
        <w:rPr>
          <w:rFonts w:ascii="Times New Roman" w:hAnsi="Times New Roman" w:cs="Times New Roman"/>
          <w:sz w:val="24"/>
          <w:szCs w:val="24"/>
        </w:rPr>
        <w:tab/>
        <w:t xml:space="preserve">Fujita, K., Kawahara, R., Aikawa, T. &amp; Yamaguchi, R. Hydrogen Production from a Methanol-Water Solution Catalyzed by an Anionic Iridium Complex Bearing a Functional Bipyridonate Ligand under Weakly Basic Conditions. </w:t>
      </w:r>
      <w:r w:rsidRPr="00020A9B">
        <w:rPr>
          <w:rFonts w:ascii="Times New Roman" w:hAnsi="Times New Roman" w:cs="Times New Roman"/>
          <w:i/>
          <w:sz w:val="24"/>
          <w:szCs w:val="24"/>
        </w:rPr>
        <w:t>Angew. Chem. Int. Ed.</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54</w:t>
      </w:r>
      <w:r w:rsidRPr="00020A9B">
        <w:rPr>
          <w:rFonts w:ascii="Times New Roman" w:hAnsi="Times New Roman" w:cs="Times New Roman"/>
          <w:sz w:val="24"/>
          <w:szCs w:val="24"/>
        </w:rPr>
        <w:t>, 9057-9060</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(2015).</w:t>
      </w:r>
    </w:p>
    <w:p w14:paraId="63EE9486" w14:textId="7A8810C5"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10</w:t>
      </w:r>
      <w:r w:rsidRPr="00020A9B">
        <w:rPr>
          <w:rFonts w:ascii="Times New Roman" w:hAnsi="Times New Roman" w:cs="Times New Roman"/>
          <w:sz w:val="24"/>
          <w:szCs w:val="24"/>
        </w:rPr>
        <w:tab/>
        <w:t>Monney, A.</w:t>
      </w:r>
      <w:r w:rsidRPr="00020A9B">
        <w:rPr>
          <w:rFonts w:ascii="Times New Roman" w:hAnsi="Times New Roman" w:cs="Times New Roman"/>
          <w:i/>
          <w:sz w:val="24"/>
          <w:szCs w:val="24"/>
        </w:rPr>
        <w:t xml:space="preserve"> et al.</w:t>
      </w:r>
      <w:r w:rsidRPr="00020A9B">
        <w:rPr>
          <w:rFonts w:ascii="Times New Roman" w:hAnsi="Times New Roman" w:cs="Times New Roman"/>
          <w:sz w:val="24"/>
          <w:szCs w:val="24"/>
        </w:rPr>
        <w:t xml:space="preserve"> Base-free hydrogen generation from methanol using a bi-catalytic system. </w:t>
      </w:r>
      <w:r w:rsidRPr="00020A9B">
        <w:rPr>
          <w:rFonts w:ascii="Times New Roman" w:hAnsi="Times New Roman" w:cs="Times New Roman"/>
          <w:i/>
          <w:sz w:val="24"/>
          <w:szCs w:val="24"/>
        </w:rPr>
        <w:t>Chem. Commun.</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50</w:t>
      </w:r>
      <w:r w:rsidRPr="00020A9B">
        <w:rPr>
          <w:rFonts w:ascii="Times New Roman" w:hAnsi="Times New Roman" w:cs="Times New Roman"/>
          <w:sz w:val="24"/>
          <w:szCs w:val="24"/>
        </w:rPr>
        <w:t>, 707-709</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(2014).</w:t>
      </w:r>
    </w:p>
    <w:p w14:paraId="6498E995" w14:textId="5E78A0EC"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11</w:t>
      </w:r>
      <w:r w:rsidRPr="00020A9B">
        <w:rPr>
          <w:rFonts w:ascii="Times New Roman" w:hAnsi="Times New Roman" w:cs="Times New Roman"/>
          <w:sz w:val="24"/>
          <w:szCs w:val="24"/>
        </w:rPr>
        <w:tab/>
        <w:t xml:space="preserve">Hu, P., Diskin-Posner, Y., Ben-David, Y. &amp; Milstein, D. Reusable Homogeneous </w:t>
      </w:r>
      <w:r w:rsidRPr="00020A9B">
        <w:rPr>
          <w:rFonts w:ascii="Times New Roman" w:hAnsi="Times New Roman" w:cs="Times New Roman"/>
          <w:sz w:val="24"/>
          <w:szCs w:val="24"/>
        </w:rPr>
        <w:lastRenderedPageBreak/>
        <w:t xml:space="preserve">Catalytic System for Hydrogen Production from Methanol and Water. </w:t>
      </w:r>
      <w:r w:rsidRPr="00020A9B">
        <w:rPr>
          <w:rFonts w:ascii="Times New Roman" w:hAnsi="Times New Roman" w:cs="Times New Roman"/>
          <w:i/>
          <w:sz w:val="24"/>
          <w:szCs w:val="24"/>
        </w:rPr>
        <w:t>ACS Catal.</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4</w:t>
      </w:r>
      <w:r w:rsidRPr="00020A9B">
        <w:rPr>
          <w:rFonts w:ascii="Times New Roman" w:hAnsi="Times New Roman" w:cs="Times New Roman"/>
          <w:sz w:val="24"/>
          <w:szCs w:val="24"/>
        </w:rPr>
        <w:t>, 2649-2652</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(2014).</w:t>
      </w:r>
    </w:p>
    <w:p w14:paraId="46C0860A" w14:textId="3E13DAAC"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12</w:t>
      </w:r>
      <w:r w:rsidRPr="00020A9B">
        <w:rPr>
          <w:rFonts w:ascii="Times New Roman" w:hAnsi="Times New Roman" w:cs="Times New Roman"/>
          <w:sz w:val="24"/>
          <w:szCs w:val="24"/>
        </w:rPr>
        <w:tab/>
        <w:t>Rodriguez-Lugo, R. E.</w:t>
      </w:r>
      <w:r w:rsidRPr="00020A9B">
        <w:rPr>
          <w:rFonts w:ascii="Times New Roman" w:hAnsi="Times New Roman" w:cs="Times New Roman"/>
          <w:i/>
          <w:sz w:val="24"/>
          <w:szCs w:val="24"/>
        </w:rPr>
        <w:t xml:space="preserve"> et al.</w:t>
      </w:r>
      <w:r w:rsidRPr="00020A9B">
        <w:rPr>
          <w:rFonts w:ascii="Times New Roman" w:hAnsi="Times New Roman" w:cs="Times New Roman"/>
          <w:sz w:val="24"/>
          <w:szCs w:val="24"/>
        </w:rPr>
        <w:t xml:space="preserve"> A homogeneous transition metal complex for clean hydrogen production from methanol-water mixtures. </w:t>
      </w:r>
      <w:r w:rsidRPr="00020A9B">
        <w:rPr>
          <w:rFonts w:ascii="Times New Roman" w:hAnsi="Times New Roman" w:cs="Times New Roman"/>
          <w:i/>
          <w:sz w:val="24"/>
          <w:szCs w:val="24"/>
        </w:rPr>
        <w:t>Nat. Chem.</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5</w:t>
      </w:r>
      <w:r w:rsidRPr="00020A9B">
        <w:rPr>
          <w:rFonts w:ascii="Times New Roman" w:hAnsi="Times New Roman" w:cs="Times New Roman"/>
          <w:sz w:val="24"/>
          <w:szCs w:val="24"/>
        </w:rPr>
        <w:t>, 342-347</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(2013).</w:t>
      </w:r>
    </w:p>
    <w:p w14:paraId="6B284105" w14:textId="3C58CF21" w:rsidR="00A32E98" w:rsidRPr="00020A9B" w:rsidRDefault="00A32E98" w:rsidP="00020A9B">
      <w:pPr>
        <w:pStyle w:val="EndNoteBibliography"/>
        <w:spacing w:line="480" w:lineRule="auto"/>
        <w:ind w:left="480" w:hangingChars="200" w:hanging="480"/>
        <w:rPr>
          <w:rFonts w:ascii="Times New Roman" w:hAnsi="Times New Roman" w:cs="Times New Roman"/>
          <w:sz w:val="24"/>
          <w:szCs w:val="24"/>
        </w:rPr>
      </w:pPr>
      <w:r w:rsidRPr="00020A9B">
        <w:rPr>
          <w:rFonts w:ascii="Times New Roman" w:hAnsi="Times New Roman" w:cs="Times New Roman"/>
          <w:sz w:val="24"/>
          <w:szCs w:val="24"/>
        </w:rPr>
        <w:t>13</w:t>
      </w:r>
      <w:r w:rsidRPr="00020A9B">
        <w:rPr>
          <w:rFonts w:ascii="Times New Roman" w:hAnsi="Times New Roman" w:cs="Times New Roman"/>
          <w:sz w:val="24"/>
          <w:szCs w:val="24"/>
        </w:rPr>
        <w:tab/>
        <w:t>Alberico, E.</w:t>
      </w:r>
      <w:r w:rsidRPr="00020A9B">
        <w:rPr>
          <w:rFonts w:ascii="Times New Roman" w:hAnsi="Times New Roman" w:cs="Times New Roman"/>
          <w:i/>
          <w:sz w:val="24"/>
          <w:szCs w:val="24"/>
        </w:rPr>
        <w:t xml:space="preserve"> et al.</w:t>
      </w:r>
      <w:r w:rsidRPr="00020A9B">
        <w:rPr>
          <w:rFonts w:ascii="Times New Roman" w:hAnsi="Times New Roman" w:cs="Times New Roman"/>
          <w:sz w:val="24"/>
          <w:szCs w:val="24"/>
        </w:rPr>
        <w:t xml:space="preserve"> Selective hydrogen production from methanol with a defined iron pincer catalyst under mild conditions. </w:t>
      </w:r>
      <w:r w:rsidRPr="00020A9B">
        <w:rPr>
          <w:rFonts w:ascii="Times New Roman" w:hAnsi="Times New Roman" w:cs="Times New Roman"/>
          <w:i/>
          <w:sz w:val="24"/>
          <w:szCs w:val="24"/>
        </w:rPr>
        <w:t>Angew. Chem. Int. Ed.</w:t>
      </w:r>
      <w:r w:rsidRPr="00020A9B">
        <w:rPr>
          <w:rFonts w:ascii="Times New Roman" w:hAnsi="Times New Roman" w:cs="Times New Roman"/>
          <w:sz w:val="24"/>
          <w:szCs w:val="24"/>
        </w:rPr>
        <w:t xml:space="preserve"> </w:t>
      </w:r>
      <w:r w:rsidRPr="00020A9B">
        <w:rPr>
          <w:rFonts w:ascii="Times New Roman" w:hAnsi="Times New Roman" w:cs="Times New Roman"/>
          <w:b/>
          <w:sz w:val="24"/>
          <w:szCs w:val="24"/>
        </w:rPr>
        <w:t>52</w:t>
      </w:r>
      <w:r w:rsidRPr="00020A9B">
        <w:rPr>
          <w:rFonts w:ascii="Times New Roman" w:hAnsi="Times New Roman" w:cs="Times New Roman"/>
          <w:sz w:val="24"/>
          <w:szCs w:val="24"/>
        </w:rPr>
        <w:t>, 14162-14166</w:t>
      </w:r>
      <w:r w:rsidR="00020A9B">
        <w:rPr>
          <w:rFonts w:ascii="Times New Roman" w:hAnsi="Times New Roman" w:cs="Times New Roman"/>
          <w:sz w:val="24"/>
          <w:szCs w:val="24"/>
        </w:rPr>
        <w:t xml:space="preserve"> </w:t>
      </w:r>
      <w:r w:rsidRPr="00020A9B">
        <w:rPr>
          <w:rFonts w:ascii="Times New Roman" w:hAnsi="Times New Roman" w:cs="Times New Roman"/>
          <w:sz w:val="24"/>
          <w:szCs w:val="24"/>
        </w:rPr>
        <w:t>(2013).</w:t>
      </w:r>
    </w:p>
    <w:p w14:paraId="0087BCAA" w14:textId="3B8B5427" w:rsidR="00570F66" w:rsidRPr="00020A9B" w:rsidRDefault="005D650F" w:rsidP="00020A9B">
      <w:pPr>
        <w:widowControl/>
        <w:spacing w:line="480" w:lineRule="auto"/>
        <w:ind w:left="480" w:hangingChars="200" w:hanging="480"/>
        <w:rPr>
          <w:rFonts w:ascii="Times New Roman" w:hAnsi="Times New Roman" w:cs="Times New Roman"/>
          <w:b/>
          <w:bCs/>
          <w:sz w:val="24"/>
          <w:szCs w:val="24"/>
        </w:rPr>
      </w:pPr>
      <w:r w:rsidRPr="00020A9B">
        <w:rPr>
          <w:rFonts w:ascii="Times New Roman" w:hAnsi="Times New Roman" w:cs="Times New Roman"/>
          <w:sz w:val="24"/>
          <w:szCs w:val="24"/>
        </w:rPr>
        <w:fldChar w:fldCharType="end"/>
      </w:r>
    </w:p>
    <w:p w14:paraId="0587D10D" w14:textId="77777777" w:rsidR="007B544D" w:rsidRPr="00020A9B" w:rsidRDefault="007B544D" w:rsidP="00020A9B">
      <w:pPr>
        <w:widowControl/>
        <w:spacing w:line="480" w:lineRule="auto"/>
        <w:ind w:left="480" w:hangingChars="200" w:hanging="480"/>
        <w:jc w:val="left"/>
        <w:rPr>
          <w:rFonts w:ascii="Times New Roman" w:hAnsi="Times New Roman" w:cs="Times New Roman"/>
          <w:b/>
          <w:bCs/>
          <w:sz w:val="24"/>
          <w:szCs w:val="24"/>
        </w:rPr>
      </w:pPr>
      <w:r w:rsidRPr="00020A9B">
        <w:rPr>
          <w:rFonts w:ascii="Times New Roman" w:hAnsi="Times New Roman" w:cs="Times New Roman"/>
          <w:b/>
          <w:bCs/>
          <w:sz w:val="24"/>
          <w:szCs w:val="24"/>
        </w:rPr>
        <w:br w:type="page"/>
      </w:r>
    </w:p>
    <w:p w14:paraId="030582E8" w14:textId="2C59A125" w:rsidR="002A576C" w:rsidRDefault="00261B5B" w:rsidP="002A576C">
      <w:pPr>
        <w:widowControl/>
        <w:spacing w:line="480" w:lineRule="auto"/>
        <w:jc w:val="left"/>
        <w:rPr>
          <w:rFonts w:ascii="Times New Roman" w:hAnsi="Times New Roman" w:cs="Times New Roman"/>
          <w:b/>
          <w:bCs/>
          <w:sz w:val="24"/>
          <w:szCs w:val="24"/>
        </w:rPr>
      </w:pPr>
      <w:bookmarkStart w:id="5" w:name="_Hlk94732079"/>
      <w:r w:rsidRPr="00261B5B">
        <w:rPr>
          <w:rFonts w:ascii="Times New Roman" w:hAnsi="Times New Roman" w:cs="Times New Roman"/>
          <w:b/>
          <w:bCs/>
          <w:sz w:val="24"/>
          <w:szCs w:val="24"/>
        </w:rPr>
        <w:lastRenderedPageBreak/>
        <w:t>The calculation of the number of atoms on the surface</w:t>
      </w:r>
      <w:bookmarkEnd w:id="5"/>
      <w:r>
        <w:rPr>
          <w:rFonts w:ascii="Times New Roman" w:hAnsi="Times New Roman" w:cs="Times New Roman"/>
          <w:b/>
          <w:bCs/>
          <w:sz w:val="24"/>
          <w:szCs w:val="24"/>
        </w:rPr>
        <w:t>.</w:t>
      </w:r>
    </w:p>
    <w:p w14:paraId="0B2E3E8D" w14:textId="28093C8E" w:rsidR="0098355E" w:rsidRDefault="0098355E" w:rsidP="00E06A8B">
      <w:pPr>
        <w:widowControl/>
        <w:spacing w:line="480" w:lineRule="auto"/>
        <w:rPr>
          <w:rFonts w:ascii="Times New Roman" w:hAnsi="Times New Roman" w:cs="Times New Roman"/>
          <w:b/>
          <w:bCs/>
          <w:sz w:val="24"/>
          <w:szCs w:val="24"/>
        </w:rPr>
      </w:pPr>
      <w:r w:rsidRPr="0098355E">
        <w:rPr>
          <w:rFonts w:ascii="Times New Roman" w:hAnsi="Times New Roman" w:cs="Times New Roman"/>
          <w:b/>
          <w:bCs/>
          <w:sz w:val="24"/>
          <w:szCs w:val="24"/>
        </w:rPr>
        <w:t>Table S</w:t>
      </w:r>
      <w:r w:rsidR="007B544D">
        <w:rPr>
          <w:rFonts w:ascii="Times New Roman" w:hAnsi="Times New Roman" w:cs="Times New Roman"/>
          <w:b/>
          <w:bCs/>
          <w:sz w:val="24"/>
          <w:szCs w:val="24"/>
        </w:rPr>
        <w:t>3</w:t>
      </w:r>
      <w:r w:rsidRPr="0098355E">
        <w:rPr>
          <w:rFonts w:ascii="Times New Roman" w:hAnsi="Times New Roman" w:cs="Times New Roman"/>
          <w:b/>
          <w:bCs/>
          <w:sz w:val="24"/>
          <w:szCs w:val="24"/>
        </w:rPr>
        <w:t>.</w:t>
      </w:r>
      <w:r w:rsidRPr="0074567D">
        <w:rPr>
          <w:rFonts w:ascii="Times New Roman" w:hAnsi="Times New Roman" w:cs="Times New Roman"/>
          <w:b/>
          <w:bCs/>
          <w:sz w:val="24"/>
          <w:szCs w:val="24"/>
        </w:rPr>
        <w:t xml:space="preserve"> Formulas to calculate the atom numbers at different positions for each Pt particle as well as the number of Pt particles.</w:t>
      </w:r>
    </w:p>
    <w:tbl>
      <w:tblPr>
        <w:tblStyle w:val="a7"/>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788"/>
        <w:gridCol w:w="2518"/>
      </w:tblGrid>
      <w:tr w:rsidR="0098355E" w:rsidRPr="002D7631" w14:paraId="706B2058" w14:textId="77777777" w:rsidTr="002D7631">
        <w:trPr>
          <w:jc w:val="center"/>
        </w:trPr>
        <w:tc>
          <w:tcPr>
            <w:tcW w:w="3484" w:type="pct"/>
            <w:tcBorders>
              <w:bottom w:val="nil"/>
            </w:tcBorders>
          </w:tcPr>
          <w:p w14:paraId="10935207" w14:textId="3A61E4C6" w:rsidR="0098355E" w:rsidRPr="002D7631" w:rsidRDefault="0098355E" w:rsidP="002D7631">
            <w:pPr>
              <w:widowControl/>
              <w:spacing w:beforeLines="50" w:before="156" w:afterLines="50" w:after="156"/>
              <w:jc w:val="center"/>
              <w:rPr>
                <w:rFonts w:ascii="Times New Roman" w:hAnsi="Times New Roman" w:cs="Times New Roman"/>
                <w:sz w:val="24"/>
                <w:szCs w:val="24"/>
              </w:rPr>
            </w:pPr>
            <w:r w:rsidRPr="002D7631">
              <w:rPr>
                <w:rFonts w:ascii="Times New Roman" w:hAnsi="Times New Roman" w:cs="Times New Roman"/>
                <w:sz w:val="24"/>
                <w:szCs w:val="24"/>
              </w:rPr>
              <w:t>Total atom number of each particle (</w:t>
            </w:r>
            <w:r w:rsidRPr="00E06A8B">
              <w:rPr>
                <w:rFonts w:ascii="Times New Roman" w:hAnsi="Times New Roman" w:cs="Times New Roman"/>
                <w:i/>
                <w:iCs/>
                <w:sz w:val="24"/>
                <w:szCs w:val="24"/>
              </w:rPr>
              <w:t>N</w:t>
            </w:r>
            <w:r w:rsidRPr="00E06A8B">
              <w:rPr>
                <w:rFonts w:ascii="Times New Roman" w:hAnsi="Times New Roman" w:cs="Times New Roman"/>
                <w:i/>
                <w:iCs/>
                <w:sz w:val="24"/>
                <w:szCs w:val="24"/>
                <w:vertAlign w:val="subscript"/>
              </w:rPr>
              <w:t>T</w:t>
            </w:r>
            <w:r w:rsidRPr="002D7631">
              <w:rPr>
                <w:rFonts w:ascii="Times New Roman" w:hAnsi="Times New Roman" w:cs="Times New Roman"/>
                <w:sz w:val="24"/>
                <w:szCs w:val="24"/>
              </w:rPr>
              <w:t>)</w:t>
            </w:r>
          </w:p>
        </w:tc>
        <w:tc>
          <w:tcPr>
            <w:tcW w:w="1516" w:type="pct"/>
            <w:tcBorders>
              <w:bottom w:val="nil"/>
            </w:tcBorders>
          </w:tcPr>
          <w:p w14:paraId="7EBE951B" w14:textId="445E494A" w:rsidR="0098355E" w:rsidRPr="002D7631" w:rsidRDefault="0098355E" w:rsidP="002D7631">
            <w:pPr>
              <w:widowControl/>
              <w:spacing w:beforeLines="50" w:before="156" w:afterLines="50" w:after="156"/>
              <w:jc w:val="center"/>
              <w:rPr>
                <w:rFonts w:ascii="Times New Roman" w:hAnsi="Times New Roman" w:cs="Times New Roman"/>
                <w:sz w:val="24"/>
                <w:szCs w:val="24"/>
              </w:rPr>
            </w:pPr>
            <w:r w:rsidRPr="002D7631">
              <w:rPr>
                <w:rFonts w:ascii="Times New Roman" w:hAnsi="Times New Roman" w:cs="Times New Roman"/>
                <w:sz w:val="24"/>
                <w:szCs w:val="24"/>
              </w:rPr>
              <w:t>16</w:t>
            </w:r>
            <w:r w:rsidRPr="00E06A8B">
              <w:rPr>
                <w:rFonts w:ascii="Times New Roman" w:hAnsi="Times New Roman" w:cs="Times New Roman"/>
                <w:i/>
                <w:iCs/>
                <w:sz w:val="24"/>
                <w:szCs w:val="24"/>
              </w:rPr>
              <w:t>m</w:t>
            </w:r>
            <w:r w:rsidRPr="002D7631">
              <w:rPr>
                <w:rFonts w:ascii="Times New Roman" w:hAnsi="Times New Roman" w:cs="Times New Roman"/>
                <w:sz w:val="24"/>
                <w:szCs w:val="24"/>
                <w:vertAlign w:val="superscript"/>
              </w:rPr>
              <w:t>3</w:t>
            </w:r>
            <w:r w:rsidRPr="002D7631">
              <w:rPr>
                <w:rFonts w:ascii="Times New Roman" w:hAnsi="Times New Roman" w:cs="Times New Roman"/>
                <w:sz w:val="24"/>
                <w:szCs w:val="24"/>
              </w:rPr>
              <w:t>-33</w:t>
            </w:r>
            <w:r w:rsidRPr="00E06A8B">
              <w:rPr>
                <w:rFonts w:ascii="Times New Roman" w:hAnsi="Times New Roman" w:cs="Times New Roman"/>
                <w:i/>
                <w:iCs/>
                <w:sz w:val="24"/>
                <w:szCs w:val="24"/>
              </w:rPr>
              <w:t>m</w:t>
            </w:r>
            <w:r w:rsidRPr="002D7631">
              <w:rPr>
                <w:rFonts w:ascii="Times New Roman" w:hAnsi="Times New Roman" w:cs="Times New Roman"/>
                <w:sz w:val="24"/>
                <w:szCs w:val="24"/>
                <w:vertAlign w:val="superscript"/>
              </w:rPr>
              <w:t>2</w:t>
            </w:r>
            <w:r w:rsidRPr="002D7631">
              <w:rPr>
                <w:rFonts w:ascii="Times New Roman" w:hAnsi="Times New Roman" w:cs="Times New Roman"/>
                <w:sz w:val="24"/>
                <w:szCs w:val="24"/>
              </w:rPr>
              <w:t>+24</w:t>
            </w:r>
            <w:r w:rsidRPr="00E06A8B">
              <w:rPr>
                <w:rFonts w:ascii="Times New Roman" w:hAnsi="Times New Roman" w:cs="Times New Roman"/>
                <w:i/>
                <w:iCs/>
                <w:sz w:val="24"/>
                <w:szCs w:val="24"/>
              </w:rPr>
              <w:t>m</w:t>
            </w:r>
            <w:r w:rsidRPr="002D7631">
              <w:rPr>
                <w:rFonts w:ascii="Times New Roman" w:hAnsi="Times New Roman" w:cs="Times New Roman"/>
                <w:sz w:val="24"/>
                <w:szCs w:val="24"/>
              </w:rPr>
              <w:t>-6</w:t>
            </w:r>
          </w:p>
        </w:tc>
      </w:tr>
      <w:tr w:rsidR="0098355E" w:rsidRPr="002D7631" w14:paraId="3017360B" w14:textId="77777777" w:rsidTr="002D7631">
        <w:trPr>
          <w:jc w:val="center"/>
        </w:trPr>
        <w:tc>
          <w:tcPr>
            <w:tcW w:w="3484" w:type="pct"/>
            <w:tcBorders>
              <w:top w:val="nil"/>
              <w:bottom w:val="nil"/>
            </w:tcBorders>
          </w:tcPr>
          <w:p w14:paraId="58C4D3C4" w14:textId="11C3BE9A" w:rsidR="0098355E" w:rsidRPr="002D7631" w:rsidRDefault="0098355E" w:rsidP="002D7631">
            <w:pPr>
              <w:pStyle w:val="Default"/>
              <w:spacing w:beforeLines="50" w:before="156" w:afterLines="50" w:after="156"/>
              <w:jc w:val="center"/>
            </w:pPr>
            <w:r w:rsidRPr="002D7631">
              <w:t>Surface atom number of each particle (</w:t>
            </w:r>
            <w:r w:rsidRPr="00E06A8B">
              <w:rPr>
                <w:i/>
                <w:iCs/>
              </w:rPr>
              <w:t>N</w:t>
            </w:r>
            <w:r w:rsidRPr="00E06A8B">
              <w:rPr>
                <w:i/>
                <w:iCs/>
                <w:vertAlign w:val="subscript"/>
              </w:rPr>
              <w:t>S</w:t>
            </w:r>
            <w:r w:rsidRPr="002D7631">
              <w:t>)</w:t>
            </w:r>
          </w:p>
        </w:tc>
        <w:tc>
          <w:tcPr>
            <w:tcW w:w="1516" w:type="pct"/>
            <w:tcBorders>
              <w:top w:val="nil"/>
              <w:bottom w:val="nil"/>
            </w:tcBorders>
          </w:tcPr>
          <w:p w14:paraId="11FCF387" w14:textId="4B6DC297" w:rsidR="0098355E" w:rsidRPr="002D7631" w:rsidRDefault="0098355E" w:rsidP="002D7631">
            <w:pPr>
              <w:pStyle w:val="Default"/>
              <w:spacing w:beforeLines="50" w:before="156" w:afterLines="50" w:after="156"/>
              <w:jc w:val="center"/>
            </w:pPr>
            <w:r w:rsidRPr="002D7631">
              <w:t>30</w:t>
            </w:r>
            <w:r w:rsidRPr="00E06A8B">
              <w:rPr>
                <w:i/>
                <w:iCs/>
              </w:rPr>
              <w:t>m</w:t>
            </w:r>
            <w:r w:rsidRPr="002D7631">
              <w:rPr>
                <w:vertAlign w:val="superscript"/>
              </w:rPr>
              <w:t>2</w:t>
            </w:r>
            <w:r w:rsidRPr="002D7631">
              <w:t>-60</w:t>
            </w:r>
            <w:r w:rsidRPr="00E06A8B">
              <w:rPr>
                <w:i/>
                <w:iCs/>
              </w:rPr>
              <w:t>m</w:t>
            </w:r>
            <w:r w:rsidRPr="002D7631">
              <w:t>+32</w:t>
            </w:r>
          </w:p>
        </w:tc>
      </w:tr>
      <w:tr w:rsidR="0098355E" w:rsidRPr="002D7631" w14:paraId="5826609E" w14:textId="77777777" w:rsidTr="002D7631">
        <w:trPr>
          <w:jc w:val="center"/>
        </w:trPr>
        <w:tc>
          <w:tcPr>
            <w:tcW w:w="3484" w:type="pct"/>
            <w:tcBorders>
              <w:top w:val="nil"/>
              <w:bottom w:val="nil"/>
            </w:tcBorders>
          </w:tcPr>
          <w:p w14:paraId="05812016" w14:textId="1D73D6B7" w:rsidR="0098355E" w:rsidRPr="002D7631" w:rsidRDefault="0098355E" w:rsidP="002D7631">
            <w:pPr>
              <w:pStyle w:val="Default"/>
              <w:spacing w:beforeLines="50" w:before="156" w:afterLines="50" w:after="156"/>
              <w:jc w:val="center"/>
            </w:pPr>
            <w:r w:rsidRPr="002D7631">
              <w:t>Corner atom number of each particle (</w:t>
            </w:r>
            <w:proofErr w:type="spellStart"/>
            <w:r w:rsidRPr="00E06A8B">
              <w:rPr>
                <w:i/>
                <w:iCs/>
              </w:rPr>
              <w:t>N</w:t>
            </w:r>
            <w:r w:rsidRPr="00E06A8B">
              <w:rPr>
                <w:i/>
                <w:iCs/>
                <w:vertAlign w:val="subscript"/>
              </w:rPr>
              <w:t>corner</w:t>
            </w:r>
            <w:proofErr w:type="spellEnd"/>
            <w:r w:rsidRPr="002D7631">
              <w:t>)</w:t>
            </w:r>
          </w:p>
        </w:tc>
        <w:tc>
          <w:tcPr>
            <w:tcW w:w="1516" w:type="pct"/>
            <w:tcBorders>
              <w:top w:val="nil"/>
              <w:bottom w:val="nil"/>
            </w:tcBorders>
          </w:tcPr>
          <w:p w14:paraId="45B8A889" w14:textId="4CCF06FA" w:rsidR="0098355E" w:rsidRPr="002D7631" w:rsidRDefault="0098355E" w:rsidP="002D7631">
            <w:pPr>
              <w:pStyle w:val="Default"/>
              <w:spacing w:beforeLines="50" w:before="156" w:afterLines="50" w:after="156"/>
              <w:jc w:val="center"/>
            </w:pPr>
            <w:r w:rsidRPr="002D7631">
              <w:t>24</w:t>
            </w:r>
          </w:p>
        </w:tc>
      </w:tr>
      <w:tr w:rsidR="0098355E" w:rsidRPr="002D7631" w14:paraId="613D9350" w14:textId="77777777" w:rsidTr="002D7631">
        <w:trPr>
          <w:jc w:val="center"/>
        </w:trPr>
        <w:tc>
          <w:tcPr>
            <w:tcW w:w="3484" w:type="pct"/>
            <w:tcBorders>
              <w:top w:val="nil"/>
              <w:bottom w:val="nil"/>
            </w:tcBorders>
          </w:tcPr>
          <w:p w14:paraId="535566DD" w14:textId="0000E9E0" w:rsidR="0098355E" w:rsidRPr="002D7631" w:rsidRDefault="0098355E" w:rsidP="002D7631">
            <w:pPr>
              <w:pStyle w:val="Default"/>
              <w:spacing w:beforeLines="50" w:before="156" w:afterLines="50" w:after="156"/>
              <w:jc w:val="center"/>
            </w:pPr>
            <w:r w:rsidRPr="002D7631">
              <w:t>Edge atom number of each particle (</w:t>
            </w:r>
            <w:proofErr w:type="spellStart"/>
            <w:r w:rsidRPr="00E06A8B">
              <w:rPr>
                <w:i/>
                <w:iCs/>
              </w:rPr>
              <w:t>N</w:t>
            </w:r>
            <w:r w:rsidRPr="00E06A8B">
              <w:rPr>
                <w:i/>
                <w:iCs/>
                <w:vertAlign w:val="subscript"/>
              </w:rPr>
              <w:t>edge</w:t>
            </w:r>
            <w:proofErr w:type="spellEnd"/>
            <w:r w:rsidRPr="002D7631">
              <w:t>)</w:t>
            </w:r>
          </w:p>
        </w:tc>
        <w:tc>
          <w:tcPr>
            <w:tcW w:w="1516" w:type="pct"/>
            <w:tcBorders>
              <w:top w:val="nil"/>
              <w:bottom w:val="nil"/>
            </w:tcBorders>
          </w:tcPr>
          <w:p w14:paraId="0E58017B" w14:textId="3D4B82C8" w:rsidR="0098355E" w:rsidRPr="002D7631" w:rsidRDefault="0098355E" w:rsidP="002D7631">
            <w:pPr>
              <w:pStyle w:val="Default"/>
              <w:spacing w:beforeLines="50" w:before="156" w:afterLines="50" w:after="156"/>
              <w:jc w:val="center"/>
            </w:pPr>
            <w:r w:rsidRPr="002D7631">
              <w:t>36(</w:t>
            </w:r>
            <w:r w:rsidRPr="00E06A8B">
              <w:rPr>
                <w:i/>
                <w:iCs/>
              </w:rPr>
              <w:t>m</w:t>
            </w:r>
            <w:r w:rsidRPr="002D7631">
              <w:t>-2)</w:t>
            </w:r>
          </w:p>
        </w:tc>
      </w:tr>
      <w:tr w:rsidR="0098355E" w:rsidRPr="002D7631" w14:paraId="79B405F1" w14:textId="77777777" w:rsidTr="002D7631">
        <w:trPr>
          <w:jc w:val="center"/>
        </w:trPr>
        <w:tc>
          <w:tcPr>
            <w:tcW w:w="3484" w:type="pct"/>
            <w:tcBorders>
              <w:top w:val="nil"/>
              <w:bottom w:val="nil"/>
            </w:tcBorders>
          </w:tcPr>
          <w:p w14:paraId="124956C8" w14:textId="3E18DD1D" w:rsidR="0098355E" w:rsidRPr="002D7631" w:rsidRDefault="0098355E" w:rsidP="002D7631">
            <w:pPr>
              <w:pStyle w:val="Default"/>
              <w:spacing w:beforeLines="50" w:before="156" w:afterLines="50" w:after="156"/>
              <w:jc w:val="center"/>
            </w:pPr>
            <w:r w:rsidRPr="002D7631">
              <w:t>100 atom number of each particle (</w:t>
            </w:r>
            <w:r w:rsidRPr="00E06A8B">
              <w:rPr>
                <w:i/>
                <w:iCs/>
              </w:rPr>
              <w:t>N</w:t>
            </w:r>
            <w:r w:rsidRPr="00E06A8B">
              <w:rPr>
                <w:i/>
                <w:iCs/>
                <w:vertAlign w:val="subscript"/>
              </w:rPr>
              <w:t>100</w:t>
            </w:r>
            <w:r w:rsidRPr="002D7631">
              <w:t>)</w:t>
            </w:r>
          </w:p>
        </w:tc>
        <w:tc>
          <w:tcPr>
            <w:tcW w:w="1516" w:type="pct"/>
            <w:tcBorders>
              <w:top w:val="nil"/>
              <w:bottom w:val="nil"/>
            </w:tcBorders>
          </w:tcPr>
          <w:p w14:paraId="2292EDA8" w14:textId="14E503F5" w:rsidR="0098355E" w:rsidRPr="002D7631" w:rsidRDefault="0098355E" w:rsidP="002D7631">
            <w:pPr>
              <w:pStyle w:val="Default"/>
              <w:spacing w:beforeLines="50" w:before="156" w:afterLines="50" w:after="156"/>
              <w:jc w:val="center"/>
            </w:pPr>
            <w:r w:rsidRPr="002D7631">
              <w:t>6(</w:t>
            </w:r>
            <w:r w:rsidRPr="00E06A8B">
              <w:rPr>
                <w:i/>
                <w:iCs/>
              </w:rPr>
              <w:t>m</w:t>
            </w:r>
            <w:r w:rsidRPr="002D7631">
              <w:t>-2)</w:t>
            </w:r>
            <w:r w:rsidRPr="002D7631">
              <w:rPr>
                <w:vertAlign w:val="superscript"/>
              </w:rPr>
              <w:t>2</w:t>
            </w:r>
          </w:p>
        </w:tc>
      </w:tr>
      <w:tr w:rsidR="0098355E" w:rsidRPr="002D7631" w14:paraId="3340ACCD" w14:textId="77777777" w:rsidTr="002D7631">
        <w:trPr>
          <w:jc w:val="center"/>
        </w:trPr>
        <w:tc>
          <w:tcPr>
            <w:tcW w:w="3484" w:type="pct"/>
            <w:tcBorders>
              <w:top w:val="nil"/>
            </w:tcBorders>
          </w:tcPr>
          <w:p w14:paraId="0A54EC6F" w14:textId="5AE777DA" w:rsidR="0098355E" w:rsidRPr="002D7631" w:rsidRDefault="0098355E" w:rsidP="002D7631">
            <w:pPr>
              <w:pStyle w:val="Default"/>
              <w:spacing w:beforeLines="50" w:before="156" w:afterLines="50" w:after="156"/>
              <w:jc w:val="center"/>
            </w:pPr>
            <w:r w:rsidRPr="002D7631">
              <w:t>111 atom number of each particle (</w:t>
            </w:r>
            <w:r w:rsidRPr="00E06A8B">
              <w:rPr>
                <w:i/>
                <w:iCs/>
              </w:rPr>
              <w:t>N</w:t>
            </w:r>
            <w:r w:rsidRPr="00E06A8B">
              <w:rPr>
                <w:i/>
                <w:iCs/>
                <w:vertAlign w:val="subscript"/>
              </w:rPr>
              <w:t>111</w:t>
            </w:r>
            <w:r w:rsidRPr="002D7631">
              <w:t>)</w:t>
            </w:r>
          </w:p>
        </w:tc>
        <w:tc>
          <w:tcPr>
            <w:tcW w:w="1516" w:type="pct"/>
            <w:tcBorders>
              <w:top w:val="nil"/>
            </w:tcBorders>
          </w:tcPr>
          <w:p w14:paraId="76FF17CB" w14:textId="30D5848E" w:rsidR="0098355E" w:rsidRPr="002D7631" w:rsidRDefault="0098355E" w:rsidP="002D7631">
            <w:pPr>
              <w:pStyle w:val="Default"/>
              <w:spacing w:beforeLines="50" w:before="156" w:afterLines="50" w:after="156"/>
              <w:jc w:val="center"/>
            </w:pPr>
            <w:r w:rsidRPr="002D7631">
              <w:t>8(3</w:t>
            </w:r>
            <w:r w:rsidRPr="00E06A8B">
              <w:rPr>
                <w:i/>
                <w:iCs/>
              </w:rPr>
              <w:t>m</w:t>
            </w:r>
            <w:r w:rsidRPr="002D7631">
              <w:rPr>
                <w:vertAlign w:val="superscript"/>
              </w:rPr>
              <w:t>2</w:t>
            </w:r>
            <w:r w:rsidRPr="002D7631">
              <w:t>-9</w:t>
            </w:r>
            <w:r w:rsidRPr="00E06A8B">
              <w:rPr>
                <w:i/>
                <w:iCs/>
              </w:rPr>
              <w:t>m</w:t>
            </w:r>
            <w:r w:rsidRPr="002D7631">
              <w:t>+7)</w:t>
            </w:r>
          </w:p>
        </w:tc>
      </w:tr>
      <w:tr w:rsidR="0098355E" w:rsidRPr="002D7631" w14:paraId="69365C0A" w14:textId="77777777" w:rsidTr="002D7631">
        <w:trPr>
          <w:jc w:val="center"/>
        </w:trPr>
        <w:tc>
          <w:tcPr>
            <w:tcW w:w="3484" w:type="pct"/>
          </w:tcPr>
          <w:p w14:paraId="3A92119F" w14:textId="7CEDD769" w:rsidR="0098355E" w:rsidRPr="002D7631" w:rsidRDefault="0098355E" w:rsidP="002D7631">
            <w:pPr>
              <w:pStyle w:val="Default"/>
              <w:spacing w:beforeLines="50" w:before="156" w:afterLines="50" w:after="156"/>
              <w:jc w:val="center"/>
            </w:pPr>
            <w:r w:rsidRPr="002D7631">
              <w:t>Number of Pt particles (</w:t>
            </w:r>
            <w:r w:rsidRPr="00E06A8B">
              <w:rPr>
                <w:i/>
                <w:iCs/>
              </w:rPr>
              <w:t>N</w:t>
            </w:r>
            <w:r w:rsidRPr="00E06A8B">
              <w:rPr>
                <w:i/>
                <w:iCs/>
                <w:vertAlign w:val="subscript"/>
              </w:rPr>
              <w:t>P</w:t>
            </w:r>
            <w:r w:rsidRPr="002D7631">
              <w:t>)</w:t>
            </w:r>
          </w:p>
        </w:tc>
        <w:tc>
          <w:tcPr>
            <w:tcW w:w="1516" w:type="pct"/>
          </w:tcPr>
          <w:p w14:paraId="10BACC25" w14:textId="1B1AB352" w:rsidR="0098355E" w:rsidRPr="002D7631" w:rsidRDefault="0098355E" w:rsidP="002D7631">
            <w:pPr>
              <w:pStyle w:val="Default"/>
              <w:spacing w:beforeLines="50" w:before="156" w:afterLines="50" w:after="156"/>
              <w:jc w:val="center"/>
            </w:pPr>
            <w:proofErr w:type="spellStart"/>
            <w:r w:rsidRPr="00E06A8B">
              <w:rPr>
                <w:i/>
                <w:iCs/>
              </w:rPr>
              <w:t>n</w:t>
            </w:r>
            <w:r w:rsidRPr="00E06A8B">
              <w:rPr>
                <w:i/>
                <w:iCs/>
                <w:vertAlign w:val="subscript"/>
              </w:rPr>
              <w:t>Pt</w:t>
            </w:r>
            <w:r w:rsidR="002D7631" w:rsidRPr="002D7631">
              <w:rPr>
                <w:rFonts w:eastAsia="等线"/>
              </w:rPr>
              <w:t>×</w:t>
            </w:r>
            <w:r w:rsidRPr="00E06A8B">
              <w:rPr>
                <w:i/>
                <w:iCs/>
              </w:rPr>
              <w:t>N</w:t>
            </w:r>
            <w:r w:rsidRPr="00E06A8B">
              <w:rPr>
                <w:i/>
                <w:iCs/>
                <w:vertAlign w:val="subscript"/>
              </w:rPr>
              <w:t>A</w:t>
            </w:r>
            <w:proofErr w:type="spellEnd"/>
            <w:r w:rsidRPr="002D7631">
              <w:t>/</w:t>
            </w:r>
            <w:r w:rsidRPr="00E06A8B">
              <w:rPr>
                <w:i/>
                <w:iCs/>
              </w:rPr>
              <w:t>N</w:t>
            </w:r>
            <w:r w:rsidRPr="00E06A8B">
              <w:rPr>
                <w:i/>
                <w:iCs/>
                <w:vertAlign w:val="subscript"/>
              </w:rPr>
              <w:t>T</w:t>
            </w:r>
          </w:p>
        </w:tc>
      </w:tr>
    </w:tbl>
    <w:p w14:paraId="4A5A075C" w14:textId="295AB1E5" w:rsidR="0098355E" w:rsidRDefault="0098355E" w:rsidP="002A576C">
      <w:pPr>
        <w:widowControl/>
        <w:spacing w:line="480" w:lineRule="auto"/>
        <w:jc w:val="left"/>
        <w:rPr>
          <w:rFonts w:ascii="Times New Roman" w:hAnsi="Times New Roman" w:cs="Times New Roman"/>
          <w:b/>
          <w:bCs/>
          <w:sz w:val="24"/>
          <w:szCs w:val="24"/>
        </w:rPr>
      </w:pPr>
    </w:p>
    <w:p w14:paraId="70418684" w14:textId="4CC9E446" w:rsidR="00EC6B25" w:rsidRPr="00FD6887" w:rsidRDefault="00E06A8B" w:rsidP="00FD6887">
      <w:pPr>
        <w:widowControl/>
        <w:spacing w:line="480" w:lineRule="auto"/>
        <w:rPr>
          <w:rFonts w:ascii="Times New Roman" w:hAnsi="Times New Roman" w:cs="Times New Roman"/>
          <w:sz w:val="24"/>
          <w:szCs w:val="24"/>
        </w:rPr>
      </w:pPr>
      <w:r w:rsidRPr="00E06A8B">
        <w:rPr>
          <w:rFonts w:ascii="Times New Roman" w:hAnsi="Times New Roman" w:cs="Times New Roman"/>
          <w:sz w:val="24"/>
          <w:szCs w:val="24"/>
        </w:rPr>
        <w:t>The diameter of Pt atom (</w:t>
      </w:r>
      <w:proofErr w:type="spellStart"/>
      <w:r w:rsidRPr="00E06A8B">
        <w:rPr>
          <w:rFonts w:ascii="Times New Roman" w:hAnsi="Times New Roman" w:cs="Times New Roman"/>
          <w:i/>
          <w:iCs/>
          <w:sz w:val="24"/>
          <w:szCs w:val="24"/>
        </w:rPr>
        <w:t>d</w:t>
      </w:r>
      <w:r w:rsidRPr="00E06A8B">
        <w:rPr>
          <w:rFonts w:ascii="Times New Roman" w:hAnsi="Times New Roman" w:cs="Times New Roman"/>
          <w:i/>
          <w:iCs/>
          <w:sz w:val="24"/>
          <w:szCs w:val="24"/>
          <w:vertAlign w:val="subscript"/>
        </w:rPr>
        <w:t>Pt</w:t>
      </w:r>
      <w:proofErr w:type="spellEnd"/>
      <w:r w:rsidRPr="00E06A8B">
        <w:rPr>
          <w:rFonts w:ascii="Times New Roman" w:hAnsi="Times New Roman" w:cs="Times New Roman"/>
          <w:sz w:val="24"/>
          <w:szCs w:val="24"/>
        </w:rPr>
        <w:t xml:space="preserve"> atom) is 0.276 nm. Between the particle size (</w:t>
      </w:r>
      <w:r w:rsidRPr="00E06A8B">
        <w:rPr>
          <w:rFonts w:ascii="Times New Roman" w:hAnsi="Times New Roman" w:cs="Times New Roman"/>
          <w:i/>
          <w:iCs/>
          <w:sz w:val="24"/>
          <w:szCs w:val="24"/>
        </w:rPr>
        <w:t>d</w:t>
      </w:r>
      <w:r w:rsidRPr="00E06A8B">
        <w:rPr>
          <w:rFonts w:ascii="Times New Roman" w:hAnsi="Times New Roman" w:cs="Times New Roman"/>
          <w:sz w:val="24"/>
          <w:szCs w:val="24"/>
        </w:rPr>
        <w:t>) and the number of atoms involved in one cuboctahedron shaped Pt particle follows the relationship of 1.10</w:t>
      </w:r>
      <w:r w:rsidRPr="00FD6887">
        <w:rPr>
          <w:rFonts w:ascii="Times New Roman" w:hAnsi="Times New Roman" w:cs="Times New Roman"/>
          <w:sz w:val="24"/>
          <w:szCs w:val="24"/>
        </w:rPr>
        <w:t>5×</w:t>
      </w:r>
      <w:r w:rsidRPr="00FD6887">
        <w:rPr>
          <w:rFonts w:ascii="Times New Roman" w:hAnsi="Times New Roman" w:cs="Times New Roman"/>
          <w:i/>
          <w:iCs/>
          <w:sz w:val="24"/>
          <w:szCs w:val="24"/>
        </w:rPr>
        <w:t>N</w:t>
      </w:r>
      <w:r w:rsidRPr="00FD6887">
        <w:rPr>
          <w:rFonts w:ascii="Times New Roman" w:hAnsi="Times New Roman" w:cs="Times New Roman"/>
          <w:i/>
          <w:iCs/>
          <w:sz w:val="24"/>
          <w:szCs w:val="24"/>
          <w:vertAlign w:val="subscript"/>
        </w:rPr>
        <w:t>T</w:t>
      </w:r>
      <w:r w:rsidRPr="00FD6887">
        <w:rPr>
          <w:rFonts w:ascii="Times New Roman" w:hAnsi="Times New Roman" w:cs="Times New Roman"/>
          <w:sz w:val="24"/>
          <w:szCs w:val="24"/>
          <w:vertAlign w:val="superscript"/>
        </w:rPr>
        <w:t>1/3</w:t>
      </w:r>
      <w:r w:rsidRPr="00FD6887">
        <w:rPr>
          <w:rFonts w:ascii="Times New Roman" w:hAnsi="Times New Roman" w:cs="Times New Roman"/>
          <w:sz w:val="24"/>
          <w:szCs w:val="24"/>
        </w:rPr>
        <w:t>×</w:t>
      </w:r>
      <w:r w:rsidRPr="00FD6887">
        <w:rPr>
          <w:rFonts w:ascii="Times New Roman" w:hAnsi="Times New Roman" w:cs="Times New Roman"/>
          <w:i/>
          <w:iCs/>
          <w:sz w:val="24"/>
          <w:szCs w:val="24"/>
        </w:rPr>
        <w:t>d</w:t>
      </w:r>
      <w:r w:rsidRPr="00FD6887">
        <w:rPr>
          <w:rFonts w:ascii="Times New Roman" w:hAnsi="Times New Roman" w:cs="Times New Roman"/>
          <w:i/>
          <w:iCs/>
          <w:sz w:val="24"/>
          <w:szCs w:val="24"/>
          <w:vertAlign w:val="subscript"/>
        </w:rPr>
        <w:t>Pt</w:t>
      </w:r>
      <w:r w:rsidRPr="00FD6887">
        <w:rPr>
          <w:rFonts w:ascii="Times New Roman" w:hAnsi="Times New Roman" w:cs="Times New Roman"/>
          <w:sz w:val="24"/>
          <w:szCs w:val="24"/>
        </w:rPr>
        <w:t xml:space="preserve"> atom. </w:t>
      </w:r>
      <w:r w:rsidR="00EC6B25" w:rsidRPr="00FD6887">
        <w:rPr>
          <w:rFonts w:ascii="Times New Roman" w:hAnsi="Times New Roman" w:cs="Times New Roman"/>
          <w:sz w:val="24"/>
          <w:szCs w:val="24"/>
        </w:rPr>
        <w:t>That is the Equation 1:</w:t>
      </w:r>
    </w:p>
    <w:p w14:paraId="50C6CC19" w14:textId="06ED7C21" w:rsidR="00EC6B25" w:rsidRPr="00FD6887" w:rsidRDefault="00EC6B25" w:rsidP="00FD6887">
      <w:pPr>
        <w:widowControl/>
        <w:spacing w:line="480" w:lineRule="auto"/>
        <w:jc w:val="center"/>
        <w:rPr>
          <w:rFonts w:ascii="Times New Roman" w:hAnsi="Times New Roman" w:cs="Times New Roman"/>
          <w:sz w:val="24"/>
          <w:szCs w:val="24"/>
        </w:rPr>
      </w:pPr>
      <m:oMath>
        <m:r>
          <w:rPr>
            <w:rFonts w:ascii="Cambria Math" w:hAnsi="Cambria Math" w:cs="Times New Roman"/>
            <w:sz w:val="24"/>
            <w:szCs w:val="24"/>
          </w:rPr>
          <m:t>d=1.105×</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e>
          <m:sup>
            <m:r>
              <w:rPr>
                <w:rFonts w:ascii="Cambria Math" w:hAnsi="Cambria Math" w:cs="Times New Roman"/>
                <w:sz w:val="24"/>
                <w:szCs w:val="24"/>
              </w:rPr>
              <m:t>1/3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Pt</m:t>
            </m:r>
          </m:sub>
        </m:sSub>
      </m:oMath>
      <w:r w:rsidR="003C5753" w:rsidRPr="00FD6887">
        <w:rPr>
          <w:rFonts w:ascii="Times New Roman" w:hAnsi="Times New Roman" w:cs="Times New Roman"/>
          <w:sz w:val="24"/>
          <w:szCs w:val="24"/>
        </w:rPr>
        <w:t xml:space="preserve">    (1)</w:t>
      </w:r>
    </w:p>
    <w:p w14:paraId="5FBFC026" w14:textId="517E4A56" w:rsidR="003C5753" w:rsidRPr="00FD6887" w:rsidRDefault="003C5753" w:rsidP="00FD6887">
      <w:pPr>
        <w:widowControl/>
        <w:spacing w:line="480" w:lineRule="auto"/>
        <w:ind w:firstLineChars="200" w:firstLine="480"/>
        <w:jc w:val="left"/>
        <w:rPr>
          <w:rFonts w:ascii="Times New Roman" w:hAnsi="Times New Roman" w:cs="Times New Roman"/>
          <w:sz w:val="24"/>
          <w:szCs w:val="24"/>
        </w:rPr>
      </w:pPr>
      <w:r w:rsidRPr="00FD6887">
        <w:rPr>
          <w:rFonts w:ascii="Times New Roman" w:hAnsi="Times New Roman" w:cs="Times New Roman"/>
          <w:sz w:val="24"/>
          <w:szCs w:val="24"/>
        </w:rPr>
        <w:t>Thus, total atom number of each particle (</w:t>
      </w:r>
      <w:r w:rsidRPr="00FD6887">
        <w:rPr>
          <w:rFonts w:ascii="Times New Roman" w:hAnsi="Times New Roman" w:cs="Times New Roman"/>
          <w:i/>
          <w:iCs/>
          <w:sz w:val="24"/>
          <w:szCs w:val="24"/>
        </w:rPr>
        <w:t>N</w:t>
      </w:r>
      <w:r w:rsidRPr="00FD6887">
        <w:rPr>
          <w:rFonts w:ascii="Times New Roman" w:hAnsi="Times New Roman" w:cs="Times New Roman"/>
          <w:i/>
          <w:iCs/>
          <w:sz w:val="24"/>
          <w:szCs w:val="24"/>
          <w:vertAlign w:val="subscript"/>
        </w:rPr>
        <w:t>T</w:t>
      </w:r>
      <w:r w:rsidRPr="00FD6887">
        <w:rPr>
          <w:rFonts w:ascii="Times New Roman" w:hAnsi="Times New Roman" w:cs="Times New Roman"/>
          <w:sz w:val="24"/>
          <w:szCs w:val="24"/>
        </w:rPr>
        <w:t>) can be calculated by the Equation 2:</w:t>
      </w:r>
    </w:p>
    <w:p w14:paraId="74F6A393" w14:textId="330F4C88" w:rsidR="003C5753" w:rsidRDefault="00A53C9B" w:rsidP="00FD6887">
      <w:pPr>
        <w:widowControl/>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1.105×</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Pt</m:t>
                        </m:r>
                      </m:sub>
                    </m:sSub>
                  </m:den>
                </m:f>
              </m:e>
            </m:d>
          </m:e>
          <m:sup>
            <m:r>
              <w:rPr>
                <w:rFonts w:ascii="Cambria Math" w:hAnsi="Cambria Math" w:cs="Times New Roman"/>
                <w:sz w:val="24"/>
                <w:szCs w:val="24"/>
              </w:rPr>
              <m:t>3</m:t>
            </m:r>
          </m:sup>
        </m:sSup>
      </m:oMath>
      <w:r w:rsidR="00FD6887" w:rsidRPr="00FD6887">
        <w:rPr>
          <w:rFonts w:ascii="Times New Roman" w:hAnsi="Times New Roman" w:cs="Times New Roman"/>
          <w:sz w:val="24"/>
          <w:szCs w:val="24"/>
        </w:rPr>
        <w:t xml:space="preserve">    (2)</w:t>
      </w:r>
    </w:p>
    <w:p w14:paraId="6CF7BA52" w14:textId="5194E756" w:rsidR="00B32A0D" w:rsidRDefault="00B32A0D" w:rsidP="00B32A0D">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The total number of Pt nanoparticles (</w:t>
      </w:r>
      <w:r w:rsidRPr="00B32A0D">
        <w:rPr>
          <w:rFonts w:ascii="Times New Roman" w:hAnsi="Times New Roman" w:cs="Times New Roman"/>
          <w:i/>
          <w:iCs/>
          <w:sz w:val="24"/>
          <w:szCs w:val="24"/>
        </w:rPr>
        <w:t>N</w:t>
      </w:r>
      <w:r w:rsidRPr="00B32A0D">
        <w:rPr>
          <w:rFonts w:ascii="Times New Roman" w:hAnsi="Times New Roman" w:cs="Times New Roman"/>
          <w:i/>
          <w:iCs/>
          <w:sz w:val="24"/>
          <w:szCs w:val="24"/>
          <w:vertAlign w:val="subscript"/>
        </w:rPr>
        <w:t>P</w:t>
      </w:r>
      <w:r>
        <w:rPr>
          <w:rFonts w:ascii="Times New Roman" w:hAnsi="Times New Roman" w:cs="Times New Roman"/>
          <w:sz w:val="24"/>
          <w:szCs w:val="24"/>
        </w:rPr>
        <w:t>) in various Pt/PN-CeO</w:t>
      </w:r>
      <w:r w:rsidRPr="00B32A0D">
        <w:rPr>
          <w:rFonts w:ascii="Times New Roman" w:hAnsi="Times New Roman" w:cs="Times New Roman"/>
          <w:sz w:val="24"/>
          <w:szCs w:val="24"/>
          <w:vertAlign w:val="subscript"/>
        </w:rPr>
        <w:t>2</w:t>
      </w:r>
      <w:r>
        <w:rPr>
          <w:rFonts w:ascii="Times New Roman" w:hAnsi="Times New Roman" w:cs="Times New Roman"/>
          <w:sz w:val="24"/>
          <w:szCs w:val="24"/>
        </w:rPr>
        <w:t xml:space="preserve"> can be obtained by the Equation </w:t>
      </w:r>
      <w:r w:rsidR="00147C10">
        <w:rPr>
          <w:rFonts w:ascii="Times New Roman" w:hAnsi="Times New Roman" w:cs="Times New Roman"/>
          <w:sz w:val="24"/>
          <w:szCs w:val="24"/>
        </w:rPr>
        <w:t>3</w:t>
      </w:r>
      <w:r>
        <w:rPr>
          <w:rFonts w:ascii="Times New Roman" w:hAnsi="Times New Roman" w:cs="Times New Roman"/>
          <w:sz w:val="24"/>
          <w:szCs w:val="24"/>
        </w:rPr>
        <w:t>.</w:t>
      </w:r>
    </w:p>
    <w:p w14:paraId="71A7C4AD" w14:textId="1E24FA30" w:rsidR="00B32A0D" w:rsidRDefault="00A53C9B" w:rsidP="00676F2A">
      <w:pPr>
        <w:widowControl/>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P</m:t>
            </m:r>
          </m:sub>
        </m:sSub>
        <m:r>
          <w:rPr>
            <w:rFonts w:ascii="Cambria Math" w:hAnsi="Cambria Math" w:cs="Times New Roman"/>
            <w:sz w:val="24"/>
            <w:szCs w:val="24"/>
          </w:rPr>
          <m:t>=</m:t>
        </m:r>
        <m:f>
          <m:fPr>
            <m:type m:val="lin"/>
            <m:ctrlPr>
              <w:rPr>
                <w:rFonts w:ascii="Cambria Math" w:hAnsi="Cambria Math" w:cs="Times New Roman"/>
                <w:i/>
                <w:sz w:val="24"/>
                <w:szCs w:val="24"/>
              </w:rPr>
            </m:ctrlPr>
          </m:fPr>
          <m:num>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C</m:t>
                        </m:r>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Pt</m:t>
                        </m:r>
                      </m:sub>
                    </m:sSub>
                  </m:den>
                </m:f>
                <m:r>
                  <w:rPr>
                    <w:rFonts w:ascii="Cambria Math" w:hAnsi="Cambria Math" w:cs="Times New Roman"/>
                    <w:sz w:val="24"/>
                    <w:szCs w:val="24"/>
                  </w:rPr>
                  <m:t>×6.02×</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23</m:t>
                    </m:r>
                  </m:sup>
                </m:sSup>
              </m:e>
            </m:d>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den>
        </m:f>
      </m:oMath>
      <w:r w:rsidR="00676F2A">
        <w:rPr>
          <w:rFonts w:ascii="Times New Roman" w:hAnsi="Times New Roman" w:cs="Times New Roman" w:hint="eastAsia"/>
          <w:sz w:val="24"/>
          <w:szCs w:val="24"/>
        </w:rPr>
        <w:t xml:space="preserve"> </w:t>
      </w:r>
      <w:r w:rsidR="00676F2A">
        <w:rPr>
          <w:rFonts w:ascii="Times New Roman" w:hAnsi="Times New Roman" w:cs="Times New Roman"/>
          <w:sz w:val="24"/>
          <w:szCs w:val="24"/>
        </w:rPr>
        <w:t xml:space="preserve">   (</w:t>
      </w:r>
      <w:r w:rsidR="00147C10">
        <w:rPr>
          <w:rFonts w:ascii="Times New Roman" w:hAnsi="Times New Roman" w:cs="Times New Roman"/>
          <w:sz w:val="24"/>
          <w:szCs w:val="24"/>
        </w:rPr>
        <w:t>3</w:t>
      </w:r>
      <w:r w:rsidR="00676F2A">
        <w:rPr>
          <w:rFonts w:ascii="Times New Roman" w:hAnsi="Times New Roman" w:cs="Times New Roman"/>
          <w:sz w:val="24"/>
          <w:szCs w:val="24"/>
        </w:rPr>
        <w:t>)</w:t>
      </w:r>
    </w:p>
    <w:p w14:paraId="17071C75" w14:textId="572DC7EA" w:rsidR="00676F2A" w:rsidRPr="00676F2A" w:rsidRDefault="00676F2A" w:rsidP="00147C10">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Where </w:t>
      </w:r>
      <w:proofErr w:type="spellStart"/>
      <w:r w:rsidRPr="00676F2A">
        <w:rPr>
          <w:rFonts w:ascii="Times New Roman" w:hAnsi="Times New Roman" w:cs="Times New Roman"/>
          <w:i/>
          <w:iCs/>
          <w:sz w:val="24"/>
          <w:szCs w:val="24"/>
        </w:rPr>
        <w:t>m</w:t>
      </w:r>
      <w:r w:rsidRPr="00676F2A">
        <w:rPr>
          <w:rFonts w:ascii="Times New Roman" w:hAnsi="Times New Roman" w:cs="Times New Roman"/>
          <w:i/>
          <w:iCs/>
          <w:sz w:val="24"/>
          <w:szCs w:val="24"/>
          <w:vertAlign w:val="subscript"/>
        </w:rPr>
        <w:t>C</w:t>
      </w:r>
      <w:proofErr w:type="spellEnd"/>
      <w:r>
        <w:rPr>
          <w:rFonts w:ascii="Times New Roman" w:hAnsi="Times New Roman" w:cs="Times New Roman"/>
          <w:sz w:val="24"/>
          <w:szCs w:val="24"/>
        </w:rPr>
        <w:t xml:space="preserve"> is the quality of catalysts, </w:t>
      </w:r>
      <w:proofErr w:type="spellStart"/>
      <w:r w:rsidRPr="00147C10">
        <w:rPr>
          <w:rFonts w:ascii="Times New Roman" w:hAnsi="Times New Roman" w:cs="Times New Roman"/>
          <w:i/>
          <w:iCs/>
          <w:sz w:val="24"/>
          <w:szCs w:val="24"/>
        </w:rPr>
        <w:t>w</w:t>
      </w:r>
      <w:r w:rsidRPr="00147C10">
        <w:rPr>
          <w:rFonts w:ascii="Times New Roman" w:hAnsi="Times New Roman" w:cs="Times New Roman"/>
          <w:i/>
          <w:iCs/>
          <w:sz w:val="24"/>
          <w:szCs w:val="24"/>
          <w:vertAlign w:val="subscript"/>
        </w:rPr>
        <w:t>C</w:t>
      </w:r>
      <w:proofErr w:type="spellEnd"/>
      <w:r>
        <w:rPr>
          <w:rFonts w:ascii="Times New Roman" w:hAnsi="Times New Roman" w:cs="Times New Roman"/>
          <w:sz w:val="24"/>
          <w:szCs w:val="24"/>
        </w:rPr>
        <w:t xml:space="preserve"> is the loading of Pt, </w:t>
      </w:r>
      <w:proofErr w:type="spellStart"/>
      <w:r w:rsidRPr="00147C10">
        <w:rPr>
          <w:rFonts w:ascii="Times New Roman" w:hAnsi="Times New Roman" w:cs="Times New Roman"/>
          <w:i/>
          <w:iCs/>
          <w:sz w:val="24"/>
          <w:szCs w:val="24"/>
        </w:rPr>
        <w:t>M</w:t>
      </w:r>
      <w:r w:rsidRPr="00147C10">
        <w:rPr>
          <w:rFonts w:ascii="Times New Roman" w:hAnsi="Times New Roman" w:cs="Times New Roman"/>
          <w:i/>
          <w:iCs/>
          <w:sz w:val="24"/>
          <w:szCs w:val="24"/>
          <w:vertAlign w:val="subscript"/>
        </w:rPr>
        <w:t>Pt</w:t>
      </w:r>
      <w:proofErr w:type="spellEnd"/>
      <w:r>
        <w:rPr>
          <w:rFonts w:ascii="Times New Roman" w:hAnsi="Times New Roman" w:cs="Times New Roman"/>
          <w:sz w:val="24"/>
          <w:szCs w:val="24"/>
        </w:rPr>
        <w:t xml:space="preserve"> is the </w:t>
      </w:r>
      <w:r w:rsidR="00147C10">
        <w:rPr>
          <w:rFonts w:ascii="Times New Roman" w:hAnsi="Times New Roman" w:cs="Times New Roman"/>
          <w:sz w:val="24"/>
          <w:szCs w:val="24"/>
        </w:rPr>
        <w:t>r</w:t>
      </w:r>
      <w:r w:rsidR="00147C10" w:rsidRPr="00147C10">
        <w:rPr>
          <w:rFonts w:ascii="Times New Roman" w:hAnsi="Times New Roman" w:cs="Times New Roman"/>
          <w:sz w:val="24"/>
          <w:szCs w:val="24"/>
        </w:rPr>
        <w:t>elative molecular mass</w:t>
      </w:r>
      <w:r w:rsidR="00147C10">
        <w:rPr>
          <w:rFonts w:ascii="Times New Roman" w:hAnsi="Times New Roman" w:cs="Times New Roman"/>
          <w:sz w:val="24"/>
          <w:szCs w:val="24"/>
        </w:rPr>
        <w:t xml:space="preserve"> of Pt, </w:t>
      </w:r>
      <w:r w:rsidR="00147C10" w:rsidRPr="00147C10">
        <w:rPr>
          <w:rFonts w:ascii="Times New Roman" w:hAnsi="Times New Roman" w:cs="Times New Roman"/>
          <w:i/>
          <w:iCs/>
          <w:sz w:val="24"/>
          <w:szCs w:val="24"/>
        </w:rPr>
        <w:t>N</w:t>
      </w:r>
      <w:r w:rsidR="00147C10" w:rsidRPr="00147C10">
        <w:rPr>
          <w:rFonts w:ascii="Times New Roman" w:hAnsi="Times New Roman" w:cs="Times New Roman"/>
          <w:i/>
          <w:iCs/>
          <w:sz w:val="24"/>
          <w:szCs w:val="24"/>
          <w:vertAlign w:val="subscript"/>
        </w:rPr>
        <w:t>T</w:t>
      </w:r>
      <w:r w:rsidR="00147C10">
        <w:rPr>
          <w:rFonts w:ascii="Times New Roman" w:hAnsi="Times New Roman" w:cs="Times New Roman"/>
          <w:sz w:val="24"/>
          <w:szCs w:val="24"/>
        </w:rPr>
        <w:t xml:space="preserve"> is the t</w:t>
      </w:r>
      <w:r w:rsidR="00147C10" w:rsidRPr="002D7631">
        <w:rPr>
          <w:rFonts w:ascii="Times New Roman" w:hAnsi="Times New Roman" w:cs="Times New Roman"/>
          <w:sz w:val="24"/>
          <w:szCs w:val="24"/>
        </w:rPr>
        <w:t>otal atom number of each particle</w:t>
      </w:r>
      <w:r w:rsidR="00147C10">
        <w:rPr>
          <w:rFonts w:ascii="Times New Roman" w:hAnsi="Times New Roman" w:cs="Times New Roman"/>
          <w:sz w:val="24"/>
          <w:szCs w:val="24"/>
        </w:rPr>
        <w:t>.</w:t>
      </w:r>
    </w:p>
    <w:p w14:paraId="0AC3A4EF" w14:textId="6D444CC1" w:rsidR="00395FED" w:rsidRDefault="00E06A8B" w:rsidP="003C5753">
      <w:pPr>
        <w:widowControl/>
        <w:spacing w:line="480" w:lineRule="auto"/>
        <w:ind w:firstLineChars="200" w:firstLine="480"/>
        <w:rPr>
          <w:rFonts w:ascii="Times New Roman" w:hAnsi="Times New Roman" w:cs="Times New Roman"/>
          <w:sz w:val="24"/>
          <w:szCs w:val="24"/>
        </w:rPr>
      </w:pPr>
      <w:r w:rsidRPr="00E06A8B">
        <w:rPr>
          <w:rFonts w:ascii="Times New Roman" w:hAnsi="Times New Roman" w:cs="Times New Roman"/>
          <w:sz w:val="24"/>
          <w:szCs w:val="24"/>
        </w:rPr>
        <w:lastRenderedPageBreak/>
        <w:t xml:space="preserve">Due to truncated cuboctahedron showing the half morphology of cuboctahedron (a highly symmetric atomic structure), the relative ratios of different site atoms for both shapes at the same particle size are the same. </w:t>
      </w:r>
      <w:r w:rsidRPr="00395FED">
        <w:rPr>
          <w:rFonts w:ascii="Times New Roman" w:hAnsi="Times New Roman" w:cs="Times New Roman"/>
          <w:i/>
          <w:iCs/>
          <w:sz w:val="24"/>
          <w:szCs w:val="24"/>
        </w:rPr>
        <w:t>m</w:t>
      </w:r>
      <w:r w:rsidRPr="00E06A8B">
        <w:rPr>
          <w:rFonts w:ascii="Times New Roman" w:hAnsi="Times New Roman" w:cs="Times New Roman"/>
          <w:sz w:val="24"/>
          <w:szCs w:val="24"/>
        </w:rPr>
        <w:t xml:space="preserve"> is the number of atoms lying on an equivalent edge (corner atoms included)</w:t>
      </w:r>
      <w:r w:rsidR="00395FED">
        <w:rPr>
          <w:rFonts w:ascii="Times New Roman" w:hAnsi="Times New Roman" w:cs="Times New Roman"/>
          <w:sz w:val="24"/>
          <w:szCs w:val="24"/>
        </w:rPr>
        <w:t xml:space="preserve">. </w:t>
      </w:r>
    </w:p>
    <w:p w14:paraId="3CF8CE5B" w14:textId="63C4D634" w:rsidR="00395FED" w:rsidRDefault="00395FED" w:rsidP="007054C3">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value of </w:t>
      </w:r>
      <w:r w:rsidRPr="00FD6887">
        <w:rPr>
          <w:rFonts w:ascii="Times New Roman" w:hAnsi="Times New Roman" w:cs="Times New Roman"/>
          <w:i/>
          <w:iCs/>
          <w:sz w:val="24"/>
          <w:szCs w:val="24"/>
        </w:rPr>
        <w:t>m</w:t>
      </w:r>
      <w:r>
        <w:rPr>
          <w:rFonts w:ascii="Times New Roman" w:hAnsi="Times New Roman" w:cs="Times New Roman"/>
          <w:sz w:val="24"/>
          <w:szCs w:val="24"/>
        </w:rPr>
        <w:t xml:space="preserve"> </w:t>
      </w:r>
      <w:r w:rsidR="00FD6887">
        <w:rPr>
          <w:rFonts w:ascii="Times New Roman" w:hAnsi="Times New Roman" w:cs="Times New Roman"/>
          <w:sz w:val="24"/>
          <w:szCs w:val="24"/>
        </w:rPr>
        <w:t xml:space="preserve">of each catalyst </w:t>
      </w:r>
      <w:r>
        <w:rPr>
          <w:rFonts w:ascii="Times New Roman" w:hAnsi="Times New Roman" w:cs="Times New Roman"/>
          <w:sz w:val="24"/>
          <w:szCs w:val="24"/>
        </w:rPr>
        <w:t xml:space="preserve">can be calculated by the Equation </w:t>
      </w:r>
      <w:r w:rsidR="00147C10">
        <w:rPr>
          <w:rFonts w:ascii="Times New Roman" w:hAnsi="Times New Roman" w:cs="Times New Roman"/>
          <w:sz w:val="24"/>
          <w:szCs w:val="24"/>
        </w:rPr>
        <w:t>4</w:t>
      </w:r>
      <w:r>
        <w:rPr>
          <w:rFonts w:ascii="Times New Roman" w:hAnsi="Times New Roman" w:cs="Times New Roman"/>
          <w:sz w:val="24"/>
          <w:szCs w:val="24"/>
        </w:rPr>
        <w:t>.</w:t>
      </w:r>
    </w:p>
    <w:p w14:paraId="329CFDFC" w14:textId="5530FE98" w:rsidR="00395FED" w:rsidRPr="00395FED" w:rsidRDefault="00A53C9B" w:rsidP="00FD6887">
      <w:pPr>
        <w:widowControl/>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r>
          <w:rPr>
            <w:rFonts w:ascii="Cambria Math" w:hAnsi="Cambria Math" w:cs="Times New Roman"/>
            <w:sz w:val="24"/>
            <w:szCs w:val="24"/>
          </w:rPr>
          <m:t>=16×</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r>
          <w:rPr>
            <w:rFonts w:ascii="Cambria Math" w:hAnsi="Cambria Math" w:cs="Times New Roman"/>
            <w:sz w:val="24"/>
            <w:szCs w:val="24"/>
          </w:rPr>
          <m:t>-33×</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+24×m-6</m:t>
        </m:r>
      </m:oMath>
      <w:r w:rsidR="00FD6887">
        <w:rPr>
          <w:rFonts w:ascii="Times New Roman" w:hAnsi="Times New Roman" w:cs="Times New Roman" w:hint="eastAsia"/>
          <w:sz w:val="24"/>
          <w:szCs w:val="24"/>
        </w:rPr>
        <w:t xml:space="preserve"> </w:t>
      </w:r>
      <w:r w:rsidR="00FD6887">
        <w:rPr>
          <w:rFonts w:ascii="Times New Roman" w:hAnsi="Times New Roman" w:cs="Times New Roman"/>
          <w:sz w:val="24"/>
          <w:szCs w:val="24"/>
        </w:rPr>
        <w:t xml:space="preserve">    (</w:t>
      </w:r>
      <w:r w:rsidR="00147C10">
        <w:rPr>
          <w:rFonts w:ascii="Times New Roman" w:hAnsi="Times New Roman" w:cs="Times New Roman"/>
          <w:sz w:val="24"/>
          <w:szCs w:val="24"/>
        </w:rPr>
        <w:t>4</w:t>
      </w:r>
      <w:r w:rsidR="00FD6887">
        <w:rPr>
          <w:rFonts w:ascii="Times New Roman" w:hAnsi="Times New Roman" w:cs="Times New Roman"/>
          <w:sz w:val="24"/>
          <w:szCs w:val="24"/>
        </w:rPr>
        <w:t>)</w:t>
      </w:r>
    </w:p>
    <w:p w14:paraId="17675830" w14:textId="1A2C5178" w:rsidR="00E06A8B" w:rsidRDefault="00C83B42" w:rsidP="007054C3">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And,</w:t>
      </w:r>
      <w:r w:rsidR="00E06A8B" w:rsidRPr="00E06A8B">
        <w:rPr>
          <w:rFonts w:ascii="Times New Roman" w:hAnsi="Times New Roman" w:cs="Times New Roman"/>
          <w:sz w:val="24"/>
          <w:szCs w:val="24"/>
        </w:rPr>
        <w:t xml:space="preserve"> </w:t>
      </w:r>
      <w:r w:rsidR="007054C3">
        <w:rPr>
          <w:rFonts w:ascii="Times New Roman" w:hAnsi="Times New Roman" w:cs="Times New Roman"/>
          <w:sz w:val="24"/>
          <w:szCs w:val="24"/>
        </w:rPr>
        <w:t>the m value of each Pt/PN-CeO</w:t>
      </w:r>
      <w:r w:rsidR="007054C3" w:rsidRPr="007054C3">
        <w:rPr>
          <w:rFonts w:ascii="Times New Roman" w:hAnsi="Times New Roman" w:cs="Times New Roman"/>
          <w:sz w:val="24"/>
          <w:szCs w:val="24"/>
          <w:vertAlign w:val="subscript"/>
        </w:rPr>
        <w:t>2</w:t>
      </w:r>
      <w:r w:rsidR="007054C3">
        <w:rPr>
          <w:rFonts w:ascii="Times New Roman" w:hAnsi="Times New Roman" w:cs="Times New Roman"/>
          <w:sz w:val="24"/>
          <w:szCs w:val="24"/>
        </w:rPr>
        <w:t xml:space="preserve"> catalysts were summarized in the Table S2.</w:t>
      </w:r>
    </w:p>
    <w:p w14:paraId="313E29DC" w14:textId="7A6DD998" w:rsidR="00D90B61" w:rsidRDefault="00D90B61" w:rsidP="007054C3">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Then, the number of various active of each type</w:t>
      </w:r>
      <w:r w:rsidR="00235D44">
        <w:rPr>
          <w:rFonts w:ascii="Times New Roman" w:hAnsi="Times New Roman" w:cs="Times New Roman"/>
          <w:sz w:val="24"/>
          <w:szCs w:val="24"/>
        </w:rPr>
        <w:t xml:space="preserve"> </w:t>
      </w:r>
      <w:r>
        <w:rPr>
          <w:rFonts w:ascii="Times New Roman" w:hAnsi="Times New Roman" w:cs="Times New Roman"/>
          <w:sz w:val="24"/>
          <w:szCs w:val="24"/>
        </w:rPr>
        <w:t>were obtained and summarized in Table S</w:t>
      </w:r>
      <w:r w:rsidR="00CE4607">
        <w:rPr>
          <w:rFonts w:ascii="Times New Roman" w:hAnsi="Times New Roman" w:cs="Times New Roman"/>
          <w:sz w:val="24"/>
          <w:szCs w:val="24"/>
        </w:rPr>
        <w:t>3</w:t>
      </w:r>
      <w:r>
        <w:rPr>
          <w:rFonts w:ascii="Times New Roman" w:hAnsi="Times New Roman" w:cs="Times New Roman"/>
          <w:sz w:val="24"/>
          <w:szCs w:val="24"/>
        </w:rPr>
        <w:t xml:space="preserve">.  </w:t>
      </w:r>
    </w:p>
    <w:p w14:paraId="5253F092" w14:textId="5BC99BB4" w:rsidR="00235D44" w:rsidRDefault="00235D44" w:rsidP="007054C3">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Meanwhile, the</w:t>
      </w:r>
      <w:r w:rsidR="00293713">
        <w:rPr>
          <w:rFonts w:ascii="Times New Roman" w:hAnsi="Times New Roman" w:cs="Times New Roman"/>
          <w:sz w:val="24"/>
          <w:szCs w:val="24"/>
        </w:rPr>
        <w:t xml:space="preserve"> </w:t>
      </w:r>
      <w:r>
        <w:rPr>
          <w:rFonts w:ascii="Times New Roman" w:hAnsi="Times New Roman" w:cs="Times New Roman"/>
          <w:sz w:val="24"/>
          <w:szCs w:val="24"/>
        </w:rPr>
        <w:t xml:space="preserve">number of interface Pt atoms </w:t>
      </w:r>
      <w:r w:rsidR="001815DF">
        <w:rPr>
          <w:rFonts w:ascii="Times New Roman" w:hAnsi="Times New Roman" w:cs="Times New Roman"/>
          <w:sz w:val="24"/>
          <w:szCs w:val="24"/>
        </w:rPr>
        <w:t>in a Pt</w:t>
      </w:r>
      <w:r w:rsidR="0035751E">
        <w:rPr>
          <w:rFonts w:ascii="Times New Roman" w:hAnsi="Times New Roman" w:cs="Times New Roman"/>
          <w:sz w:val="24"/>
          <w:szCs w:val="24"/>
        </w:rPr>
        <w:t xml:space="preserve"> </w:t>
      </w:r>
      <w:r w:rsidR="001815DF">
        <w:rPr>
          <w:rFonts w:ascii="Times New Roman" w:hAnsi="Times New Roman" w:cs="Times New Roman"/>
          <w:sz w:val="24"/>
          <w:szCs w:val="24"/>
        </w:rPr>
        <w:t>nanoparticle</w:t>
      </w:r>
      <w:r w:rsidR="0035751E">
        <w:rPr>
          <w:rFonts w:ascii="Times New Roman" w:hAnsi="Times New Roman" w:cs="Times New Roman"/>
          <w:sz w:val="24"/>
          <w:szCs w:val="24"/>
        </w:rPr>
        <w:t xml:space="preserve"> </w:t>
      </w:r>
      <w:r>
        <w:rPr>
          <w:rFonts w:ascii="Times New Roman" w:hAnsi="Times New Roman" w:cs="Times New Roman"/>
          <w:sz w:val="24"/>
          <w:szCs w:val="24"/>
        </w:rPr>
        <w:t>could be obtained by the following process.</w:t>
      </w:r>
    </w:p>
    <w:p w14:paraId="2EDCB3B8" w14:textId="53064F0F" w:rsidR="0035751E" w:rsidRDefault="00235D44" w:rsidP="007054C3">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As shown in Scheme S1, the interface Pt atoms in the Pt/PN-CeO</w:t>
      </w:r>
      <w:r w:rsidRPr="00235D44">
        <w:rPr>
          <w:rFonts w:ascii="Times New Roman" w:hAnsi="Times New Roman" w:cs="Times New Roman"/>
          <w:sz w:val="24"/>
          <w:szCs w:val="24"/>
          <w:vertAlign w:val="subscript"/>
        </w:rPr>
        <w:t>2</w:t>
      </w:r>
      <w:r>
        <w:rPr>
          <w:rFonts w:ascii="Times New Roman" w:hAnsi="Times New Roman" w:cs="Times New Roman"/>
          <w:sz w:val="24"/>
          <w:szCs w:val="24"/>
        </w:rPr>
        <w:t xml:space="preserve"> catalysts are defined as the surface Pt atoms, which are direct contact with PN-CeO</w:t>
      </w:r>
      <w:r w:rsidRPr="00235D44">
        <w:rPr>
          <w:rFonts w:ascii="Times New Roman" w:hAnsi="Times New Roman" w:cs="Times New Roman"/>
          <w:sz w:val="24"/>
          <w:szCs w:val="24"/>
          <w:vertAlign w:val="subscript"/>
        </w:rPr>
        <w:t>2</w:t>
      </w:r>
      <w:r>
        <w:rPr>
          <w:rFonts w:ascii="Times New Roman" w:hAnsi="Times New Roman" w:cs="Times New Roman"/>
          <w:sz w:val="24"/>
          <w:szCs w:val="24"/>
        </w:rPr>
        <w:t xml:space="preserve"> supports. </w:t>
      </w:r>
      <w:r w:rsidR="001815DF">
        <w:rPr>
          <w:rFonts w:ascii="Times New Roman" w:hAnsi="Times New Roman" w:cs="Times New Roman"/>
          <w:sz w:val="24"/>
          <w:szCs w:val="24"/>
        </w:rPr>
        <w:t>The interface Pt atoms can be considered as a circle. Thus, the diameter of the formed circle is the size of supported Pt nanoparticles. And the particles size and the number of interface atoms in a Pt nanoparticle</w:t>
      </w:r>
      <w:r w:rsidR="0035751E">
        <w:rPr>
          <w:rFonts w:ascii="Times New Roman" w:hAnsi="Times New Roman" w:cs="Times New Roman"/>
          <w:sz w:val="24"/>
          <w:szCs w:val="24"/>
        </w:rPr>
        <w:t xml:space="preserve"> </w:t>
      </w:r>
      <w:r w:rsidR="001815DF">
        <w:rPr>
          <w:rFonts w:ascii="Times New Roman" w:hAnsi="Times New Roman" w:cs="Times New Roman"/>
          <w:sz w:val="24"/>
          <w:szCs w:val="24"/>
        </w:rPr>
        <w:t xml:space="preserve">follows the </w:t>
      </w:r>
      <w:r w:rsidR="0035751E">
        <w:rPr>
          <w:rFonts w:ascii="Times New Roman" w:hAnsi="Times New Roman" w:cs="Times New Roman"/>
          <w:sz w:val="24"/>
          <w:szCs w:val="24"/>
        </w:rPr>
        <w:t xml:space="preserve">Equation </w:t>
      </w:r>
      <w:r w:rsidR="00147C10">
        <w:rPr>
          <w:rFonts w:ascii="Times New Roman" w:hAnsi="Times New Roman" w:cs="Times New Roman"/>
          <w:sz w:val="24"/>
          <w:szCs w:val="24"/>
        </w:rPr>
        <w:t>5</w:t>
      </w:r>
      <w:r w:rsidR="0035751E">
        <w:rPr>
          <w:rFonts w:ascii="Times New Roman" w:hAnsi="Times New Roman" w:cs="Times New Roman"/>
          <w:sz w:val="24"/>
          <w:szCs w:val="24"/>
        </w:rPr>
        <w:t>:</w:t>
      </w:r>
    </w:p>
    <w:p w14:paraId="3B439591" w14:textId="775D1B5F" w:rsidR="0035751E" w:rsidRDefault="0035751E" w:rsidP="0035751E">
      <w:pPr>
        <w:widowControl/>
        <w:spacing w:line="480" w:lineRule="auto"/>
        <w:jc w:val="center"/>
        <w:rPr>
          <w:rFonts w:ascii="Times New Roman" w:hAnsi="Times New Roman" w:cs="Times New Roman"/>
          <w:sz w:val="24"/>
          <w:szCs w:val="24"/>
        </w:rPr>
      </w:pPr>
      <m:oMath>
        <m:r>
          <w:rPr>
            <w:rFonts w:ascii="Cambria Math" w:hAnsi="Cambria Math" w:cs="Times New Roman"/>
            <w:sz w:val="24"/>
            <w:szCs w:val="24"/>
          </w:rPr>
          <m:t>π×d=</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interface</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Pt</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00147C10">
        <w:rPr>
          <w:rFonts w:ascii="Times New Roman" w:hAnsi="Times New Roman" w:cs="Times New Roman"/>
          <w:sz w:val="24"/>
          <w:szCs w:val="24"/>
        </w:rPr>
        <w:t>5</w:t>
      </w:r>
      <w:r>
        <w:rPr>
          <w:rFonts w:ascii="Times New Roman" w:hAnsi="Times New Roman" w:cs="Times New Roman"/>
          <w:sz w:val="24"/>
          <w:szCs w:val="24"/>
        </w:rPr>
        <w:t>)</w:t>
      </w:r>
    </w:p>
    <w:p w14:paraId="0B55A017" w14:textId="57867D42" w:rsidR="0035751E" w:rsidRDefault="0035751E" w:rsidP="007C62C2">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Thus, the number of interface Pt atom were obtained and summarized in Table S3.</w:t>
      </w:r>
    </w:p>
    <w:p w14:paraId="2A4012FE" w14:textId="7F7E67FD" w:rsidR="004833A5" w:rsidRPr="004833A5" w:rsidRDefault="004833A5" w:rsidP="00147C10">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The total active sites of each type can be calculated by</w:t>
      </w:r>
      <w:r w:rsidR="00B32A0D">
        <w:rPr>
          <w:rFonts w:ascii="Times New Roman" w:hAnsi="Times New Roman" w:cs="Times New Roman"/>
          <w:sz w:val="24"/>
          <w:szCs w:val="24"/>
        </w:rPr>
        <w:t xml:space="preserve"> m</w:t>
      </w:r>
      <w:r w:rsidR="00B32A0D" w:rsidRPr="00B32A0D">
        <w:rPr>
          <w:rFonts w:ascii="Times New Roman" w:hAnsi="Times New Roman" w:cs="Times New Roman"/>
          <w:sz w:val="24"/>
          <w:szCs w:val="24"/>
        </w:rPr>
        <w:t>ultiply</w:t>
      </w:r>
      <w:r w:rsidR="00B32A0D">
        <w:rPr>
          <w:rFonts w:ascii="Times New Roman" w:hAnsi="Times New Roman" w:cs="Times New Roman"/>
          <w:sz w:val="24"/>
          <w:szCs w:val="24"/>
        </w:rPr>
        <w:t>ing</w:t>
      </w:r>
      <w:r w:rsidR="00B32A0D" w:rsidRPr="00B32A0D">
        <w:rPr>
          <w:rFonts w:ascii="Times New Roman" w:hAnsi="Times New Roman" w:cs="Times New Roman"/>
          <w:sz w:val="24"/>
          <w:szCs w:val="24"/>
        </w:rPr>
        <w:t xml:space="preserve"> the number of nanoparticles</w:t>
      </w:r>
      <w:r w:rsidR="00B32A0D">
        <w:rPr>
          <w:rFonts w:ascii="Times New Roman" w:hAnsi="Times New Roman" w:cs="Times New Roman"/>
          <w:sz w:val="24"/>
          <w:szCs w:val="24"/>
        </w:rPr>
        <w:t xml:space="preserve"> (</w:t>
      </w:r>
      <w:r w:rsidR="00B32A0D" w:rsidRPr="00147C10">
        <w:rPr>
          <w:rFonts w:ascii="Times New Roman" w:hAnsi="Times New Roman" w:cs="Times New Roman"/>
          <w:i/>
          <w:iCs/>
          <w:sz w:val="24"/>
          <w:szCs w:val="24"/>
        </w:rPr>
        <w:t>N</w:t>
      </w:r>
      <w:r w:rsidR="00B32A0D" w:rsidRPr="00147C10">
        <w:rPr>
          <w:rFonts w:ascii="Times New Roman" w:hAnsi="Times New Roman" w:cs="Times New Roman"/>
          <w:i/>
          <w:iCs/>
          <w:sz w:val="24"/>
          <w:szCs w:val="24"/>
          <w:vertAlign w:val="subscript"/>
        </w:rPr>
        <w:t>T</w:t>
      </w:r>
      <w:r w:rsidR="00B32A0D">
        <w:rPr>
          <w:rFonts w:ascii="Times New Roman" w:hAnsi="Times New Roman" w:cs="Times New Roman"/>
          <w:sz w:val="24"/>
          <w:szCs w:val="24"/>
        </w:rPr>
        <w:t>)</w:t>
      </w:r>
      <w:r w:rsidR="00B32A0D" w:rsidRPr="00B32A0D">
        <w:rPr>
          <w:rFonts w:ascii="Times New Roman" w:hAnsi="Times New Roman" w:cs="Times New Roman"/>
          <w:sz w:val="24"/>
          <w:szCs w:val="24"/>
        </w:rPr>
        <w:t xml:space="preserve"> by the number of active sites on each particle</w:t>
      </w:r>
      <w:r w:rsidR="00147C10">
        <w:rPr>
          <w:rFonts w:ascii="Times New Roman" w:hAnsi="Times New Roman" w:cs="Times New Roman"/>
          <w:sz w:val="24"/>
          <w:szCs w:val="24"/>
        </w:rPr>
        <w:t>, as shown in Table S4</w:t>
      </w:r>
      <w:r>
        <w:rPr>
          <w:rFonts w:ascii="Times New Roman" w:hAnsi="Times New Roman" w:cs="Times New Roman"/>
          <w:sz w:val="24"/>
          <w:szCs w:val="24"/>
        </w:rPr>
        <w:t>.</w:t>
      </w:r>
    </w:p>
    <w:p w14:paraId="0FF1BDB7" w14:textId="69360EC1" w:rsidR="00CE4607" w:rsidRDefault="001815DF" w:rsidP="0035751E">
      <w:pPr>
        <w:widowControl/>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35D44">
        <w:rPr>
          <w:noProof/>
        </w:rPr>
        <w:drawing>
          <wp:inline distT="0" distB="0" distL="0" distR="0" wp14:anchorId="332CCEE8" wp14:editId="68C99AAA">
            <wp:extent cx="5274310" cy="16109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1610995"/>
                    </a:xfrm>
                    <a:prstGeom prst="rect">
                      <a:avLst/>
                    </a:prstGeom>
                  </pic:spPr>
                </pic:pic>
              </a:graphicData>
            </a:graphic>
          </wp:inline>
        </w:drawing>
      </w:r>
    </w:p>
    <w:p w14:paraId="2E1850D4" w14:textId="51C2C001" w:rsidR="00235D44" w:rsidRPr="00CE4607" w:rsidRDefault="00235D44" w:rsidP="00CE4607">
      <w:pPr>
        <w:widowControl/>
        <w:spacing w:line="480" w:lineRule="auto"/>
        <w:rPr>
          <w:rFonts w:ascii="Times New Roman" w:hAnsi="Times New Roman" w:cs="Times New Roman"/>
          <w:sz w:val="24"/>
          <w:szCs w:val="24"/>
        </w:rPr>
      </w:pPr>
      <w:r w:rsidRPr="0075448A">
        <w:rPr>
          <w:rFonts w:ascii="Times New Roman" w:hAnsi="Times New Roman" w:cs="Times New Roman" w:hint="eastAsia"/>
          <w:b/>
          <w:bCs/>
          <w:sz w:val="24"/>
          <w:szCs w:val="24"/>
        </w:rPr>
        <w:t>S</w:t>
      </w:r>
      <w:r w:rsidRPr="0075448A">
        <w:rPr>
          <w:rFonts w:ascii="Times New Roman" w:hAnsi="Times New Roman" w:cs="Times New Roman"/>
          <w:b/>
          <w:bCs/>
          <w:sz w:val="24"/>
          <w:szCs w:val="24"/>
        </w:rPr>
        <w:t>cheme S1.</w:t>
      </w:r>
      <w:r>
        <w:rPr>
          <w:rFonts w:ascii="Times New Roman" w:hAnsi="Times New Roman" w:cs="Times New Roman"/>
          <w:sz w:val="24"/>
          <w:szCs w:val="24"/>
        </w:rPr>
        <w:t xml:space="preserve"> </w:t>
      </w:r>
      <w:r w:rsidR="007C62C2">
        <w:rPr>
          <w:rFonts w:ascii="Times New Roman" w:hAnsi="Times New Roman" w:cs="Times New Roman"/>
          <w:sz w:val="24"/>
          <w:szCs w:val="24"/>
        </w:rPr>
        <w:t xml:space="preserve">(a) </w:t>
      </w:r>
      <w:r w:rsidR="0075448A">
        <w:rPr>
          <w:rFonts w:ascii="Times New Roman" w:hAnsi="Times New Roman" w:cs="Times New Roman"/>
          <w:sz w:val="24"/>
          <w:szCs w:val="24"/>
        </w:rPr>
        <w:t>Schematic diagram of supported nanoparticles. (b) Schematic diagram of the interface Pt atom in the supported catalysts.</w:t>
      </w:r>
    </w:p>
    <w:p w14:paraId="14D2AF72" w14:textId="77777777" w:rsidR="0075448A" w:rsidRDefault="0075448A" w:rsidP="007054C3">
      <w:pPr>
        <w:widowControl/>
        <w:spacing w:line="480" w:lineRule="auto"/>
        <w:rPr>
          <w:rFonts w:ascii="Times New Roman" w:hAnsi="Times New Roman" w:cs="Times New Roman"/>
          <w:b/>
          <w:bCs/>
          <w:sz w:val="24"/>
          <w:szCs w:val="24"/>
        </w:rPr>
      </w:pPr>
    </w:p>
    <w:p w14:paraId="52B19E94" w14:textId="08CD849D" w:rsidR="007054C3" w:rsidRPr="000B6764" w:rsidRDefault="007054C3" w:rsidP="007054C3">
      <w:pPr>
        <w:widowControl/>
        <w:spacing w:line="480" w:lineRule="auto"/>
        <w:rPr>
          <w:rFonts w:ascii="Times New Roman" w:hAnsi="Times New Roman" w:cs="Times New Roman"/>
          <w:b/>
          <w:bCs/>
          <w:sz w:val="24"/>
          <w:szCs w:val="24"/>
        </w:rPr>
      </w:pPr>
      <w:r w:rsidRPr="000B6764">
        <w:rPr>
          <w:rFonts w:ascii="Times New Roman" w:hAnsi="Times New Roman" w:cs="Times New Roman"/>
          <w:b/>
          <w:bCs/>
          <w:sz w:val="24"/>
          <w:szCs w:val="24"/>
        </w:rPr>
        <w:t>Table S</w:t>
      </w:r>
      <w:r w:rsidR="007B544D">
        <w:rPr>
          <w:rFonts w:ascii="Times New Roman" w:hAnsi="Times New Roman" w:cs="Times New Roman"/>
          <w:b/>
          <w:bCs/>
          <w:sz w:val="24"/>
          <w:szCs w:val="24"/>
        </w:rPr>
        <w:t>4</w:t>
      </w:r>
      <w:r w:rsidRPr="000B6764">
        <w:rPr>
          <w:rFonts w:ascii="Times New Roman" w:hAnsi="Times New Roman" w:cs="Times New Roman"/>
          <w:b/>
          <w:bCs/>
          <w:sz w:val="24"/>
          <w:szCs w:val="24"/>
        </w:rPr>
        <w:t>.</w:t>
      </w:r>
      <w:r w:rsidR="000B6764">
        <w:rPr>
          <w:rFonts w:ascii="Times New Roman" w:hAnsi="Times New Roman" w:cs="Times New Roman"/>
          <w:b/>
          <w:bCs/>
          <w:sz w:val="24"/>
          <w:szCs w:val="24"/>
        </w:rPr>
        <w:t xml:space="preserve"> Summary of the </w:t>
      </w:r>
      <w:r w:rsidR="000B6764" w:rsidRPr="000B6764">
        <w:rPr>
          <w:rFonts w:ascii="Times New Roman" w:hAnsi="Times New Roman" w:cs="Times New Roman"/>
          <w:b/>
          <w:bCs/>
          <w:i/>
          <w:iCs/>
          <w:sz w:val="24"/>
          <w:szCs w:val="24"/>
        </w:rPr>
        <w:t>N</w:t>
      </w:r>
      <w:r w:rsidR="000B6764" w:rsidRPr="000B6764">
        <w:rPr>
          <w:rFonts w:ascii="Times New Roman" w:hAnsi="Times New Roman" w:cs="Times New Roman"/>
          <w:b/>
          <w:bCs/>
          <w:i/>
          <w:iCs/>
          <w:sz w:val="24"/>
          <w:szCs w:val="24"/>
          <w:vertAlign w:val="subscript"/>
        </w:rPr>
        <w:t>T</w:t>
      </w:r>
      <w:r w:rsidR="000B6764">
        <w:rPr>
          <w:rFonts w:ascii="Times New Roman" w:hAnsi="Times New Roman" w:cs="Times New Roman"/>
          <w:b/>
          <w:bCs/>
          <w:sz w:val="24"/>
          <w:szCs w:val="24"/>
        </w:rPr>
        <w:t xml:space="preserve"> and </w:t>
      </w:r>
      <w:r w:rsidR="000B6764" w:rsidRPr="000B6764">
        <w:rPr>
          <w:rFonts w:ascii="Times New Roman" w:hAnsi="Times New Roman" w:cs="Times New Roman"/>
          <w:b/>
          <w:bCs/>
          <w:i/>
          <w:iCs/>
          <w:sz w:val="24"/>
          <w:szCs w:val="24"/>
        </w:rPr>
        <w:t>m</w:t>
      </w:r>
      <w:r w:rsidR="000B6764">
        <w:rPr>
          <w:rFonts w:ascii="Times New Roman" w:hAnsi="Times New Roman" w:cs="Times New Roman"/>
          <w:b/>
          <w:bCs/>
          <w:sz w:val="24"/>
          <w:szCs w:val="24"/>
        </w:rPr>
        <w:t xml:space="preserve"> of each Pt/PN-CeO</w:t>
      </w:r>
      <w:r w:rsidR="000B6764" w:rsidRPr="000B6764">
        <w:rPr>
          <w:rFonts w:ascii="Times New Roman" w:hAnsi="Times New Roman" w:cs="Times New Roman"/>
          <w:b/>
          <w:bCs/>
          <w:sz w:val="24"/>
          <w:szCs w:val="24"/>
          <w:vertAlign w:val="subscript"/>
        </w:rPr>
        <w:t>2</w:t>
      </w:r>
      <w:r w:rsidR="000B6764">
        <w:rPr>
          <w:rFonts w:ascii="Times New Roman" w:hAnsi="Times New Roman" w:cs="Times New Roman"/>
          <w:b/>
          <w:bCs/>
          <w:sz w:val="24"/>
          <w:szCs w:val="24"/>
        </w:rPr>
        <w:t xml:space="preserve"> catalyst.</w:t>
      </w:r>
    </w:p>
    <w:tbl>
      <w:tblPr>
        <w:tblStyle w:val="a7"/>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462"/>
        <w:gridCol w:w="2246"/>
        <w:gridCol w:w="1505"/>
        <w:gridCol w:w="1093"/>
      </w:tblGrid>
      <w:tr w:rsidR="00D80EC9" w:rsidRPr="00D80EC9" w14:paraId="5841822A" w14:textId="223E4D90" w:rsidTr="001B43C4">
        <w:trPr>
          <w:jc w:val="center"/>
        </w:trPr>
        <w:tc>
          <w:tcPr>
            <w:tcW w:w="2084" w:type="pct"/>
            <w:tcBorders>
              <w:bottom w:val="single" w:sz="4" w:space="0" w:color="auto"/>
            </w:tcBorders>
          </w:tcPr>
          <w:p w14:paraId="7A41484D" w14:textId="07C6C0B3" w:rsidR="00D80EC9" w:rsidRPr="00D80EC9" w:rsidRDefault="00D80EC9" w:rsidP="00D80EC9">
            <w:pPr>
              <w:widowControl/>
              <w:spacing w:beforeLines="50" w:before="156" w:afterLines="50" w:after="156"/>
              <w:jc w:val="center"/>
              <w:rPr>
                <w:rFonts w:ascii="Times New Roman" w:hAnsi="Times New Roman" w:cs="Times New Roman"/>
                <w:b/>
                <w:bCs/>
                <w:sz w:val="24"/>
                <w:szCs w:val="24"/>
              </w:rPr>
            </w:pPr>
            <w:r w:rsidRPr="00D80EC9">
              <w:rPr>
                <w:rFonts w:ascii="Times New Roman" w:hAnsi="Times New Roman" w:cs="Times New Roman"/>
                <w:b/>
                <w:bCs/>
                <w:sz w:val="24"/>
                <w:szCs w:val="24"/>
              </w:rPr>
              <w:t>Pd loading (</w:t>
            </w:r>
            <w:r w:rsidRPr="00D80EC9">
              <w:rPr>
                <w:rFonts w:ascii="Times New Roman" w:hAnsi="Times New Roman" w:cs="Times New Roman"/>
                <w:b/>
                <w:bCs/>
                <w:i/>
                <w:iCs/>
                <w:sz w:val="24"/>
                <w:szCs w:val="24"/>
              </w:rPr>
              <w:t>wt.</w:t>
            </w:r>
            <w:r w:rsidRPr="00D80EC9">
              <w:rPr>
                <w:rFonts w:ascii="Times New Roman" w:hAnsi="Times New Roman" w:cs="Times New Roman"/>
                <w:b/>
                <w:bCs/>
                <w:sz w:val="24"/>
                <w:szCs w:val="24"/>
              </w:rPr>
              <w:t xml:space="preserve"> %)</w:t>
            </w:r>
          </w:p>
        </w:tc>
        <w:tc>
          <w:tcPr>
            <w:tcW w:w="1352" w:type="pct"/>
            <w:tcBorders>
              <w:bottom w:val="single" w:sz="4" w:space="0" w:color="auto"/>
            </w:tcBorders>
          </w:tcPr>
          <w:p w14:paraId="357FBD91" w14:textId="6F87AE8E" w:rsidR="00D80EC9" w:rsidRPr="00D80EC9" w:rsidRDefault="00D80EC9" w:rsidP="00D80EC9">
            <w:pPr>
              <w:widowControl/>
              <w:spacing w:beforeLines="50" w:before="156" w:afterLines="50" w:after="156"/>
              <w:jc w:val="center"/>
              <w:rPr>
                <w:rFonts w:ascii="Times New Roman" w:hAnsi="Times New Roman" w:cs="Times New Roman"/>
                <w:b/>
                <w:bCs/>
                <w:sz w:val="24"/>
                <w:szCs w:val="24"/>
              </w:rPr>
            </w:pPr>
            <w:r w:rsidRPr="00D80EC9">
              <w:rPr>
                <w:rFonts w:ascii="Times New Roman" w:hAnsi="Times New Roman" w:cs="Times New Roman"/>
                <w:b/>
                <w:bCs/>
                <w:sz w:val="24"/>
                <w:szCs w:val="24"/>
              </w:rPr>
              <w:t>Pd size (</w:t>
            </w:r>
            <w:r w:rsidRPr="00D80EC9">
              <w:rPr>
                <w:rFonts w:ascii="Times New Roman" w:hAnsi="Times New Roman" w:cs="Times New Roman"/>
                <w:b/>
                <w:bCs/>
                <w:i/>
                <w:iCs/>
                <w:sz w:val="24"/>
                <w:szCs w:val="24"/>
              </w:rPr>
              <w:t>d</w:t>
            </w:r>
            <w:r w:rsidRPr="00D80EC9">
              <w:rPr>
                <w:rFonts w:ascii="Times New Roman" w:hAnsi="Times New Roman" w:cs="Times New Roman"/>
                <w:b/>
                <w:bCs/>
                <w:sz w:val="24"/>
                <w:szCs w:val="24"/>
              </w:rPr>
              <w:t>)</w:t>
            </w:r>
          </w:p>
        </w:tc>
        <w:tc>
          <w:tcPr>
            <w:tcW w:w="906" w:type="pct"/>
            <w:tcBorders>
              <w:bottom w:val="single" w:sz="4" w:space="0" w:color="auto"/>
            </w:tcBorders>
          </w:tcPr>
          <w:p w14:paraId="250BD126" w14:textId="3D446C3D" w:rsidR="00D80EC9" w:rsidRPr="00D80EC9" w:rsidRDefault="00D80EC9" w:rsidP="00D80EC9">
            <w:pPr>
              <w:widowControl/>
              <w:spacing w:beforeLines="50" w:before="156" w:afterLines="50" w:after="156"/>
              <w:jc w:val="center"/>
              <w:rPr>
                <w:rFonts w:ascii="Times New Roman" w:hAnsi="Times New Roman" w:cs="Times New Roman"/>
                <w:b/>
                <w:bCs/>
                <w:i/>
                <w:iCs/>
                <w:sz w:val="24"/>
                <w:szCs w:val="24"/>
              </w:rPr>
            </w:pPr>
            <w:r w:rsidRPr="00D80EC9">
              <w:rPr>
                <w:rFonts w:ascii="Times New Roman" w:hAnsi="Times New Roman" w:cs="Times New Roman" w:hint="eastAsia"/>
                <w:b/>
                <w:bCs/>
                <w:i/>
                <w:iCs/>
                <w:sz w:val="24"/>
                <w:szCs w:val="24"/>
              </w:rPr>
              <w:t>N</w:t>
            </w:r>
            <w:r w:rsidRPr="00D80EC9">
              <w:rPr>
                <w:rFonts w:ascii="Times New Roman" w:hAnsi="Times New Roman" w:cs="Times New Roman"/>
                <w:b/>
                <w:bCs/>
                <w:i/>
                <w:iCs/>
                <w:sz w:val="24"/>
                <w:szCs w:val="24"/>
                <w:vertAlign w:val="subscript"/>
              </w:rPr>
              <w:t>T</w:t>
            </w:r>
          </w:p>
        </w:tc>
        <w:tc>
          <w:tcPr>
            <w:tcW w:w="658" w:type="pct"/>
            <w:tcBorders>
              <w:bottom w:val="single" w:sz="4" w:space="0" w:color="auto"/>
            </w:tcBorders>
          </w:tcPr>
          <w:p w14:paraId="00982671" w14:textId="2495E200" w:rsidR="00D80EC9" w:rsidRPr="00D80EC9" w:rsidRDefault="00D80EC9" w:rsidP="00D80EC9">
            <w:pPr>
              <w:widowControl/>
              <w:spacing w:beforeLines="50" w:before="156" w:afterLines="50" w:after="156"/>
              <w:jc w:val="center"/>
              <w:rPr>
                <w:rFonts w:ascii="Times New Roman" w:hAnsi="Times New Roman" w:cs="Times New Roman"/>
                <w:b/>
                <w:bCs/>
                <w:i/>
                <w:iCs/>
                <w:sz w:val="24"/>
                <w:szCs w:val="24"/>
              </w:rPr>
            </w:pPr>
            <w:r w:rsidRPr="00D80EC9">
              <w:rPr>
                <w:rFonts w:ascii="Times New Roman" w:hAnsi="Times New Roman" w:cs="Times New Roman" w:hint="eastAsia"/>
                <w:b/>
                <w:bCs/>
                <w:i/>
                <w:iCs/>
                <w:sz w:val="24"/>
                <w:szCs w:val="24"/>
              </w:rPr>
              <w:t>m</w:t>
            </w:r>
          </w:p>
        </w:tc>
      </w:tr>
      <w:tr w:rsidR="00D80EC9" w:rsidRPr="00D80EC9" w14:paraId="48A043E9" w14:textId="65E30967" w:rsidTr="001B43C4">
        <w:trPr>
          <w:jc w:val="center"/>
        </w:trPr>
        <w:tc>
          <w:tcPr>
            <w:tcW w:w="2084" w:type="pct"/>
            <w:tcBorders>
              <w:bottom w:val="nil"/>
            </w:tcBorders>
          </w:tcPr>
          <w:p w14:paraId="642B737A" w14:textId="21EC25E8"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0.3</w:t>
            </w:r>
          </w:p>
        </w:tc>
        <w:tc>
          <w:tcPr>
            <w:tcW w:w="1352" w:type="pct"/>
            <w:tcBorders>
              <w:bottom w:val="nil"/>
            </w:tcBorders>
          </w:tcPr>
          <w:p w14:paraId="71F9F093" w14:textId="5B8A78D7"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1.3 ± 0.29</w:t>
            </w:r>
          </w:p>
        </w:tc>
        <w:tc>
          <w:tcPr>
            <w:tcW w:w="906" w:type="pct"/>
            <w:tcBorders>
              <w:bottom w:val="nil"/>
            </w:tcBorders>
          </w:tcPr>
          <w:p w14:paraId="6E4C384E" w14:textId="4FC46F5F"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7</w:t>
            </w:r>
            <w:r w:rsidRPr="00D80EC9">
              <w:rPr>
                <w:rFonts w:ascii="Times New Roman" w:hAnsi="Times New Roman" w:cs="Times New Roman"/>
                <w:sz w:val="24"/>
                <w:szCs w:val="24"/>
              </w:rPr>
              <w:t>7.45</w:t>
            </w:r>
          </w:p>
        </w:tc>
        <w:tc>
          <w:tcPr>
            <w:tcW w:w="658" w:type="pct"/>
            <w:tcBorders>
              <w:bottom w:val="nil"/>
            </w:tcBorders>
          </w:tcPr>
          <w:p w14:paraId="1C8F2EC4" w14:textId="51636CA8"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.30</w:t>
            </w:r>
          </w:p>
        </w:tc>
      </w:tr>
      <w:tr w:rsidR="00D80EC9" w:rsidRPr="00D80EC9" w14:paraId="5032D81D" w14:textId="7B7EE71E" w:rsidTr="001B43C4">
        <w:trPr>
          <w:jc w:val="center"/>
        </w:trPr>
        <w:tc>
          <w:tcPr>
            <w:tcW w:w="2084" w:type="pct"/>
            <w:tcBorders>
              <w:top w:val="nil"/>
              <w:bottom w:val="nil"/>
            </w:tcBorders>
          </w:tcPr>
          <w:p w14:paraId="475A1710" w14:textId="0005D776"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0.5</w:t>
            </w:r>
          </w:p>
        </w:tc>
        <w:tc>
          <w:tcPr>
            <w:tcW w:w="1352" w:type="pct"/>
            <w:tcBorders>
              <w:top w:val="nil"/>
              <w:bottom w:val="nil"/>
            </w:tcBorders>
          </w:tcPr>
          <w:p w14:paraId="66339D59" w14:textId="2124B4FC"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1.39 ± 0.31</w:t>
            </w:r>
          </w:p>
        </w:tc>
        <w:tc>
          <w:tcPr>
            <w:tcW w:w="906" w:type="pct"/>
            <w:tcBorders>
              <w:top w:val="nil"/>
              <w:bottom w:val="nil"/>
            </w:tcBorders>
          </w:tcPr>
          <w:p w14:paraId="3FAC5E75" w14:textId="5CB50053"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9</w:t>
            </w:r>
            <w:r w:rsidRPr="00D80EC9">
              <w:rPr>
                <w:rFonts w:ascii="Times New Roman" w:hAnsi="Times New Roman" w:cs="Times New Roman"/>
                <w:sz w:val="24"/>
                <w:szCs w:val="24"/>
              </w:rPr>
              <w:t>6.73</w:t>
            </w:r>
          </w:p>
        </w:tc>
        <w:tc>
          <w:tcPr>
            <w:tcW w:w="658" w:type="pct"/>
            <w:tcBorders>
              <w:top w:val="nil"/>
              <w:bottom w:val="nil"/>
            </w:tcBorders>
          </w:tcPr>
          <w:p w14:paraId="652845AF" w14:textId="7D18E8EA"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.49</w:t>
            </w:r>
          </w:p>
        </w:tc>
      </w:tr>
      <w:tr w:rsidR="00D80EC9" w:rsidRPr="00D80EC9" w14:paraId="18B6AE85" w14:textId="0AC489FD" w:rsidTr="001B43C4">
        <w:trPr>
          <w:jc w:val="center"/>
        </w:trPr>
        <w:tc>
          <w:tcPr>
            <w:tcW w:w="2084" w:type="pct"/>
            <w:tcBorders>
              <w:top w:val="nil"/>
              <w:bottom w:val="nil"/>
            </w:tcBorders>
          </w:tcPr>
          <w:p w14:paraId="4999B756" w14:textId="4DA964FA"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2.2</w:t>
            </w:r>
          </w:p>
        </w:tc>
        <w:tc>
          <w:tcPr>
            <w:tcW w:w="1352" w:type="pct"/>
            <w:tcBorders>
              <w:top w:val="nil"/>
              <w:bottom w:val="nil"/>
            </w:tcBorders>
          </w:tcPr>
          <w:p w14:paraId="291B402D" w14:textId="7898C068"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1.65 ± 0.44</w:t>
            </w:r>
          </w:p>
        </w:tc>
        <w:tc>
          <w:tcPr>
            <w:tcW w:w="906" w:type="pct"/>
            <w:tcBorders>
              <w:top w:val="nil"/>
              <w:bottom w:val="nil"/>
            </w:tcBorders>
          </w:tcPr>
          <w:p w14:paraId="56914A7D" w14:textId="74754EC4"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58.36</w:t>
            </w:r>
          </w:p>
        </w:tc>
        <w:tc>
          <w:tcPr>
            <w:tcW w:w="658" w:type="pct"/>
            <w:tcBorders>
              <w:top w:val="nil"/>
              <w:bottom w:val="nil"/>
            </w:tcBorders>
          </w:tcPr>
          <w:p w14:paraId="1579C156" w14:textId="52B0754F"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.82</w:t>
            </w:r>
          </w:p>
        </w:tc>
      </w:tr>
      <w:tr w:rsidR="00D80EC9" w:rsidRPr="00D80EC9" w14:paraId="51736794" w14:textId="46AB45D5" w:rsidTr="001B43C4">
        <w:trPr>
          <w:jc w:val="center"/>
        </w:trPr>
        <w:tc>
          <w:tcPr>
            <w:tcW w:w="2084" w:type="pct"/>
            <w:tcBorders>
              <w:top w:val="nil"/>
            </w:tcBorders>
          </w:tcPr>
          <w:p w14:paraId="5A75359D" w14:textId="255468A0"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5.5</w:t>
            </w:r>
          </w:p>
        </w:tc>
        <w:tc>
          <w:tcPr>
            <w:tcW w:w="1352" w:type="pct"/>
            <w:tcBorders>
              <w:top w:val="nil"/>
            </w:tcBorders>
          </w:tcPr>
          <w:p w14:paraId="5D96C10B" w14:textId="09DC94D4"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2.15 ± 0.75</w:t>
            </w:r>
          </w:p>
        </w:tc>
        <w:tc>
          <w:tcPr>
            <w:tcW w:w="906" w:type="pct"/>
            <w:tcBorders>
              <w:top w:val="nil"/>
            </w:tcBorders>
          </w:tcPr>
          <w:p w14:paraId="18F511D2" w14:textId="15344766"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3</w:t>
            </w:r>
            <w:r w:rsidRPr="00D80EC9">
              <w:rPr>
                <w:rFonts w:ascii="Times New Roman" w:hAnsi="Times New Roman" w:cs="Times New Roman"/>
                <w:sz w:val="24"/>
                <w:szCs w:val="24"/>
              </w:rPr>
              <w:t>50.35</w:t>
            </w:r>
          </w:p>
        </w:tc>
        <w:tc>
          <w:tcPr>
            <w:tcW w:w="658" w:type="pct"/>
            <w:tcBorders>
              <w:top w:val="nil"/>
            </w:tcBorders>
          </w:tcPr>
          <w:p w14:paraId="7B78AA3E" w14:textId="1EE381BE"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hint="eastAsia"/>
                <w:sz w:val="24"/>
                <w:szCs w:val="24"/>
              </w:rPr>
              <w:t>3</w:t>
            </w:r>
            <w:r w:rsidRPr="00D80EC9">
              <w:rPr>
                <w:rFonts w:ascii="Times New Roman" w:hAnsi="Times New Roman" w:cs="Times New Roman"/>
                <w:sz w:val="24"/>
                <w:szCs w:val="24"/>
              </w:rPr>
              <w:t>.48</w:t>
            </w:r>
          </w:p>
        </w:tc>
      </w:tr>
    </w:tbl>
    <w:p w14:paraId="61EB916B" w14:textId="65A203C4" w:rsidR="007054C3" w:rsidRDefault="007054C3" w:rsidP="007054C3">
      <w:pPr>
        <w:widowControl/>
        <w:spacing w:line="480" w:lineRule="auto"/>
        <w:rPr>
          <w:rFonts w:ascii="Times New Roman" w:hAnsi="Times New Roman" w:cs="Times New Roman"/>
          <w:b/>
          <w:bCs/>
          <w:sz w:val="24"/>
          <w:szCs w:val="24"/>
        </w:rPr>
      </w:pPr>
    </w:p>
    <w:p w14:paraId="2666D32A" w14:textId="77777777" w:rsidR="008332B2" w:rsidRDefault="008332B2" w:rsidP="007054C3">
      <w:pPr>
        <w:widowControl/>
        <w:spacing w:line="480" w:lineRule="auto"/>
        <w:rPr>
          <w:rFonts w:ascii="Times New Roman" w:hAnsi="Times New Roman" w:cs="Times New Roman"/>
          <w:b/>
          <w:bCs/>
          <w:sz w:val="24"/>
          <w:szCs w:val="24"/>
        </w:rPr>
      </w:pPr>
    </w:p>
    <w:p w14:paraId="40C18968" w14:textId="77777777" w:rsidR="008332B2" w:rsidRDefault="008332B2" w:rsidP="007054C3">
      <w:pPr>
        <w:widowControl/>
        <w:spacing w:line="480" w:lineRule="auto"/>
        <w:rPr>
          <w:rFonts w:ascii="Times New Roman" w:hAnsi="Times New Roman" w:cs="Times New Roman"/>
          <w:b/>
          <w:bCs/>
          <w:sz w:val="24"/>
          <w:szCs w:val="24"/>
        </w:rPr>
      </w:pPr>
    </w:p>
    <w:p w14:paraId="202BD0FE" w14:textId="77777777" w:rsidR="008332B2" w:rsidRDefault="008332B2" w:rsidP="007054C3">
      <w:pPr>
        <w:widowControl/>
        <w:spacing w:line="480" w:lineRule="auto"/>
        <w:rPr>
          <w:rFonts w:ascii="Times New Roman" w:hAnsi="Times New Roman" w:cs="Times New Roman"/>
          <w:b/>
          <w:bCs/>
          <w:sz w:val="24"/>
          <w:szCs w:val="24"/>
        </w:rPr>
      </w:pPr>
    </w:p>
    <w:p w14:paraId="5473B107" w14:textId="78D498FF" w:rsidR="008332B2" w:rsidRDefault="008332B2" w:rsidP="007054C3">
      <w:pPr>
        <w:widowControl/>
        <w:spacing w:line="480" w:lineRule="auto"/>
        <w:rPr>
          <w:rFonts w:ascii="Times New Roman" w:hAnsi="Times New Roman" w:cs="Times New Roman"/>
          <w:b/>
          <w:bCs/>
          <w:sz w:val="24"/>
          <w:szCs w:val="24"/>
        </w:rPr>
      </w:pPr>
    </w:p>
    <w:p w14:paraId="0EFE5E5C" w14:textId="4F769C4E" w:rsidR="007B544D" w:rsidRDefault="007B544D" w:rsidP="007054C3">
      <w:pPr>
        <w:widowControl/>
        <w:spacing w:line="480" w:lineRule="auto"/>
        <w:rPr>
          <w:rFonts w:ascii="Times New Roman" w:hAnsi="Times New Roman" w:cs="Times New Roman"/>
          <w:b/>
          <w:bCs/>
          <w:sz w:val="24"/>
          <w:szCs w:val="24"/>
        </w:rPr>
      </w:pPr>
    </w:p>
    <w:p w14:paraId="14572E9C" w14:textId="6FA3DB14" w:rsidR="007B544D" w:rsidRDefault="007B544D" w:rsidP="007054C3">
      <w:pPr>
        <w:widowControl/>
        <w:spacing w:line="480" w:lineRule="auto"/>
        <w:rPr>
          <w:rFonts w:ascii="Times New Roman" w:hAnsi="Times New Roman" w:cs="Times New Roman"/>
          <w:b/>
          <w:bCs/>
          <w:sz w:val="24"/>
          <w:szCs w:val="24"/>
        </w:rPr>
      </w:pPr>
    </w:p>
    <w:p w14:paraId="7C18883F" w14:textId="77777777" w:rsidR="007B544D" w:rsidRDefault="007B544D" w:rsidP="007054C3">
      <w:pPr>
        <w:widowControl/>
        <w:spacing w:line="480" w:lineRule="auto"/>
        <w:rPr>
          <w:rFonts w:ascii="Times New Roman" w:hAnsi="Times New Roman" w:cs="Times New Roman"/>
          <w:b/>
          <w:bCs/>
          <w:sz w:val="24"/>
          <w:szCs w:val="24"/>
        </w:rPr>
      </w:pPr>
    </w:p>
    <w:p w14:paraId="13775EF5" w14:textId="78B5FDC0" w:rsidR="00D80EC9" w:rsidRDefault="00D80EC9" w:rsidP="007054C3">
      <w:pPr>
        <w:widowControl/>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7B544D">
        <w:rPr>
          <w:rFonts w:ascii="Times New Roman" w:hAnsi="Times New Roman" w:cs="Times New Roman"/>
          <w:b/>
          <w:bCs/>
          <w:sz w:val="24"/>
          <w:szCs w:val="24"/>
        </w:rPr>
        <w:t>5</w:t>
      </w:r>
      <w:r>
        <w:rPr>
          <w:rFonts w:ascii="Times New Roman" w:hAnsi="Times New Roman" w:cs="Times New Roman"/>
          <w:b/>
          <w:bCs/>
          <w:sz w:val="24"/>
          <w:szCs w:val="24"/>
        </w:rPr>
        <w:t xml:space="preserve">. </w:t>
      </w:r>
      <w:r w:rsidR="000B6764">
        <w:rPr>
          <w:rFonts w:ascii="Times New Roman" w:hAnsi="Times New Roman" w:cs="Times New Roman"/>
          <w:b/>
          <w:bCs/>
          <w:sz w:val="24"/>
          <w:szCs w:val="24"/>
        </w:rPr>
        <w:t xml:space="preserve">Summary of the number </w:t>
      </w:r>
      <w:r w:rsidR="004833A5">
        <w:rPr>
          <w:rFonts w:ascii="Times New Roman" w:hAnsi="Times New Roman" w:cs="Times New Roman"/>
          <w:b/>
          <w:bCs/>
          <w:sz w:val="24"/>
          <w:szCs w:val="24"/>
        </w:rPr>
        <w:t xml:space="preserve">active sites </w:t>
      </w:r>
      <w:r w:rsidR="000B6764">
        <w:rPr>
          <w:rFonts w:ascii="Times New Roman" w:hAnsi="Times New Roman" w:cs="Times New Roman"/>
          <w:b/>
          <w:bCs/>
          <w:sz w:val="24"/>
          <w:szCs w:val="24"/>
        </w:rPr>
        <w:t xml:space="preserve">of each type </w:t>
      </w:r>
    </w:p>
    <w:tbl>
      <w:tblPr>
        <w:tblStyle w:val="a7"/>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34"/>
        <w:gridCol w:w="1175"/>
        <w:gridCol w:w="1080"/>
        <w:gridCol w:w="1018"/>
        <w:gridCol w:w="1018"/>
        <w:gridCol w:w="1018"/>
        <w:gridCol w:w="1263"/>
      </w:tblGrid>
      <w:tr w:rsidR="00D80EC9" w:rsidRPr="00D80EC9" w14:paraId="44A66CAB" w14:textId="77777777" w:rsidTr="001B43C4">
        <w:trPr>
          <w:jc w:val="center"/>
        </w:trPr>
        <w:tc>
          <w:tcPr>
            <w:tcW w:w="1043" w:type="pct"/>
            <w:tcBorders>
              <w:bottom w:val="single" w:sz="4" w:space="0" w:color="auto"/>
            </w:tcBorders>
          </w:tcPr>
          <w:p w14:paraId="25248E41" w14:textId="77777777" w:rsidR="00D80EC9" w:rsidRPr="001B43C4" w:rsidRDefault="00D80EC9" w:rsidP="00D80EC9">
            <w:pPr>
              <w:widowControl/>
              <w:spacing w:beforeLines="50" w:before="156" w:afterLines="50" w:after="156"/>
              <w:jc w:val="center"/>
              <w:rPr>
                <w:rFonts w:ascii="Times New Roman" w:hAnsi="Times New Roman" w:cs="Times New Roman"/>
                <w:b/>
                <w:bCs/>
                <w:sz w:val="24"/>
                <w:szCs w:val="24"/>
              </w:rPr>
            </w:pPr>
            <w:r w:rsidRPr="001B43C4">
              <w:rPr>
                <w:rFonts w:ascii="Times New Roman" w:hAnsi="Times New Roman" w:cs="Times New Roman"/>
                <w:b/>
                <w:bCs/>
                <w:sz w:val="24"/>
                <w:szCs w:val="24"/>
              </w:rPr>
              <w:t>Pd size (</w:t>
            </w:r>
            <w:r w:rsidRPr="001B43C4">
              <w:rPr>
                <w:rFonts w:ascii="Times New Roman" w:hAnsi="Times New Roman" w:cs="Times New Roman"/>
                <w:b/>
                <w:bCs/>
                <w:i/>
                <w:iCs/>
                <w:sz w:val="24"/>
                <w:szCs w:val="24"/>
              </w:rPr>
              <w:t>d</w:t>
            </w:r>
            <w:r w:rsidRPr="001B43C4">
              <w:rPr>
                <w:rFonts w:ascii="Times New Roman" w:hAnsi="Times New Roman" w:cs="Times New Roman"/>
                <w:b/>
                <w:bCs/>
                <w:sz w:val="24"/>
                <w:szCs w:val="24"/>
              </w:rPr>
              <w:t>)</w:t>
            </w:r>
          </w:p>
        </w:tc>
        <w:tc>
          <w:tcPr>
            <w:tcW w:w="707" w:type="pct"/>
            <w:tcBorders>
              <w:bottom w:val="single" w:sz="4" w:space="0" w:color="auto"/>
            </w:tcBorders>
          </w:tcPr>
          <w:p w14:paraId="354DEB70" w14:textId="77777777" w:rsidR="00D80EC9" w:rsidRPr="001B43C4" w:rsidRDefault="00D80EC9" w:rsidP="00D80EC9">
            <w:pPr>
              <w:widowControl/>
              <w:spacing w:beforeLines="50" w:before="156" w:afterLines="50" w:after="156"/>
              <w:rPr>
                <w:rFonts w:ascii="Times New Roman" w:hAnsi="Times New Roman" w:cs="Times New Roman"/>
                <w:b/>
                <w:bCs/>
                <w:i/>
                <w:iCs/>
                <w:sz w:val="24"/>
                <w:szCs w:val="24"/>
              </w:rPr>
            </w:pPr>
            <w:r w:rsidRPr="001B43C4">
              <w:rPr>
                <w:rFonts w:ascii="Times New Roman" w:hAnsi="Times New Roman" w:cs="Times New Roman" w:hint="eastAsia"/>
                <w:b/>
                <w:bCs/>
                <w:i/>
                <w:iCs/>
                <w:sz w:val="24"/>
                <w:szCs w:val="24"/>
              </w:rPr>
              <w:t>N</w:t>
            </w:r>
            <w:r w:rsidRPr="001B43C4">
              <w:rPr>
                <w:rFonts w:ascii="Times New Roman" w:hAnsi="Times New Roman" w:cs="Times New Roman"/>
                <w:b/>
                <w:bCs/>
                <w:i/>
                <w:iCs/>
                <w:sz w:val="24"/>
                <w:szCs w:val="24"/>
                <w:vertAlign w:val="subscript"/>
              </w:rPr>
              <w:t>S</w:t>
            </w:r>
          </w:p>
        </w:tc>
        <w:tc>
          <w:tcPr>
            <w:tcW w:w="650" w:type="pct"/>
            <w:tcBorders>
              <w:bottom w:val="single" w:sz="4" w:space="0" w:color="auto"/>
            </w:tcBorders>
          </w:tcPr>
          <w:p w14:paraId="094DE68E" w14:textId="77777777" w:rsidR="00D80EC9" w:rsidRPr="001B43C4" w:rsidRDefault="00D80EC9" w:rsidP="00D80EC9">
            <w:pPr>
              <w:widowControl/>
              <w:spacing w:beforeLines="50" w:before="156" w:afterLines="50" w:after="156"/>
              <w:rPr>
                <w:rFonts w:ascii="Times New Roman" w:hAnsi="Times New Roman" w:cs="Times New Roman"/>
                <w:b/>
                <w:bCs/>
                <w:i/>
                <w:iCs/>
                <w:sz w:val="24"/>
                <w:szCs w:val="24"/>
              </w:rPr>
            </w:pPr>
            <w:proofErr w:type="spellStart"/>
            <w:r w:rsidRPr="001B43C4">
              <w:rPr>
                <w:rFonts w:ascii="Times New Roman" w:hAnsi="Times New Roman" w:cs="Times New Roman" w:hint="eastAsia"/>
                <w:b/>
                <w:bCs/>
                <w:i/>
                <w:iCs/>
                <w:sz w:val="24"/>
                <w:szCs w:val="24"/>
              </w:rPr>
              <w:t>N</w:t>
            </w:r>
            <w:r w:rsidRPr="001B43C4">
              <w:rPr>
                <w:rFonts w:ascii="Times New Roman" w:hAnsi="Times New Roman" w:cs="Times New Roman"/>
                <w:b/>
                <w:bCs/>
                <w:i/>
                <w:iCs/>
                <w:sz w:val="24"/>
                <w:szCs w:val="24"/>
                <w:vertAlign w:val="subscript"/>
              </w:rPr>
              <w:t>corner</w:t>
            </w:r>
            <w:proofErr w:type="spellEnd"/>
          </w:p>
        </w:tc>
        <w:tc>
          <w:tcPr>
            <w:tcW w:w="613" w:type="pct"/>
            <w:tcBorders>
              <w:bottom w:val="single" w:sz="4" w:space="0" w:color="auto"/>
            </w:tcBorders>
          </w:tcPr>
          <w:p w14:paraId="0C929847" w14:textId="77777777" w:rsidR="00D80EC9" w:rsidRPr="001B43C4" w:rsidRDefault="00D80EC9" w:rsidP="00D80EC9">
            <w:pPr>
              <w:widowControl/>
              <w:spacing w:beforeLines="50" w:before="156" w:afterLines="50" w:after="156"/>
              <w:rPr>
                <w:rFonts w:ascii="Times New Roman" w:hAnsi="Times New Roman" w:cs="Times New Roman"/>
                <w:b/>
                <w:bCs/>
                <w:i/>
                <w:iCs/>
                <w:sz w:val="24"/>
                <w:szCs w:val="24"/>
              </w:rPr>
            </w:pPr>
            <w:proofErr w:type="spellStart"/>
            <w:r w:rsidRPr="001B43C4">
              <w:rPr>
                <w:rFonts w:ascii="Times New Roman" w:hAnsi="Times New Roman" w:cs="Times New Roman" w:hint="eastAsia"/>
                <w:b/>
                <w:bCs/>
                <w:i/>
                <w:iCs/>
                <w:sz w:val="24"/>
                <w:szCs w:val="24"/>
              </w:rPr>
              <w:t>N</w:t>
            </w:r>
            <w:r w:rsidRPr="001B43C4">
              <w:rPr>
                <w:rFonts w:ascii="Times New Roman" w:hAnsi="Times New Roman" w:cs="Times New Roman"/>
                <w:b/>
                <w:bCs/>
                <w:i/>
                <w:iCs/>
                <w:sz w:val="24"/>
                <w:szCs w:val="24"/>
                <w:vertAlign w:val="subscript"/>
              </w:rPr>
              <w:t>edge</w:t>
            </w:r>
            <w:proofErr w:type="spellEnd"/>
          </w:p>
        </w:tc>
        <w:tc>
          <w:tcPr>
            <w:tcW w:w="613" w:type="pct"/>
            <w:tcBorders>
              <w:bottom w:val="single" w:sz="4" w:space="0" w:color="auto"/>
            </w:tcBorders>
          </w:tcPr>
          <w:p w14:paraId="6EE8823B" w14:textId="77777777" w:rsidR="00D80EC9" w:rsidRPr="001B43C4" w:rsidRDefault="00D80EC9" w:rsidP="00D80EC9">
            <w:pPr>
              <w:widowControl/>
              <w:spacing w:beforeLines="50" w:before="156" w:afterLines="50" w:after="156"/>
              <w:rPr>
                <w:rFonts w:ascii="Times New Roman" w:hAnsi="Times New Roman" w:cs="Times New Roman"/>
                <w:b/>
                <w:bCs/>
                <w:i/>
                <w:iCs/>
                <w:sz w:val="24"/>
                <w:szCs w:val="24"/>
              </w:rPr>
            </w:pPr>
            <w:r w:rsidRPr="001B43C4">
              <w:rPr>
                <w:rFonts w:ascii="Times New Roman" w:hAnsi="Times New Roman" w:cs="Times New Roman" w:hint="eastAsia"/>
                <w:b/>
                <w:bCs/>
                <w:i/>
                <w:iCs/>
                <w:sz w:val="24"/>
                <w:szCs w:val="24"/>
              </w:rPr>
              <w:t>N</w:t>
            </w:r>
            <w:r w:rsidRPr="001B43C4">
              <w:rPr>
                <w:rFonts w:ascii="Times New Roman" w:hAnsi="Times New Roman" w:cs="Times New Roman"/>
                <w:b/>
                <w:bCs/>
                <w:i/>
                <w:iCs/>
                <w:sz w:val="24"/>
                <w:szCs w:val="24"/>
                <w:vertAlign w:val="subscript"/>
              </w:rPr>
              <w:t>100</w:t>
            </w:r>
          </w:p>
        </w:tc>
        <w:tc>
          <w:tcPr>
            <w:tcW w:w="613" w:type="pct"/>
            <w:tcBorders>
              <w:bottom w:val="single" w:sz="4" w:space="0" w:color="auto"/>
            </w:tcBorders>
          </w:tcPr>
          <w:p w14:paraId="68D8F23D" w14:textId="77777777" w:rsidR="00D80EC9" w:rsidRPr="001B43C4" w:rsidRDefault="00D80EC9" w:rsidP="00D80EC9">
            <w:pPr>
              <w:widowControl/>
              <w:spacing w:beforeLines="50" w:before="156" w:afterLines="50" w:after="156"/>
              <w:rPr>
                <w:rFonts w:ascii="Times New Roman" w:hAnsi="Times New Roman" w:cs="Times New Roman"/>
                <w:b/>
                <w:bCs/>
                <w:i/>
                <w:iCs/>
                <w:sz w:val="24"/>
                <w:szCs w:val="24"/>
              </w:rPr>
            </w:pPr>
            <w:r w:rsidRPr="001B43C4">
              <w:rPr>
                <w:rFonts w:ascii="Times New Roman" w:hAnsi="Times New Roman" w:cs="Times New Roman" w:hint="eastAsia"/>
                <w:b/>
                <w:bCs/>
                <w:i/>
                <w:iCs/>
                <w:sz w:val="24"/>
                <w:szCs w:val="24"/>
              </w:rPr>
              <w:t>N</w:t>
            </w:r>
            <w:r w:rsidRPr="001B43C4">
              <w:rPr>
                <w:rFonts w:ascii="Times New Roman" w:hAnsi="Times New Roman" w:cs="Times New Roman"/>
                <w:b/>
                <w:bCs/>
                <w:i/>
                <w:iCs/>
                <w:sz w:val="24"/>
                <w:szCs w:val="24"/>
                <w:vertAlign w:val="subscript"/>
              </w:rPr>
              <w:t>111</w:t>
            </w:r>
          </w:p>
        </w:tc>
        <w:tc>
          <w:tcPr>
            <w:tcW w:w="760" w:type="pct"/>
            <w:tcBorders>
              <w:bottom w:val="single" w:sz="4" w:space="0" w:color="auto"/>
            </w:tcBorders>
          </w:tcPr>
          <w:p w14:paraId="65D20212" w14:textId="77777777" w:rsidR="00D80EC9" w:rsidRPr="001B43C4" w:rsidRDefault="00D80EC9" w:rsidP="00D80EC9">
            <w:pPr>
              <w:widowControl/>
              <w:spacing w:beforeLines="50" w:before="156" w:afterLines="50" w:after="156"/>
              <w:rPr>
                <w:rFonts w:ascii="Times New Roman" w:hAnsi="Times New Roman" w:cs="Times New Roman"/>
                <w:b/>
                <w:bCs/>
                <w:i/>
                <w:iCs/>
                <w:sz w:val="24"/>
                <w:szCs w:val="24"/>
              </w:rPr>
            </w:pPr>
            <w:proofErr w:type="spellStart"/>
            <w:r w:rsidRPr="001B43C4">
              <w:rPr>
                <w:rFonts w:ascii="Times New Roman" w:hAnsi="Times New Roman" w:cs="Times New Roman" w:hint="eastAsia"/>
                <w:b/>
                <w:bCs/>
                <w:i/>
                <w:iCs/>
                <w:sz w:val="24"/>
                <w:szCs w:val="24"/>
              </w:rPr>
              <w:t>N</w:t>
            </w:r>
            <w:r w:rsidRPr="001B43C4">
              <w:rPr>
                <w:rFonts w:ascii="Times New Roman" w:hAnsi="Times New Roman" w:cs="Times New Roman"/>
                <w:b/>
                <w:bCs/>
                <w:i/>
                <w:iCs/>
                <w:sz w:val="24"/>
                <w:szCs w:val="24"/>
                <w:vertAlign w:val="subscript"/>
              </w:rPr>
              <w:t>interface</w:t>
            </w:r>
            <w:proofErr w:type="spellEnd"/>
          </w:p>
        </w:tc>
      </w:tr>
      <w:tr w:rsidR="00D80EC9" w:rsidRPr="00D80EC9" w14:paraId="4CCD7015" w14:textId="77777777" w:rsidTr="001B43C4">
        <w:trPr>
          <w:jc w:val="center"/>
        </w:trPr>
        <w:tc>
          <w:tcPr>
            <w:tcW w:w="1043" w:type="pct"/>
            <w:tcBorders>
              <w:bottom w:val="nil"/>
            </w:tcBorders>
          </w:tcPr>
          <w:p w14:paraId="0443CA2B" w14:textId="77777777"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1.3 ± 0.29</w:t>
            </w:r>
          </w:p>
        </w:tc>
        <w:tc>
          <w:tcPr>
            <w:tcW w:w="707" w:type="pct"/>
            <w:tcBorders>
              <w:bottom w:val="nil"/>
            </w:tcBorders>
          </w:tcPr>
          <w:p w14:paraId="0207E600"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5</w:t>
            </w:r>
            <w:r w:rsidRPr="00D80EC9">
              <w:rPr>
                <w:rFonts w:ascii="Times New Roman" w:hAnsi="Times New Roman" w:cs="Times New Roman"/>
                <w:sz w:val="24"/>
                <w:szCs w:val="24"/>
              </w:rPr>
              <w:t>2.70</w:t>
            </w:r>
          </w:p>
        </w:tc>
        <w:tc>
          <w:tcPr>
            <w:tcW w:w="650" w:type="pct"/>
            <w:tcBorders>
              <w:bottom w:val="nil"/>
            </w:tcBorders>
          </w:tcPr>
          <w:p w14:paraId="040F46A6"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4</w:t>
            </w:r>
          </w:p>
        </w:tc>
        <w:tc>
          <w:tcPr>
            <w:tcW w:w="613" w:type="pct"/>
            <w:tcBorders>
              <w:bottom w:val="nil"/>
            </w:tcBorders>
          </w:tcPr>
          <w:p w14:paraId="59160E12"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0.80</w:t>
            </w:r>
          </w:p>
        </w:tc>
        <w:tc>
          <w:tcPr>
            <w:tcW w:w="613" w:type="pct"/>
            <w:tcBorders>
              <w:bottom w:val="nil"/>
            </w:tcBorders>
          </w:tcPr>
          <w:p w14:paraId="3E26A91D"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0</w:t>
            </w:r>
            <w:r w:rsidRPr="00D80EC9">
              <w:rPr>
                <w:rFonts w:ascii="Times New Roman" w:hAnsi="Times New Roman" w:cs="Times New Roman"/>
                <w:sz w:val="24"/>
                <w:szCs w:val="24"/>
              </w:rPr>
              <w:t>.54</w:t>
            </w:r>
          </w:p>
        </w:tc>
        <w:tc>
          <w:tcPr>
            <w:tcW w:w="613" w:type="pct"/>
            <w:tcBorders>
              <w:bottom w:val="nil"/>
            </w:tcBorders>
          </w:tcPr>
          <w:p w14:paraId="6C328D42"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7.36</w:t>
            </w:r>
          </w:p>
        </w:tc>
        <w:tc>
          <w:tcPr>
            <w:tcW w:w="760" w:type="pct"/>
            <w:tcBorders>
              <w:bottom w:val="nil"/>
            </w:tcBorders>
          </w:tcPr>
          <w:p w14:paraId="6A620101" w14:textId="226EB93E" w:rsidR="00D80EC9" w:rsidRPr="00D80EC9" w:rsidRDefault="0078082F" w:rsidP="00D80EC9">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4.80</w:t>
            </w:r>
          </w:p>
        </w:tc>
      </w:tr>
      <w:tr w:rsidR="00D80EC9" w:rsidRPr="00D80EC9" w14:paraId="3D45A50E" w14:textId="77777777" w:rsidTr="001B43C4">
        <w:trPr>
          <w:jc w:val="center"/>
        </w:trPr>
        <w:tc>
          <w:tcPr>
            <w:tcW w:w="1043" w:type="pct"/>
            <w:tcBorders>
              <w:top w:val="nil"/>
              <w:bottom w:val="nil"/>
            </w:tcBorders>
          </w:tcPr>
          <w:p w14:paraId="5BFE5B26" w14:textId="77777777"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1.39 ± 0.31</w:t>
            </w:r>
          </w:p>
        </w:tc>
        <w:tc>
          <w:tcPr>
            <w:tcW w:w="707" w:type="pct"/>
            <w:tcBorders>
              <w:top w:val="nil"/>
              <w:bottom w:val="nil"/>
            </w:tcBorders>
          </w:tcPr>
          <w:p w14:paraId="1C1731BE"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6</w:t>
            </w:r>
            <w:r w:rsidRPr="00D80EC9">
              <w:rPr>
                <w:rFonts w:ascii="Times New Roman" w:hAnsi="Times New Roman" w:cs="Times New Roman"/>
                <w:sz w:val="24"/>
                <w:szCs w:val="24"/>
              </w:rPr>
              <w:t>8.96</w:t>
            </w:r>
          </w:p>
        </w:tc>
        <w:tc>
          <w:tcPr>
            <w:tcW w:w="650" w:type="pct"/>
            <w:tcBorders>
              <w:top w:val="nil"/>
              <w:bottom w:val="nil"/>
            </w:tcBorders>
          </w:tcPr>
          <w:p w14:paraId="40DBF441"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4</w:t>
            </w:r>
          </w:p>
        </w:tc>
        <w:tc>
          <w:tcPr>
            <w:tcW w:w="613" w:type="pct"/>
            <w:tcBorders>
              <w:top w:val="nil"/>
              <w:bottom w:val="nil"/>
            </w:tcBorders>
          </w:tcPr>
          <w:p w14:paraId="51363E39"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7.78</w:t>
            </w:r>
          </w:p>
        </w:tc>
        <w:tc>
          <w:tcPr>
            <w:tcW w:w="613" w:type="pct"/>
            <w:tcBorders>
              <w:top w:val="nil"/>
              <w:bottom w:val="nil"/>
            </w:tcBorders>
          </w:tcPr>
          <w:p w14:paraId="28FDFE07"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.46</w:t>
            </w:r>
          </w:p>
        </w:tc>
        <w:tc>
          <w:tcPr>
            <w:tcW w:w="613" w:type="pct"/>
            <w:tcBorders>
              <w:top w:val="nil"/>
              <w:bottom w:val="nil"/>
            </w:tcBorders>
          </w:tcPr>
          <w:p w14:paraId="33072CE8"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5.71</w:t>
            </w:r>
          </w:p>
        </w:tc>
        <w:tc>
          <w:tcPr>
            <w:tcW w:w="760" w:type="pct"/>
            <w:tcBorders>
              <w:top w:val="nil"/>
              <w:bottom w:val="nil"/>
            </w:tcBorders>
          </w:tcPr>
          <w:p w14:paraId="35529C5E" w14:textId="4DACC213" w:rsidR="00D80EC9" w:rsidRPr="00D80EC9" w:rsidRDefault="0078082F" w:rsidP="00D80EC9">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5.93</w:t>
            </w:r>
          </w:p>
        </w:tc>
      </w:tr>
      <w:tr w:rsidR="00D80EC9" w:rsidRPr="00D80EC9" w14:paraId="0A5B2278" w14:textId="77777777" w:rsidTr="001B43C4">
        <w:trPr>
          <w:jc w:val="center"/>
        </w:trPr>
        <w:tc>
          <w:tcPr>
            <w:tcW w:w="1043" w:type="pct"/>
            <w:tcBorders>
              <w:top w:val="nil"/>
              <w:bottom w:val="nil"/>
            </w:tcBorders>
          </w:tcPr>
          <w:p w14:paraId="47B0DC4A" w14:textId="77777777"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1.65 ± 0.44</w:t>
            </w:r>
          </w:p>
        </w:tc>
        <w:tc>
          <w:tcPr>
            <w:tcW w:w="707" w:type="pct"/>
            <w:tcBorders>
              <w:top w:val="nil"/>
              <w:bottom w:val="nil"/>
            </w:tcBorders>
          </w:tcPr>
          <w:p w14:paraId="30A6C9E8"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01.48</w:t>
            </w:r>
          </w:p>
        </w:tc>
        <w:tc>
          <w:tcPr>
            <w:tcW w:w="650" w:type="pct"/>
            <w:tcBorders>
              <w:top w:val="nil"/>
              <w:bottom w:val="nil"/>
            </w:tcBorders>
          </w:tcPr>
          <w:p w14:paraId="099CA6A6"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4</w:t>
            </w:r>
          </w:p>
        </w:tc>
        <w:tc>
          <w:tcPr>
            <w:tcW w:w="613" w:type="pct"/>
            <w:tcBorders>
              <w:top w:val="nil"/>
              <w:bottom w:val="nil"/>
            </w:tcBorders>
          </w:tcPr>
          <w:p w14:paraId="59B1D57E"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9.56</w:t>
            </w:r>
          </w:p>
        </w:tc>
        <w:tc>
          <w:tcPr>
            <w:tcW w:w="613" w:type="pct"/>
            <w:tcBorders>
              <w:top w:val="nil"/>
              <w:bottom w:val="nil"/>
            </w:tcBorders>
          </w:tcPr>
          <w:p w14:paraId="16581C8A"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4</w:t>
            </w:r>
            <w:r w:rsidRPr="00D80EC9">
              <w:rPr>
                <w:rFonts w:ascii="Times New Roman" w:hAnsi="Times New Roman" w:cs="Times New Roman"/>
                <w:sz w:val="24"/>
                <w:szCs w:val="24"/>
              </w:rPr>
              <w:t>.04</w:t>
            </w:r>
          </w:p>
        </w:tc>
        <w:tc>
          <w:tcPr>
            <w:tcW w:w="613" w:type="pct"/>
            <w:tcBorders>
              <w:top w:val="nil"/>
              <w:bottom w:val="nil"/>
            </w:tcBorders>
          </w:tcPr>
          <w:p w14:paraId="4D4BA4D6"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4</w:t>
            </w:r>
            <w:r w:rsidRPr="00D80EC9">
              <w:rPr>
                <w:rFonts w:ascii="Times New Roman" w:hAnsi="Times New Roman" w:cs="Times New Roman"/>
                <w:sz w:val="24"/>
                <w:szCs w:val="24"/>
              </w:rPr>
              <w:t>3.88</w:t>
            </w:r>
          </w:p>
        </w:tc>
        <w:tc>
          <w:tcPr>
            <w:tcW w:w="760" w:type="pct"/>
            <w:tcBorders>
              <w:top w:val="nil"/>
              <w:bottom w:val="nil"/>
            </w:tcBorders>
          </w:tcPr>
          <w:p w14:paraId="69FF8340" w14:textId="1E582CB1" w:rsidR="00D80EC9" w:rsidRPr="00D80EC9" w:rsidRDefault="0078082F" w:rsidP="00D80EC9">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8.77</w:t>
            </w:r>
          </w:p>
        </w:tc>
      </w:tr>
      <w:tr w:rsidR="00D80EC9" w:rsidRPr="00D80EC9" w14:paraId="0575D383" w14:textId="77777777" w:rsidTr="001B43C4">
        <w:trPr>
          <w:jc w:val="center"/>
        </w:trPr>
        <w:tc>
          <w:tcPr>
            <w:tcW w:w="1043" w:type="pct"/>
            <w:tcBorders>
              <w:top w:val="nil"/>
            </w:tcBorders>
          </w:tcPr>
          <w:p w14:paraId="49417B72" w14:textId="77777777" w:rsidR="00D80EC9" w:rsidRPr="00D80EC9" w:rsidRDefault="00D80EC9" w:rsidP="00D80EC9">
            <w:pPr>
              <w:widowControl/>
              <w:spacing w:beforeLines="50" w:before="156" w:afterLines="50" w:after="156"/>
              <w:jc w:val="center"/>
              <w:rPr>
                <w:rFonts w:ascii="Times New Roman" w:hAnsi="Times New Roman" w:cs="Times New Roman"/>
                <w:sz w:val="24"/>
                <w:szCs w:val="24"/>
              </w:rPr>
            </w:pPr>
            <w:r w:rsidRPr="00D80EC9">
              <w:rPr>
                <w:rFonts w:ascii="Times New Roman" w:hAnsi="Times New Roman" w:cs="Times New Roman"/>
                <w:sz w:val="24"/>
                <w:szCs w:val="24"/>
              </w:rPr>
              <w:t>2.15 ± 0.75</w:t>
            </w:r>
          </w:p>
        </w:tc>
        <w:tc>
          <w:tcPr>
            <w:tcW w:w="707" w:type="pct"/>
            <w:tcBorders>
              <w:top w:val="nil"/>
            </w:tcBorders>
          </w:tcPr>
          <w:p w14:paraId="30D15571"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85.77</w:t>
            </w:r>
          </w:p>
        </w:tc>
        <w:tc>
          <w:tcPr>
            <w:tcW w:w="650" w:type="pct"/>
            <w:tcBorders>
              <w:top w:val="nil"/>
            </w:tcBorders>
          </w:tcPr>
          <w:p w14:paraId="69C798BB"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2</w:t>
            </w:r>
            <w:r w:rsidRPr="00D80EC9">
              <w:rPr>
                <w:rFonts w:ascii="Times New Roman" w:hAnsi="Times New Roman" w:cs="Times New Roman"/>
                <w:sz w:val="24"/>
                <w:szCs w:val="24"/>
              </w:rPr>
              <w:t>4</w:t>
            </w:r>
          </w:p>
        </w:tc>
        <w:tc>
          <w:tcPr>
            <w:tcW w:w="613" w:type="pct"/>
            <w:tcBorders>
              <w:top w:val="nil"/>
            </w:tcBorders>
          </w:tcPr>
          <w:p w14:paraId="293B1F1E"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5</w:t>
            </w:r>
            <w:r w:rsidRPr="00D80EC9">
              <w:rPr>
                <w:rFonts w:ascii="Times New Roman" w:hAnsi="Times New Roman" w:cs="Times New Roman"/>
                <w:sz w:val="24"/>
                <w:szCs w:val="24"/>
              </w:rPr>
              <w:t>3.10</w:t>
            </w:r>
          </w:p>
        </w:tc>
        <w:tc>
          <w:tcPr>
            <w:tcW w:w="613" w:type="pct"/>
            <w:tcBorders>
              <w:top w:val="nil"/>
            </w:tcBorders>
          </w:tcPr>
          <w:p w14:paraId="5C258BED"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1</w:t>
            </w:r>
            <w:r w:rsidRPr="00D80EC9">
              <w:rPr>
                <w:rFonts w:ascii="Times New Roman" w:hAnsi="Times New Roman" w:cs="Times New Roman"/>
                <w:sz w:val="24"/>
                <w:szCs w:val="24"/>
              </w:rPr>
              <w:t>3.06</w:t>
            </w:r>
          </w:p>
        </w:tc>
        <w:tc>
          <w:tcPr>
            <w:tcW w:w="613" w:type="pct"/>
            <w:tcBorders>
              <w:top w:val="nil"/>
            </w:tcBorders>
          </w:tcPr>
          <w:p w14:paraId="2775EE9F" w14:textId="77777777" w:rsidR="00D80EC9" w:rsidRPr="00D80EC9" w:rsidRDefault="00D80EC9" w:rsidP="00D80EC9">
            <w:pPr>
              <w:widowControl/>
              <w:spacing w:beforeLines="50" w:before="156" w:afterLines="50" w:after="156"/>
              <w:rPr>
                <w:rFonts w:ascii="Times New Roman" w:hAnsi="Times New Roman" w:cs="Times New Roman"/>
                <w:sz w:val="24"/>
                <w:szCs w:val="24"/>
              </w:rPr>
            </w:pPr>
            <w:r w:rsidRPr="00D80EC9">
              <w:rPr>
                <w:rFonts w:ascii="Times New Roman" w:hAnsi="Times New Roman" w:cs="Times New Roman" w:hint="eastAsia"/>
                <w:sz w:val="24"/>
                <w:szCs w:val="24"/>
              </w:rPr>
              <w:t>9</w:t>
            </w:r>
            <w:r w:rsidRPr="00D80EC9">
              <w:rPr>
                <w:rFonts w:ascii="Times New Roman" w:hAnsi="Times New Roman" w:cs="Times New Roman"/>
                <w:sz w:val="24"/>
                <w:szCs w:val="24"/>
              </w:rPr>
              <w:t>5.62</w:t>
            </w:r>
          </w:p>
        </w:tc>
        <w:tc>
          <w:tcPr>
            <w:tcW w:w="760" w:type="pct"/>
            <w:tcBorders>
              <w:top w:val="nil"/>
            </w:tcBorders>
          </w:tcPr>
          <w:p w14:paraId="72501656" w14:textId="179D70DC" w:rsidR="00D80EC9" w:rsidRPr="00D80EC9" w:rsidRDefault="0078082F" w:rsidP="00D80EC9">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3.73</w:t>
            </w:r>
          </w:p>
        </w:tc>
      </w:tr>
    </w:tbl>
    <w:p w14:paraId="2428FC70" w14:textId="77777777" w:rsidR="00147C10" w:rsidRDefault="00147C10" w:rsidP="007054C3">
      <w:pPr>
        <w:widowControl/>
        <w:spacing w:line="480" w:lineRule="auto"/>
        <w:rPr>
          <w:rFonts w:ascii="Times New Roman" w:hAnsi="Times New Roman" w:cs="Times New Roman"/>
          <w:b/>
          <w:bCs/>
          <w:sz w:val="24"/>
          <w:szCs w:val="24"/>
        </w:rPr>
      </w:pPr>
    </w:p>
    <w:p w14:paraId="68991746" w14:textId="48FEAC3E" w:rsidR="00D80EC9" w:rsidRDefault="000B6764" w:rsidP="007054C3">
      <w:pPr>
        <w:widowControl/>
        <w:spacing w:line="480" w:lineRule="auto"/>
        <w:rPr>
          <w:rFonts w:ascii="Times New Roman" w:hAnsi="Times New Roman" w:cs="Times New Roman"/>
          <w:b/>
          <w:bCs/>
          <w:sz w:val="24"/>
          <w:szCs w:val="24"/>
        </w:rPr>
      </w:pPr>
      <w:r>
        <w:rPr>
          <w:rFonts w:ascii="Times New Roman" w:hAnsi="Times New Roman" w:cs="Times New Roman"/>
          <w:b/>
          <w:bCs/>
          <w:sz w:val="24"/>
          <w:szCs w:val="24"/>
        </w:rPr>
        <w:t>Table S</w:t>
      </w:r>
      <w:r w:rsidR="007B544D">
        <w:rPr>
          <w:rFonts w:ascii="Times New Roman" w:hAnsi="Times New Roman" w:cs="Times New Roman"/>
          <w:b/>
          <w:bCs/>
          <w:sz w:val="24"/>
          <w:szCs w:val="24"/>
        </w:rPr>
        <w:t>6</w:t>
      </w:r>
      <w:r>
        <w:rPr>
          <w:rFonts w:ascii="Times New Roman" w:hAnsi="Times New Roman" w:cs="Times New Roman"/>
          <w:b/>
          <w:bCs/>
          <w:sz w:val="24"/>
          <w:szCs w:val="24"/>
        </w:rPr>
        <w:t xml:space="preserve">. </w:t>
      </w:r>
      <w:r w:rsidR="004833A5">
        <w:rPr>
          <w:rFonts w:ascii="Times New Roman" w:hAnsi="Times New Roman" w:cs="Times New Roman"/>
          <w:b/>
          <w:bCs/>
          <w:sz w:val="24"/>
          <w:szCs w:val="24"/>
        </w:rPr>
        <w:t>Summary of the total number active sites of each type</w:t>
      </w:r>
    </w:p>
    <w:tbl>
      <w:tblPr>
        <w:tblStyle w:val="a7"/>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351"/>
        <w:gridCol w:w="1155"/>
        <w:gridCol w:w="1155"/>
        <w:gridCol w:w="1155"/>
        <w:gridCol w:w="1184"/>
        <w:gridCol w:w="1155"/>
        <w:gridCol w:w="1151"/>
      </w:tblGrid>
      <w:tr w:rsidR="00EE2168" w:rsidRPr="00EE2168" w14:paraId="220DE3FA" w14:textId="77777777" w:rsidTr="0075448A">
        <w:trPr>
          <w:jc w:val="center"/>
        </w:trPr>
        <w:tc>
          <w:tcPr>
            <w:tcW w:w="814" w:type="pct"/>
            <w:vMerge w:val="restart"/>
            <w:vAlign w:val="center"/>
          </w:tcPr>
          <w:p w14:paraId="697E8F7F" w14:textId="49444C52" w:rsidR="00EE2168" w:rsidRPr="00EE2168" w:rsidRDefault="00EE2168" w:rsidP="00953564">
            <w:pPr>
              <w:spacing w:beforeLines="50" w:before="156" w:afterLines="50" w:after="156"/>
              <w:jc w:val="center"/>
              <w:rPr>
                <w:rFonts w:ascii="Times New Roman" w:hAnsi="Times New Roman" w:cs="Times New Roman"/>
                <w:b/>
                <w:bCs/>
                <w:sz w:val="24"/>
                <w:szCs w:val="24"/>
              </w:rPr>
            </w:pPr>
            <w:r w:rsidRPr="00EE2168">
              <w:rPr>
                <w:rFonts w:ascii="Times New Roman" w:hAnsi="Times New Roman" w:cs="Times New Roman"/>
                <w:b/>
                <w:bCs/>
                <w:sz w:val="24"/>
                <w:szCs w:val="24"/>
              </w:rPr>
              <w:t>Pd size (</w:t>
            </w:r>
            <w:r w:rsidRPr="00EE2168">
              <w:rPr>
                <w:rFonts w:ascii="Times New Roman" w:hAnsi="Times New Roman" w:cs="Times New Roman"/>
                <w:b/>
                <w:bCs/>
                <w:i/>
                <w:iCs/>
                <w:sz w:val="24"/>
                <w:szCs w:val="24"/>
              </w:rPr>
              <w:t>d</w:t>
            </w:r>
            <w:r w:rsidRPr="00EE2168">
              <w:rPr>
                <w:rFonts w:ascii="Times New Roman" w:hAnsi="Times New Roman" w:cs="Times New Roman"/>
                <w:b/>
                <w:bCs/>
                <w:sz w:val="24"/>
                <w:szCs w:val="24"/>
              </w:rPr>
              <w:t>)</w:t>
            </w:r>
          </w:p>
        </w:tc>
        <w:tc>
          <w:tcPr>
            <w:tcW w:w="4186" w:type="pct"/>
            <w:gridSpan w:val="6"/>
            <w:tcBorders>
              <w:bottom w:val="single" w:sz="4" w:space="0" w:color="auto"/>
            </w:tcBorders>
          </w:tcPr>
          <w:p w14:paraId="2A3DDB2C" w14:textId="36B3F3E9" w:rsidR="00EE2168" w:rsidRPr="0075448A" w:rsidRDefault="00EE2168" w:rsidP="00EE2168">
            <w:pPr>
              <w:widowControl/>
              <w:spacing w:beforeLines="50" w:before="156" w:afterLines="50" w:after="156"/>
              <w:jc w:val="center"/>
              <w:rPr>
                <w:rFonts w:ascii="Times New Roman" w:hAnsi="Times New Roman" w:cs="Times New Roman"/>
                <w:b/>
                <w:bCs/>
                <w:sz w:val="24"/>
                <w:szCs w:val="24"/>
              </w:rPr>
            </w:pPr>
            <w:r w:rsidRPr="0075448A">
              <w:rPr>
                <w:rFonts w:ascii="Times New Roman" w:hAnsi="Times New Roman" w:cs="Times New Roman"/>
                <w:b/>
                <w:bCs/>
                <w:sz w:val="24"/>
                <w:szCs w:val="24"/>
              </w:rPr>
              <w:t>mmol</w:t>
            </w:r>
          </w:p>
        </w:tc>
      </w:tr>
      <w:tr w:rsidR="00EE2168" w:rsidRPr="00EE2168" w14:paraId="1CE9252A" w14:textId="77777777" w:rsidTr="0075448A">
        <w:trPr>
          <w:jc w:val="center"/>
        </w:trPr>
        <w:tc>
          <w:tcPr>
            <w:tcW w:w="814" w:type="pct"/>
            <w:vMerge/>
            <w:tcBorders>
              <w:bottom w:val="single" w:sz="4" w:space="0" w:color="auto"/>
            </w:tcBorders>
          </w:tcPr>
          <w:p w14:paraId="4F3C3A39" w14:textId="57469162" w:rsidR="00EE2168" w:rsidRPr="00EE2168" w:rsidRDefault="00EE2168" w:rsidP="00953564">
            <w:pPr>
              <w:widowControl/>
              <w:spacing w:beforeLines="50" w:before="156" w:afterLines="50" w:after="156"/>
              <w:jc w:val="center"/>
              <w:rPr>
                <w:rFonts w:ascii="Times New Roman" w:hAnsi="Times New Roman" w:cs="Times New Roman"/>
                <w:b/>
                <w:bCs/>
                <w:sz w:val="24"/>
                <w:szCs w:val="24"/>
              </w:rPr>
            </w:pPr>
          </w:p>
        </w:tc>
        <w:tc>
          <w:tcPr>
            <w:tcW w:w="695" w:type="pct"/>
            <w:tcBorders>
              <w:bottom w:val="single" w:sz="4" w:space="0" w:color="auto"/>
            </w:tcBorders>
          </w:tcPr>
          <w:p w14:paraId="549285C1" w14:textId="77777777" w:rsidR="00EE2168" w:rsidRPr="00EE2168" w:rsidRDefault="00EE2168" w:rsidP="00953564">
            <w:pPr>
              <w:widowControl/>
              <w:spacing w:beforeLines="50" w:before="156" w:afterLines="50" w:after="156"/>
              <w:rPr>
                <w:rFonts w:ascii="Times New Roman" w:hAnsi="Times New Roman" w:cs="Times New Roman"/>
                <w:b/>
                <w:bCs/>
                <w:i/>
                <w:iCs/>
                <w:sz w:val="24"/>
                <w:szCs w:val="24"/>
              </w:rPr>
            </w:pPr>
            <w:r w:rsidRPr="00EE2168">
              <w:rPr>
                <w:rFonts w:ascii="Times New Roman" w:hAnsi="Times New Roman" w:cs="Times New Roman"/>
                <w:b/>
                <w:bCs/>
                <w:i/>
                <w:iCs/>
                <w:sz w:val="24"/>
                <w:szCs w:val="24"/>
              </w:rPr>
              <w:t>N</w:t>
            </w:r>
            <w:r w:rsidRPr="00EE2168">
              <w:rPr>
                <w:rFonts w:ascii="Times New Roman" w:hAnsi="Times New Roman" w:cs="Times New Roman"/>
                <w:b/>
                <w:bCs/>
                <w:i/>
                <w:iCs/>
                <w:sz w:val="24"/>
                <w:szCs w:val="24"/>
                <w:vertAlign w:val="subscript"/>
              </w:rPr>
              <w:t>S</w:t>
            </w:r>
          </w:p>
        </w:tc>
        <w:tc>
          <w:tcPr>
            <w:tcW w:w="695" w:type="pct"/>
            <w:tcBorders>
              <w:bottom w:val="single" w:sz="4" w:space="0" w:color="auto"/>
            </w:tcBorders>
          </w:tcPr>
          <w:p w14:paraId="14223048" w14:textId="77777777" w:rsidR="00EE2168" w:rsidRPr="00EE2168" w:rsidRDefault="00EE2168" w:rsidP="00953564">
            <w:pPr>
              <w:widowControl/>
              <w:spacing w:beforeLines="50" w:before="156" w:afterLines="50" w:after="156"/>
              <w:rPr>
                <w:rFonts w:ascii="Times New Roman" w:hAnsi="Times New Roman" w:cs="Times New Roman"/>
                <w:b/>
                <w:bCs/>
                <w:i/>
                <w:iCs/>
                <w:sz w:val="24"/>
                <w:szCs w:val="24"/>
              </w:rPr>
            </w:pPr>
            <w:proofErr w:type="spellStart"/>
            <w:r w:rsidRPr="00EE2168">
              <w:rPr>
                <w:rFonts w:ascii="Times New Roman" w:hAnsi="Times New Roman" w:cs="Times New Roman"/>
                <w:b/>
                <w:bCs/>
                <w:i/>
                <w:iCs/>
                <w:sz w:val="24"/>
                <w:szCs w:val="24"/>
              </w:rPr>
              <w:t>N</w:t>
            </w:r>
            <w:r w:rsidRPr="00EE2168">
              <w:rPr>
                <w:rFonts w:ascii="Times New Roman" w:hAnsi="Times New Roman" w:cs="Times New Roman"/>
                <w:b/>
                <w:bCs/>
                <w:i/>
                <w:iCs/>
                <w:sz w:val="24"/>
                <w:szCs w:val="24"/>
                <w:vertAlign w:val="subscript"/>
              </w:rPr>
              <w:t>corner</w:t>
            </w:r>
            <w:proofErr w:type="spellEnd"/>
          </w:p>
        </w:tc>
        <w:tc>
          <w:tcPr>
            <w:tcW w:w="695" w:type="pct"/>
            <w:tcBorders>
              <w:bottom w:val="single" w:sz="4" w:space="0" w:color="auto"/>
            </w:tcBorders>
          </w:tcPr>
          <w:p w14:paraId="7EA2F499" w14:textId="77777777" w:rsidR="00EE2168" w:rsidRPr="00EE2168" w:rsidRDefault="00EE2168" w:rsidP="00953564">
            <w:pPr>
              <w:widowControl/>
              <w:spacing w:beforeLines="50" w:before="156" w:afterLines="50" w:after="156"/>
              <w:rPr>
                <w:rFonts w:ascii="Times New Roman" w:hAnsi="Times New Roman" w:cs="Times New Roman"/>
                <w:b/>
                <w:bCs/>
                <w:i/>
                <w:iCs/>
                <w:sz w:val="24"/>
                <w:szCs w:val="24"/>
              </w:rPr>
            </w:pPr>
            <w:proofErr w:type="spellStart"/>
            <w:r w:rsidRPr="00EE2168">
              <w:rPr>
                <w:rFonts w:ascii="Times New Roman" w:hAnsi="Times New Roman" w:cs="Times New Roman"/>
                <w:b/>
                <w:bCs/>
                <w:i/>
                <w:iCs/>
                <w:sz w:val="24"/>
                <w:szCs w:val="24"/>
              </w:rPr>
              <w:t>N</w:t>
            </w:r>
            <w:r w:rsidRPr="00EE2168">
              <w:rPr>
                <w:rFonts w:ascii="Times New Roman" w:hAnsi="Times New Roman" w:cs="Times New Roman"/>
                <w:b/>
                <w:bCs/>
                <w:i/>
                <w:iCs/>
                <w:sz w:val="24"/>
                <w:szCs w:val="24"/>
                <w:vertAlign w:val="subscript"/>
              </w:rPr>
              <w:t>edge</w:t>
            </w:r>
            <w:proofErr w:type="spellEnd"/>
          </w:p>
        </w:tc>
        <w:tc>
          <w:tcPr>
            <w:tcW w:w="713" w:type="pct"/>
            <w:tcBorders>
              <w:bottom w:val="single" w:sz="4" w:space="0" w:color="auto"/>
            </w:tcBorders>
          </w:tcPr>
          <w:p w14:paraId="4C8E857F" w14:textId="77777777" w:rsidR="00EE2168" w:rsidRPr="00EE2168" w:rsidRDefault="00EE2168" w:rsidP="00953564">
            <w:pPr>
              <w:widowControl/>
              <w:spacing w:beforeLines="50" w:before="156" w:afterLines="50" w:after="156"/>
              <w:rPr>
                <w:rFonts w:ascii="Times New Roman" w:hAnsi="Times New Roman" w:cs="Times New Roman"/>
                <w:b/>
                <w:bCs/>
                <w:i/>
                <w:iCs/>
                <w:sz w:val="24"/>
                <w:szCs w:val="24"/>
              </w:rPr>
            </w:pPr>
            <w:r w:rsidRPr="00EE2168">
              <w:rPr>
                <w:rFonts w:ascii="Times New Roman" w:hAnsi="Times New Roman" w:cs="Times New Roman"/>
                <w:b/>
                <w:bCs/>
                <w:i/>
                <w:iCs/>
                <w:sz w:val="24"/>
                <w:szCs w:val="24"/>
              </w:rPr>
              <w:t>N</w:t>
            </w:r>
            <w:r w:rsidRPr="00EE2168">
              <w:rPr>
                <w:rFonts w:ascii="Times New Roman" w:hAnsi="Times New Roman" w:cs="Times New Roman"/>
                <w:b/>
                <w:bCs/>
                <w:i/>
                <w:iCs/>
                <w:sz w:val="24"/>
                <w:szCs w:val="24"/>
                <w:vertAlign w:val="subscript"/>
              </w:rPr>
              <w:t>100</w:t>
            </w:r>
          </w:p>
        </w:tc>
        <w:tc>
          <w:tcPr>
            <w:tcW w:w="695" w:type="pct"/>
            <w:tcBorders>
              <w:bottom w:val="single" w:sz="4" w:space="0" w:color="auto"/>
            </w:tcBorders>
          </w:tcPr>
          <w:p w14:paraId="12A432FB" w14:textId="77777777" w:rsidR="00EE2168" w:rsidRPr="00EE2168" w:rsidRDefault="00EE2168" w:rsidP="00953564">
            <w:pPr>
              <w:widowControl/>
              <w:spacing w:beforeLines="50" w:before="156" w:afterLines="50" w:after="156"/>
              <w:rPr>
                <w:rFonts w:ascii="Times New Roman" w:hAnsi="Times New Roman" w:cs="Times New Roman"/>
                <w:b/>
                <w:bCs/>
                <w:i/>
                <w:iCs/>
                <w:sz w:val="24"/>
                <w:szCs w:val="24"/>
              </w:rPr>
            </w:pPr>
            <w:r w:rsidRPr="00EE2168">
              <w:rPr>
                <w:rFonts w:ascii="Times New Roman" w:hAnsi="Times New Roman" w:cs="Times New Roman"/>
                <w:b/>
                <w:bCs/>
                <w:i/>
                <w:iCs/>
                <w:sz w:val="24"/>
                <w:szCs w:val="24"/>
              </w:rPr>
              <w:t>N</w:t>
            </w:r>
            <w:r w:rsidRPr="00EE2168">
              <w:rPr>
                <w:rFonts w:ascii="Times New Roman" w:hAnsi="Times New Roman" w:cs="Times New Roman"/>
                <w:b/>
                <w:bCs/>
                <w:i/>
                <w:iCs/>
                <w:sz w:val="24"/>
                <w:szCs w:val="24"/>
                <w:vertAlign w:val="subscript"/>
              </w:rPr>
              <w:t>111</w:t>
            </w:r>
          </w:p>
        </w:tc>
        <w:tc>
          <w:tcPr>
            <w:tcW w:w="695" w:type="pct"/>
            <w:tcBorders>
              <w:bottom w:val="single" w:sz="4" w:space="0" w:color="auto"/>
            </w:tcBorders>
          </w:tcPr>
          <w:p w14:paraId="4044727E" w14:textId="77777777" w:rsidR="00EE2168" w:rsidRPr="00EE2168" w:rsidRDefault="00EE2168" w:rsidP="00953564">
            <w:pPr>
              <w:widowControl/>
              <w:spacing w:beforeLines="50" w:before="156" w:afterLines="50" w:after="156"/>
              <w:rPr>
                <w:rFonts w:ascii="Times New Roman" w:hAnsi="Times New Roman" w:cs="Times New Roman"/>
                <w:b/>
                <w:bCs/>
                <w:i/>
                <w:iCs/>
                <w:sz w:val="24"/>
                <w:szCs w:val="24"/>
              </w:rPr>
            </w:pPr>
            <w:proofErr w:type="spellStart"/>
            <w:r w:rsidRPr="00EE2168">
              <w:rPr>
                <w:rFonts w:ascii="Times New Roman" w:hAnsi="Times New Roman" w:cs="Times New Roman"/>
                <w:b/>
                <w:bCs/>
                <w:i/>
                <w:iCs/>
                <w:sz w:val="24"/>
                <w:szCs w:val="24"/>
              </w:rPr>
              <w:t>N</w:t>
            </w:r>
            <w:r w:rsidRPr="00EE2168">
              <w:rPr>
                <w:rFonts w:ascii="Times New Roman" w:hAnsi="Times New Roman" w:cs="Times New Roman"/>
                <w:b/>
                <w:bCs/>
                <w:i/>
                <w:iCs/>
                <w:sz w:val="24"/>
                <w:szCs w:val="24"/>
                <w:vertAlign w:val="subscript"/>
              </w:rPr>
              <w:t>interface</w:t>
            </w:r>
            <w:proofErr w:type="spellEnd"/>
          </w:p>
        </w:tc>
      </w:tr>
      <w:tr w:rsidR="004833A5" w:rsidRPr="00EE2168" w14:paraId="58CF8160" w14:textId="77777777" w:rsidTr="0075448A">
        <w:trPr>
          <w:jc w:val="center"/>
        </w:trPr>
        <w:tc>
          <w:tcPr>
            <w:tcW w:w="814" w:type="pct"/>
            <w:tcBorders>
              <w:bottom w:val="nil"/>
            </w:tcBorders>
          </w:tcPr>
          <w:p w14:paraId="37438A7C" w14:textId="77777777" w:rsidR="004833A5" w:rsidRPr="00EE2168" w:rsidRDefault="004833A5" w:rsidP="00953564">
            <w:pPr>
              <w:widowControl/>
              <w:spacing w:beforeLines="50" w:before="156" w:afterLines="50" w:after="156"/>
              <w:jc w:val="center"/>
              <w:rPr>
                <w:rFonts w:ascii="Times New Roman" w:hAnsi="Times New Roman" w:cs="Times New Roman"/>
                <w:sz w:val="24"/>
                <w:szCs w:val="24"/>
              </w:rPr>
            </w:pPr>
            <w:r w:rsidRPr="00EE2168">
              <w:rPr>
                <w:rFonts w:ascii="Times New Roman" w:hAnsi="Times New Roman" w:cs="Times New Roman"/>
                <w:sz w:val="24"/>
                <w:szCs w:val="24"/>
              </w:rPr>
              <w:t>1.3 ± 0.29</w:t>
            </w:r>
          </w:p>
        </w:tc>
        <w:tc>
          <w:tcPr>
            <w:tcW w:w="695" w:type="pct"/>
            <w:tcBorders>
              <w:bottom w:val="nil"/>
            </w:tcBorders>
          </w:tcPr>
          <w:p w14:paraId="352482CD" w14:textId="7D5C1B05"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0.000518</w:t>
            </w:r>
          </w:p>
        </w:tc>
        <w:tc>
          <w:tcPr>
            <w:tcW w:w="695" w:type="pct"/>
            <w:tcBorders>
              <w:bottom w:val="nil"/>
            </w:tcBorders>
          </w:tcPr>
          <w:p w14:paraId="54BABE73" w14:textId="2355FB92"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0.000236</w:t>
            </w:r>
          </w:p>
        </w:tc>
        <w:tc>
          <w:tcPr>
            <w:tcW w:w="695" w:type="pct"/>
            <w:tcBorders>
              <w:bottom w:val="nil"/>
            </w:tcBorders>
          </w:tcPr>
          <w:p w14:paraId="1B2922AA" w14:textId="399F33C0"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0.000106</w:t>
            </w:r>
          </w:p>
        </w:tc>
        <w:tc>
          <w:tcPr>
            <w:tcW w:w="713" w:type="pct"/>
            <w:tcBorders>
              <w:bottom w:val="nil"/>
            </w:tcBorders>
          </w:tcPr>
          <w:p w14:paraId="142381EB" w14:textId="77773BC1"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5.3</w:t>
            </w:r>
            <w:r>
              <w:rPr>
                <w:rFonts w:ascii="Times New Roman" w:hAnsi="Times New Roman" w:cs="Times New Roman"/>
                <w:sz w:val="24"/>
                <w:szCs w:val="24"/>
              </w:rPr>
              <w:t>1</w:t>
            </w:r>
            <w:r w:rsidRPr="00EE2168">
              <w:rPr>
                <w:rFonts w:ascii="Times New Roman" w:eastAsia="等线" w:hAnsi="Times New Roman" w:cs="Times New Roman"/>
                <w:sz w:val="24"/>
                <w:szCs w:val="24"/>
              </w:rPr>
              <w:t>×</w:t>
            </w:r>
            <w:r w:rsidRPr="00EE2168">
              <w:rPr>
                <w:rFonts w:ascii="Times New Roman" w:hAnsi="Times New Roman" w:cs="Times New Roman"/>
                <w:sz w:val="24"/>
                <w:szCs w:val="24"/>
              </w:rPr>
              <w:t>10</w:t>
            </w:r>
            <w:r w:rsidRPr="00EE2168">
              <w:rPr>
                <w:rFonts w:ascii="Times New Roman" w:hAnsi="Times New Roman" w:cs="Times New Roman"/>
                <w:sz w:val="24"/>
                <w:szCs w:val="24"/>
                <w:vertAlign w:val="superscript"/>
              </w:rPr>
              <w:t>-6</w:t>
            </w:r>
          </w:p>
        </w:tc>
        <w:tc>
          <w:tcPr>
            <w:tcW w:w="695" w:type="pct"/>
            <w:tcBorders>
              <w:bottom w:val="nil"/>
            </w:tcBorders>
          </w:tcPr>
          <w:p w14:paraId="313BC3A7" w14:textId="7E366673" w:rsidR="004833A5" w:rsidRPr="00EE2168" w:rsidRDefault="00EE2168" w:rsidP="00953564">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.000171</w:t>
            </w:r>
          </w:p>
        </w:tc>
        <w:tc>
          <w:tcPr>
            <w:tcW w:w="695" w:type="pct"/>
            <w:tcBorders>
              <w:bottom w:val="nil"/>
            </w:tcBorders>
          </w:tcPr>
          <w:p w14:paraId="5CCDA8BF" w14:textId="6D8F8EEF"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0.000145</w:t>
            </w:r>
          </w:p>
        </w:tc>
      </w:tr>
      <w:tr w:rsidR="004833A5" w:rsidRPr="00EE2168" w14:paraId="04C415B4" w14:textId="77777777" w:rsidTr="0075448A">
        <w:trPr>
          <w:jc w:val="center"/>
        </w:trPr>
        <w:tc>
          <w:tcPr>
            <w:tcW w:w="814" w:type="pct"/>
            <w:tcBorders>
              <w:top w:val="nil"/>
              <w:bottom w:val="nil"/>
            </w:tcBorders>
          </w:tcPr>
          <w:p w14:paraId="2BA31F7C" w14:textId="77777777" w:rsidR="004833A5" w:rsidRPr="00EE2168" w:rsidRDefault="004833A5" w:rsidP="00953564">
            <w:pPr>
              <w:widowControl/>
              <w:spacing w:beforeLines="50" w:before="156" w:afterLines="50" w:after="156"/>
              <w:jc w:val="center"/>
              <w:rPr>
                <w:rFonts w:ascii="Times New Roman" w:hAnsi="Times New Roman" w:cs="Times New Roman"/>
                <w:sz w:val="24"/>
                <w:szCs w:val="24"/>
              </w:rPr>
            </w:pPr>
            <w:r w:rsidRPr="00EE2168">
              <w:rPr>
                <w:rFonts w:ascii="Times New Roman" w:hAnsi="Times New Roman" w:cs="Times New Roman"/>
                <w:sz w:val="24"/>
                <w:szCs w:val="24"/>
              </w:rPr>
              <w:t>1.39 ± 0.31</w:t>
            </w:r>
          </w:p>
        </w:tc>
        <w:tc>
          <w:tcPr>
            <w:tcW w:w="695" w:type="pct"/>
            <w:tcBorders>
              <w:top w:val="nil"/>
              <w:bottom w:val="nil"/>
            </w:tcBorders>
          </w:tcPr>
          <w:p w14:paraId="2BFBA932" w14:textId="7CE50331"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0.000905</w:t>
            </w:r>
          </w:p>
        </w:tc>
        <w:tc>
          <w:tcPr>
            <w:tcW w:w="695" w:type="pct"/>
            <w:tcBorders>
              <w:top w:val="nil"/>
              <w:bottom w:val="nil"/>
            </w:tcBorders>
          </w:tcPr>
          <w:p w14:paraId="7096B223" w14:textId="54F88BD9"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0.000315</w:t>
            </w:r>
          </w:p>
        </w:tc>
        <w:tc>
          <w:tcPr>
            <w:tcW w:w="695" w:type="pct"/>
            <w:tcBorders>
              <w:top w:val="nil"/>
              <w:bottom w:val="nil"/>
            </w:tcBorders>
          </w:tcPr>
          <w:p w14:paraId="603CD3C9" w14:textId="79468002"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0.000233</w:t>
            </w:r>
          </w:p>
        </w:tc>
        <w:tc>
          <w:tcPr>
            <w:tcW w:w="713" w:type="pct"/>
            <w:tcBorders>
              <w:top w:val="nil"/>
              <w:bottom w:val="nil"/>
            </w:tcBorders>
          </w:tcPr>
          <w:p w14:paraId="1895B597" w14:textId="4FF83816"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5.3</w:t>
            </w:r>
            <w:r>
              <w:rPr>
                <w:rFonts w:ascii="Times New Roman" w:hAnsi="Times New Roman" w:cs="Times New Roman"/>
                <w:sz w:val="24"/>
                <w:szCs w:val="24"/>
              </w:rPr>
              <w:t>1</w:t>
            </w:r>
            <w:r w:rsidRPr="00EE2168">
              <w:rPr>
                <w:rFonts w:ascii="Times New Roman" w:eastAsia="等线" w:hAnsi="Times New Roman" w:cs="Times New Roman"/>
                <w:sz w:val="24"/>
                <w:szCs w:val="24"/>
              </w:rPr>
              <w:t>×</w:t>
            </w:r>
            <w:r w:rsidRPr="00EE2168">
              <w:rPr>
                <w:rFonts w:ascii="Times New Roman" w:hAnsi="Times New Roman" w:cs="Times New Roman"/>
                <w:sz w:val="24"/>
                <w:szCs w:val="24"/>
              </w:rPr>
              <w:t>10</w:t>
            </w:r>
            <w:r w:rsidRPr="00EE2168">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p>
        </w:tc>
        <w:tc>
          <w:tcPr>
            <w:tcW w:w="695" w:type="pct"/>
            <w:tcBorders>
              <w:top w:val="nil"/>
              <w:bottom w:val="nil"/>
            </w:tcBorders>
          </w:tcPr>
          <w:p w14:paraId="42642717" w14:textId="7116569A" w:rsidR="004833A5" w:rsidRPr="00EE2168" w:rsidRDefault="00EE2168" w:rsidP="00953564">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.000337</w:t>
            </w:r>
          </w:p>
        </w:tc>
        <w:tc>
          <w:tcPr>
            <w:tcW w:w="695" w:type="pct"/>
            <w:tcBorders>
              <w:top w:val="nil"/>
              <w:bottom w:val="nil"/>
            </w:tcBorders>
          </w:tcPr>
          <w:p w14:paraId="173C70E7" w14:textId="6C33EA20"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0.000209</w:t>
            </w:r>
          </w:p>
        </w:tc>
      </w:tr>
      <w:tr w:rsidR="004833A5" w:rsidRPr="00EE2168" w14:paraId="568F804D" w14:textId="77777777" w:rsidTr="0075448A">
        <w:trPr>
          <w:jc w:val="center"/>
        </w:trPr>
        <w:tc>
          <w:tcPr>
            <w:tcW w:w="814" w:type="pct"/>
            <w:tcBorders>
              <w:top w:val="nil"/>
              <w:bottom w:val="nil"/>
            </w:tcBorders>
          </w:tcPr>
          <w:p w14:paraId="71814E50" w14:textId="77777777" w:rsidR="004833A5" w:rsidRPr="00EE2168" w:rsidRDefault="004833A5" w:rsidP="00953564">
            <w:pPr>
              <w:widowControl/>
              <w:spacing w:beforeLines="50" w:before="156" w:afterLines="50" w:after="156"/>
              <w:jc w:val="center"/>
              <w:rPr>
                <w:rFonts w:ascii="Times New Roman" w:hAnsi="Times New Roman" w:cs="Times New Roman"/>
                <w:sz w:val="24"/>
                <w:szCs w:val="24"/>
              </w:rPr>
            </w:pPr>
            <w:r w:rsidRPr="00EE2168">
              <w:rPr>
                <w:rFonts w:ascii="Times New Roman" w:hAnsi="Times New Roman" w:cs="Times New Roman"/>
                <w:sz w:val="24"/>
                <w:szCs w:val="24"/>
              </w:rPr>
              <w:t>1.65 ± 0.44</w:t>
            </w:r>
          </w:p>
        </w:tc>
        <w:tc>
          <w:tcPr>
            <w:tcW w:w="695" w:type="pct"/>
            <w:tcBorders>
              <w:top w:val="nil"/>
              <w:bottom w:val="nil"/>
            </w:tcBorders>
          </w:tcPr>
          <w:p w14:paraId="08A64E8C" w14:textId="07A5E906"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0.00358</w:t>
            </w:r>
          </w:p>
        </w:tc>
        <w:tc>
          <w:tcPr>
            <w:tcW w:w="695" w:type="pct"/>
            <w:tcBorders>
              <w:top w:val="nil"/>
              <w:bottom w:val="nil"/>
            </w:tcBorders>
          </w:tcPr>
          <w:p w14:paraId="6F201185" w14:textId="3B3EE17E"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0.000846</w:t>
            </w:r>
          </w:p>
        </w:tc>
        <w:tc>
          <w:tcPr>
            <w:tcW w:w="695" w:type="pct"/>
            <w:tcBorders>
              <w:top w:val="nil"/>
              <w:bottom w:val="nil"/>
            </w:tcBorders>
          </w:tcPr>
          <w:p w14:paraId="3C4D1227" w14:textId="005CC051"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0.00104</w:t>
            </w:r>
          </w:p>
        </w:tc>
        <w:tc>
          <w:tcPr>
            <w:tcW w:w="713" w:type="pct"/>
            <w:tcBorders>
              <w:top w:val="nil"/>
              <w:bottom w:val="nil"/>
            </w:tcBorders>
          </w:tcPr>
          <w:p w14:paraId="73BE3F4D" w14:textId="404E1245" w:rsidR="004833A5" w:rsidRPr="00EE2168" w:rsidRDefault="00EE2168" w:rsidP="00953564">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.000143</w:t>
            </w:r>
          </w:p>
        </w:tc>
        <w:tc>
          <w:tcPr>
            <w:tcW w:w="695" w:type="pct"/>
            <w:tcBorders>
              <w:top w:val="nil"/>
              <w:bottom w:val="nil"/>
            </w:tcBorders>
          </w:tcPr>
          <w:p w14:paraId="648F64B5" w14:textId="63E69A0B" w:rsidR="004833A5" w:rsidRPr="00EE2168" w:rsidRDefault="00EE2168" w:rsidP="00953564">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.00155</w:t>
            </w:r>
          </w:p>
        </w:tc>
        <w:tc>
          <w:tcPr>
            <w:tcW w:w="695" w:type="pct"/>
            <w:tcBorders>
              <w:top w:val="nil"/>
              <w:bottom w:val="nil"/>
            </w:tcBorders>
          </w:tcPr>
          <w:p w14:paraId="6C1757C8" w14:textId="386A5C61"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0.000662</w:t>
            </w:r>
          </w:p>
        </w:tc>
      </w:tr>
      <w:tr w:rsidR="004833A5" w:rsidRPr="00EE2168" w14:paraId="549E49EA" w14:textId="77777777" w:rsidTr="0075448A">
        <w:trPr>
          <w:jc w:val="center"/>
        </w:trPr>
        <w:tc>
          <w:tcPr>
            <w:tcW w:w="814" w:type="pct"/>
            <w:tcBorders>
              <w:top w:val="nil"/>
            </w:tcBorders>
          </w:tcPr>
          <w:p w14:paraId="5A39F27F" w14:textId="77777777" w:rsidR="004833A5" w:rsidRPr="00EE2168" w:rsidRDefault="004833A5" w:rsidP="00953564">
            <w:pPr>
              <w:widowControl/>
              <w:spacing w:beforeLines="50" w:before="156" w:afterLines="50" w:after="156"/>
              <w:jc w:val="center"/>
              <w:rPr>
                <w:rFonts w:ascii="Times New Roman" w:hAnsi="Times New Roman" w:cs="Times New Roman"/>
                <w:sz w:val="24"/>
                <w:szCs w:val="24"/>
              </w:rPr>
            </w:pPr>
            <w:r w:rsidRPr="00EE2168">
              <w:rPr>
                <w:rFonts w:ascii="Times New Roman" w:hAnsi="Times New Roman" w:cs="Times New Roman"/>
                <w:sz w:val="24"/>
                <w:szCs w:val="24"/>
              </w:rPr>
              <w:t>2.15 ± 0.75</w:t>
            </w:r>
          </w:p>
        </w:tc>
        <w:tc>
          <w:tcPr>
            <w:tcW w:w="695" w:type="pct"/>
            <w:tcBorders>
              <w:top w:val="nil"/>
            </w:tcBorders>
          </w:tcPr>
          <w:p w14:paraId="7C18DAE2" w14:textId="0E665A61"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0.00740</w:t>
            </w:r>
          </w:p>
        </w:tc>
        <w:tc>
          <w:tcPr>
            <w:tcW w:w="695" w:type="pct"/>
            <w:tcBorders>
              <w:top w:val="nil"/>
            </w:tcBorders>
          </w:tcPr>
          <w:p w14:paraId="60920DC1" w14:textId="018BECA9"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0.000956</w:t>
            </w:r>
          </w:p>
        </w:tc>
        <w:tc>
          <w:tcPr>
            <w:tcW w:w="695" w:type="pct"/>
            <w:tcBorders>
              <w:top w:val="nil"/>
            </w:tcBorders>
          </w:tcPr>
          <w:p w14:paraId="5E26967A" w14:textId="5E638B1F"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0.00211</w:t>
            </w:r>
          </w:p>
        </w:tc>
        <w:tc>
          <w:tcPr>
            <w:tcW w:w="713" w:type="pct"/>
            <w:tcBorders>
              <w:top w:val="nil"/>
            </w:tcBorders>
          </w:tcPr>
          <w:p w14:paraId="0967BFB5" w14:textId="4AB8151B" w:rsidR="004833A5" w:rsidRPr="00EE2168" w:rsidRDefault="00EE2168" w:rsidP="00953564">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.00052</w:t>
            </w:r>
          </w:p>
        </w:tc>
        <w:tc>
          <w:tcPr>
            <w:tcW w:w="695" w:type="pct"/>
            <w:tcBorders>
              <w:top w:val="nil"/>
            </w:tcBorders>
          </w:tcPr>
          <w:p w14:paraId="6C32401E" w14:textId="0296965F" w:rsidR="004833A5" w:rsidRPr="00EE2168" w:rsidRDefault="00EE2168" w:rsidP="00953564">
            <w:pPr>
              <w:widowControl/>
              <w:spacing w:beforeLines="50" w:before="156" w:afterLines="50" w:after="156"/>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.00</w:t>
            </w:r>
            <w:r w:rsidR="0075448A">
              <w:rPr>
                <w:rFonts w:ascii="Times New Roman" w:hAnsi="Times New Roman" w:cs="Times New Roman"/>
                <w:sz w:val="24"/>
                <w:szCs w:val="24"/>
              </w:rPr>
              <w:t>381</w:t>
            </w:r>
          </w:p>
        </w:tc>
        <w:tc>
          <w:tcPr>
            <w:tcW w:w="695" w:type="pct"/>
            <w:tcBorders>
              <w:top w:val="nil"/>
            </w:tcBorders>
          </w:tcPr>
          <w:p w14:paraId="5ED2B608" w14:textId="4C6A3080" w:rsidR="004833A5" w:rsidRPr="00EE2168" w:rsidRDefault="00EE2168" w:rsidP="00953564">
            <w:pPr>
              <w:widowControl/>
              <w:spacing w:beforeLines="50" w:before="156" w:afterLines="50" w:after="156"/>
              <w:rPr>
                <w:rFonts w:ascii="Times New Roman" w:hAnsi="Times New Roman" w:cs="Times New Roman"/>
                <w:sz w:val="24"/>
                <w:szCs w:val="24"/>
              </w:rPr>
            </w:pPr>
            <w:r w:rsidRPr="00EE2168">
              <w:rPr>
                <w:rFonts w:ascii="Times New Roman" w:hAnsi="Times New Roman" w:cs="Times New Roman"/>
                <w:sz w:val="24"/>
                <w:szCs w:val="24"/>
              </w:rPr>
              <w:t>0.000945</w:t>
            </w:r>
          </w:p>
        </w:tc>
      </w:tr>
    </w:tbl>
    <w:p w14:paraId="1942CEC6" w14:textId="755B3E3E" w:rsidR="004833A5" w:rsidRDefault="004833A5" w:rsidP="007054C3">
      <w:pPr>
        <w:widowControl/>
        <w:spacing w:line="480" w:lineRule="auto"/>
        <w:rPr>
          <w:rFonts w:ascii="Times New Roman" w:hAnsi="Times New Roman" w:cs="Times New Roman"/>
          <w:b/>
          <w:bCs/>
          <w:sz w:val="24"/>
          <w:szCs w:val="24"/>
        </w:rPr>
      </w:pPr>
    </w:p>
    <w:p w14:paraId="775BFA42" w14:textId="24B43208" w:rsidR="00DF5F5E" w:rsidRDefault="00DF5F5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3F2ABE2" w14:textId="54AAEB83" w:rsidR="002A576C" w:rsidRDefault="008262E8" w:rsidP="00553E4E">
      <w:pPr>
        <w:widowControl/>
        <w:spacing w:line="480" w:lineRule="auto"/>
        <w:jc w:val="center"/>
        <w:rPr>
          <w:rFonts w:ascii="Times New Roman" w:hAnsi="Times New Roman" w:cs="Times New Roman"/>
          <w:sz w:val="24"/>
          <w:szCs w:val="24"/>
        </w:rPr>
      </w:pPr>
      <w:r>
        <w:rPr>
          <w:noProof/>
        </w:rPr>
        <w:lastRenderedPageBreak/>
        <w:drawing>
          <wp:inline distT="0" distB="0" distL="0" distR="0" wp14:anchorId="7F386052" wp14:editId="4A1CA003">
            <wp:extent cx="3888000" cy="2094727"/>
            <wp:effectExtent l="0" t="0" r="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88000" cy="2094727"/>
                    </a:xfrm>
                    <a:prstGeom prst="rect">
                      <a:avLst/>
                    </a:prstGeom>
                  </pic:spPr>
                </pic:pic>
              </a:graphicData>
            </a:graphic>
          </wp:inline>
        </w:drawing>
      </w:r>
    </w:p>
    <w:p w14:paraId="3C19E871" w14:textId="786D3139" w:rsidR="008262E8" w:rsidRDefault="008262E8" w:rsidP="00FD491F">
      <w:pPr>
        <w:widowControl/>
        <w:spacing w:line="480" w:lineRule="auto"/>
        <w:rPr>
          <w:rFonts w:ascii="Times New Roman" w:hAnsi="Times New Roman" w:cs="Times New Roman"/>
          <w:sz w:val="24"/>
          <w:szCs w:val="24"/>
        </w:rPr>
      </w:pPr>
      <w:r w:rsidRPr="008262E8">
        <w:rPr>
          <w:rFonts w:ascii="Times New Roman" w:hAnsi="Times New Roman" w:cs="Times New Roman" w:hint="eastAsia"/>
          <w:b/>
          <w:bCs/>
          <w:sz w:val="24"/>
          <w:szCs w:val="24"/>
        </w:rPr>
        <w:t>F</w:t>
      </w:r>
      <w:r w:rsidRPr="008262E8">
        <w:rPr>
          <w:rFonts w:ascii="Times New Roman" w:hAnsi="Times New Roman" w:cs="Times New Roman"/>
          <w:b/>
          <w:bCs/>
          <w:sz w:val="24"/>
          <w:szCs w:val="24"/>
        </w:rPr>
        <w:t>igure S1</w:t>
      </w:r>
      <w:r w:rsidR="00565F66">
        <w:rPr>
          <w:rFonts w:ascii="Times New Roman" w:hAnsi="Times New Roman" w:cs="Times New Roman"/>
          <w:b/>
          <w:bCs/>
          <w:sz w:val="24"/>
          <w:szCs w:val="24"/>
        </w:rPr>
        <w:t xml:space="preserve"> </w:t>
      </w:r>
      <w:r w:rsidR="00565F66" w:rsidRPr="001858B6">
        <w:rPr>
          <w:rFonts w:ascii="Times New Roman" w:hAnsi="Times New Roman"/>
          <w:b/>
          <w:sz w:val="24"/>
          <w:szCs w:val="24"/>
        </w:rPr>
        <w:t>|</w:t>
      </w:r>
      <w:r w:rsidR="00565F66" w:rsidRPr="00103AAD">
        <w:rPr>
          <w:rFonts w:ascii="Times New Roman" w:hAnsi="Times New Roman"/>
          <w:noProof/>
          <w:sz w:val="24"/>
          <w:szCs w:val="24"/>
        </w:rPr>
        <w:t xml:space="preserve"> </w:t>
      </w:r>
      <w:r w:rsidR="00FD491F" w:rsidRPr="0074567D">
        <w:rPr>
          <w:rFonts w:ascii="Times New Roman" w:hAnsi="Times New Roman" w:cs="Times New Roman"/>
          <w:b/>
          <w:bCs/>
          <w:sz w:val="24"/>
          <w:szCs w:val="24"/>
        </w:rPr>
        <w:t>S</w:t>
      </w:r>
      <w:r w:rsidR="00FD491F" w:rsidRPr="0074567D">
        <w:rPr>
          <w:rFonts w:ascii="Times New Roman" w:hAnsi="Times New Roman" w:cs="Times New Roman" w:hint="eastAsia"/>
          <w:b/>
          <w:bCs/>
          <w:sz w:val="24"/>
          <w:szCs w:val="24"/>
        </w:rPr>
        <w:t>ummary</w:t>
      </w:r>
      <w:r w:rsidR="00FD491F" w:rsidRPr="0074567D">
        <w:rPr>
          <w:rFonts w:ascii="Times New Roman" w:hAnsi="Times New Roman" w:cs="Times New Roman"/>
          <w:b/>
          <w:bCs/>
          <w:sz w:val="24"/>
          <w:szCs w:val="24"/>
        </w:rPr>
        <w:t xml:space="preserve"> of the adsorption energy of </w:t>
      </w:r>
      <w:r w:rsidR="00DF5F5E" w:rsidRPr="0074567D">
        <w:rPr>
          <w:rFonts w:ascii="Times New Roman" w:hAnsi="Times New Roman" w:cs="Times New Roman"/>
          <w:b/>
          <w:bCs/>
          <w:sz w:val="24"/>
          <w:szCs w:val="24"/>
        </w:rPr>
        <w:t xml:space="preserve">Pt </w:t>
      </w:r>
      <w:r w:rsidR="00FD491F" w:rsidRPr="0074567D">
        <w:rPr>
          <w:rFonts w:ascii="Times New Roman" w:hAnsi="Times New Roman" w:cs="Times New Roman"/>
          <w:b/>
          <w:bCs/>
          <w:sz w:val="24"/>
          <w:szCs w:val="24"/>
        </w:rPr>
        <w:t>single-atom</w:t>
      </w:r>
      <w:r w:rsidR="00DF5F5E" w:rsidRPr="0074567D">
        <w:rPr>
          <w:rFonts w:ascii="Times New Roman" w:hAnsi="Times New Roman" w:cs="Times New Roman"/>
          <w:b/>
          <w:bCs/>
          <w:sz w:val="24"/>
          <w:szCs w:val="24"/>
        </w:rPr>
        <w:t xml:space="preserve"> </w:t>
      </w:r>
      <w:r w:rsidR="00FD491F" w:rsidRPr="0074567D">
        <w:rPr>
          <w:rFonts w:ascii="Times New Roman" w:hAnsi="Times New Roman" w:cs="Times New Roman"/>
          <w:b/>
          <w:bCs/>
          <w:sz w:val="24"/>
          <w:szCs w:val="24"/>
        </w:rPr>
        <w:t>at various sites on CeO</w:t>
      </w:r>
      <w:r w:rsidR="00FD491F" w:rsidRPr="0074567D">
        <w:rPr>
          <w:rFonts w:ascii="Times New Roman" w:hAnsi="Times New Roman" w:cs="Times New Roman"/>
          <w:b/>
          <w:bCs/>
          <w:sz w:val="24"/>
          <w:szCs w:val="24"/>
          <w:vertAlign w:val="subscript"/>
        </w:rPr>
        <w:t>2</w:t>
      </w:r>
      <w:r w:rsidR="00FD491F" w:rsidRPr="0074567D">
        <w:rPr>
          <w:rFonts w:ascii="Times New Roman" w:hAnsi="Times New Roman" w:cs="Times New Roman"/>
          <w:b/>
          <w:bCs/>
          <w:sz w:val="24"/>
          <w:szCs w:val="24"/>
        </w:rPr>
        <w:t>(110) surface</w:t>
      </w:r>
      <w:r w:rsidR="00FD491F" w:rsidRPr="00FD491F">
        <w:rPr>
          <w:rFonts w:ascii="Times New Roman" w:hAnsi="Times New Roman" w:cs="Times New Roman"/>
          <w:sz w:val="24"/>
          <w:szCs w:val="24"/>
        </w:rPr>
        <w:t>.</w:t>
      </w:r>
    </w:p>
    <w:p w14:paraId="11A689FC" w14:textId="77777777" w:rsidR="00565F66" w:rsidRDefault="00565F66" w:rsidP="00FD491F">
      <w:pPr>
        <w:widowControl/>
        <w:spacing w:line="480" w:lineRule="auto"/>
        <w:rPr>
          <w:rFonts w:ascii="Times New Roman" w:hAnsi="Times New Roman" w:cs="Times New Roman"/>
          <w:sz w:val="24"/>
          <w:szCs w:val="24"/>
        </w:rPr>
      </w:pPr>
    </w:p>
    <w:p w14:paraId="321BE54F" w14:textId="3D083B80" w:rsidR="00FD491F" w:rsidRDefault="00565F66" w:rsidP="00FD491F">
      <w:pPr>
        <w:widowControl/>
        <w:spacing w:line="480" w:lineRule="auto"/>
        <w:rPr>
          <w:rFonts w:ascii="Times New Roman" w:hAnsi="Times New Roman" w:cs="Times New Roman"/>
          <w:sz w:val="24"/>
          <w:szCs w:val="24"/>
        </w:rPr>
      </w:pPr>
      <w:r>
        <w:rPr>
          <w:noProof/>
        </w:rPr>
        <w:drawing>
          <wp:inline distT="0" distB="0" distL="0" distR="0" wp14:anchorId="5DDC9B10" wp14:editId="26E14E1E">
            <wp:extent cx="5274310" cy="1732280"/>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1732280"/>
                    </a:xfrm>
                    <a:prstGeom prst="rect">
                      <a:avLst/>
                    </a:prstGeom>
                  </pic:spPr>
                </pic:pic>
              </a:graphicData>
            </a:graphic>
          </wp:inline>
        </w:drawing>
      </w:r>
    </w:p>
    <w:p w14:paraId="7FDF64C1" w14:textId="36551B89" w:rsidR="00565F66" w:rsidRDefault="00565F66" w:rsidP="00FD491F">
      <w:pPr>
        <w:widowControl/>
        <w:spacing w:line="480" w:lineRule="auto"/>
        <w:rPr>
          <w:rFonts w:ascii="Times New Roman" w:hAnsi="Times New Roman" w:cs="Times New Roman"/>
          <w:bCs/>
          <w:sz w:val="24"/>
          <w:szCs w:val="24"/>
        </w:rPr>
      </w:pPr>
      <w:r w:rsidRPr="00565F66">
        <w:rPr>
          <w:rFonts w:ascii="Times New Roman" w:hAnsi="Times New Roman" w:cs="Times New Roman" w:hint="eastAsia"/>
          <w:b/>
          <w:bCs/>
          <w:sz w:val="24"/>
          <w:szCs w:val="24"/>
        </w:rPr>
        <w:t>Figure</w:t>
      </w:r>
      <w:r w:rsidRPr="00565F66">
        <w:rPr>
          <w:rFonts w:ascii="Times New Roman" w:hAnsi="Times New Roman" w:cs="Times New Roman"/>
          <w:b/>
          <w:bCs/>
          <w:sz w:val="24"/>
          <w:szCs w:val="24"/>
        </w:rPr>
        <w:t xml:space="preserve"> S2</w:t>
      </w:r>
      <w:r>
        <w:rPr>
          <w:rFonts w:ascii="Times New Roman" w:hAnsi="Times New Roman" w:cs="Times New Roman"/>
          <w:sz w:val="24"/>
          <w:szCs w:val="24"/>
        </w:rPr>
        <w:t xml:space="preserve"> </w:t>
      </w:r>
      <w:r w:rsidRPr="001858B6">
        <w:rPr>
          <w:rFonts w:ascii="Times New Roman" w:hAnsi="Times New Roman"/>
          <w:b/>
          <w:sz w:val="24"/>
          <w:szCs w:val="24"/>
        </w:rPr>
        <w:t>|</w:t>
      </w:r>
      <w:r w:rsidRPr="00565F66">
        <w:rPr>
          <w:rFonts w:ascii="Times New Roman" w:hAnsi="Times New Roman"/>
          <w:b/>
          <w:noProof/>
          <w:sz w:val="24"/>
          <w:szCs w:val="24"/>
        </w:rPr>
        <w:t xml:space="preserve"> </w:t>
      </w:r>
      <w:r w:rsidRPr="00565F66">
        <w:rPr>
          <w:rFonts w:ascii="Times New Roman" w:hAnsi="Times New Roman" w:cs="Times New Roman"/>
          <w:b/>
          <w:sz w:val="24"/>
          <w:szCs w:val="24"/>
        </w:rPr>
        <w:t xml:space="preserve">The reforming of *CO on the </w:t>
      </w:r>
      <w:r>
        <w:rPr>
          <w:rFonts w:ascii="Times New Roman" w:hAnsi="Times New Roman" w:cs="Times New Roman"/>
          <w:b/>
          <w:sz w:val="24"/>
          <w:szCs w:val="24"/>
        </w:rPr>
        <w:t xml:space="preserve">(a) </w:t>
      </w:r>
      <w:proofErr w:type="gramStart"/>
      <w:r w:rsidRPr="00565F66">
        <w:rPr>
          <w:rFonts w:ascii="Times New Roman" w:hAnsi="Times New Roman" w:cs="Times New Roman"/>
          <w:b/>
          <w:sz w:val="24"/>
          <w:szCs w:val="24"/>
        </w:rPr>
        <w:t>Pt(</w:t>
      </w:r>
      <w:proofErr w:type="gramEnd"/>
      <w:r w:rsidRPr="00565F66">
        <w:rPr>
          <w:rFonts w:ascii="Times New Roman" w:hAnsi="Times New Roman" w:cs="Times New Roman"/>
          <w:b/>
          <w:sz w:val="24"/>
          <w:szCs w:val="24"/>
        </w:rPr>
        <w:t xml:space="preserve">111) </w:t>
      </w:r>
      <w:r w:rsidR="00FE45D7">
        <w:rPr>
          <w:rFonts w:ascii="Times New Roman" w:hAnsi="Times New Roman" w:cs="Times New Roman"/>
          <w:b/>
          <w:sz w:val="24"/>
          <w:szCs w:val="24"/>
        </w:rPr>
        <w:t xml:space="preserve">surface </w:t>
      </w:r>
      <w:r w:rsidRPr="00565F66">
        <w:rPr>
          <w:rFonts w:ascii="Times New Roman" w:hAnsi="Times New Roman" w:cs="Times New Roman"/>
          <w:b/>
          <w:sz w:val="24"/>
          <w:szCs w:val="24"/>
        </w:rPr>
        <w:t xml:space="preserve">and </w:t>
      </w:r>
      <w:r>
        <w:rPr>
          <w:rFonts w:ascii="Times New Roman" w:hAnsi="Times New Roman" w:cs="Times New Roman"/>
          <w:b/>
          <w:sz w:val="24"/>
          <w:szCs w:val="24"/>
        </w:rPr>
        <w:t xml:space="preserve">(b) </w:t>
      </w:r>
      <w:r w:rsidRPr="00565F66">
        <w:rPr>
          <w:rFonts w:ascii="Times New Roman" w:hAnsi="Times New Roman" w:cs="Times New Roman"/>
          <w:b/>
          <w:sz w:val="24"/>
          <w:szCs w:val="24"/>
        </w:rPr>
        <w:t>Pt</w:t>
      </w:r>
      <w:r w:rsidRPr="00565F66">
        <w:rPr>
          <w:rFonts w:ascii="Times New Roman" w:hAnsi="Times New Roman" w:cs="Times New Roman"/>
          <w:b/>
          <w:sz w:val="24"/>
          <w:szCs w:val="24"/>
          <w:vertAlign w:val="subscript"/>
        </w:rPr>
        <w:t>1</w:t>
      </w:r>
      <w:r w:rsidRPr="00565F66">
        <w:rPr>
          <w:rFonts w:ascii="Times New Roman" w:hAnsi="Times New Roman" w:cs="Times New Roman"/>
          <w:b/>
          <w:sz w:val="24"/>
          <w:szCs w:val="24"/>
        </w:rPr>
        <w:t>-FLP dual-active site</w:t>
      </w:r>
      <w:r>
        <w:rPr>
          <w:rFonts w:ascii="Times New Roman" w:hAnsi="Times New Roman" w:cs="Times New Roman"/>
          <w:bCs/>
          <w:sz w:val="24"/>
          <w:szCs w:val="24"/>
        </w:rPr>
        <w:t>.</w:t>
      </w:r>
    </w:p>
    <w:p w14:paraId="0EAB54E3" w14:textId="7A0E14F5" w:rsidR="00565F66" w:rsidRDefault="00565F66" w:rsidP="00FD491F">
      <w:pPr>
        <w:widowControl/>
        <w:spacing w:line="480" w:lineRule="auto"/>
        <w:rPr>
          <w:rFonts w:ascii="Times New Roman" w:hAnsi="Times New Roman" w:cs="Times New Roman"/>
          <w:sz w:val="24"/>
          <w:szCs w:val="24"/>
        </w:rPr>
      </w:pPr>
    </w:p>
    <w:p w14:paraId="0946F212" w14:textId="01C141C8" w:rsidR="00FE45D7" w:rsidRDefault="00FE45D7" w:rsidP="00FD491F">
      <w:pPr>
        <w:widowControl/>
        <w:spacing w:line="480" w:lineRule="auto"/>
        <w:rPr>
          <w:rFonts w:ascii="Times New Roman" w:hAnsi="Times New Roman" w:cs="Times New Roman"/>
          <w:sz w:val="24"/>
          <w:szCs w:val="24"/>
        </w:rPr>
      </w:pPr>
    </w:p>
    <w:p w14:paraId="6E0553B2" w14:textId="77777777" w:rsidR="00FE45D7" w:rsidRPr="00FD491F" w:rsidRDefault="00FE45D7" w:rsidP="00FD491F">
      <w:pPr>
        <w:widowControl/>
        <w:spacing w:line="480" w:lineRule="auto"/>
        <w:rPr>
          <w:rFonts w:ascii="Times New Roman" w:hAnsi="Times New Roman" w:cs="Times New Roman"/>
          <w:sz w:val="24"/>
          <w:szCs w:val="24"/>
        </w:rPr>
      </w:pPr>
    </w:p>
    <w:p w14:paraId="261A15D2" w14:textId="75964345" w:rsidR="009263BC" w:rsidRPr="00AE4C7C" w:rsidRDefault="00565F66" w:rsidP="00565F66">
      <w:pPr>
        <w:spacing w:line="480" w:lineRule="auto"/>
        <w:jc w:val="center"/>
        <w:rPr>
          <w:rFonts w:ascii="Times New Roman" w:hAnsi="Times New Roman" w:cs="Times New Roman"/>
          <w:sz w:val="24"/>
          <w:szCs w:val="24"/>
        </w:rPr>
      </w:pPr>
      <w:r>
        <w:rPr>
          <w:noProof/>
        </w:rPr>
        <w:lastRenderedPageBreak/>
        <w:drawing>
          <wp:inline distT="0" distB="0" distL="0" distR="0" wp14:anchorId="209FAC06" wp14:editId="16A30C52">
            <wp:extent cx="4608000" cy="1818568"/>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08000" cy="1818568"/>
                    </a:xfrm>
                    <a:prstGeom prst="rect">
                      <a:avLst/>
                    </a:prstGeom>
                  </pic:spPr>
                </pic:pic>
              </a:graphicData>
            </a:graphic>
          </wp:inline>
        </w:drawing>
      </w:r>
    </w:p>
    <w:p w14:paraId="13C8222D" w14:textId="715A51B9" w:rsidR="00AE4C7C" w:rsidRDefault="00AE4C7C" w:rsidP="00AE4C7C">
      <w:pPr>
        <w:spacing w:line="480" w:lineRule="auto"/>
        <w:rPr>
          <w:rFonts w:ascii="Times New Roman" w:hAnsi="Times New Roman" w:cs="Times New Roman"/>
          <w:sz w:val="24"/>
          <w:szCs w:val="24"/>
        </w:rPr>
      </w:pPr>
      <w:r w:rsidRPr="00AE4C7C">
        <w:rPr>
          <w:rFonts w:ascii="Times New Roman" w:hAnsi="Times New Roman" w:cs="Times New Roman"/>
          <w:b/>
          <w:bCs/>
          <w:sz w:val="24"/>
          <w:szCs w:val="24"/>
        </w:rPr>
        <w:t>Figure S</w:t>
      </w:r>
      <w:r w:rsidR="00FE45D7">
        <w:rPr>
          <w:rFonts w:ascii="Times New Roman" w:hAnsi="Times New Roman" w:cs="Times New Roman"/>
          <w:b/>
          <w:bCs/>
          <w:sz w:val="24"/>
          <w:szCs w:val="24"/>
        </w:rPr>
        <w:t>3</w:t>
      </w:r>
      <w:r w:rsidR="00FE45D7">
        <w:rPr>
          <w:rFonts w:ascii="Times New Roman" w:hAnsi="Times New Roman" w:cs="Times New Roman"/>
          <w:sz w:val="24"/>
          <w:szCs w:val="24"/>
        </w:rPr>
        <w:t xml:space="preserve">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74567D" w:rsidRPr="00BF2EAB">
        <w:rPr>
          <w:rFonts w:ascii="Times New Roman" w:hAnsi="Times New Roman" w:cs="Times New Roman"/>
          <w:b/>
          <w:bCs/>
          <w:sz w:val="24"/>
          <w:szCs w:val="24"/>
        </w:rPr>
        <w:t>Morphology</w:t>
      </w:r>
      <w:r w:rsidR="0074567D">
        <w:rPr>
          <w:rFonts w:ascii="Times New Roman" w:hAnsi="Times New Roman" w:cs="Times New Roman"/>
          <w:b/>
          <w:bCs/>
          <w:sz w:val="24"/>
          <w:szCs w:val="24"/>
        </w:rPr>
        <w:t xml:space="preserve"> </w:t>
      </w:r>
      <w:r w:rsidR="0074567D" w:rsidRPr="00BF2EAB">
        <w:rPr>
          <w:rFonts w:ascii="Times New Roman" w:hAnsi="Times New Roman" w:cs="Times New Roman"/>
          <w:b/>
          <w:bCs/>
          <w:sz w:val="24"/>
          <w:szCs w:val="24"/>
        </w:rPr>
        <w:t>characterization</w:t>
      </w:r>
      <w:r w:rsidR="0074567D">
        <w:rPr>
          <w:rFonts w:ascii="Times New Roman" w:hAnsi="Times New Roman" w:cs="Times New Roman"/>
          <w:b/>
          <w:bCs/>
          <w:sz w:val="24"/>
          <w:szCs w:val="24"/>
        </w:rPr>
        <w:t xml:space="preserve"> of PN-CeO</w:t>
      </w:r>
      <w:r w:rsidR="0074567D" w:rsidRPr="0074567D">
        <w:rPr>
          <w:rFonts w:ascii="Times New Roman" w:hAnsi="Times New Roman" w:cs="Times New Roman"/>
          <w:b/>
          <w:bCs/>
          <w:sz w:val="24"/>
          <w:szCs w:val="24"/>
          <w:vertAlign w:val="subscript"/>
        </w:rPr>
        <w:t>2</w:t>
      </w:r>
      <w:r w:rsidR="0074567D">
        <w:rPr>
          <w:rFonts w:ascii="Times New Roman" w:hAnsi="Times New Roman" w:cs="Times New Roman"/>
          <w:sz w:val="24"/>
          <w:szCs w:val="24"/>
        </w:rPr>
        <w:t xml:space="preserve">. </w:t>
      </w:r>
      <w:r w:rsidRPr="00AE4C7C">
        <w:rPr>
          <w:rFonts w:ascii="Times New Roman" w:hAnsi="Times New Roman" w:cs="Times New Roman"/>
          <w:sz w:val="24"/>
          <w:szCs w:val="24"/>
        </w:rPr>
        <w:t>(</w:t>
      </w:r>
      <w:r w:rsidRPr="0074567D">
        <w:rPr>
          <w:rFonts w:ascii="Times New Roman" w:hAnsi="Times New Roman" w:cs="Times New Roman"/>
          <w:b/>
          <w:bCs/>
          <w:sz w:val="24"/>
          <w:szCs w:val="24"/>
        </w:rPr>
        <w:t>a</w:t>
      </w:r>
      <w:r w:rsidRPr="00AE4C7C">
        <w:rPr>
          <w:rFonts w:ascii="Times New Roman" w:hAnsi="Times New Roman" w:cs="Times New Roman"/>
          <w:sz w:val="24"/>
          <w:szCs w:val="24"/>
        </w:rPr>
        <w:t xml:space="preserve">) </w:t>
      </w:r>
      <w:r w:rsidR="00705F7D">
        <w:rPr>
          <w:rFonts w:ascii="Times New Roman" w:hAnsi="Times New Roman" w:cs="Times New Roman"/>
          <w:sz w:val="24"/>
          <w:szCs w:val="24"/>
        </w:rPr>
        <w:t xml:space="preserve">Dark field </w:t>
      </w:r>
      <w:r w:rsidRPr="00AE4C7C">
        <w:rPr>
          <w:rFonts w:ascii="Times New Roman" w:hAnsi="Times New Roman" w:cs="Times New Roman"/>
          <w:sz w:val="24"/>
          <w:szCs w:val="24"/>
        </w:rPr>
        <w:t>TEM and (</w:t>
      </w:r>
      <w:r w:rsidRPr="0074567D">
        <w:rPr>
          <w:rFonts w:ascii="Times New Roman" w:hAnsi="Times New Roman" w:cs="Times New Roman"/>
          <w:b/>
          <w:bCs/>
          <w:sz w:val="24"/>
          <w:szCs w:val="24"/>
        </w:rPr>
        <w:t>b</w:t>
      </w:r>
      <w:r w:rsidRPr="00AE4C7C">
        <w:rPr>
          <w:rFonts w:ascii="Times New Roman" w:hAnsi="Times New Roman" w:cs="Times New Roman"/>
          <w:sz w:val="24"/>
          <w:szCs w:val="24"/>
        </w:rPr>
        <w:t>) HRTEM image</w:t>
      </w:r>
      <w:r w:rsidR="00705F7D">
        <w:rPr>
          <w:rFonts w:ascii="Times New Roman" w:hAnsi="Times New Roman" w:cs="Times New Roman"/>
          <w:sz w:val="24"/>
          <w:szCs w:val="24"/>
        </w:rPr>
        <w:t>s</w:t>
      </w:r>
      <w:r w:rsidRPr="00AE4C7C">
        <w:rPr>
          <w:rFonts w:ascii="Times New Roman" w:hAnsi="Times New Roman" w:cs="Times New Roman"/>
          <w:sz w:val="24"/>
          <w:szCs w:val="24"/>
        </w:rPr>
        <w:t xml:space="preserve"> of </w:t>
      </w:r>
      <w:r w:rsidR="00FD491F">
        <w:rPr>
          <w:rFonts w:ascii="Times New Roman" w:hAnsi="Times New Roman" w:cs="Times New Roman"/>
          <w:sz w:val="24"/>
          <w:szCs w:val="24"/>
        </w:rPr>
        <w:t xml:space="preserve">the </w:t>
      </w:r>
      <w:r w:rsidRPr="00AE4C7C">
        <w:rPr>
          <w:rFonts w:ascii="Times New Roman" w:hAnsi="Times New Roman" w:cs="Times New Roman"/>
          <w:sz w:val="24"/>
          <w:szCs w:val="24"/>
        </w:rPr>
        <w:t>PN-CeO</w:t>
      </w:r>
      <w:r w:rsidRPr="00AE4C7C">
        <w:rPr>
          <w:rFonts w:ascii="Times New Roman" w:hAnsi="Times New Roman" w:cs="Times New Roman"/>
          <w:sz w:val="24"/>
          <w:szCs w:val="24"/>
          <w:vertAlign w:val="subscript"/>
        </w:rPr>
        <w:t>2</w:t>
      </w:r>
      <w:r w:rsidR="00FD491F">
        <w:rPr>
          <w:rFonts w:ascii="Times New Roman" w:hAnsi="Times New Roman" w:cs="Times New Roman"/>
          <w:sz w:val="24"/>
          <w:szCs w:val="24"/>
        </w:rPr>
        <w:t xml:space="preserve"> catalysts</w:t>
      </w:r>
      <w:r w:rsidRPr="00AE4C7C">
        <w:rPr>
          <w:rFonts w:ascii="Times New Roman" w:hAnsi="Times New Roman" w:cs="Times New Roman"/>
          <w:sz w:val="24"/>
          <w:szCs w:val="24"/>
        </w:rPr>
        <w:t>.</w:t>
      </w:r>
    </w:p>
    <w:p w14:paraId="585F22CF" w14:textId="4398BB9B" w:rsidR="005A08AB" w:rsidRDefault="005A08AB" w:rsidP="00AE4C7C">
      <w:pPr>
        <w:spacing w:line="480" w:lineRule="auto"/>
        <w:rPr>
          <w:rFonts w:ascii="Times New Roman" w:hAnsi="Times New Roman" w:cs="Times New Roman"/>
          <w:sz w:val="24"/>
          <w:szCs w:val="24"/>
        </w:rPr>
      </w:pPr>
    </w:p>
    <w:p w14:paraId="7AB5DCDC" w14:textId="0A192996" w:rsidR="005A08AB" w:rsidRDefault="00FE45D7" w:rsidP="00AE4C7C">
      <w:pPr>
        <w:spacing w:line="480" w:lineRule="auto"/>
        <w:rPr>
          <w:rFonts w:ascii="Times New Roman" w:hAnsi="Times New Roman" w:cs="Times New Roman"/>
          <w:sz w:val="24"/>
          <w:szCs w:val="24"/>
        </w:rPr>
      </w:pPr>
      <w:r>
        <w:rPr>
          <w:noProof/>
        </w:rPr>
        <w:drawing>
          <wp:inline distT="0" distB="0" distL="0" distR="0" wp14:anchorId="025D0AF4" wp14:editId="04062010">
            <wp:extent cx="5274310" cy="190690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06905"/>
                    </a:xfrm>
                    <a:prstGeom prst="rect">
                      <a:avLst/>
                    </a:prstGeom>
                  </pic:spPr>
                </pic:pic>
              </a:graphicData>
            </a:graphic>
          </wp:inline>
        </w:drawing>
      </w:r>
    </w:p>
    <w:p w14:paraId="57D87570" w14:textId="1B68673F" w:rsidR="005A08AB" w:rsidRDefault="005A08AB" w:rsidP="00AE4C7C">
      <w:pPr>
        <w:spacing w:line="480" w:lineRule="auto"/>
        <w:rPr>
          <w:rFonts w:ascii="Times New Roman" w:hAnsi="Times New Roman" w:cs="Times New Roman"/>
          <w:sz w:val="24"/>
          <w:szCs w:val="24"/>
        </w:rPr>
      </w:pPr>
      <w:r w:rsidRPr="005A08AB">
        <w:rPr>
          <w:rFonts w:ascii="Times New Roman" w:hAnsi="Times New Roman" w:cs="Times New Roman" w:hint="eastAsia"/>
          <w:b/>
          <w:bCs/>
          <w:sz w:val="24"/>
          <w:szCs w:val="24"/>
        </w:rPr>
        <w:t>F</w:t>
      </w:r>
      <w:r w:rsidRPr="005A08AB">
        <w:rPr>
          <w:rFonts w:ascii="Times New Roman" w:hAnsi="Times New Roman" w:cs="Times New Roman"/>
          <w:b/>
          <w:bCs/>
          <w:sz w:val="24"/>
          <w:szCs w:val="24"/>
        </w:rPr>
        <w:t>igure S</w:t>
      </w:r>
      <w:r w:rsidR="00FE45D7">
        <w:rPr>
          <w:rFonts w:ascii="Times New Roman" w:hAnsi="Times New Roman" w:cs="Times New Roman"/>
          <w:b/>
          <w:bCs/>
          <w:sz w:val="24"/>
          <w:szCs w:val="24"/>
        </w:rPr>
        <w:t>4</w:t>
      </w:r>
      <w:r w:rsidR="00FE45D7">
        <w:rPr>
          <w:rFonts w:ascii="Times New Roman" w:hAnsi="Times New Roman" w:cs="Times New Roman"/>
          <w:sz w:val="24"/>
          <w:szCs w:val="24"/>
        </w:rPr>
        <w:t xml:space="preserve">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74567D" w:rsidRPr="0074567D">
        <w:rPr>
          <w:rFonts w:ascii="Times New Roman" w:hAnsi="Times New Roman" w:cs="Times New Roman"/>
          <w:b/>
          <w:bCs/>
          <w:sz w:val="24"/>
          <w:szCs w:val="24"/>
        </w:rPr>
        <w:t>Surface properties of PN-CeO</w:t>
      </w:r>
      <w:r w:rsidR="0074567D" w:rsidRPr="0074567D">
        <w:rPr>
          <w:rFonts w:ascii="Times New Roman" w:hAnsi="Times New Roman" w:cs="Times New Roman"/>
          <w:b/>
          <w:bCs/>
          <w:sz w:val="24"/>
          <w:szCs w:val="24"/>
          <w:vertAlign w:val="subscript"/>
        </w:rPr>
        <w:t>2</w:t>
      </w:r>
      <w:r w:rsidR="0074567D" w:rsidRPr="0074567D">
        <w:rPr>
          <w:rFonts w:ascii="Times New Roman" w:hAnsi="Times New Roman" w:cs="Times New Roman"/>
          <w:b/>
          <w:bCs/>
          <w:sz w:val="24"/>
          <w:szCs w:val="24"/>
        </w:rPr>
        <w:t xml:space="preserve"> supports</w:t>
      </w:r>
      <w:r w:rsidR="0074567D">
        <w:rPr>
          <w:rFonts w:ascii="Times New Roman" w:hAnsi="Times New Roman" w:cs="Times New Roman"/>
          <w:sz w:val="24"/>
          <w:szCs w:val="24"/>
        </w:rPr>
        <w:t xml:space="preserve">. </w:t>
      </w:r>
      <w:r>
        <w:rPr>
          <w:rFonts w:ascii="Times New Roman" w:hAnsi="Times New Roman" w:cs="Times New Roman"/>
          <w:sz w:val="24"/>
          <w:szCs w:val="24"/>
        </w:rPr>
        <w:t>XPS analysis</w:t>
      </w:r>
      <w:r w:rsidR="00FD491F">
        <w:rPr>
          <w:rFonts w:ascii="Times New Roman" w:hAnsi="Times New Roman" w:cs="Times New Roman"/>
          <w:sz w:val="24"/>
          <w:szCs w:val="24"/>
        </w:rPr>
        <w:t xml:space="preserve"> </w:t>
      </w:r>
      <w:r>
        <w:rPr>
          <w:rFonts w:ascii="Times New Roman" w:hAnsi="Times New Roman" w:cs="Times New Roman"/>
          <w:sz w:val="24"/>
          <w:szCs w:val="24"/>
        </w:rPr>
        <w:t>of (</w:t>
      </w:r>
      <w:r w:rsidRPr="0074567D">
        <w:rPr>
          <w:rFonts w:ascii="Times New Roman" w:hAnsi="Times New Roman" w:cs="Times New Roman"/>
          <w:b/>
          <w:bCs/>
          <w:sz w:val="24"/>
          <w:szCs w:val="24"/>
        </w:rPr>
        <w:t>a</w:t>
      </w:r>
      <w:r>
        <w:rPr>
          <w:rFonts w:ascii="Times New Roman" w:hAnsi="Times New Roman" w:cs="Times New Roman"/>
          <w:sz w:val="24"/>
          <w:szCs w:val="24"/>
        </w:rPr>
        <w:t>) Ce 3d and (</w:t>
      </w:r>
      <w:r w:rsidRPr="0074567D">
        <w:rPr>
          <w:rFonts w:ascii="Times New Roman" w:hAnsi="Times New Roman" w:cs="Times New Roman"/>
          <w:b/>
          <w:bCs/>
          <w:sz w:val="24"/>
          <w:szCs w:val="24"/>
        </w:rPr>
        <w:t>b</w:t>
      </w:r>
      <w:r>
        <w:rPr>
          <w:rFonts w:ascii="Times New Roman" w:hAnsi="Times New Roman" w:cs="Times New Roman"/>
          <w:sz w:val="24"/>
          <w:szCs w:val="24"/>
        </w:rPr>
        <w:t>) O 1s peaks</w:t>
      </w:r>
      <w:r w:rsidR="00FD491F">
        <w:rPr>
          <w:rFonts w:ascii="Times New Roman" w:hAnsi="Times New Roman" w:cs="Times New Roman"/>
          <w:sz w:val="24"/>
          <w:szCs w:val="24"/>
        </w:rPr>
        <w:t xml:space="preserve"> for the PN-CeO</w:t>
      </w:r>
      <w:r w:rsidR="00FD491F" w:rsidRPr="00FD491F">
        <w:rPr>
          <w:rFonts w:ascii="Times New Roman" w:hAnsi="Times New Roman" w:cs="Times New Roman"/>
          <w:sz w:val="24"/>
          <w:szCs w:val="24"/>
          <w:vertAlign w:val="subscript"/>
        </w:rPr>
        <w:t>2</w:t>
      </w:r>
      <w:r w:rsidR="00FD491F">
        <w:rPr>
          <w:rFonts w:ascii="Times New Roman" w:hAnsi="Times New Roman" w:cs="Times New Roman"/>
          <w:sz w:val="24"/>
          <w:szCs w:val="24"/>
        </w:rPr>
        <w:t xml:space="preserve"> catalysts</w:t>
      </w:r>
      <w:r>
        <w:rPr>
          <w:rFonts w:ascii="Times New Roman" w:hAnsi="Times New Roman" w:cs="Times New Roman"/>
          <w:sz w:val="24"/>
          <w:szCs w:val="24"/>
        </w:rPr>
        <w:t xml:space="preserve">. </w:t>
      </w:r>
    </w:p>
    <w:p w14:paraId="78DC5C25" w14:textId="38C7DDCB" w:rsidR="005A08AB" w:rsidRDefault="005A08AB" w:rsidP="00AE4C7C">
      <w:pPr>
        <w:spacing w:line="480" w:lineRule="auto"/>
        <w:rPr>
          <w:rFonts w:ascii="Times New Roman" w:hAnsi="Times New Roman" w:cs="Times New Roman"/>
          <w:sz w:val="24"/>
          <w:szCs w:val="24"/>
        </w:rPr>
      </w:pPr>
    </w:p>
    <w:p w14:paraId="66949361" w14:textId="6BF2871A" w:rsidR="005A08AB" w:rsidRDefault="00E92BE9" w:rsidP="00AE4C7C">
      <w:pPr>
        <w:spacing w:line="480" w:lineRule="auto"/>
        <w:rPr>
          <w:rFonts w:ascii="Times New Roman" w:hAnsi="Times New Roman" w:cs="Times New Roman"/>
          <w:sz w:val="24"/>
          <w:szCs w:val="24"/>
        </w:rPr>
      </w:pPr>
      <w:r>
        <w:rPr>
          <w:noProof/>
        </w:rPr>
        <w:drawing>
          <wp:inline distT="0" distB="0" distL="0" distR="0" wp14:anchorId="6A11D2CF" wp14:editId="32A12AC5">
            <wp:extent cx="5274310" cy="15811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1581150"/>
                    </a:xfrm>
                    <a:prstGeom prst="rect">
                      <a:avLst/>
                    </a:prstGeom>
                  </pic:spPr>
                </pic:pic>
              </a:graphicData>
            </a:graphic>
          </wp:inline>
        </w:drawing>
      </w:r>
    </w:p>
    <w:p w14:paraId="5235F1D8" w14:textId="1BBACCDD" w:rsidR="00E92BE9" w:rsidRDefault="00E92BE9" w:rsidP="00AE4C7C">
      <w:pPr>
        <w:spacing w:line="480" w:lineRule="auto"/>
        <w:rPr>
          <w:rFonts w:ascii="Times New Roman" w:hAnsi="Times New Roman" w:cs="Times New Roman"/>
          <w:sz w:val="24"/>
          <w:szCs w:val="24"/>
        </w:rPr>
      </w:pPr>
      <w:r w:rsidRPr="00E92BE9">
        <w:rPr>
          <w:rFonts w:ascii="Times New Roman" w:hAnsi="Times New Roman" w:cs="Times New Roman" w:hint="eastAsia"/>
          <w:b/>
          <w:bCs/>
          <w:sz w:val="24"/>
          <w:szCs w:val="24"/>
        </w:rPr>
        <w:t>F</w:t>
      </w:r>
      <w:r w:rsidRPr="00E92BE9">
        <w:rPr>
          <w:rFonts w:ascii="Times New Roman" w:hAnsi="Times New Roman" w:cs="Times New Roman"/>
          <w:b/>
          <w:bCs/>
          <w:sz w:val="24"/>
          <w:szCs w:val="24"/>
        </w:rPr>
        <w:t>igure S</w:t>
      </w:r>
      <w:r w:rsidR="00FE45D7">
        <w:rPr>
          <w:rFonts w:ascii="Times New Roman" w:hAnsi="Times New Roman" w:cs="Times New Roman"/>
          <w:b/>
          <w:bCs/>
          <w:sz w:val="24"/>
          <w:szCs w:val="24"/>
        </w:rPr>
        <w:t>5</w:t>
      </w:r>
      <w:r w:rsidR="00FE45D7">
        <w:rPr>
          <w:rFonts w:ascii="Times New Roman" w:hAnsi="Times New Roman" w:cs="Times New Roman"/>
          <w:sz w:val="24"/>
          <w:szCs w:val="24"/>
        </w:rPr>
        <w:t xml:space="preserve">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74567D" w:rsidRPr="00BF2EAB">
        <w:rPr>
          <w:rFonts w:ascii="Times New Roman" w:hAnsi="Times New Roman" w:cs="Times New Roman"/>
          <w:b/>
          <w:bCs/>
          <w:sz w:val="24"/>
          <w:szCs w:val="24"/>
        </w:rPr>
        <w:t>Morphology</w:t>
      </w:r>
      <w:r w:rsidR="0074567D">
        <w:rPr>
          <w:rFonts w:ascii="Times New Roman" w:hAnsi="Times New Roman" w:cs="Times New Roman"/>
          <w:b/>
          <w:bCs/>
          <w:sz w:val="24"/>
          <w:szCs w:val="24"/>
        </w:rPr>
        <w:t xml:space="preserve"> </w:t>
      </w:r>
      <w:r w:rsidR="0074567D" w:rsidRPr="00BF2EAB">
        <w:rPr>
          <w:rFonts w:ascii="Times New Roman" w:hAnsi="Times New Roman" w:cs="Times New Roman"/>
          <w:b/>
          <w:bCs/>
          <w:sz w:val="24"/>
          <w:szCs w:val="24"/>
        </w:rPr>
        <w:t>characterization</w:t>
      </w:r>
      <w:r w:rsidR="0074567D">
        <w:rPr>
          <w:rFonts w:ascii="Times New Roman" w:hAnsi="Times New Roman" w:cs="Times New Roman"/>
          <w:b/>
          <w:bCs/>
          <w:sz w:val="24"/>
          <w:szCs w:val="24"/>
        </w:rPr>
        <w:t xml:space="preserve"> of various Pt catalysts. </w:t>
      </w:r>
      <w:r>
        <w:rPr>
          <w:rFonts w:ascii="Times New Roman" w:hAnsi="Times New Roman" w:cs="Times New Roman"/>
          <w:sz w:val="24"/>
          <w:szCs w:val="24"/>
        </w:rPr>
        <w:t>TEM images of (</w:t>
      </w:r>
      <w:r w:rsidRPr="0074567D">
        <w:rPr>
          <w:rFonts w:ascii="Times New Roman" w:hAnsi="Times New Roman" w:cs="Times New Roman"/>
          <w:b/>
          <w:bCs/>
          <w:sz w:val="24"/>
          <w:szCs w:val="24"/>
        </w:rPr>
        <w:t>a</w:t>
      </w:r>
      <w:r>
        <w:rPr>
          <w:rFonts w:ascii="Times New Roman" w:hAnsi="Times New Roman" w:cs="Times New Roman"/>
          <w:sz w:val="24"/>
          <w:szCs w:val="24"/>
        </w:rPr>
        <w:t>) Pt/Al</w:t>
      </w:r>
      <w:r w:rsidRPr="00E92BE9">
        <w:rPr>
          <w:rFonts w:ascii="Times New Roman" w:hAnsi="Times New Roman" w:cs="Times New Roman"/>
          <w:sz w:val="24"/>
          <w:szCs w:val="24"/>
          <w:vertAlign w:val="subscript"/>
        </w:rPr>
        <w:t>2</w:t>
      </w:r>
      <w:r>
        <w:rPr>
          <w:rFonts w:ascii="Times New Roman" w:hAnsi="Times New Roman" w:cs="Times New Roman"/>
          <w:sz w:val="24"/>
          <w:szCs w:val="24"/>
        </w:rPr>
        <w:t>O</w:t>
      </w:r>
      <w:r w:rsidRPr="00E92BE9">
        <w:rPr>
          <w:rFonts w:ascii="Times New Roman" w:hAnsi="Times New Roman" w:cs="Times New Roman"/>
          <w:sz w:val="24"/>
          <w:szCs w:val="24"/>
          <w:vertAlign w:val="subscript"/>
        </w:rPr>
        <w:t>3</w:t>
      </w:r>
      <w:r>
        <w:rPr>
          <w:rFonts w:ascii="Times New Roman" w:hAnsi="Times New Roman" w:cs="Times New Roman"/>
          <w:sz w:val="24"/>
          <w:szCs w:val="24"/>
        </w:rPr>
        <w:t>, (</w:t>
      </w:r>
      <w:r w:rsidRPr="0074567D">
        <w:rPr>
          <w:rFonts w:ascii="Times New Roman" w:hAnsi="Times New Roman" w:cs="Times New Roman"/>
          <w:b/>
          <w:bCs/>
          <w:sz w:val="24"/>
          <w:szCs w:val="24"/>
        </w:rPr>
        <w:t>b</w:t>
      </w:r>
      <w:r>
        <w:rPr>
          <w:rFonts w:ascii="Times New Roman" w:hAnsi="Times New Roman" w:cs="Times New Roman"/>
          <w:sz w:val="24"/>
          <w:szCs w:val="24"/>
        </w:rPr>
        <w:t>) Pt/TiO</w:t>
      </w:r>
      <w:r w:rsidRPr="00E92BE9">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74567D">
        <w:rPr>
          <w:rFonts w:ascii="Times New Roman" w:hAnsi="Times New Roman" w:cs="Times New Roman"/>
          <w:b/>
          <w:bCs/>
          <w:sz w:val="24"/>
          <w:szCs w:val="24"/>
        </w:rPr>
        <w:t>c</w:t>
      </w:r>
      <w:r>
        <w:rPr>
          <w:rFonts w:ascii="Times New Roman" w:hAnsi="Times New Roman" w:cs="Times New Roman"/>
          <w:sz w:val="24"/>
          <w:szCs w:val="24"/>
        </w:rPr>
        <w:t>) Pt/C catalysts.</w:t>
      </w:r>
    </w:p>
    <w:p w14:paraId="736262E4" w14:textId="77777777" w:rsidR="00565F66" w:rsidRDefault="00565F66" w:rsidP="00AE4C7C">
      <w:pPr>
        <w:spacing w:line="480" w:lineRule="auto"/>
        <w:rPr>
          <w:rFonts w:ascii="Times New Roman" w:hAnsi="Times New Roman" w:cs="Times New Roman"/>
          <w:sz w:val="24"/>
          <w:szCs w:val="24"/>
        </w:rPr>
      </w:pPr>
    </w:p>
    <w:p w14:paraId="01A18A69" w14:textId="39C7DE9B" w:rsidR="00A51ACF" w:rsidRDefault="00FE45D7" w:rsidP="00FE45D7">
      <w:pPr>
        <w:spacing w:line="480" w:lineRule="auto"/>
        <w:jc w:val="center"/>
        <w:rPr>
          <w:rFonts w:ascii="Times New Roman" w:hAnsi="Times New Roman" w:cs="Times New Roman"/>
          <w:sz w:val="24"/>
          <w:szCs w:val="24"/>
        </w:rPr>
      </w:pPr>
      <w:r>
        <w:rPr>
          <w:noProof/>
        </w:rPr>
        <w:drawing>
          <wp:inline distT="0" distB="0" distL="0" distR="0" wp14:anchorId="43B3B581" wp14:editId="1B64D74D">
            <wp:extent cx="4608000" cy="2062116"/>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08000" cy="2062116"/>
                    </a:xfrm>
                    <a:prstGeom prst="rect">
                      <a:avLst/>
                    </a:prstGeom>
                  </pic:spPr>
                </pic:pic>
              </a:graphicData>
            </a:graphic>
          </wp:inline>
        </w:drawing>
      </w:r>
    </w:p>
    <w:p w14:paraId="5A5587A1" w14:textId="79EBCFB1" w:rsidR="00A51ACF" w:rsidRDefault="00A51ACF" w:rsidP="00AE4C7C">
      <w:pPr>
        <w:spacing w:line="480" w:lineRule="auto"/>
        <w:rPr>
          <w:rFonts w:ascii="Times New Roman" w:hAnsi="Times New Roman" w:cs="Times New Roman"/>
          <w:sz w:val="24"/>
          <w:szCs w:val="24"/>
        </w:rPr>
      </w:pPr>
      <w:r w:rsidRPr="00A51ACF">
        <w:rPr>
          <w:rFonts w:ascii="Times New Roman" w:hAnsi="Times New Roman" w:cs="Times New Roman" w:hint="eastAsia"/>
          <w:b/>
          <w:bCs/>
          <w:sz w:val="24"/>
          <w:szCs w:val="24"/>
        </w:rPr>
        <w:t>F</w:t>
      </w:r>
      <w:r w:rsidRPr="00A51ACF">
        <w:rPr>
          <w:rFonts w:ascii="Times New Roman" w:hAnsi="Times New Roman" w:cs="Times New Roman"/>
          <w:b/>
          <w:bCs/>
          <w:sz w:val="24"/>
          <w:szCs w:val="24"/>
        </w:rPr>
        <w:t>igure S</w:t>
      </w:r>
      <w:r w:rsidR="00FE45D7">
        <w:rPr>
          <w:rFonts w:ascii="Times New Roman" w:hAnsi="Times New Roman" w:cs="Times New Roman"/>
          <w:b/>
          <w:bCs/>
          <w:sz w:val="24"/>
          <w:szCs w:val="24"/>
        </w:rPr>
        <w:t>6</w:t>
      </w:r>
      <w:r w:rsidR="00FE45D7">
        <w:rPr>
          <w:rFonts w:ascii="Times New Roman" w:hAnsi="Times New Roman" w:cs="Times New Roman"/>
          <w:sz w:val="24"/>
          <w:szCs w:val="24"/>
        </w:rPr>
        <w:t xml:space="preserve">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sidRPr="00BF2EAB">
        <w:rPr>
          <w:rFonts w:ascii="Times New Roman" w:hAnsi="Times New Roman" w:cs="Times New Roman"/>
          <w:b/>
          <w:bCs/>
          <w:sz w:val="24"/>
          <w:szCs w:val="24"/>
        </w:rPr>
        <w:t>Morphology</w:t>
      </w:r>
      <w:r w:rsidR="0074567D">
        <w:rPr>
          <w:rFonts w:ascii="Times New Roman" w:hAnsi="Times New Roman" w:cs="Times New Roman"/>
          <w:b/>
          <w:bCs/>
          <w:sz w:val="24"/>
          <w:szCs w:val="24"/>
        </w:rPr>
        <w:t xml:space="preserve"> </w:t>
      </w:r>
      <w:r w:rsidR="00BF2EAB" w:rsidRPr="00BF2EAB">
        <w:rPr>
          <w:rFonts w:ascii="Times New Roman" w:hAnsi="Times New Roman" w:cs="Times New Roman"/>
          <w:b/>
          <w:bCs/>
          <w:sz w:val="24"/>
          <w:szCs w:val="24"/>
        </w:rPr>
        <w:t>characterization</w:t>
      </w:r>
      <w:r w:rsidR="0074567D">
        <w:rPr>
          <w:rFonts w:ascii="Times New Roman" w:hAnsi="Times New Roman" w:cs="Times New Roman"/>
          <w:b/>
          <w:bCs/>
          <w:sz w:val="24"/>
          <w:szCs w:val="24"/>
        </w:rPr>
        <w:t xml:space="preserve"> of used Pt</w:t>
      </w:r>
      <w:r w:rsidR="0074567D" w:rsidRPr="0074567D">
        <w:rPr>
          <w:rFonts w:ascii="Times New Roman" w:hAnsi="Times New Roman" w:cs="Times New Roman"/>
          <w:b/>
          <w:bCs/>
          <w:sz w:val="24"/>
          <w:szCs w:val="24"/>
          <w:vertAlign w:val="subscript"/>
        </w:rPr>
        <w:t>1</w:t>
      </w:r>
      <w:r w:rsidR="0074567D">
        <w:rPr>
          <w:rFonts w:ascii="Times New Roman" w:hAnsi="Times New Roman" w:cs="Times New Roman"/>
          <w:b/>
          <w:bCs/>
          <w:sz w:val="24"/>
          <w:szCs w:val="24"/>
        </w:rPr>
        <w:t>/PN-CeO</w:t>
      </w:r>
      <w:r w:rsidR="0074567D" w:rsidRPr="0074567D">
        <w:rPr>
          <w:rFonts w:ascii="Times New Roman" w:hAnsi="Times New Roman" w:cs="Times New Roman"/>
          <w:b/>
          <w:bCs/>
          <w:sz w:val="24"/>
          <w:szCs w:val="24"/>
          <w:vertAlign w:val="subscript"/>
        </w:rPr>
        <w:t>2</w:t>
      </w:r>
      <w:r w:rsidR="0074567D">
        <w:rPr>
          <w:rFonts w:ascii="Times New Roman" w:hAnsi="Times New Roman" w:cs="Times New Roman"/>
          <w:b/>
          <w:bCs/>
          <w:sz w:val="24"/>
          <w:szCs w:val="24"/>
        </w:rPr>
        <w:t>.</w:t>
      </w:r>
      <w:r w:rsidR="00BF2EAB">
        <w:rPr>
          <w:rFonts w:ascii="Times New Roman" w:hAnsi="Times New Roman" w:cs="Times New Roman"/>
          <w:sz w:val="24"/>
          <w:szCs w:val="24"/>
        </w:rPr>
        <w:t xml:space="preserve"> </w:t>
      </w:r>
      <w:r>
        <w:rPr>
          <w:rFonts w:ascii="Times New Roman" w:hAnsi="Times New Roman" w:cs="Times New Roman"/>
          <w:sz w:val="24"/>
          <w:szCs w:val="24"/>
        </w:rPr>
        <w:t xml:space="preserve">TEM images of </w:t>
      </w:r>
      <w:r w:rsidR="00FD491F">
        <w:rPr>
          <w:rFonts w:ascii="Times New Roman" w:hAnsi="Times New Roman" w:cs="Times New Roman"/>
          <w:sz w:val="24"/>
          <w:szCs w:val="24"/>
        </w:rPr>
        <w:t xml:space="preserve">the </w:t>
      </w:r>
      <w:r>
        <w:rPr>
          <w:rFonts w:ascii="Times New Roman" w:hAnsi="Times New Roman" w:cs="Times New Roman"/>
          <w:sz w:val="24"/>
          <w:szCs w:val="24"/>
        </w:rPr>
        <w:t>used Pt</w:t>
      </w:r>
      <w:r w:rsidRPr="00A51ACF">
        <w:rPr>
          <w:rFonts w:ascii="Times New Roman" w:hAnsi="Times New Roman" w:cs="Times New Roman"/>
          <w:sz w:val="24"/>
          <w:szCs w:val="24"/>
          <w:vertAlign w:val="subscript"/>
        </w:rPr>
        <w:t>1</w:t>
      </w:r>
      <w:r>
        <w:rPr>
          <w:rFonts w:ascii="Times New Roman" w:hAnsi="Times New Roman" w:cs="Times New Roman"/>
          <w:sz w:val="24"/>
          <w:szCs w:val="24"/>
        </w:rPr>
        <w:t>/</w:t>
      </w:r>
      <w:r w:rsidRPr="00A51ACF">
        <w:rPr>
          <w:rFonts w:ascii="Times New Roman" w:hAnsi="Times New Roman" w:cs="Times New Roman"/>
          <w:i/>
          <w:iCs/>
          <w:sz w:val="24"/>
          <w:szCs w:val="24"/>
        </w:rPr>
        <w:t>PN</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FD491F">
        <w:rPr>
          <w:rFonts w:ascii="Times New Roman" w:hAnsi="Times New Roman" w:cs="Times New Roman"/>
          <w:sz w:val="24"/>
          <w:szCs w:val="24"/>
        </w:rPr>
        <w:t xml:space="preserve">catalysts </w:t>
      </w:r>
      <w:r>
        <w:rPr>
          <w:rFonts w:ascii="Times New Roman" w:hAnsi="Times New Roman" w:cs="Times New Roman"/>
          <w:sz w:val="24"/>
          <w:szCs w:val="24"/>
        </w:rPr>
        <w:t xml:space="preserve">at </w:t>
      </w:r>
      <w:r w:rsidR="008262E8">
        <w:rPr>
          <w:rFonts w:ascii="Times New Roman" w:hAnsi="Times New Roman" w:cs="Times New Roman"/>
          <w:sz w:val="24"/>
          <w:szCs w:val="24"/>
        </w:rPr>
        <w:t>(</w:t>
      </w:r>
      <w:r w:rsidR="008262E8" w:rsidRPr="0074567D">
        <w:rPr>
          <w:rFonts w:ascii="Times New Roman" w:hAnsi="Times New Roman" w:cs="Times New Roman"/>
          <w:b/>
          <w:bCs/>
          <w:sz w:val="24"/>
          <w:szCs w:val="24"/>
        </w:rPr>
        <w:t>a</w:t>
      </w:r>
      <w:r w:rsidR="008262E8">
        <w:rPr>
          <w:rFonts w:ascii="Times New Roman" w:hAnsi="Times New Roman" w:cs="Times New Roman"/>
          <w:sz w:val="24"/>
          <w:szCs w:val="24"/>
        </w:rPr>
        <w:t xml:space="preserve">) </w:t>
      </w:r>
      <w:r>
        <w:rPr>
          <w:rFonts w:ascii="Times New Roman" w:hAnsi="Times New Roman" w:cs="Times New Roman"/>
          <w:sz w:val="24"/>
          <w:szCs w:val="24"/>
        </w:rPr>
        <w:t xml:space="preserve">165 </w:t>
      </w:r>
      <w:r w:rsidRPr="00A51ACF">
        <w:rPr>
          <w:rFonts w:ascii="Times New Roman" w:hAnsi="Times New Roman" w:cs="Times New Roman"/>
          <w:sz w:val="24"/>
          <w:szCs w:val="24"/>
          <w:vertAlign w:val="superscript"/>
        </w:rPr>
        <w:t>o</w:t>
      </w:r>
      <w:r>
        <w:rPr>
          <w:rFonts w:ascii="Times New Roman" w:hAnsi="Times New Roman" w:cs="Times New Roman"/>
          <w:sz w:val="24"/>
          <w:szCs w:val="24"/>
        </w:rPr>
        <w:t xml:space="preserve">C and </w:t>
      </w:r>
      <w:r w:rsidR="008262E8">
        <w:rPr>
          <w:rFonts w:ascii="Times New Roman" w:hAnsi="Times New Roman" w:cs="Times New Roman"/>
          <w:sz w:val="24"/>
          <w:szCs w:val="24"/>
        </w:rPr>
        <w:t>(</w:t>
      </w:r>
      <w:r w:rsidR="008262E8" w:rsidRPr="0074567D">
        <w:rPr>
          <w:rFonts w:ascii="Times New Roman" w:hAnsi="Times New Roman" w:cs="Times New Roman"/>
          <w:b/>
          <w:bCs/>
          <w:sz w:val="24"/>
          <w:szCs w:val="24"/>
        </w:rPr>
        <w:t>b</w:t>
      </w:r>
      <w:r w:rsidR="008262E8">
        <w:rPr>
          <w:rFonts w:ascii="Times New Roman" w:hAnsi="Times New Roman" w:cs="Times New Roman"/>
          <w:sz w:val="24"/>
          <w:szCs w:val="24"/>
        </w:rPr>
        <w:t xml:space="preserve">) </w:t>
      </w:r>
      <w:r>
        <w:rPr>
          <w:rFonts w:ascii="Times New Roman" w:hAnsi="Times New Roman" w:cs="Times New Roman"/>
          <w:sz w:val="24"/>
          <w:szCs w:val="24"/>
        </w:rPr>
        <w:t xml:space="preserve">120 </w:t>
      </w:r>
      <w:r w:rsidRPr="00A51ACF">
        <w:rPr>
          <w:rFonts w:ascii="Times New Roman" w:hAnsi="Times New Roman" w:cs="Times New Roman"/>
          <w:sz w:val="24"/>
          <w:szCs w:val="24"/>
          <w:vertAlign w:val="superscript"/>
        </w:rPr>
        <w:t>o</w:t>
      </w:r>
      <w:r>
        <w:rPr>
          <w:rFonts w:ascii="Times New Roman" w:hAnsi="Times New Roman" w:cs="Times New Roman"/>
          <w:sz w:val="24"/>
          <w:szCs w:val="24"/>
        </w:rPr>
        <w:t>C, respectively.</w:t>
      </w:r>
    </w:p>
    <w:p w14:paraId="668BAC50" w14:textId="77777777" w:rsidR="00FE45D7" w:rsidRPr="00FE45D7" w:rsidRDefault="00FE45D7" w:rsidP="00AE4C7C">
      <w:pPr>
        <w:spacing w:line="480" w:lineRule="auto"/>
        <w:rPr>
          <w:rFonts w:ascii="Times New Roman" w:hAnsi="Times New Roman" w:cs="Times New Roman"/>
          <w:sz w:val="24"/>
          <w:szCs w:val="24"/>
        </w:rPr>
      </w:pPr>
    </w:p>
    <w:p w14:paraId="51941B15" w14:textId="77777777" w:rsidR="001B025E" w:rsidRDefault="001B025E" w:rsidP="001B025E">
      <w:pPr>
        <w:spacing w:line="480" w:lineRule="auto"/>
        <w:rPr>
          <w:rFonts w:ascii="Times New Roman" w:hAnsi="Times New Roman" w:cs="Times New Roman"/>
          <w:sz w:val="24"/>
          <w:szCs w:val="24"/>
        </w:rPr>
      </w:pPr>
      <w:r>
        <w:rPr>
          <w:noProof/>
        </w:rPr>
        <w:drawing>
          <wp:inline distT="0" distB="0" distL="0" distR="0" wp14:anchorId="5C734712" wp14:editId="4D7A6D42">
            <wp:extent cx="5274310" cy="324421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244215"/>
                    </a:xfrm>
                    <a:prstGeom prst="rect">
                      <a:avLst/>
                    </a:prstGeom>
                  </pic:spPr>
                </pic:pic>
              </a:graphicData>
            </a:graphic>
          </wp:inline>
        </w:drawing>
      </w:r>
    </w:p>
    <w:p w14:paraId="39DFDECE" w14:textId="2B7311D4" w:rsidR="001B025E" w:rsidRDefault="001B025E" w:rsidP="001B025E">
      <w:pPr>
        <w:spacing w:line="480" w:lineRule="auto"/>
        <w:rPr>
          <w:rFonts w:ascii="Times New Roman" w:hAnsi="Times New Roman" w:cs="Times New Roman"/>
          <w:sz w:val="24"/>
          <w:szCs w:val="24"/>
        </w:rPr>
      </w:pPr>
      <w:r w:rsidRPr="00553E4E">
        <w:rPr>
          <w:rFonts w:ascii="Times New Roman" w:hAnsi="Times New Roman" w:cs="Times New Roman" w:hint="eastAsia"/>
          <w:b/>
          <w:bCs/>
          <w:sz w:val="24"/>
          <w:szCs w:val="24"/>
        </w:rPr>
        <w:t>F</w:t>
      </w:r>
      <w:r w:rsidRPr="00553E4E">
        <w:rPr>
          <w:rFonts w:ascii="Times New Roman" w:hAnsi="Times New Roman" w:cs="Times New Roman"/>
          <w:b/>
          <w:bCs/>
          <w:sz w:val="24"/>
          <w:szCs w:val="24"/>
        </w:rPr>
        <w:t>igure S</w:t>
      </w:r>
      <w:r w:rsidR="00FE45D7">
        <w:rPr>
          <w:rFonts w:ascii="Times New Roman" w:hAnsi="Times New Roman" w:cs="Times New Roman"/>
          <w:b/>
          <w:bCs/>
          <w:sz w:val="24"/>
          <w:szCs w:val="24"/>
        </w:rPr>
        <w:t xml:space="preserve">7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sidRPr="00BF2EAB">
        <w:rPr>
          <w:rFonts w:ascii="Times New Roman" w:hAnsi="Times New Roman" w:cs="Times New Roman"/>
          <w:b/>
          <w:bCs/>
          <w:sz w:val="24"/>
          <w:szCs w:val="24"/>
        </w:rPr>
        <w:t>Morphology and size characterization</w:t>
      </w:r>
      <w:r w:rsidR="00BF2EAB">
        <w:rPr>
          <w:rFonts w:ascii="Times New Roman" w:hAnsi="Times New Roman" w:cs="Times New Roman"/>
          <w:sz w:val="24"/>
          <w:szCs w:val="24"/>
        </w:rPr>
        <w:t xml:space="preserve">. </w:t>
      </w:r>
      <w:r>
        <w:rPr>
          <w:rFonts w:ascii="Times New Roman" w:hAnsi="Times New Roman" w:cs="Times New Roman"/>
          <w:sz w:val="24"/>
          <w:szCs w:val="24"/>
        </w:rPr>
        <w:t>TEM images of (</w:t>
      </w:r>
      <w:r w:rsidRPr="00BF2EAB">
        <w:rPr>
          <w:rFonts w:ascii="Times New Roman" w:hAnsi="Times New Roman" w:cs="Times New Roman"/>
          <w:b/>
          <w:bCs/>
          <w:sz w:val="24"/>
          <w:szCs w:val="24"/>
        </w:rPr>
        <w:t>a</w:t>
      </w:r>
      <w:r>
        <w:rPr>
          <w:rFonts w:ascii="Times New Roman" w:hAnsi="Times New Roman" w:cs="Times New Roman"/>
          <w:sz w:val="24"/>
          <w:szCs w:val="24"/>
        </w:rPr>
        <w:t>) Pt/</w:t>
      </w:r>
      <w:r w:rsidRPr="001E47F4">
        <w:rPr>
          <w:rFonts w:ascii="Times New Roman" w:hAnsi="Times New Roman" w:cs="Times New Roman"/>
          <w:sz w:val="24"/>
          <w:szCs w:val="24"/>
        </w:rPr>
        <w:t>PN</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w:t>
      </w:r>
      <w:r w:rsidRPr="00BF2EAB">
        <w:rPr>
          <w:rFonts w:ascii="Times New Roman" w:hAnsi="Times New Roman" w:cs="Times New Roman"/>
          <w:b/>
          <w:bCs/>
          <w:sz w:val="24"/>
          <w:szCs w:val="24"/>
        </w:rPr>
        <w:t>b</w:t>
      </w:r>
      <w:r>
        <w:rPr>
          <w:rFonts w:ascii="Times New Roman" w:hAnsi="Times New Roman" w:cs="Times New Roman"/>
          <w:sz w:val="24"/>
          <w:szCs w:val="24"/>
        </w:rPr>
        <w:t>) Pt/</w:t>
      </w:r>
      <w:r w:rsidRPr="001E47F4">
        <w:rPr>
          <w:rFonts w:ascii="Times New Roman" w:hAnsi="Times New Roman" w:cs="Times New Roman"/>
          <w:sz w:val="24"/>
          <w:szCs w:val="24"/>
        </w:rPr>
        <w:t>NR</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BF2EAB">
        <w:rPr>
          <w:rFonts w:ascii="Times New Roman" w:hAnsi="Times New Roman" w:cs="Times New Roman"/>
          <w:b/>
          <w:bCs/>
          <w:sz w:val="24"/>
          <w:szCs w:val="24"/>
        </w:rPr>
        <w:t>c</w:t>
      </w:r>
      <w:r>
        <w:rPr>
          <w:rFonts w:ascii="Times New Roman" w:hAnsi="Times New Roman" w:cs="Times New Roman"/>
          <w:sz w:val="24"/>
          <w:szCs w:val="24"/>
        </w:rPr>
        <w:t>) Pt/</w:t>
      </w:r>
      <w:r w:rsidRPr="001E47F4">
        <w:rPr>
          <w:rFonts w:ascii="Times New Roman" w:hAnsi="Times New Roman" w:cs="Times New Roman"/>
          <w:sz w:val="24"/>
          <w:szCs w:val="24"/>
        </w:rPr>
        <w:t>NP</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The size distribution of Pt on the (</w:t>
      </w:r>
      <w:r w:rsidRPr="00BF2EAB">
        <w:rPr>
          <w:rFonts w:ascii="Times New Roman" w:hAnsi="Times New Roman" w:cs="Times New Roman"/>
          <w:b/>
          <w:bCs/>
          <w:sz w:val="24"/>
          <w:szCs w:val="24"/>
        </w:rPr>
        <w:t>d</w:t>
      </w:r>
      <w:r>
        <w:rPr>
          <w:rFonts w:ascii="Times New Roman" w:hAnsi="Times New Roman" w:cs="Times New Roman"/>
          <w:sz w:val="24"/>
          <w:szCs w:val="24"/>
        </w:rPr>
        <w:t>) Pt/</w:t>
      </w:r>
      <w:r w:rsidRPr="001E47F4">
        <w:rPr>
          <w:rFonts w:ascii="Times New Roman" w:hAnsi="Times New Roman" w:cs="Times New Roman"/>
          <w:sz w:val="24"/>
          <w:szCs w:val="24"/>
        </w:rPr>
        <w:t>PN</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w:t>
      </w:r>
      <w:r w:rsidRPr="00BF2EAB">
        <w:rPr>
          <w:rFonts w:ascii="Times New Roman" w:hAnsi="Times New Roman" w:cs="Times New Roman"/>
          <w:b/>
          <w:bCs/>
          <w:sz w:val="24"/>
          <w:szCs w:val="24"/>
        </w:rPr>
        <w:t>e</w:t>
      </w:r>
      <w:r>
        <w:rPr>
          <w:rFonts w:ascii="Times New Roman" w:hAnsi="Times New Roman" w:cs="Times New Roman"/>
          <w:sz w:val="24"/>
          <w:szCs w:val="24"/>
        </w:rPr>
        <w:t>) Pt/</w:t>
      </w:r>
      <w:r w:rsidRPr="001E47F4">
        <w:rPr>
          <w:rFonts w:ascii="Times New Roman" w:hAnsi="Times New Roman" w:cs="Times New Roman"/>
          <w:sz w:val="24"/>
          <w:szCs w:val="24"/>
        </w:rPr>
        <w:t>NR</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BF2EAB">
        <w:rPr>
          <w:rFonts w:ascii="Times New Roman" w:hAnsi="Times New Roman" w:cs="Times New Roman"/>
          <w:b/>
          <w:bCs/>
          <w:sz w:val="24"/>
          <w:szCs w:val="24"/>
        </w:rPr>
        <w:t>f</w:t>
      </w:r>
      <w:r>
        <w:rPr>
          <w:rFonts w:ascii="Times New Roman" w:hAnsi="Times New Roman" w:cs="Times New Roman"/>
          <w:sz w:val="24"/>
          <w:szCs w:val="24"/>
        </w:rPr>
        <w:t>) Pt/</w:t>
      </w:r>
      <w:r w:rsidRPr="001E47F4">
        <w:rPr>
          <w:rFonts w:ascii="Times New Roman" w:hAnsi="Times New Roman" w:cs="Times New Roman"/>
          <w:sz w:val="24"/>
          <w:szCs w:val="24"/>
        </w:rPr>
        <w:t>NP</w:t>
      </w:r>
      <w:r>
        <w:rPr>
          <w:rFonts w:ascii="Times New Roman" w:hAnsi="Times New Roman" w:cs="Times New Roman"/>
          <w:sz w:val="24"/>
          <w:szCs w:val="24"/>
        </w:rPr>
        <w:t>-CeO</w:t>
      </w:r>
      <w:r w:rsidRPr="00A51ACF">
        <w:rPr>
          <w:rFonts w:ascii="Times New Roman" w:hAnsi="Times New Roman" w:cs="Times New Roman"/>
          <w:sz w:val="24"/>
          <w:szCs w:val="24"/>
          <w:vertAlign w:val="subscript"/>
        </w:rPr>
        <w:t>2</w:t>
      </w:r>
      <w:r>
        <w:rPr>
          <w:rFonts w:ascii="Times New Roman" w:hAnsi="Times New Roman" w:cs="Times New Roman"/>
          <w:sz w:val="24"/>
          <w:szCs w:val="24"/>
        </w:rPr>
        <w:t xml:space="preserve"> catalysts.</w:t>
      </w:r>
    </w:p>
    <w:p w14:paraId="68044CD2" w14:textId="2C4A8BD6" w:rsidR="00CC5059" w:rsidRDefault="00FE45D7" w:rsidP="00FE45D7">
      <w:pPr>
        <w:spacing w:line="480" w:lineRule="auto"/>
        <w:jc w:val="center"/>
        <w:rPr>
          <w:rFonts w:ascii="Times New Roman" w:hAnsi="Times New Roman" w:cs="Times New Roman"/>
          <w:sz w:val="24"/>
          <w:szCs w:val="24"/>
        </w:rPr>
      </w:pPr>
      <w:r>
        <w:rPr>
          <w:noProof/>
        </w:rPr>
        <w:lastRenderedPageBreak/>
        <w:drawing>
          <wp:inline distT="0" distB="0" distL="0" distR="0" wp14:anchorId="42E34BF0" wp14:editId="14013831">
            <wp:extent cx="4608000" cy="4161957"/>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08000" cy="4161957"/>
                    </a:xfrm>
                    <a:prstGeom prst="rect">
                      <a:avLst/>
                    </a:prstGeom>
                  </pic:spPr>
                </pic:pic>
              </a:graphicData>
            </a:graphic>
          </wp:inline>
        </w:drawing>
      </w:r>
    </w:p>
    <w:p w14:paraId="08040B47" w14:textId="68031020" w:rsidR="00CC5059" w:rsidRDefault="00CC5059" w:rsidP="00CC5059">
      <w:pPr>
        <w:spacing w:line="480" w:lineRule="auto"/>
        <w:rPr>
          <w:rFonts w:ascii="Times New Roman" w:hAnsi="Times New Roman" w:cs="Times New Roman"/>
          <w:sz w:val="24"/>
          <w:szCs w:val="24"/>
        </w:rPr>
      </w:pPr>
      <w:r w:rsidRPr="00156AC5">
        <w:rPr>
          <w:rFonts w:ascii="Times New Roman" w:hAnsi="Times New Roman" w:cs="Times New Roman" w:hint="eastAsia"/>
          <w:b/>
          <w:bCs/>
          <w:sz w:val="24"/>
          <w:szCs w:val="24"/>
        </w:rPr>
        <w:t>F</w:t>
      </w:r>
      <w:r w:rsidRPr="00156AC5">
        <w:rPr>
          <w:rFonts w:ascii="Times New Roman" w:hAnsi="Times New Roman" w:cs="Times New Roman"/>
          <w:b/>
          <w:bCs/>
          <w:sz w:val="24"/>
          <w:szCs w:val="24"/>
        </w:rPr>
        <w:t>igure S</w:t>
      </w:r>
      <w:r w:rsidR="00FE45D7">
        <w:rPr>
          <w:rFonts w:ascii="Times New Roman" w:hAnsi="Times New Roman" w:cs="Times New Roman"/>
          <w:b/>
          <w:bCs/>
          <w:sz w:val="24"/>
          <w:szCs w:val="24"/>
        </w:rPr>
        <w:t xml:space="preserve">8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sidRPr="00BF2EAB">
        <w:rPr>
          <w:rFonts w:ascii="Times New Roman" w:hAnsi="Times New Roman" w:cs="Times New Roman"/>
          <w:b/>
          <w:bCs/>
          <w:sz w:val="24"/>
          <w:szCs w:val="24"/>
        </w:rPr>
        <w:t>Surface properties of various CeO</w:t>
      </w:r>
      <w:r w:rsidR="00BF2EAB" w:rsidRPr="00BF2EAB">
        <w:rPr>
          <w:rFonts w:ascii="Times New Roman" w:hAnsi="Times New Roman" w:cs="Times New Roman"/>
          <w:b/>
          <w:bCs/>
          <w:sz w:val="24"/>
          <w:szCs w:val="24"/>
          <w:vertAlign w:val="subscript"/>
        </w:rPr>
        <w:t>2</w:t>
      </w:r>
      <w:r w:rsidR="00BF2EAB" w:rsidRPr="00BF2EAB">
        <w:rPr>
          <w:rFonts w:ascii="Times New Roman" w:hAnsi="Times New Roman" w:cs="Times New Roman"/>
          <w:b/>
          <w:bCs/>
          <w:sz w:val="24"/>
          <w:szCs w:val="24"/>
        </w:rPr>
        <w:t xml:space="preserve"> supports.</w:t>
      </w:r>
      <w:r>
        <w:rPr>
          <w:rFonts w:ascii="Times New Roman" w:hAnsi="Times New Roman" w:cs="Times New Roman"/>
          <w:sz w:val="24"/>
          <w:szCs w:val="24"/>
        </w:rPr>
        <w:t xml:space="preserve"> (</w:t>
      </w:r>
      <w:r w:rsidRPr="00BF2EAB">
        <w:rPr>
          <w:rFonts w:ascii="Times New Roman" w:hAnsi="Times New Roman" w:cs="Times New Roman"/>
          <w:b/>
          <w:bCs/>
          <w:sz w:val="24"/>
          <w:szCs w:val="24"/>
        </w:rPr>
        <w:t>a</w:t>
      </w:r>
      <w:r>
        <w:rPr>
          <w:rFonts w:ascii="Times New Roman" w:hAnsi="Times New Roman" w:cs="Times New Roman"/>
          <w:sz w:val="24"/>
          <w:szCs w:val="24"/>
        </w:rPr>
        <w:t>) XPS analysis of Ce 3d peaks for various CeO</w:t>
      </w:r>
      <w:r w:rsidRPr="00156AC5">
        <w:rPr>
          <w:rFonts w:ascii="Times New Roman" w:hAnsi="Times New Roman" w:cs="Times New Roman"/>
          <w:sz w:val="24"/>
          <w:szCs w:val="24"/>
          <w:vertAlign w:val="subscript"/>
        </w:rPr>
        <w:t>2</w:t>
      </w:r>
      <w:r>
        <w:rPr>
          <w:rFonts w:ascii="Times New Roman" w:hAnsi="Times New Roman" w:cs="Times New Roman"/>
          <w:sz w:val="24"/>
          <w:szCs w:val="24"/>
        </w:rPr>
        <w:t xml:space="preserve"> supports. (</w:t>
      </w:r>
      <w:r w:rsidRPr="00BF2EAB">
        <w:rPr>
          <w:rFonts w:ascii="Times New Roman" w:hAnsi="Times New Roman" w:cs="Times New Roman"/>
          <w:b/>
          <w:bCs/>
          <w:sz w:val="24"/>
          <w:szCs w:val="24"/>
        </w:rPr>
        <w:t>b</w:t>
      </w:r>
      <w:r>
        <w:rPr>
          <w:rFonts w:ascii="Times New Roman" w:hAnsi="Times New Roman" w:cs="Times New Roman"/>
          <w:sz w:val="24"/>
          <w:szCs w:val="24"/>
        </w:rPr>
        <w:t>) Surface Ce</w:t>
      </w:r>
      <w:r w:rsidRPr="00156AC5">
        <w:rPr>
          <w:rFonts w:ascii="Times New Roman" w:hAnsi="Times New Roman" w:cs="Times New Roman"/>
          <w:sz w:val="24"/>
          <w:szCs w:val="24"/>
          <w:vertAlign w:val="superscript"/>
        </w:rPr>
        <w:t>3+</w:t>
      </w:r>
      <w:r>
        <w:rPr>
          <w:rFonts w:ascii="Times New Roman" w:hAnsi="Times New Roman" w:cs="Times New Roman"/>
          <w:sz w:val="24"/>
          <w:szCs w:val="24"/>
        </w:rPr>
        <w:t xml:space="preserve"> fraction of various CeO</w:t>
      </w:r>
      <w:r w:rsidRPr="00156AC5">
        <w:rPr>
          <w:rFonts w:ascii="Times New Roman" w:hAnsi="Times New Roman" w:cs="Times New Roman"/>
          <w:sz w:val="24"/>
          <w:szCs w:val="24"/>
          <w:vertAlign w:val="subscript"/>
        </w:rPr>
        <w:t>2</w:t>
      </w:r>
      <w:r>
        <w:rPr>
          <w:rFonts w:ascii="Times New Roman" w:hAnsi="Times New Roman" w:cs="Times New Roman"/>
          <w:sz w:val="24"/>
          <w:szCs w:val="24"/>
        </w:rPr>
        <w:t xml:space="preserve"> supports. (</w:t>
      </w:r>
      <w:r w:rsidRPr="00BF2EAB">
        <w:rPr>
          <w:rFonts w:ascii="Times New Roman" w:hAnsi="Times New Roman" w:cs="Times New Roman"/>
          <w:b/>
          <w:bCs/>
          <w:sz w:val="24"/>
          <w:szCs w:val="24"/>
        </w:rPr>
        <w:t>c</w:t>
      </w:r>
      <w:r>
        <w:rPr>
          <w:rFonts w:ascii="Times New Roman" w:hAnsi="Times New Roman" w:cs="Times New Roman"/>
          <w:sz w:val="24"/>
          <w:szCs w:val="24"/>
        </w:rPr>
        <w:t>) XPS analysis of O 1s peaks for various CeO</w:t>
      </w:r>
      <w:r w:rsidRPr="00156AC5">
        <w:rPr>
          <w:rFonts w:ascii="Times New Roman" w:hAnsi="Times New Roman" w:cs="Times New Roman"/>
          <w:sz w:val="24"/>
          <w:szCs w:val="24"/>
          <w:vertAlign w:val="subscript"/>
        </w:rPr>
        <w:t>2</w:t>
      </w:r>
      <w:r>
        <w:rPr>
          <w:rFonts w:ascii="Times New Roman" w:hAnsi="Times New Roman" w:cs="Times New Roman"/>
          <w:sz w:val="24"/>
          <w:szCs w:val="24"/>
        </w:rPr>
        <w:t xml:space="preserve"> supports. (</w:t>
      </w:r>
      <w:r w:rsidRPr="00BF2EAB">
        <w:rPr>
          <w:rFonts w:ascii="Times New Roman" w:hAnsi="Times New Roman" w:cs="Times New Roman"/>
          <w:b/>
          <w:bCs/>
          <w:sz w:val="24"/>
          <w:szCs w:val="24"/>
        </w:rPr>
        <w:t>d</w:t>
      </w:r>
      <w:r>
        <w:rPr>
          <w:rFonts w:ascii="Times New Roman" w:hAnsi="Times New Roman" w:cs="Times New Roman"/>
          <w:sz w:val="24"/>
          <w:szCs w:val="24"/>
        </w:rPr>
        <w:t xml:space="preserve">) </w:t>
      </w:r>
      <w:r w:rsidR="00BF2EAB">
        <w:rPr>
          <w:rFonts w:ascii="Times New Roman" w:hAnsi="Times New Roman" w:cs="Times New Roman"/>
          <w:sz w:val="24"/>
          <w:szCs w:val="24"/>
        </w:rPr>
        <w:t>S</w:t>
      </w:r>
      <w:r>
        <w:rPr>
          <w:rFonts w:ascii="Times New Roman" w:hAnsi="Times New Roman" w:cs="Times New Roman"/>
          <w:sz w:val="24"/>
          <w:szCs w:val="24"/>
        </w:rPr>
        <w:t>urface Ce</w:t>
      </w:r>
      <w:r w:rsidRPr="00156AC5">
        <w:rPr>
          <w:rFonts w:ascii="Times New Roman" w:hAnsi="Times New Roman" w:cs="Times New Roman"/>
          <w:sz w:val="24"/>
          <w:szCs w:val="24"/>
          <w:vertAlign w:val="superscript"/>
        </w:rPr>
        <w:t>3+</w:t>
      </w:r>
      <w:r>
        <w:rPr>
          <w:rFonts w:ascii="Times New Roman" w:hAnsi="Times New Roman" w:cs="Times New Roman"/>
          <w:sz w:val="24"/>
          <w:szCs w:val="24"/>
        </w:rPr>
        <w:t>-O fraction of various CeO</w:t>
      </w:r>
      <w:r w:rsidRPr="00156AC5">
        <w:rPr>
          <w:rFonts w:ascii="Times New Roman" w:hAnsi="Times New Roman" w:cs="Times New Roman"/>
          <w:sz w:val="24"/>
          <w:szCs w:val="24"/>
          <w:vertAlign w:val="subscript"/>
        </w:rPr>
        <w:t>2</w:t>
      </w:r>
      <w:r>
        <w:rPr>
          <w:rFonts w:ascii="Times New Roman" w:hAnsi="Times New Roman" w:cs="Times New Roman"/>
          <w:sz w:val="24"/>
          <w:szCs w:val="24"/>
        </w:rPr>
        <w:t xml:space="preserve"> supports.</w:t>
      </w:r>
    </w:p>
    <w:p w14:paraId="2388C902" w14:textId="77777777" w:rsidR="001B025E" w:rsidRPr="001B025E" w:rsidRDefault="001B025E" w:rsidP="00AE4C7C">
      <w:pPr>
        <w:spacing w:line="480" w:lineRule="auto"/>
        <w:rPr>
          <w:rFonts w:ascii="Times New Roman" w:hAnsi="Times New Roman" w:cs="Times New Roman"/>
          <w:sz w:val="24"/>
          <w:szCs w:val="24"/>
        </w:rPr>
      </w:pPr>
    </w:p>
    <w:p w14:paraId="57B1C7CA" w14:textId="2141D442" w:rsidR="00A51ACF" w:rsidRDefault="008262E8" w:rsidP="008262E8">
      <w:pPr>
        <w:spacing w:line="480" w:lineRule="auto"/>
        <w:jc w:val="center"/>
        <w:rPr>
          <w:rFonts w:ascii="Times New Roman" w:hAnsi="Times New Roman" w:cs="Times New Roman"/>
          <w:sz w:val="24"/>
          <w:szCs w:val="24"/>
        </w:rPr>
      </w:pPr>
      <w:r>
        <w:rPr>
          <w:noProof/>
        </w:rPr>
        <w:lastRenderedPageBreak/>
        <w:drawing>
          <wp:inline distT="0" distB="0" distL="0" distR="0" wp14:anchorId="19F2409C" wp14:editId="292DA442">
            <wp:extent cx="4176000" cy="3896462"/>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76000" cy="3896462"/>
                    </a:xfrm>
                    <a:prstGeom prst="rect">
                      <a:avLst/>
                    </a:prstGeom>
                  </pic:spPr>
                </pic:pic>
              </a:graphicData>
            </a:graphic>
          </wp:inline>
        </w:drawing>
      </w:r>
    </w:p>
    <w:p w14:paraId="1C80D821" w14:textId="56D9D008" w:rsidR="008262E8" w:rsidRDefault="008262E8" w:rsidP="00AE4C7C">
      <w:pPr>
        <w:spacing w:line="480" w:lineRule="auto"/>
        <w:rPr>
          <w:rFonts w:ascii="Times New Roman" w:hAnsi="Times New Roman" w:cs="Times New Roman"/>
          <w:sz w:val="24"/>
          <w:szCs w:val="24"/>
        </w:rPr>
      </w:pPr>
      <w:r w:rsidRPr="00553E4E">
        <w:rPr>
          <w:rFonts w:ascii="Times New Roman" w:hAnsi="Times New Roman" w:cs="Times New Roman" w:hint="eastAsia"/>
          <w:b/>
          <w:bCs/>
          <w:sz w:val="24"/>
          <w:szCs w:val="24"/>
        </w:rPr>
        <w:t>F</w:t>
      </w:r>
      <w:r w:rsidRPr="00553E4E">
        <w:rPr>
          <w:rFonts w:ascii="Times New Roman" w:hAnsi="Times New Roman" w:cs="Times New Roman"/>
          <w:b/>
          <w:bCs/>
          <w:sz w:val="24"/>
          <w:szCs w:val="24"/>
        </w:rPr>
        <w:t>igure S</w:t>
      </w:r>
      <w:r w:rsidR="00FE45D7">
        <w:rPr>
          <w:rFonts w:ascii="Times New Roman" w:hAnsi="Times New Roman" w:cs="Times New Roman"/>
          <w:b/>
          <w:bCs/>
          <w:sz w:val="24"/>
          <w:szCs w:val="24"/>
        </w:rPr>
        <w:t xml:space="preserve">9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sidRPr="00BF2EAB">
        <w:rPr>
          <w:rFonts w:ascii="Times New Roman" w:hAnsi="Times New Roman" w:cs="Times New Roman"/>
          <w:b/>
          <w:bCs/>
          <w:sz w:val="24"/>
          <w:szCs w:val="24"/>
        </w:rPr>
        <w:t>Morphology characterization</w:t>
      </w:r>
      <w:r w:rsidR="00BF2EAB">
        <w:rPr>
          <w:rFonts w:ascii="Times New Roman" w:hAnsi="Times New Roman" w:cs="Times New Roman"/>
          <w:sz w:val="24"/>
          <w:szCs w:val="24"/>
        </w:rPr>
        <w:t xml:space="preserve">. </w:t>
      </w:r>
      <w:r w:rsidR="00553E4E">
        <w:rPr>
          <w:rFonts w:ascii="Times New Roman" w:hAnsi="Times New Roman" w:cs="Times New Roman"/>
          <w:sz w:val="24"/>
          <w:szCs w:val="24"/>
        </w:rPr>
        <w:t>TEM images of the Pt/PN-CeO</w:t>
      </w:r>
      <w:r w:rsidR="00553E4E" w:rsidRPr="00553E4E">
        <w:rPr>
          <w:rFonts w:ascii="Times New Roman" w:hAnsi="Times New Roman" w:cs="Times New Roman"/>
          <w:sz w:val="24"/>
          <w:szCs w:val="24"/>
          <w:vertAlign w:val="subscript"/>
        </w:rPr>
        <w:t>2</w:t>
      </w:r>
      <w:r w:rsidR="00553E4E">
        <w:rPr>
          <w:rFonts w:ascii="Times New Roman" w:hAnsi="Times New Roman" w:cs="Times New Roman"/>
          <w:sz w:val="24"/>
          <w:szCs w:val="24"/>
        </w:rPr>
        <w:t xml:space="preserve"> catalysts with Pt loading of (</w:t>
      </w:r>
      <w:r w:rsidR="00553E4E" w:rsidRPr="00BF2EAB">
        <w:rPr>
          <w:rFonts w:ascii="Times New Roman" w:hAnsi="Times New Roman" w:cs="Times New Roman"/>
          <w:b/>
          <w:bCs/>
          <w:sz w:val="24"/>
          <w:szCs w:val="24"/>
        </w:rPr>
        <w:t>a</w:t>
      </w:r>
      <w:r w:rsidR="00553E4E">
        <w:rPr>
          <w:rFonts w:ascii="Times New Roman" w:hAnsi="Times New Roman" w:cs="Times New Roman"/>
          <w:sz w:val="24"/>
          <w:szCs w:val="24"/>
        </w:rPr>
        <w:t xml:space="preserve">) 0.3 </w:t>
      </w:r>
      <w:r w:rsidR="00553E4E" w:rsidRPr="00553E4E">
        <w:rPr>
          <w:rFonts w:ascii="Times New Roman" w:hAnsi="Times New Roman" w:cs="Times New Roman"/>
          <w:i/>
          <w:iCs/>
          <w:sz w:val="24"/>
          <w:szCs w:val="24"/>
        </w:rPr>
        <w:t>wt.</w:t>
      </w:r>
      <w:r w:rsidR="00553E4E">
        <w:rPr>
          <w:rFonts w:ascii="Times New Roman" w:hAnsi="Times New Roman" w:cs="Times New Roman"/>
          <w:sz w:val="24"/>
          <w:szCs w:val="24"/>
        </w:rPr>
        <w:t>%, (</w:t>
      </w:r>
      <w:r w:rsidR="00553E4E" w:rsidRPr="00BF2EAB">
        <w:rPr>
          <w:rFonts w:ascii="Times New Roman" w:hAnsi="Times New Roman" w:cs="Times New Roman"/>
          <w:b/>
          <w:bCs/>
          <w:sz w:val="24"/>
          <w:szCs w:val="24"/>
        </w:rPr>
        <w:t>b</w:t>
      </w:r>
      <w:r w:rsidR="00553E4E">
        <w:rPr>
          <w:rFonts w:ascii="Times New Roman" w:hAnsi="Times New Roman" w:cs="Times New Roman"/>
          <w:sz w:val="24"/>
          <w:szCs w:val="24"/>
        </w:rPr>
        <w:t xml:space="preserve">) 0.5 </w:t>
      </w:r>
      <w:r w:rsidR="00553E4E" w:rsidRPr="00553E4E">
        <w:rPr>
          <w:rFonts w:ascii="Times New Roman" w:hAnsi="Times New Roman" w:cs="Times New Roman"/>
          <w:i/>
          <w:iCs/>
          <w:sz w:val="24"/>
          <w:szCs w:val="24"/>
        </w:rPr>
        <w:t>wt.</w:t>
      </w:r>
      <w:r w:rsidR="00553E4E">
        <w:rPr>
          <w:rFonts w:ascii="Times New Roman" w:hAnsi="Times New Roman" w:cs="Times New Roman"/>
          <w:sz w:val="24"/>
          <w:szCs w:val="24"/>
        </w:rPr>
        <w:t>%, (</w:t>
      </w:r>
      <w:r w:rsidR="00553E4E" w:rsidRPr="00BF2EAB">
        <w:rPr>
          <w:rFonts w:ascii="Times New Roman" w:hAnsi="Times New Roman" w:cs="Times New Roman"/>
          <w:b/>
          <w:bCs/>
          <w:sz w:val="24"/>
          <w:szCs w:val="24"/>
        </w:rPr>
        <w:t>c</w:t>
      </w:r>
      <w:r w:rsidR="00553E4E">
        <w:rPr>
          <w:rFonts w:ascii="Times New Roman" w:hAnsi="Times New Roman" w:cs="Times New Roman"/>
          <w:sz w:val="24"/>
          <w:szCs w:val="24"/>
        </w:rPr>
        <w:t xml:space="preserve">) 2.2 </w:t>
      </w:r>
      <w:r w:rsidR="00553E4E" w:rsidRPr="00553E4E">
        <w:rPr>
          <w:rFonts w:ascii="Times New Roman" w:hAnsi="Times New Roman" w:cs="Times New Roman"/>
          <w:i/>
          <w:iCs/>
          <w:sz w:val="24"/>
          <w:szCs w:val="24"/>
        </w:rPr>
        <w:t>wt.</w:t>
      </w:r>
      <w:r w:rsidR="00553E4E">
        <w:rPr>
          <w:rFonts w:ascii="Times New Roman" w:hAnsi="Times New Roman" w:cs="Times New Roman"/>
          <w:sz w:val="24"/>
          <w:szCs w:val="24"/>
        </w:rPr>
        <w:t>% and (</w:t>
      </w:r>
      <w:r w:rsidR="00553E4E" w:rsidRPr="00BF2EAB">
        <w:rPr>
          <w:rFonts w:ascii="Times New Roman" w:hAnsi="Times New Roman" w:cs="Times New Roman"/>
          <w:b/>
          <w:bCs/>
          <w:sz w:val="24"/>
          <w:szCs w:val="24"/>
        </w:rPr>
        <w:t>d</w:t>
      </w:r>
      <w:r w:rsidR="00553E4E">
        <w:rPr>
          <w:rFonts w:ascii="Times New Roman" w:hAnsi="Times New Roman" w:cs="Times New Roman"/>
          <w:sz w:val="24"/>
          <w:szCs w:val="24"/>
        </w:rPr>
        <w:t xml:space="preserve">) 5.5 </w:t>
      </w:r>
      <w:r w:rsidR="00553E4E" w:rsidRPr="00553E4E">
        <w:rPr>
          <w:rFonts w:ascii="Times New Roman" w:hAnsi="Times New Roman" w:cs="Times New Roman"/>
          <w:i/>
          <w:iCs/>
          <w:sz w:val="24"/>
          <w:szCs w:val="24"/>
        </w:rPr>
        <w:t>wt.</w:t>
      </w:r>
      <w:r w:rsidR="00553E4E">
        <w:rPr>
          <w:rFonts w:ascii="Times New Roman" w:hAnsi="Times New Roman" w:cs="Times New Roman"/>
          <w:sz w:val="24"/>
          <w:szCs w:val="24"/>
        </w:rPr>
        <w:t>%.</w:t>
      </w:r>
    </w:p>
    <w:p w14:paraId="3AA0EDA2" w14:textId="4AC92755" w:rsidR="008262E8" w:rsidRDefault="008262E8" w:rsidP="00AE4C7C">
      <w:pPr>
        <w:spacing w:line="480" w:lineRule="auto"/>
        <w:rPr>
          <w:rFonts w:ascii="Times New Roman" w:hAnsi="Times New Roman" w:cs="Times New Roman"/>
          <w:sz w:val="24"/>
          <w:szCs w:val="24"/>
        </w:rPr>
      </w:pPr>
    </w:p>
    <w:p w14:paraId="21F6CCA9" w14:textId="14D34E3F" w:rsidR="008262E8" w:rsidRDefault="008262E8" w:rsidP="008262E8">
      <w:pPr>
        <w:spacing w:line="480" w:lineRule="auto"/>
        <w:jc w:val="center"/>
        <w:rPr>
          <w:rFonts w:ascii="Times New Roman" w:hAnsi="Times New Roman" w:cs="Times New Roman"/>
          <w:sz w:val="24"/>
          <w:szCs w:val="24"/>
        </w:rPr>
      </w:pPr>
      <w:r>
        <w:rPr>
          <w:noProof/>
        </w:rPr>
        <w:lastRenderedPageBreak/>
        <w:drawing>
          <wp:inline distT="0" distB="0" distL="0" distR="0" wp14:anchorId="23EFD700" wp14:editId="1CE9C8C6">
            <wp:extent cx="4608000" cy="4013276"/>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08000" cy="4013276"/>
                    </a:xfrm>
                    <a:prstGeom prst="rect">
                      <a:avLst/>
                    </a:prstGeom>
                  </pic:spPr>
                </pic:pic>
              </a:graphicData>
            </a:graphic>
          </wp:inline>
        </w:drawing>
      </w:r>
    </w:p>
    <w:p w14:paraId="096D8681" w14:textId="47462014" w:rsidR="008262E8" w:rsidRDefault="008262E8" w:rsidP="00AE4C7C">
      <w:pPr>
        <w:spacing w:line="480" w:lineRule="auto"/>
        <w:rPr>
          <w:rFonts w:ascii="Times New Roman" w:hAnsi="Times New Roman" w:cs="Times New Roman"/>
          <w:sz w:val="24"/>
          <w:szCs w:val="24"/>
        </w:rPr>
      </w:pPr>
      <w:r w:rsidRPr="00FD491F">
        <w:rPr>
          <w:rFonts w:ascii="Times New Roman" w:hAnsi="Times New Roman" w:cs="Times New Roman" w:hint="eastAsia"/>
          <w:b/>
          <w:bCs/>
          <w:sz w:val="24"/>
          <w:szCs w:val="24"/>
        </w:rPr>
        <w:t>F</w:t>
      </w:r>
      <w:r w:rsidRPr="00FD491F">
        <w:rPr>
          <w:rFonts w:ascii="Times New Roman" w:hAnsi="Times New Roman" w:cs="Times New Roman"/>
          <w:b/>
          <w:bCs/>
          <w:sz w:val="24"/>
          <w:szCs w:val="24"/>
        </w:rPr>
        <w:t>igure S</w:t>
      </w:r>
      <w:r w:rsidR="00FE45D7">
        <w:rPr>
          <w:rFonts w:ascii="Times New Roman" w:hAnsi="Times New Roman" w:cs="Times New Roman"/>
          <w:b/>
          <w:bCs/>
          <w:sz w:val="24"/>
          <w:szCs w:val="24"/>
        </w:rPr>
        <w:t xml:space="preserve">10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Pr>
          <w:rFonts w:ascii="Times New Roman" w:hAnsi="Times New Roman" w:cs="Times New Roman"/>
          <w:b/>
          <w:bCs/>
          <w:sz w:val="24"/>
          <w:szCs w:val="24"/>
        </w:rPr>
        <w:t>Size characterization.</w:t>
      </w:r>
      <w:r>
        <w:rPr>
          <w:rFonts w:ascii="Times New Roman" w:hAnsi="Times New Roman" w:cs="Times New Roman"/>
          <w:sz w:val="24"/>
          <w:szCs w:val="24"/>
        </w:rPr>
        <w:t xml:space="preserve"> </w:t>
      </w:r>
      <w:r w:rsidR="00FD491F">
        <w:rPr>
          <w:rFonts w:ascii="Times New Roman" w:hAnsi="Times New Roman" w:cs="Times New Roman"/>
          <w:sz w:val="24"/>
          <w:szCs w:val="24"/>
        </w:rPr>
        <w:t>Size distributions of the Pt/PN-CeO</w:t>
      </w:r>
      <w:r w:rsidR="00FD491F" w:rsidRPr="00553E4E">
        <w:rPr>
          <w:rFonts w:ascii="Times New Roman" w:hAnsi="Times New Roman" w:cs="Times New Roman"/>
          <w:sz w:val="24"/>
          <w:szCs w:val="24"/>
          <w:vertAlign w:val="subscript"/>
        </w:rPr>
        <w:t>2</w:t>
      </w:r>
      <w:r w:rsidR="00FD491F">
        <w:rPr>
          <w:rFonts w:ascii="Times New Roman" w:hAnsi="Times New Roman" w:cs="Times New Roman"/>
          <w:sz w:val="24"/>
          <w:szCs w:val="24"/>
        </w:rPr>
        <w:t xml:space="preserve"> catalysts with Pt loading of (</w:t>
      </w:r>
      <w:r w:rsidR="00FD491F" w:rsidRPr="00BF2EAB">
        <w:rPr>
          <w:rFonts w:ascii="Times New Roman" w:hAnsi="Times New Roman" w:cs="Times New Roman"/>
          <w:b/>
          <w:bCs/>
          <w:sz w:val="24"/>
          <w:szCs w:val="24"/>
        </w:rPr>
        <w:t>a</w:t>
      </w:r>
      <w:r w:rsidR="00FD491F">
        <w:rPr>
          <w:rFonts w:ascii="Times New Roman" w:hAnsi="Times New Roman" w:cs="Times New Roman"/>
          <w:sz w:val="24"/>
          <w:szCs w:val="24"/>
        </w:rPr>
        <w:t xml:space="preserve">) 0.3 </w:t>
      </w:r>
      <w:r w:rsidR="00FD491F" w:rsidRPr="00553E4E">
        <w:rPr>
          <w:rFonts w:ascii="Times New Roman" w:hAnsi="Times New Roman" w:cs="Times New Roman"/>
          <w:i/>
          <w:iCs/>
          <w:sz w:val="24"/>
          <w:szCs w:val="24"/>
        </w:rPr>
        <w:t>wt.</w:t>
      </w:r>
      <w:r w:rsidR="00FD491F">
        <w:rPr>
          <w:rFonts w:ascii="Times New Roman" w:hAnsi="Times New Roman" w:cs="Times New Roman"/>
          <w:sz w:val="24"/>
          <w:szCs w:val="24"/>
        </w:rPr>
        <w:t>%, (</w:t>
      </w:r>
      <w:r w:rsidR="00FD491F" w:rsidRPr="00BF2EAB">
        <w:rPr>
          <w:rFonts w:ascii="Times New Roman" w:hAnsi="Times New Roman" w:cs="Times New Roman"/>
          <w:b/>
          <w:bCs/>
          <w:sz w:val="24"/>
          <w:szCs w:val="24"/>
        </w:rPr>
        <w:t>b</w:t>
      </w:r>
      <w:r w:rsidR="00FD491F">
        <w:rPr>
          <w:rFonts w:ascii="Times New Roman" w:hAnsi="Times New Roman" w:cs="Times New Roman"/>
          <w:sz w:val="24"/>
          <w:szCs w:val="24"/>
        </w:rPr>
        <w:t xml:space="preserve">) 0.5 </w:t>
      </w:r>
      <w:r w:rsidR="00FD491F" w:rsidRPr="00553E4E">
        <w:rPr>
          <w:rFonts w:ascii="Times New Roman" w:hAnsi="Times New Roman" w:cs="Times New Roman"/>
          <w:i/>
          <w:iCs/>
          <w:sz w:val="24"/>
          <w:szCs w:val="24"/>
        </w:rPr>
        <w:t>wt.</w:t>
      </w:r>
      <w:r w:rsidR="00FD491F">
        <w:rPr>
          <w:rFonts w:ascii="Times New Roman" w:hAnsi="Times New Roman" w:cs="Times New Roman"/>
          <w:sz w:val="24"/>
          <w:szCs w:val="24"/>
        </w:rPr>
        <w:t>%, (</w:t>
      </w:r>
      <w:r w:rsidR="00FD491F" w:rsidRPr="00BF2EAB">
        <w:rPr>
          <w:rFonts w:ascii="Times New Roman" w:hAnsi="Times New Roman" w:cs="Times New Roman"/>
          <w:b/>
          <w:bCs/>
          <w:sz w:val="24"/>
          <w:szCs w:val="24"/>
        </w:rPr>
        <w:t>c</w:t>
      </w:r>
      <w:r w:rsidR="00FD491F">
        <w:rPr>
          <w:rFonts w:ascii="Times New Roman" w:hAnsi="Times New Roman" w:cs="Times New Roman"/>
          <w:sz w:val="24"/>
          <w:szCs w:val="24"/>
        </w:rPr>
        <w:t xml:space="preserve">) 2.2 </w:t>
      </w:r>
      <w:r w:rsidR="00FD491F" w:rsidRPr="00553E4E">
        <w:rPr>
          <w:rFonts w:ascii="Times New Roman" w:hAnsi="Times New Roman" w:cs="Times New Roman"/>
          <w:i/>
          <w:iCs/>
          <w:sz w:val="24"/>
          <w:szCs w:val="24"/>
        </w:rPr>
        <w:t>wt.</w:t>
      </w:r>
      <w:r w:rsidR="00FD491F">
        <w:rPr>
          <w:rFonts w:ascii="Times New Roman" w:hAnsi="Times New Roman" w:cs="Times New Roman"/>
          <w:sz w:val="24"/>
          <w:szCs w:val="24"/>
        </w:rPr>
        <w:t>% and (</w:t>
      </w:r>
      <w:r w:rsidR="00FD491F" w:rsidRPr="00BF2EAB">
        <w:rPr>
          <w:rFonts w:ascii="Times New Roman" w:hAnsi="Times New Roman" w:cs="Times New Roman"/>
          <w:b/>
          <w:bCs/>
          <w:sz w:val="24"/>
          <w:szCs w:val="24"/>
        </w:rPr>
        <w:t>d</w:t>
      </w:r>
      <w:r w:rsidR="00FD491F">
        <w:rPr>
          <w:rFonts w:ascii="Times New Roman" w:hAnsi="Times New Roman" w:cs="Times New Roman"/>
          <w:sz w:val="24"/>
          <w:szCs w:val="24"/>
        </w:rPr>
        <w:t xml:space="preserve">) 5.5 </w:t>
      </w:r>
      <w:r w:rsidR="00FD491F" w:rsidRPr="00553E4E">
        <w:rPr>
          <w:rFonts w:ascii="Times New Roman" w:hAnsi="Times New Roman" w:cs="Times New Roman"/>
          <w:i/>
          <w:iCs/>
          <w:sz w:val="24"/>
          <w:szCs w:val="24"/>
        </w:rPr>
        <w:t>wt.</w:t>
      </w:r>
      <w:r w:rsidR="00FD491F">
        <w:rPr>
          <w:rFonts w:ascii="Times New Roman" w:hAnsi="Times New Roman" w:cs="Times New Roman"/>
          <w:sz w:val="24"/>
          <w:szCs w:val="24"/>
        </w:rPr>
        <w:t>%.</w:t>
      </w:r>
    </w:p>
    <w:p w14:paraId="2E96F7E8" w14:textId="30007DEA" w:rsidR="00553E4E" w:rsidRDefault="00553E4E" w:rsidP="00AE4C7C">
      <w:pPr>
        <w:spacing w:line="480" w:lineRule="auto"/>
        <w:rPr>
          <w:rFonts w:ascii="Times New Roman" w:hAnsi="Times New Roman" w:cs="Times New Roman"/>
          <w:sz w:val="24"/>
          <w:szCs w:val="24"/>
        </w:rPr>
      </w:pPr>
    </w:p>
    <w:p w14:paraId="23C9BE11" w14:textId="2BBC86E2" w:rsidR="00E42DBD" w:rsidRDefault="007C6069" w:rsidP="00AE4C7C">
      <w:pPr>
        <w:spacing w:line="480" w:lineRule="auto"/>
        <w:rPr>
          <w:rFonts w:ascii="Times New Roman" w:hAnsi="Times New Roman" w:cs="Times New Roman"/>
          <w:sz w:val="24"/>
          <w:szCs w:val="24"/>
        </w:rPr>
      </w:pPr>
      <w:r>
        <w:rPr>
          <w:noProof/>
        </w:rPr>
        <w:drawing>
          <wp:inline distT="0" distB="0" distL="0" distR="0" wp14:anchorId="7A8F5BE6" wp14:editId="188D0BDE">
            <wp:extent cx="5274310" cy="266890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668905"/>
                    </a:xfrm>
                    <a:prstGeom prst="rect">
                      <a:avLst/>
                    </a:prstGeom>
                  </pic:spPr>
                </pic:pic>
              </a:graphicData>
            </a:graphic>
          </wp:inline>
        </w:drawing>
      </w:r>
    </w:p>
    <w:p w14:paraId="1DEB4996" w14:textId="0E33D3FD" w:rsidR="00FD491F" w:rsidRDefault="00E42DBD" w:rsidP="00AE4C7C">
      <w:pPr>
        <w:spacing w:line="480" w:lineRule="auto"/>
        <w:rPr>
          <w:rFonts w:ascii="Times New Roman" w:hAnsi="Times New Roman" w:cs="Times New Roman"/>
          <w:sz w:val="24"/>
          <w:szCs w:val="24"/>
        </w:rPr>
      </w:pPr>
      <w:r w:rsidRPr="00E42DBD">
        <w:rPr>
          <w:rFonts w:ascii="Times New Roman" w:hAnsi="Times New Roman" w:cs="Times New Roman"/>
          <w:b/>
          <w:bCs/>
          <w:sz w:val="24"/>
          <w:szCs w:val="24"/>
        </w:rPr>
        <w:t>Figure S1</w:t>
      </w:r>
      <w:r w:rsidR="00FE45D7">
        <w:rPr>
          <w:rFonts w:ascii="Times New Roman" w:hAnsi="Times New Roman" w:cs="Times New Roman"/>
          <w:b/>
          <w:bCs/>
          <w:sz w:val="24"/>
          <w:szCs w:val="24"/>
        </w:rPr>
        <w:t xml:space="preserve">1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Pr>
          <w:rFonts w:ascii="Times New Roman" w:hAnsi="Times New Roman" w:cs="Times New Roman"/>
          <w:b/>
          <w:bCs/>
          <w:sz w:val="24"/>
          <w:szCs w:val="24"/>
        </w:rPr>
        <w:t>TOF values.</w:t>
      </w:r>
      <w:r>
        <w:rPr>
          <w:rFonts w:ascii="Times New Roman" w:hAnsi="Times New Roman" w:cs="Times New Roman"/>
          <w:sz w:val="24"/>
          <w:szCs w:val="24"/>
        </w:rPr>
        <w:t xml:space="preserve"> The calculated TOF values based on </w:t>
      </w:r>
      <w:r w:rsidR="003815B7">
        <w:rPr>
          <w:rFonts w:ascii="Times New Roman" w:hAnsi="Times New Roman" w:cs="Times New Roman"/>
          <w:sz w:val="24"/>
          <w:szCs w:val="24"/>
        </w:rPr>
        <w:t>(</w:t>
      </w:r>
      <w:r w:rsidR="003815B7" w:rsidRPr="00BF2EAB">
        <w:rPr>
          <w:rFonts w:ascii="Times New Roman" w:hAnsi="Times New Roman" w:cs="Times New Roman"/>
          <w:b/>
          <w:bCs/>
          <w:sz w:val="24"/>
          <w:szCs w:val="24"/>
        </w:rPr>
        <w:t>a</w:t>
      </w:r>
      <w:r w:rsidR="003815B7">
        <w:rPr>
          <w:rFonts w:ascii="Times New Roman" w:hAnsi="Times New Roman" w:cs="Times New Roman"/>
          <w:sz w:val="24"/>
          <w:szCs w:val="24"/>
        </w:rPr>
        <w:t>) interfacial, (</w:t>
      </w:r>
      <w:r w:rsidR="003815B7" w:rsidRPr="00BF2EAB">
        <w:rPr>
          <w:rFonts w:ascii="Times New Roman" w:hAnsi="Times New Roman" w:cs="Times New Roman"/>
          <w:b/>
          <w:bCs/>
          <w:sz w:val="24"/>
          <w:szCs w:val="24"/>
        </w:rPr>
        <w:t>b</w:t>
      </w:r>
      <w:r w:rsidR="003815B7">
        <w:rPr>
          <w:rFonts w:ascii="Times New Roman" w:hAnsi="Times New Roman" w:cs="Times New Roman"/>
          <w:sz w:val="24"/>
          <w:szCs w:val="24"/>
        </w:rPr>
        <w:t>)</w:t>
      </w:r>
      <w:r w:rsidR="000D6E01">
        <w:rPr>
          <w:rFonts w:ascii="Times New Roman" w:hAnsi="Times New Roman" w:cs="Times New Roman"/>
          <w:sz w:val="24"/>
          <w:szCs w:val="24"/>
        </w:rPr>
        <w:t xml:space="preserve"> corner, (</w:t>
      </w:r>
      <w:r w:rsidR="000D6E01" w:rsidRPr="00BF2EAB">
        <w:rPr>
          <w:rFonts w:ascii="Times New Roman" w:hAnsi="Times New Roman" w:cs="Times New Roman"/>
          <w:b/>
          <w:bCs/>
          <w:sz w:val="24"/>
          <w:szCs w:val="24"/>
        </w:rPr>
        <w:t>c</w:t>
      </w:r>
      <w:r w:rsidR="000D6E01">
        <w:rPr>
          <w:rFonts w:ascii="Times New Roman" w:hAnsi="Times New Roman" w:cs="Times New Roman"/>
          <w:sz w:val="24"/>
          <w:szCs w:val="24"/>
        </w:rPr>
        <w:t>) edge, (</w:t>
      </w:r>
      <w:r w:rsidR="000D6E01" w:rsidRPr="00BF2EAB">
        <w:rPr>
          <w:rFonts w:ascii="Times New Roman" w:hAnsi="Times New Roman" w:cs="Times New Roman"/>
          <w:b/>
          <w:bCs/>
          <w:sz w:val="24"/>
          <w:szCs w:val="24"/>
        </w:rPr>
        <w:t>d</w:t>
      </w:r>
      <w:r w:rsidR="000D6E01">
        <w:rPr>
          <w:rFonts w:ascii="Times New Roman" w:hAnsi="Times New Roman" w:cs="Times New Roman"/>
          <w:sz w:val="24"/>
          <w:szCs w:val="24"/>
        </w:rPr>
        <w:t>) (100) and (</w:t>
      </w:r>
      <w:r w:rsidR="000D6E01" w:rsidRPr="00BF2EAB">
        <w:rPr>
          <w:rFonts w:ascii="Times New Roman" w:hAnsi="Times New Roman" w:cs="Times New Roman"/>
          <w:b/>
          <w:bCs/>
          <w:sz w:val="24"/>
          <w:szCs w:val="24"/>
        </w:rPr>
        <w:t>e</w:t>
      </w:r>
      <w:r w:rsidR="000D6E01">
        <w:rPr>
          <w:rFonts w:ascii="Times New Roman" w:hAnsi="Times New Roman" w:cs="Times New Roman"/>
          <w:sz w:val="24"/>
          <w:szCs w:val="24"/>
        </w:rPr>
        <w:t xml:space="preserve">) </w:t>
      </w:r>
      <w:proofErr w:type="gramStart"/>
      <w:r w:rsidR="000D6E01">
        <w:rPr>
          <w:rFonts w:ascii="Times New Roman" w:hAnsi="Times New Roman" w:cs="Times New Roman"/>
          <w:sz w:val="24"/>
          <w:szCs w:val="24"/>
        </w:rPr>
        <w:t>Pt(</w:t>
      </w:r>
      <w:proofErr w:type="gramEnd"/>
      <w:r w:rsidR="000D6E01">
        <w:rPr>
          <w:rFonts w:ascii="Times New Roman" w:hAnsi="Times New Roman" w:cs="Times New Roman"/>
          <w:sz w:val="24"/>
          <w:szCs w:val="24"/>
        </w:rPr>
        <w:t>111) Pt atoms</w:t>
      </w:r>
      <w:r>
        <w:rPr>
          <w:rFonts w:ascii="Times New Roman" w:hAnsi="Times New Roman" w:cs="Times New Roman"/>
          <w:sz w:val="24"/>
          <w:szCs w:val="24"/>
        </w:rPr>
        <w:t>.</w:t>
      </w:r>
      <w:r w:rsidR="00A526E2">
        <w:rPr>
          <w:rFonts w:ascii="Times New Roman" w:hAnsi="Times New Roman" w:cs="Times New Roman"/>
          <w:sz w:val="24"/>
          <w:szCs w:val="24"/>
        </w:rPr>
        <w:t xml:space="preserve"> </w:t>
      </w:r>
    </w:p>
    <w:p w14:paraId="721B71CF" w14:textId="51A0CA90" w:rsidR="008262E8" w:rsidRDefault="008262E8" w:rsidP="008262E8">
      <w:pPr>
        <w:spacing w:line="480" w:lineRule="auto"/>
        <w:jc w:val="center"/>
        <w:rPr>
          <w:rFonts w:ascii="Times New Roman" w:hAnsi="Times New Roman" w:cs="Times New Roman"/>
          <w:sz w:val="24"/>
          <w:szCs w:val="24"/>
        </w:rPr>
      </w:pPr>
      <w:r>
        <w:rPr>
          <w:noProof/>
        </w:rPr>
        <w:lastRenderedPageBreak/>
        <w:drawing>
          <wp:inline distT="0" distB="0" distL="0" distR="0" wp14:anchorId="65C262D4" wp14:editId="7D9B6F05">
            <wp:extent cx="3168000" cy="2219429"/>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68000" cy="2219429"/>
                    </a:xfrm>
                    <a:prstGeom prst="rect">
                      <a:avLst/>
                    </a:prstGeom>
                  </pic:spPr>
                </pic:pic>
              </a:graphicData>
            </a:graphic>
          </wp:inline>
        </w:drawing>
      </w:r>
    </w:p>
    <w:p w14:paraId="2087DDA4" w14:textId="398B2357" w:rsidR="008262E8" w:rsidRDefault="008262E8" w:rsidP="00AE4C7C">
      <w:pPr>
        <w:spacing w:line="480" w:lineRule="auto"/>
        <w:rPr>
          <w:rFonts w:ascii="Times New Roman" w:hAnsi="Times New Roman" w:cs="Times New Roman"/>
          <w:sz w:val="24"/>
          <w:szCs w:val="24"/>
        </w:rPr>
      </w:pPr>
      <w:r w:rsidRPr="00156AC5">
        <w:rPr>
          <w:rFonts w:ascii="Times New Roman" w:hAnsi="Times New Roman" w:cs="Times New Roman" w:hint="eastAsia"/>
          <w:b/>
          <w:bCs/>
          <w:sz w:val="24"/>
          <w:szCs w:val="24"/>
        </w:rPr>
        <w:t>F</w:t>
      </w:r>
      <w:r w:rsidRPr="00156AC5">
        <w:rPr>
          <w:rFonts w:ascii="Times New Roman" w:hAnsi="Times New Roman" w:cs="Times New Roman"/>
          <w:b/>
          <w:bCs/>
          <w:sz w:val="24"/>
          <w:szCs w:val="24"/>
        </w:rPr>
        <w:t>igure S1</w:t>
      </w:r>
      <w:r w:rsidR="00FE45D7">
        <w:rPr>
          <w:rFonts w:ascii="Times New Roman" w:hAnsi="Times New Roman" w:cs="Times New Roman"/>
          <w:b/>
          <w:bCs/>
          <w:sz w:val="24"/>
          <w:szCs w:val="24"/>
        </w:rPr>
        <w:t xml:space="preserve">2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BF2EAB" w:rsidRPr="00BF2EAB">
        <w:rPr>
          <w:rFonts w:ascii="Times New Roman" w:hAnsi="Times New Roman" w:cs="Times New Roman"/>
          <w:b/>
          <w:bCs/>
          <w:sz w:val="24"/>
          <w:szCs w:val="24"/>
        </w:rPr>
        <w:t>Kinetic isotope effect for H</w:t>
      </w:r>
      <w:r w:rsidR="00BF2EAB" w:rsidRPr="00BF2EAB">
        <w:rPr>
          <w:rFonts w:ascii="Times New Roman" w:hAnsi="Times New Roman" w:cs="Times New Roman"/>
          <w:b/>
          <w:bCs/>
          <w:sz w:val="24"/>
          <w:szCs w:val="24"/>
          <w:vertAlign w:val="subscript"/>
        </w:rPr>
        <w:t>2</w:t>
      </w:r>
      <w:r w:rsidR="00BF2EAB" w:rsidRPr="00BF2EAB">
        <w:rPr>
          <w:rFonts w:ascii="Times New Roman" w:hAnsi="Times New Roman" w:cs="Times New Roman"/>
          <w:b/>
          <w:bCs/>
          <w:sz w:val="24"/>
          <w:szCs w:val="24"/>
        </w:rPr>
        <w:t xml:space="preserve"> generation from methanol and H</w:t>
      </w:r>
      <w:r w:rsidR="00BF2EAB" w:rsidRPr="00BF2EAB">
        <w:rPr>
          <w:rFonts w:ascii="Times New Roman" w:hAnsi="Times New Roman" w:cs="Times New Roman"/>
          <w:b/>
          <w:bCs/>
          <w:sz w:val="24"/>
          <w:szCs w:val="24"/>
          <w:vertAlign w:val="subscript"/>
        </w:rPr>
        <w:t>2</w:t>
      </w:r>
      <w:r w:rsidR="00BF2EAB" w:rsidRPr="00BF2EAB">
        <w:rPr>
          <w:rFonts w:ascii="Times New Roman" w:hAnsi="Times New Roman" w:cs="Times New Roman"/>
          <w:b/>
          <w:bCs/>
          <w:sz w:val="24"/>
          <w:szCs w:val="24"/>
        </w:rPr>
        <w:t>O.</w:t>
      </w:r>
      <w:r w:rsidR="00BF2EAB">
        <w:rPr>
          <w:rFonts w:ascii="Times New Roman" w:hAnsi="Times New Roman" w:cs="Times New Roman"/>
          <w:sz w:val="24"/>
          <w:szCs w:val="24"/>
        </w:rPr>
        <w:t xml:space="preserve"> </w:t>
      </w:r>
      <w:r w:rsidR="00156AC5">
        <w:rPr>
          <w:rFonts w:ascii="Times New Roman" w:hAnsi="Times New Roman" w:cs="Times New Roman"/>
          <w:sz w:val="24"/>
          <w:szCs w:val="24"/>
        </w:rPr>
        <w:t>Summary of the H</w:t>
      </w:r>
      <w:r w:rsidR="00156AC5" w:rsidRPr="00156AC5">
        <w:rPr>
          <w:rFonts w:ascii="Times New Roman" w:hAnsi="Times New Roman" w:cs="Times New Roman"/>
          <w:sz w:val="24"/>
          <w:szCs w:val="24"/>
          <w:vertAlign w:val="subscript"/>
        </w:rPr>
        <w:t>2</w:t>
      </w:r>
      <w:r w:rsidR="00156AC5">
        <w:rPr>
          <w:rFonts w:ascii="Times New Roman" w:hAnsi="Times New Roman" w:cs="Times New Roman"/>
          <w:sz w:val="24"/>
          <w:szCs w:val="24"/>
        </w:rPr>
        <w:t xml:space="preserve"> generation rates </w:t>
      </w:r>
      <w:r w:rsidR="00162292">
        <w:rPr>
          <w:rFonts w:ascii="Times New Roman" w:hAnsi="Times New Roman" w:cs="Times New Roman"/>
          <w:sz w:val="24"/>
          <w:szCs w:val="24"/>
        </w:rPr>
        <w:t>from CH</w:t>
      </w:r>
      <w:r w:rsidR="00162292" w:rsidRPr="00162292">
        <w:rPr>
          <w:rFonts w:ascii="Times New Roman" w:hAnsi="Times New Roman" w:cs="Times New Roman"/>
          <w:sz w:val="24"/>
          <w:szCs w:val="24"/>
          <w:vertAlign w:val="subscript"/>
        </w:rPr>
        <w:t>3</w:t>
      </w:r>
      <w:r w:rsidR="00162292">
        <w:rPr>
          <w:rFonts w:ascii="Times New Roman" w:hAnsi="Times New Roman" w:cs="Times New Roman"/>
          <w:sz w:val="24"/>
          <w:szCs w:val="24"/>
        </w:rPr>
        <w:t>OH/CD</w:t>
      </w:r>
      <w:r w:rsidR="00162292" w:rsidRPr="00162292">
        <w:rPr>
          <w:rFonts w:ascii="Times New Roman" w:hAnsi="Times New Roman" w:cs="Times New Roman"/>
          <w:sz w:val="24"/>
          <w:szCs w:val="24"/>
          <w:vertAlign w:val="subscript"/>
        </w:rPr>
        <w:t>3</w:t>
      </w:r>
      <w:r w:rsidR="00162292">
        <w:rPr>
          <w:rFonts w:ascii="Times New Roman" w:hAnsi="Times New Roman" w:cs="Times New Roman"/>
          <w:sz w:val="24"/>
          <w:szCs w:val="24"/>
        </w:rPr>
        <w:t>OD and H</w:t>
      </w:r>
      <w:r w:rsidR="00162292" w:rsidRPr="00162292">
        <w:rPr>
          <w:rFonts w:ascii="Times New Roman" w:hAnsi="Times New Roman" w:cs="Times New Roman"/>
          <w:sz w:val="24"/>
          <w:szCs w:val="24"/>
          <w:vertAlign w:val="subscript"/>
        </w:rPr>
        <w:t>2</w:t>
      </w:r>
      <w:r w:rsidR="00162292">
        <w:rPr>
          <w:rFonts w:ascii="Times New Roman" w:hAnsi="Times New Roman" w:cs="Times New Roman"/>
          <w:sz w:val="24"/>
          <w:szCs w:val="24"/>
        </w:rPr>
        <w:t>O/D</w:t>
      </w:r>
      <w:r w:rsidR="00162292" w:rsidRPr="00162292">
        <w:rPr>
          <w:rFonts w:ascii="Times New Roman" w:hAnsi="Times New Roman" w:cs="Times New Roman"/>
          <w:sz w:val="24"/>
          <w:szCs w:val="24"/>
          <w:vertAlign w:val="subscript"/>
        </w:rPr>
        <w:t>2</w:t>
      </w:r>
      <w:r w:rsidR="00162292">
        <w:rPr>
          <w:rFonts w:ascii="Times New Roman" w:hAnsi="Times New Roman" w:cs="Times New Roman"/>
          <w:sz w:val="24"/>
          <w:szCs w:val="24"/>
        </w:rPr>
        <w:t xml:space="preserve">O </w:t>
      </w:r>
      <w:r w:rsidR="00156AC5">
        <w:rPr>
          <w:rFonts w:ascii="Times New Roman" w:hAnsi="Times New Roman" w:cs="Times New Roman"/>
          <w:sz w:val="24"/>
          <w:szCs w:val="24"/>
        </w:rPr>
        <w:t>catalyzed by Pt</w:t>
      </w:r>
      <w:r w:rsidR="00156AC5" w:rsidRPr="00156AC5">
        <w:rPr>
          <w:rFonts w:ascii="Times New Roman" w:hAnsi="Times New Roman" w:cs="Times New Roman"/>
          <w:sz w:val="24"/>
          <w:szCs w:val="24"/>
          <w:vertAlign w:val="subscript"/>
        </w:rPr>
        <w:t>1</w:t>
      </w:r>
      <w:r w:rsidR="00156AC5">
        <w:rPr>
          <w:rFonts w:ascii="Times New Roman" w:hAnsi="Times New Roman" w:cs="Times New Roman"/>
          <w:sz w:val="24"/>
          <w:szCs w:val="24"/>
        </w:rPr>
        <w:t>/PN-CeO</w:t>
      </w:r>
      <w:r w:rsidR="00156AC5" w:rsidRPr="00156AC5">
        <w:rPr>
          <w:rFonts w:ascii="Times New Roman" w:hAnsi="Times New Roman" w:cs="Times New Roman"/>
          <w:sz w:val="24"/>
          <w:szCs w:val="24"/>
          <w:vertAlign w:val="subscript"/>
        </w:rPr>
        <w:t>2</w:t>
      </w:r>
      <w:r w:rsidR="00162292">
        <w:rPr>
          <w:rFonts w:ascii="Times New Roman" w:hAnsi="Times New Roman" w:cs="Times New Roman"/>
          <w:sz w:val="24"/>
          <w:szCs w:val="24"/>
        </w:rPr>
        <w:t>, Pt/PN-CeO</w:t>
      </w:r>
      <w:r w:rsidR="00162292" w:rsidRPr="00162292">
        <w:rPr>
          <w:rFonts w:ascii="Times New Roman" w:hAnsi="Times New Roman" w:cs="Times New Roman"/>
          <w:sz w:val="24"/>
          <w:szCs w:val="24"/>
          <w:vertAlign w:val="subscript"/>
        </w:rPr>
        <w:t>2</w:t>
      </w:r>
      <w:r w:rsidR="00162292">
        <w:rPr>
          <w:rFonts w:ascii="Times New Roman" w:hAnsi="Times New Roman" w:cs="Times New Roman"/>
          <w:sz w:val="24"/>
          <w:szCs w:val="24"/>
        </w:rPr>
        <w:t xml:space="preserve"> and Pt/NR-CeO</w:t>
      </w:r>
      <w:r w:rsidR="00162292" w:rsidRPr="00162292">
        <w:rPr>
          <w:rFonts w:ascii="Times New Roman" w:hAnsi="Times New Roman" w:cs="Times New Roman"/>
          <w:sz w:val="24"/>
          <w:szCs w:val="24"/>
          <w:vertAlign w:val="subscript"/>
        </w:rPr>
        <w:t>2</w:t>
      </w:r>
      <w:r w:rsidR="00162292">
        <w:rPr>
          <w:rFonts w:ascii="Times New Roman" w:hAnsi="Times New Roman" w:cs="Times New Roman"/>
          <w:sz w:val="24"/>
          <w:szCs w:val="24"/>
        </w:rPr>
        <w:t>.</w:t>
      </w:r>
      <w:r w:rsidR="00BF2EAB">
        <w:rPr>
          <w:rFonts w:ascii="Times New Roman" w:hAnsi="Times New Roman" w:cs="Times New Roman"/>
          <w:sz w:val="24"/>
          <w:szCs w:val="24"/>
        </w:rPr>
        <w:t xml:space="preserve"> </w:t>
      </w:r>
      <w:r w:rsidR="00BF2EAB" w:rsidRPr="00FE54A5">
        <w:rPr>
          <w:rFonts w:ascii="Times New Roman" w:hAnsi="Times New Roman" w:cs="Times New Roman"/>
          <w:b/>
          <w:sz w:val="24"/>
          <w:szCs w:val="24"/>
        </w:rPr>
        <w:t>Reaction conditions:</w:t>
      </w:r>
      <w:r w:rsidR="00BF2EAB" w:rsidRPr="00E84743">
        <w:rPr>
          <w:rFonts w:ascii="Times New Roman" w:hAnsi="Times New Roman" w:cs="Times New Roman"/>
          <w:bCs/>
          <w:sz w:val="24"/>
          <w:szCs w:val="24"/>
        </w:rPr>
        <w:t xml:space="preserve"> </w:t>
      </w:r>
      <w:r w:rsidR="00BF2EAB">
        <w:rPr>
          <w:rFonts w:ascii="Times New Roman" w:hAnsi="Times New Roman" w:cs="Times New Roman"/>
          <w:bCs/>
          <w:sz w:val="24"/>
          <w:szCs w:val="24"/>
        </w:rPr>
        <w:t>catalysts (50 mg), CH</w:t>
      </w:r>
      <w:r w:rsidR="00BF2EAB" w:rsidRPr="00E84743">
        <w:rPr>
          <w:rFonts w:ascii="Times New Roman" w:hAnsi="Times New Roman" w:cs="Times New Roman"/>
          <w:bCs/>
          <w:sz w:val="24"/>
          <w:szCs w:val="24"/>
          <w:vertAlign w:val="subscript"/>
        </w:rPr>
        <w:t>3</w:t>
      </w:r>
      <w:r w:rsidR="00BF2EAB">
        <w:rPr>
          <w:rFonts w:ascii="Times New Roman" w:hAnsi="Times New Roman" w:cs="Times New Roman"/>
          <w:bCs/>
          <w:sz w:val="24"/>
          <w:szCs w:val="24"/>
        </w:rPr>
        <w:t>OH/CD</w:t>
      </w:r>
      <w:r w:rsidR="00BF2EAB" w:rsidRPr="00BF2EAB">
        <w:rPr>
          <w:rFonts w:ascii="Times New Roman" w:hAnsi="Times New Roman" w:cs="Times New Roman"/>
          <w:bCs/>
          <w:sz w:val="24"/>
          <w:szCs w:val="24"/>
          <w:vertAlign w:val="subscript"/>
        </w:rPr>
        <w:t>3</w:t>
      </w:r>
      <w:r w:rsidR="00BF2EAB">
        <w:rPr>
          <w:rFonts w:ascii="Times New Roman" w:hAnsi="Times New Roman" w:cs="Times New Roman"/>
          <w:bCs/>
          <w:sz w:val="24"/>
          <w:szCs w:val="24"/>
        </w:rPr>
        <w:t>OD (40 mL), H</w:t>
      </w:r>
      <w:r w:rsidR="00BF2EAB" w:rsidRPr="00E84743">
        <w:rPr>
          <w:rFonts w:ascii="Times New Roman" w:hAnsi="Times New Roman" w:cs="Times New Roman"/>
          <w:bCs/>
          <w:sz w:val="24"/>
          <w:szCs w:val="24"/>
          <w:vertAlign w:val="subscript"/>
        </w:rPr>
        <w:t>2</w:t>
      </w:r>
      <w:r w:rsidR="00BF2EAB">
        <w:rPr>
          <w:rFonts w:ascii="Times New Roman" w:hAnsi="Times New Roman" w:cs="Times New Roman"/>
          <w:bCs/>
          <w:sz w:val="24"/>
          <w:szCs w:val="24"/>
        </w:rPr>
        <w:t>O/D</w:t>
      </w:r>
      <w:r w:rsidR="00BF2EAB" w:rsidRPr="00BF2EAB">
        <w:rPr>
          <w:rFonts w:ascii="Times New Roman" w:hAnsi="Times New Roman" w:cs="Times New Roman"/>
          <w:bCs/>
          <w:sz w:val="24"/>
          <w:szCs w:val="24"/>
          <w:vertAlign w:val="subscript"/>
        </w:rPr>
        <w:t>2</w:t>
      </w:r>
      <w:r w:rsidR="00BF2EAB">
        <w:rPr>
          <w:rFonts w:ascii="Times New Roman" w:hAnsi="Times New Roman" w:cs="Times New Roman"/>
          <w:bCs/>
          <w:sz w:val="24"/>
          <w:szCs w:val="24"/>
        </w:rPr>
        <w:t>O (18 mL), n(CH</w:t>
      </w:r>
      <w:r w:rsidR="00BF2EAB" w:rsidRPr="00E84743">
        <w:rPr>
          <w:rFonts w:ascii="Times New Roman" w:hAnsi="Times New Roman" w:cs="Times New Roman"/>
          <w:bCs/>
          <w:sz w:val="24"/>
          <w:szCs w:val="24"/>
          <w:vertAlign w:val="subscript"/>
        </w:rPr>
        <w:t>3</w:t>
      </w:r>
      <w:r w:rsidR="00BF2EAB">
        <w:rPr>
          <w:rFonts w:ascii="Times New Roman" w:hAnsi="Times New Roman" w:cs="Times New Roman"/>
          <w:bCs/>
          <w:sz w:val="24"/>
          <w:szCs w:val="24"/>
        </w:rPr>
        <w:t>OH</w:t>
      </w:r>
      <w:proofErr w:type="gramStart"/>
      <w:r w:rsidR="00BF2EAB">
        <w:rPr>
          <w:rFonts w:ascii="Times New Roman" w:hAnsi="Times New Roman" w:cs="Times New Roman"/>
          <w:bCs/>
          <w:sz w:val="24"/>
          <w:szCs w:val="24"/>
        </w:rPr>
        <w:t>):n</w:t>
      </w:r>
      <w:proofErr w:type="gramEnd"/>
      <w:r w:rsidR="00BF2EAB">
        <w:rPr>
          <w:rFonts w:ascii="Times New Roman" w:hAnsi="Times New Roman" w:cs="Times New Roman"/>
          <w:bCs/>
          <w:sz w:val="24"/>
          <w:szCs w:val="24"/>
        </w:rPr>
        <w:t>(H</w:t>
      </w:r>
      <w:r w:rsidR="00BF2EAB" w:rsidRPr="00E84743">
        <w:rPr>
          <w:rFonts w:ascii="Times New Roman" w:hAnsi="Times New Roman" w:cs="Times New Roman"/>
          <w:bCs/>
          <w:sz w:val="24"/>
          <w:szCs w:val="24"/>
          <w:vertAlign w:val="subscript"/>
        </w:rPr>
        <w:t>2</w:t>
      </w:r>
      <w:r w:rsidR="00BF2EAB">
        <w:rPr>
          <w:rFonts w:ascii="Times New Roman" w:hAnsi="Times New Roman" w:cs="Times New Roman"/>
          <w:bCs/>
          <w:sz w:val="24"/>
          <w:szCs w:val="24"/>
        </w:rPr>
        <w:t>O)=1:1, 165 ℃ and N</w:t>
      </w:r>
      <w:r w:rsidR="00BF2EAB" w:rsidRPr="00E84743">
        <w:rPr>
          <w:rFonts w:ascii="Times New Roman" w:hAnsi="Times New Roman" w:cs="Times New Roman"/>
          <w:bCs/>
          <w:sz w:val="24"/>
          <w:szCs w:val="24"/>
          <w:vertAlign w:val="subscript"/>
        </w:rPr>
        <w:t>2</w:t>
      </w:r>
      <w:r w:rsidR="00BF2EAB">
        <w:rPr>
          <w:rFonts w:ascii="Times New Roman" w:hAnsi="Times New Roman" w:cs="Times New Roman"/>
          <w:bCs/>
          <w:sz w:val="24"/>
          <w:szCs w:val="24"/>
        </w:rPr>
        <w:t xml:space="preserve"> (0.4 MPa).</w:t>
      </w:r>
    </w:p>
    <w:p w14:paraId="449D17EA" w14:textId="77777777" w:rsidR="00553E4E" w:rsidRDefault="00553E4E" w:rsidP="00AE4C7C">
      <w:pPr>
        <w:spacing w:line="480" w:lineRule="auto"/>
        <w:rPr>
          <w:rFonts w:ascii="Times New Roman" w:hAnsi="Times New Roman" w:cs="Times New Roman"/>
          <w:sz w:val="24"/>
          <w:szCs w:val="24"/>
        </w:rPr>
      </w:pPr>
    </w:p>
    <w:p w14:paraId="79C9735B" w14:textId="256AB418" w:rsidR="008262E8" w:rsidRDefault="007C6069" w:rsidP="00AE4C7C">
      <w:pPr>
        <w:spacing w:line="480" w:lineRule="auto"/>
        <w:rPr>
          <w:rFonts w:ascii="Times New Roman" w:hAnsi="Times New Roman" w:cs="Times New Roman"/>
          <w:sz w:val="24"/>
          <w:szCs w:val="24"/>
        </w:rPr>
      </w:pPr>
      <w:r>
        <w:rPr>
          <w:noProof/>
        </w:rPr>
        <w:drawing>
          <wp:inline distT="0" distB="0" distL="0" distR="0" wp14:anchorId="098BBB70" wp14:editId="1D34EC99">
            <wp:extent cx="5274310" cy="202501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025015"/>
                    </a:xfrm>
                    <a:prstGeom prst="rect">
                      <a:avLst/>
                    </a:prstGeom>
                  </pic:spPr>
                </pic:pic>
              </a:graphicData>
            </a:graphic>
          </wp:inline>
        </w:drawing>
      </w:r>
    </w:p>
    <w:p w14:paraId="2F1941DB" w14:textId="6A2EB2AA" w:rsidR="00553E4E" w:rsidRDefault="00553E4E" w:rsidP="00156AC5">
      <w:pPr>
        <w:spacing w:line="480" w:lineRule="auto"/>
        <w:rPr>
          <w:rFonts w:ascii="Times New Roman" w:hAnsi="Times New Roman" w:cs="Times New Roman"/>
          <w:sz w:val="24"/>
          <w:szCs w:val="24"/>
        </w:rPr>
      </w:pPr>
      <w:r w:rsidRPr="00156AC5">
        <w:rPr>
          <w:rFonts w:ascii="Times New Roman" w:hAnsi="Times New Roman" w:cs="Times New Roman" w:hint="eastAsia"/>
          <w:b/>
          <w:bCs/>
          <w:sz w:val="24"/>
          <w:szCs w:val="24"/>
        </w:rPr>
        <w:t>F</w:t>
      </w:r>
      <w:r w:rsidRPr="00156AC5">
        <w:rPr>
          <w:rFonts w:ascii="Times New Roman" w:hAnsi="Times New Roman" w:cs="Times New Roman"/>
          <w:b/>
          <w:bCs/>
          <w:sz w:val="24"/>
          <w:szCs w:val="24"/>
        </w:rPr>
        <w:t>igure S1</w:t>
      </w:r>
      <w:r w:rsidR="00FE45D7">
        <w:rPr>
          <w:rFonts w:ascii="Times New Roman" w:hAnsi="Times New Roman" w:cs="Times New Roman"/>
          <w:b/>
          <w:bCs/>
          <w:sz w:val="24"/>
          <w:szCs w:val="24"/>
        </w:rPr>
        <w:t xml:space="preserve">3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004A78E0" w:rsidRPr="004A78E0">
        <w:rPr>
          <w:rFonts w:ascii="Times New Roman" w:hAnsi="Times New Roman" w:cs="Times New Roman"/>
          <w:b/>
          <w:bCs/>
          <w:sz w:val="24"/>
          <w:szCs w:val="24"/>
        </w:rPr>
        <w:t>H</w:t>
      </w:r>
      <w:r w:rsidR="004A78E0" w:rsidRPr="004A78E0">
        <w:rPr>
          <w:rFonts w:ascii="Times New Roman" w:hAnsi="Times New Roman" w:cs="Times New Roman"/>
          <w:b/>
          <w:bCs/>
          <w:sz w:val="24"/>
          <w:szCs w:val="24"/>
          <w:vertAlign w:val="subscript"/>
        </w:rPr>
        <w:t>2</w:t>
      </w:r>
      <w:r w:rsidR="004A78E0" w:rsidRPr="004A78E0">
        <w:rPr>
          <w:rFonts w:ascii="Times New Roman" w:hAnsi="Times New Roman" w:cs="Times New Roman"/>
          <w:b/>
          <w:bCs/>
          <w:sz w:val="24"/>
          <w:szCs w:val="24"/>
        </w:rPr>
        <w:t xml:space="preserve"> generation at various reaction temperature.</w:t>
      </w:r>
      <w:r w:rsidRPr="004A78E0">
        <w:rPr>
          <w:rFonts w:ascii="Times New Roman" w:hAnsi="Times New Roman" w:cs="Times New Roman"/>
          <w:b/>
          <w:bCs/>
          <w:sz w:val="24"/>
          <w:szCs w:val="24"/>
        </w:rPr>
        <w:t xml:space="preserve"> </w:t>
      </w:r>
      <w:r w:rsidR="00156AC5">
        <w:rPr>
          <w:rFonts w:ascii="Times New Roman" w:hAnsi="Times New Roman" w:cs="Times New Roman"/>
          <w:sz w:val="24"/>
          <w:szCs w:val="24"/>
        </w:rPr>
        <w:t>(</w:t>
      </w:r>
      <w:r w:rsidR="00156AC5" w:rsidRPr="004A78E0">
        <w:rPr>
          <w:rFonts w:ascii="Times New Roman" w:hAnsi="Times New Roman" w:cs="Times New Roman"/>
          <w:b/>
          <w:bCs/>
          <w:sz w:val="24"/>
          <w:szCs w:val="24"/>
        </w:rPr>
        <w:t>a</w:t>
      </w:r>
      <w:r w:rsidR="00156AC5">
        <w:rPr>
          <w:rFonts w:ascii="Times New Roman" w:hAnsi="Times New Roman" w:cs="Times New Roman"/>
          <w:sz w:val="24"/>
          <w:szCs w:val="24"/>
        </w:rPr>
        <w:t>) H</w:t>
      </w:r>
      <w:r w:rsidR="00156AC5" w:rsidRPr="00156AC5">
        <w:rPr>
          <w:rFonts w:ascii="Times New Roman" w:hAnsi="Times New Roman" w:cs="Times New Roman"/>
          <w:sz w:val="24"/>
          <w:szCs w:val="24"/>
          <w:vertAlign w:val="subscript"/>
        </w:rPr>
        <w:t>2</w:t>
      </w:r>
      <w:r w:rsidR="00156AC5">
        <w:rPr>
          <w:rFonts w:ascii="Times New Roman" w:hAnsi="Times New Roman" w:cs="Times New Roman"/>
          <w:sz w:val="24"/>
          <w:szCs w:val="24"/>
        </w:rPr>
        <w:t xml:space="preserve"> generation rate at various reaction temperature. </w:t>
      </w:r>
      <w:r w:rsidR="004A78E0" w:rsidRPr="00FE54A5">
        <w:rPr>
          <w:rFonts w:ascii="Times New Roman" w:hAnsi="Times New Roman" w:cs="Times New Roman"/>
          <w:b/>
          <w:sz w:val="24"/>
          <w:szCs w:val="24"/>
        </w:rPr>
        <w:t>Reaction conditions:</w:t>
      </w:r>
      <w:r w:rsidR="004A78E0" w:rsidRPr="00E84743">
        <w:rPr>
          <w:rFonts w:ascii="Times New Roman" w:hAnsi="Times New Roman" w:cs="Times New Roman"/>
          <w:bCs/>
          <w:sz w:val="24"/>
          <w:szCs w:val="24"/>
        </w:rPr>
        <w:t xml:space="preserve"> </w:t>
      </w:r>
      <w:r w:rsidR="004A78E0">
        <w:rPr>
          <w:rFonts w:ascii="Times New Roman" w:hAnsi="Times New Roman" w:cs="Times New Roman"/>
          <w:bCs/>
          <w:sz w:val="24"/>
          <w:szCs w:val="24"/>
        </w:rPr>
        <w:t>catalysts (50 mg), CH</w:t>
      </w:r>
      <w:r w:rsidR="004A78E0" w:rsidRPr="00E84743">
        <w:rPr>
          <w:rFonts w:ascii="Times New Roman" w:hAnsi="Times New Roman" w:cs="Times New Roman"/>
          <w:bCs/>
          <w:sz w:val="24"/>
          <w:szCs w:val="24"/>
          <w:vertAlign w:val="subscript"/>
        </w:rPr>
        <w:t>3</w:t>
      </w:r>
      <w:r w:rsidR="004A78E0">
        <w:rPr>
          <w:rFonts w:ascii="Times New Roman" w:hAnsi="Times New Roman" w:cs="Times New Roman"/>
          <w:bCs/>
          <w:sz w:val="24"/>
          <w:szCs w:val="24"/>
        </w:rPr>
        <w:t>OH (40 mL), H</w:t>
      </w:r>
      <w:r w:rsidR="004A78E0" w:rsidRPr="00E84743">
        <w:rPr>
          <w:rFonts w:ascii="Times New Roman" w:hAnsi="Times New Roman" w:cs="Times New Roman"/>
          <w:bCs/>
          <w:sz w:val="24"/>
          <w:szCs w:val="24"/>
          <w:vertAlign w:val="subscript"/>
        </w:rPr>
        <w:t>2</w:t>
      </w:r>
      <w:r w:rsidR="004A78E0">
        <w:rPr>
          <w:rFonts w:ascii="Times New Roman" w:hAnsi="Times New Roman" w:cs="Times New Roman"/>
          <w:bCs/>
          <w:sz w:val="24"/>
          <w:szCs w:val="24"/>
        </w:rPr>
        <w:t>O (18 mL), n(CH</w:t>
      </w:r>
      <w:r w:rsidR="004A78E0" w:rsidRPr="00E84743">
        <w:rPr>
          <w:rFonts w:ascii="Times New Roman" w:hAnsi="Times New Roman" w:cs="Times New Roman"/>
          <w:bCs/>
          <w:sz w:val="24"/>
          <w:szCs w:val="24"/>
          <w:vertAlign w:val="subscript"/>
        </w:rPr>
        <w:t>3</w:t>
      </w:r>
      <w:r w:rsidR="004A78E0">
        <w:rPr>
          <w:rFonts w:ascii="Times New Roman" w:hAnsi="Times New Roman" w:cs="Times New Roman"/>
          <w:bCs/>
          <w:sz w:val="24"/>
          <w:szCs w:val="24"/>
        </w:rPr>
        <w:t>OH</w:t>
      </w:r>
      <w:proofErr w:type="gramStart"/>
      <w:r w:rsidR="004A78E0">
        <w:rPr>
          <w:rFonts w:ascii="Times New Roman" w:hAnsi="Times New Roman" w:cs="Times New Roman"/>
          <w:bCs/>
          <w:sz w:val="24"/>
          <w:szCs w:val="24"/>
        </w:rPr>
        <w:t>):n</w:t>
      </w:r>
      <w:proofErr w:type="gramEnd"/>
      <w:r w:rsidR="004A78E0">
        <w:rPr>
          <w:rFonts w:ascii="Times New Roman" w:hAnsi="Times New Roman" w:cs="Times New Roman"/>
          <w:bCs/>
          <w:sz w:val="24"/>
          <w:szCs w:val="24"/>
        </w:rPr>
        <w:t>(H</w:t>
      </w:r>
      <w:r w:rsidR="004A78E0" w:rsidRPr="00E84743">
        <w:rPr>
          <w:rFonts w:ascii="Times New Roman" w:hAnsi="Times New Roman" w:cs="Times New Roman"/>
          <w:bCs/>
          <w:sz w:val="24"/>
          <w:szCs w:val="24"/>
          <w:vertAlign w:val="subscript"/>
        </w:rPr>
        <w:t>2</w:t>
      </w:r>
      <w:r w:rsidR="004A78E0">
        <w:rPr>
          <w:rFonts w:ascii="Times New Roman" w:hAnsi="Times New Roman" w:cs="Times New Roman"/>
          <w:bCs/>
          <w:sz w:val="24"/>
          <w:szCs w:val="24"/>
        </w:rPr>
        <w:t>O)=1:1, and N</w:t>
      </w:r>
      <w:r w:rsidR="004A78E0" w:rsidRPr="00E84743">
        <w:rPr>
          <w:rFonts w:ascii="Times New Roman" w:hAnsi="Times New Roman" w:cs="Times New Roman"/>
          <w:bCs/>
          <w:sz w:val="24"/>
          <w:szCs w:val="24"/>
          <w:vertAlign w:val="subscript"/>
        </w:rPr>
        <w:t>2</w:t>
      </w:r>
      <w:r w:rsidR="004A78E0">
        <w:rPr>
          <w:rFonts w:ascii="Times New Roman" w:hAnsi="Times New Roman" w:cs="Times New Roman"/>
          <w:bCs/>
          <w:sz w:val="24"/>
          <w:szCs w:val="24"/>
        </w:rPr>
        <w:t xml:space="preserve"> (0.4 MPa).</w:t>
      </w:r>
      <w:r w:rsidR="004A78E0">
        <w:rPr>
          <w:rFonts w:ascii="Times New Roman" w:hAnsi="Times New Roman" w:cs="Times New Roman"/>
          <w:sz w:val="24"/>
          <w:szCs w:val="24"/>
        </w:rPr>
        <w:t xml:space="preserve"> </w:t>
      </w:r>
      <w:r w:rsidR="00156AC5">
        <w:rPr>
          <w:rFonts w:ascii="Times New Roman" w:hAnsi="Times New Roman" w:cs="Times New Roman"/>
          <w:sz w:val="24"/>
          <w:szCs w:val="24"/>
        </w:rPr>
        <w:t>(</w:t>
      </w:r>
      <w:r w:rsidR="00156AC5" w:rsidRPr="004A78E0">
        <w:rPr>
          <w:rFonts w:ascii="Times New Roman" w:hAnsi="Times New Roman" w:cs="Times New Roman"/>
          <w:b/>
          <w:bCs/>
          <w:sz w:val="24"/>
          <w:szCs w:val="24"/>
        </w:rPr>
        <w:t>b</w:t>
      </w:r>
      <w:r w:rsidR="00156AC5">
        <w:rPr>
          <w:rFonts w:ascii="Times New Roman" w:hAnsi="Times New Roman" w:cs="Times New Roman"/>
          <w:sz w:val="24"/>
          <w:szCs w:val="24"/>
        </w:rPr>
        <w:t xml:space="preserve">) </w:t>
      </w:r>
      <w:proofErr w:type="spellStart"/>
      <w:r w:rsidR="00A12BFA">
        <w:rPr>
          <w:rFonts w:ascii="Times New Roman" w:hAnsi="Times New Roman" w:cs="Times New Roman"/>
          <w:sz w:val="24"/>
          <w:szCs w:val="24"/>
        </w:rPr>
        <w:t>L</w:t>
      </w:r>
      <w:r w:rsidR="00156AC5" w:rsidRPr="00156AC5">
        <w:rPr>
          <w:rFonts w:ascii="Times New Roman" w:hAnsi="Times New Roman" w:cs="Times New Roman"/>
          <w:sz w:val="24"/>
          <w:szCs w:val="24"/>
        </w:rPr>
        <w:t>n</w:t>
      </w:r>
      <w:r w:rsidR="00156AC5" w:rsidRPr="00A12BFA">
        <w:rPr>
          <w:rFonts w:ascii="Times New Roman" w:hAnsi="Times New Roman" w:cs="Times New Roman"/>
          <w:i/>
          <w:iCs/>
          <w:sz w:val="24"/>
          <w:szCs w:val="24"/>
        </w:rPr>
        <w:t>r</w:t>
      </w:r>
      <w:proofErr w:type="spellEnd"/>
      <w:r w:rsidR="00156AC5" w:rsidRPr="00156AC5">
        <w:rPr>
          <w:rFonts w:ascii="Times New Roman" w:hAnsi="Times New Roman" w:cs="Times New Roman"/>
          <w:sz w:val="24"/>
          <w:szCs w:val="24"/>
        </w:rPr>
        <w:t xml:space="preserve">, derived from </w:t>
      </w:r>
      <w:r w:rsidR="00156AC5">
        <w:rPr>
          <w:rFonts w:ascii="Times New Roman" w:hAnsi="Times New Roman" w:cs="Times New Roman"/>
          <w:sz w:val="24"/>
          <w:szCs w:val="24"/>
        </w:rPr>
        <w:t>H</w:t>
      </w:r>
      <w:r w:rsidR="00156AC5" w:rsidRPr="00A12BFA">
        <w:rPr>
          <w:rFonts w:ascii="Times New Roman" w:hAnsi="Times New Roman" w:cs="Times New Roman"/>
          <w:sz w:val="24"/>
          <w:szCs w:val="24"/>
          <w:vertAlign w:val="subscript"/>
        </w:rPr>
        <w:t>2</w:t>
      </w:r>
      <w:r w:rsidR="00156AC5">
        <w:rPr>
          <w:rFonts w:ascii="Times New Roman" w:hAnsi="Times New Roman" w:cs="Times New Roman"/>
          <w:sz w:val="24"/>
          <w:szCs w:val="24"/>
        </w:rPr>
        <w:t xml:space="preserve"> </w:t>
      </w:r>
      <w:r w:rsidR="00156AC5" w:rsidRPr="00156AC5">
        <w:rPr>
          <w:rFonts w:ascii="Times New Roman" w:hAnsi="Times New Roman" w:cs="Times New Roman"/>
          <w:sz w:val="24"/>
          <w:szCs w:val="24"/>
        </w:rPr>
        <w:t>generation rate versus reaction time, as a function of 1/</w:t>
      </w:r>
      <w:r w:rsidR="00156AC5" w:rsidRPr="00A12BFA">
        <w:rPr>
          <w:rFonts w:ascii="Times New Roman" w:hAnsi="Times New Roman" w:cs="Times New Roman"/>
          <w:i/>
          <w:iCs/>
          <w:sz w:val="24"/>
          <w:szCs w:val="24"/>
        </w:rPr>
        <w:t>T</w:t>
      </w:r>
      <w:r w:rsidR="00156AC5" w:rsidRPr="00156AC5">
        <w:rPr>
          <w:rFonts w:ascii="Times New Roman" w:hAnsi="Times New Roman" w:cs="Times New Roman"/>
          <w:sz w:val="24"/>
          <w:szCs w:val="24"/>
        </w:rPr>
        <w:t xml:space="preserve"> over </w:t>
      </w:r>
      <w:r w:rsidR="00A12BFA">
        <w:rPr>
          <w:rFonts w:ascii="Times New Roman" w:hAnsi="Times New Roman" w:cs="Times New Roman"/>
          <w:sz w:val="24"/>
          <w:szCs w:val="24"/>
        </w:rPr>
        <w:t>various Pt/CeO</w:t>
      </w:r>
      <w:r w:rsidR="00A12BFA" w:rsidRPr="00A12BFA">
        <w:rPr>
          <w:rFonts w:ascii="Times New Roman" w:hAnsi="Times New Roman" w:cs="Times New Roman"/>
          <w:sz w:val="24"/>
          <w:szCs w:val="24"/>
          <w:vertAlign w:val="subscript"/>
        </w:rPr>
        <w:t>2</w:t>
      </w:r>
      <w:r w:rsidR="00A12BFA">
        <w:rPr>
          <w:rFonts w:ascii="Times New Roman" w:hAnsi="Times New Roman" w:cs="Times New Roman"/>
          <w:sz w:val="24"/>
          <w:szCs w:val="24"/>
        </w:rPr>
        <w:t xml:space="preserve"> catalysts</w:t>
      </w:r>
      <w:r w:rsidR="00156AC5" w:rsidRPr="00156AC5">
        <w:rPr>
          <w:rFonts w:ascii="Times New Roman" w:hAnsi="Times New Roman" w:cs="Times New Roman"/>
          <w:sz w:val="24"/>
          <w:szCs w:val="24"/>
        </w:rPr>
        <w:t>.</w:t>
      </w:r>
    </w:p>
    <w:p w14:paraId="18E95D13" w14:textId="4BA45ED2" w:rsidR="0080541B" w:rsidRDefault="0080541B" w:rsidP="00AE4C7C">
      <w:pPr>
        <w:spacing w:line="480" w:lineRule="auto"/>
        <w:rPr>
          <w:rFonts w:ascii="Times New Roman" w:hAnsi="Times New Roman" w:cs="Times New Roman"/>
          <w:sz w:val="24"/>
          <w:szCs w:val="24"/>
        </w:rPr>
      </w:pPr>
    </w:p>
    <w:p w14:paraId="0E5F4148" w14:textId="75D56E57" w:rsidR="0080541B" w:rsidRDefault="00F64620" w:rsidP="00FE45D7">
      <w:pPr>
        <w:spacing w:line="480" w:lineRule="auto"/>
        <w:jc w:val="center"/>
        <w:rPr>
          <w:rFonts w:ascii="Times New Roman" w:hAnsi="Times New Roman" w:cs="Times New Roman"/>
          <w:sz w:val="24"/>
          <w:szCs w:val="24"/>
        </w:rPr>
      </w:pPr>
      <w:r>
        <w:rPr>
          <w:noProof/>
        </w:rPr>
        <w:drawing>
          <wp:inline distT="0" distB="0" distL="0" distR="0" wp14:anchorId="55EF16D2" wp14:editId="042AB7AF">
            <wp:extent cx="3888000" cy="3694209"/>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88000" cy="3694209"/>
                    </a:xfrm>
                    <a:prstGeom prst="rect">
                      <a:avLst/>
                    </a:prstGeom>
                  </pic:spPr>
                </pic:pic>
              </a:graphicData>
            </a:graphic>
          </wp:inline>
        </w:drawing>
      </w:r>
    </w:p>
    <w:p w14:paraId="061822F6" w14:textId="3C21D1C4" w:rsidR="004A78E0" w:rsidRPr="00AE4C7C" w:rsidRDefault="004A78E0" w:rsidP="004A78E0">
      <w:pPr>
        <w:spacing w:line="480" w:lineRule="auto"/>
        <w:rPr>
          <w:rFonts w:ascii="Times New Roman" w:hAnsi="Times New Roman" w:cs="Times New Roman"/>
          <w:sz w:val="24"/>
          <w:szCs w:val="24"/>
        </w:rPr>
      </w:pPr>
      <w:r w:rsidRPr="004A78E0">
        <w:rPr>
          <w:rFonts w:ascii="Times New Roman" w:hAnsi="Times New Roman" w:cs="Times New Roman" w:hint="eastAsia"/>
          <w:b/>
          <w:bCs/>
          <w:sz w:val="24"/>
          <w:szCs w:val="24"/>
        </w:rPr>
        <w:t>F</w:t>
      </w:r>
      <w:r w:rsidRPr="004A78E0">
        <w:rPr>
          <w:rFonts w:ascii="Times New Roman" w:hAnsi="Times New Roman" w:cs="Times New Roman"/>
          <w:b/>
          <w:bCs/>
          <w:sz w:val="24"/>
          <w:szCs w:val="24"/>
        </w:rPr>
        <w:t>igure S1</w:t>
      </w:r>
      <w:r w:rsidR="00FE45D7">
        <w:rPr>
          <w:rFonts w:ascii="Times New Roman" w:hAnsi="Times New Roman" w:cs="Times New Roman"/>
          <w:b/>
          <w:bCs/>
          <w:sz w:val="24"/>
          <w:szCs w:val="24"/>
        </w:rPr>
        <w:t xml:space="preserve">4 </w:t>
      </w:r>
      <w:r w:rsidR="00FE45D7" w:rsidRPr="001858B6">
        <w:rPr>
          <w:rFonts w:ascii="Times New Roman" w:hAnsi="Times New Roman"/>
          <w:b/>
          <w:sz w:val="24"/>
          <w:szCs w:val="24"/>
        </w:rPr>
        <w:t>|</w:t>
      </w:r>
      <w:r w:rsidR="00FE45D7" w:rsidRPr="00565F66">
        <w:rPr>
          <w:rFonts w:ascii="Times New Roman" w:hAnsi="Times New Roman"/>
          <w:b/>
          <w:noProof/>
          <w:sz w:val="24"/>
          <w:szCs w:val="24"/>
        </w:rPr>
        <w:t xml:space="preserve"> </w:t>
      </w:r>
      <w:r w:rsidRPr="004A78E0">
        <w:rPr>
          <w:rFonts w:ascii="Times New Roman" w:hAnsi="Times New Roman" w:cs="Times New Roman"/>
          <w:b/>
          <w:bCs/>
          <w:sz w:val="24"/>
          <w:szCs w:val="24"/>
        </w:rPr>
        <w:t>Methanol decomposition on Pt.</w:t>
      </w:r>
      <w:r>
        <w:rPr>
          <w:rFonts w:ascii="Times New Roman" w:hAnsi="Times New Roman" w:cs="Times New Roman"/>
          <w:sz w:val="24"/>
          <w:szCs w:val="24"/>
        </w:rPr>
        <w:t xml:space="preserve"> (</w:t>
      </w:r>
      <w:r w:rsidRPr="004A78E0">
        <w:rPr>
          <w:rFonts w:ascii="Times New Roman" w:hAnsi="Times New Roman" w:cs="Times New Roman"/>
          <w:b/>
          <w:bCs/>
          <w:sz w:val="24"/>
          <w:szCs w:val="24"/>
        </w:rPr>
        <w:t>a</w:t>
      </w:r>
      <w:r>
        <w:rPr>
          <w:rFonts w:ascii="Times New Roman" w:hAnsi="Times New Roman" w:cs="Times New Roman"/>
          <w:sz w:val="24"/>
          <w:szCs w:val="24"/>
        </w:rPr>
        <w:t>) Energy barrier of m</w:t>
      </w:r>
      <w:r w:rsidRPr="001B3210">
        <w:rPr>
          <w:rFonts w:ascii="Times New Roman" w:hAnsi="Times New Roman" w:cs="Times New Roman"/>
          <w:bCs/>
          <w:sz w:val="24"/>
          <w:szCs w:val="24"/>
        </w:rPr>
        <w:t xml:space="preserve">ethanol decomposition on </w:t>
      </w:r>
      <w:proofErr w:type="gramStart"/>
      <w:r w:rsidRPr="001B3210">
        <w:rPr>
          <w:rFonts w:ascii="Times New Roman" w:hAnsi="Times New Roman" w:cs="Times New Roman"/>
          <w:bCs/>
          <w:sz w:val="24"/>
          <w:szCs w:val="24"/>
        </w:rPr>
        <w:t>Pt(</w:t>
      </w:r>
      <w:proofErr w:type="gramEnd"/>
      <w:r w:rsidRPr="001B3210">
        <w:rPr>
          <w:rFonts w:ascii="Times New Roman" w:hAnsi="Times New Roman" w:cs="Times New Roman"/>
          <w:bCs/>
          <w:sz w:val="24"/>
          <w:szCs w:val="24"/>
        </w:rPr>
        <w:t>111), Pt</w:t>
      </w:r>
      <w:r w:rsidRPr="001B3210">
        <w:rPr>
          <w:rFonts w:ascii="Times New Roman" w:hAnsi="Times New Roman" w:cs="Times New Roman"/>
          <w:bCs/>
          <w:sz w:val="24"/>
          <w:szCs w:val="24"/>
          <w:vertAlign w:val="subscript"/>
        </w:rPr>
        <w:t>1</w:t>
      </w:r>
      <w:r>
        <w:rPr>
          <w:rFonts w:ascii="Times New Roman" w:hAnsi="Times New Roman" w:cs="Times New Roman"/>
          <w:bCs/>
          <w:sz w:val="24"/>
          <w:szCs w:val="24"/>
        </w:rPr>
        <w:t>/</w:t>
      </w:r>
      <w:r w:rsidRPr="001B3210">
        <w:rPr>
          <w:rFonts w:ascii="Times New Roman" w:hAnsi="Times New Roman" w:cs="Times New Roman"/>
          <w:bCs/>
          <w:sz w:val="24"/>
          <w:szCs w:val="24"/>
        </w:rPr>
        <w:t>CeO</w:t>
      </w:r>
      <w:r w:rsidRPr="001B3210">
        <w:rPr>
          <w:rFonts w:ascii="Times New Roman" w:hAnsi="Times New Roman" w:cs="Times New Roman"/>
          <w:bCs/>
          <w:sz w:val="24"/>
          <w:szCs w:val="24"/>
          <w:vertAlign w:val="subscript"/>
        </w:rPr>
        <w:t>2</w:t>
      </w:r>
      <w:r w:rsidRPr="001B3210">
        <w:rPr>
          <w:rFonts w:ascii="Times New Roman" w:hAnsi="Times New Roman" w:cs="Times New Roman"/>
          <w:bCs/>
          <w:sz w:val="24"/>
          <w:szCs w:val="24"/>
        </w:rPr>
        <w:t>(111)</w:t>
      </w:r>
      <w:r>
        <w:rPr>
          <w:rFonts w:ascii="Times New Roman" w:hAnsi="Times New Roman" w:cs="Times New Roman"/>
          <w:bCs/>
          <w:sz w:val="24"/>
          <w:szCs w:val="24"/>
        </w:rPr>
        <w:t xml:space="preserve"> </w:t>
      </w:r>
      <w:r w:rsidRPr="001B3210">
        <w:rPr>
          <w:rFonts w:ascii="Times New Roman" w:hAnsi="Times New Roman" w:cs="Times New Roman"/>
          <w:bCs/>
          <w:sz w:val="24"/>
          <w:szCs w:val="24"/>
        </w:rPr>
        <w:t>and Pt</w:t>
      </w:r>
      <w:r w:rsidRPr="001B3210">
        <w:rPr>
          <w:rFonts w:ascii="Times New Roman" w:hAnsi="Times New Roman" w:cs="Times New Roman"/>
          <w:bCs/>
          <w:sz w:val="24"/>
          <w:szCs w:val="24"/>
          <w:vertAlign w:val="subscript"/>
        </w:rPr>
        <w:t>1</w:t>
      </w:r>
      <w:r>
        <w:rPr>
          <w:rFonts w:ascii="Times New Roman" w:hAnsi="Times New Roman" w:cs="Times New Roman"/>
          <w:bCs/>
          <w:sz w:val="24"/>
          <w:szCs w:val="24"/>
        </w:rPr>
        <w:t>/</w:t>
      </w:r>
      <w:r w:rsidRPr="001B3210">
        <w:rPr>
          <w:rFonts w:ascii="Times New Roman" w:hAnsi="Times New Roman" w:cs="Times New Roman"/>
          <w:bCs/>
          <w:sz w:val="24"/>
          <w:szCs w:val="24"/>
        </w:rPr>
        <w:t>CeO</w:t>
      </w:r>
      <w:r w:rsidRPr="001B3210">
        <w:rPr>
          <w:rFonts w:ascii="Times New Roman" w:hAnsi="Times New Roman" w:cs="Times New Roman"/>
          <w:bCs/>
          <w:sz w:val="24"/>
          <w:szCs w:val="24"/>
          <w:vertAlign w:val="subscript"/>
        </w:rPr>
        <w:t>2</w:t>
      </w:r>
      <w:r w:rsidRPr="001B3210">
        <w:rPr>
          <w:rFonts w:ascii="Times New Roman" w:hAnsi="Times New Roman" w:cs="Times New Roman"/>
          <w:bCs/>
          <w:sz w:val="24"/>
          <w:szCs w:val="24"/>
        </w:rPr>
        <w:t>(111)-FLP.</w:t>
      </w:r>
      <w:r>
        <w:rPr>
          <w:rFonts w:ascii="Times New Roman" w:hAnsi="Times New Roman" w:cs="Times New Roman"/>
          <w:bCs/>
          <w:sz w:val="24"/>
          <w:szCs w:val="24"/>
        </w:rPr>
        <w:t xml:space="preserve"> (</w:t>
      </w:r>
      <w:r w:rsidRPr="004A78E0">
        <w:rPr>
          <w:rFonts w:ascii="Times New Roman" w:hAnsi="Times New Roman" w:cs="Times New Roman"/>
          <w:b/>
          <w:sz w:val="24"/>
          <w:szCs w:val="24"/>
        </w:rPr>
        <w:t>b</w:t>
      </w:r>
      <w:r>
        <w:rPr>
          <w:rFonts w:ascii="Times New Roman" w:hAnsi="Times New Roman" w:cs="Times New Roman"/>
          <w:bCs/>
          <w:sz w:val="24"/>
          <w:szCs w:val="24"/>
        </w:rPr>
        <w:t xml:space="preserve">) The adsorption configuration of various intermediates on </w:t>
      </w:r>
      <w:proofErr w:type="gramStart"/>
      <w:r>
        <w:rPr>
          <w:rFonts w:ascii="Times New Roman" w:hAnsi="Times New Roman" w:cs="Times New Roman"/>
          <w:bCs/>
          <w:sz w:val="24"/>
          <w:szCs w:val="24"/>
        </w:rPr>
        <w:t>Pt(</w:t>
      </w:r>
      <w:proofErr w:type="gramEnd"/>
      <w:r>
        <w:rPr>
          <w:rFonts w:ascii="Times New Roman" w:hAnsi="Times New Roman" w:cs="Times New Roman"/>
          <w:bCs/>
          <w:sz w:val="24"/>
          <w:szCs w:val="24"/>
        </w:rPr>
        <w:t>111), Pt</w:t>
      </w:r>
      <w:r w:rsidRPr="004A78E0">
        <w:rPr>
          <w:rFonts w:ascii="Times New Roman" w:hAnsi="Times New Roman" w:cs="Times New Roman"/>
          <w:bCs/>
          <w:sz w:val="24"/>
          <w:szCs w:val="24"/>
          <w:vertAlign w:val="subscript"/>
        </w:rPr>
        <w:t>1</w:t>
      </w:r>
      <w:r>
        <w:rPr>
          <w:rFonts w:ascii="Times New Roman" w:hAnsi="Times New Roman" w:cs="Times New Roman"/>
          <w:bCs/>
          <w:sz w:val="24"/>
          <w:szCs w:val="24"/>
        </w:rPr>
        <w:t>/CeO</w:t>
      </w:r>
      <w:r w:rsidRPr="004A78E0">
        <w:rPr>
          <w:rFonts w:ascii="Times New Roman" w:hAnsi="Times New Roman" w:cs="Times New Roman"/>
          <w:bCs/>
          <w:sz w:val="24"/>
          <w:szCs w:val="24"/>
          <w:vertAlign w:val="subscript"/>
        </w:rPr>
        <w:t>2</w:t>
      </w:r>
      <w:r>
        <w:rPr>
          <w:rFonts w:ascii="Times New Roman" w:hAnsi="Times New Roman" w:cs="Times New Roman"/>
          <w:bCs/>
          <w:sz w:val="24"/>
          <w:szCs w:val="24"/>
        </w:rPr>
        <w:t>(110) and Pt</w:t>
      </w:r>
      <w:r w:rsidRPr="004A78E0">
        <w:rPr>
          <w:rFonts w:ascii="Times New Roman" w:hAnsi="Times New Roman" w:cs="Times New Roman"/>
          <w:bCs/>
          <w:sz w:val="24"/>
          <w:szCs w:val="24"/>
          <w:vertAlign w:val="subscript"/>
        </w:rPr>
        <w:t>1</w:t>
      </w:r>
      <w:r>
        <w:rPr>
          <w:rFonts w:ascii="Times New Roman" w:hAnsi="Times New Roman" w:cs="Times New Roman"/>
          <w:bCs/>
          <w:sz w:val="24"/>
          <w:szCs w:val="24"/>
        </w:rPr>
        <w:t>/CeO</w:t>
      </w:r>
      <w:r w:rsidRPr="004A78E0">
        <w:rPr>
          <w:rFonts w:ascii="Times New Roman" w:hAnsi="Times New Roman" w:cs="Times New Roman"/>
          <w:bCs/>
          <w:sz w:val="24"/>
          <w:szCs w:val="24"/>
          <w:vertAlign w:val="subscript"/>
        </w:rPr>
        <w:t>2</w:t>
      </w:r>
      <w:r>
        <w:rPr>
          <w:rFonts w:ascii="Times New Roman" w:hAnsi="Times New Roman" w:cs="Times New Roman"/>
          <w:bCs/>
          <w:sz w:val="24"/>
          <w:szCs w:val="24"/>
        </w:rPr>
        <w:t>(110)-FLP during the methanol decomposition.</w:t>
      </w:r>
    </w:p>
    <w:sectPr w:rsidR="004A78E0" w:rsidRPr="00AE4C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626A" w14:textId="77777777" w:rsidR="00A53C9B" w:rsidRDefault="00A53C9B" w:rsidP="00AE4C7C">
      <w:r>
        <w:separator/>
      </w:r>
    </w:p>
  </w:endnote>
  <w:endnote w:type="continuationSeparator" w:id="0">
    <w:p w14:paraId="39D5B3C5" w14:textId="77777777" w:rsidR="00A53C9B" w:rsidRDefault="00A53C9B" w:rsidP="00AE4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no Pro">
    <w:altName w:val="Cambria"/>
    <w:panose1 w:val="02020502040506020403"/>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C9B9" w14:textId="77777777" w:rsidR="00A53C9B" w:rsidRDefault="00A53C9B" w:rsidP="00AE4C7C">
      <w:r>
        <w:separator/>
      </w:r>
    </w:p>
  </w:footnote>
  <w:footnote w:type="continuationSeparator" w:id="0">
    <w:p w14:paraId="2829B6F0" w14:textId="77777777" w:rsidR="00A53C9B" w:rsidRDefault="00A53C9B" w:rsidP="00AE4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76A02"/>
    <w:multiLevelType w:val="hybridMultilevel"/>
    <w:tmpl w:val="491668E4"/>
    <w:lvl w:ilvl="0" w:tplc="A0BE0C6E">
      <w:start w:val="1"/>
      <w:numFmt w:val="decimal"/>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r9as0phsfpaxexv91xsrd4p9awdxtf2pfs&quot;&gt;My EndNote Library&lt;record-ids&gt;&lt;item&gt;179&lt;/item&gt;&lt;item&gt;227&lt;/item&gt;&lt;item&gt;228&lt;/item&gt;&lt;item&gt;229&lt;/item&gt;&lt;item&gt;230&lt;/item&gt;&lt;item&gt;374&lt;/item&gt;&lt;item&gt;375&lt;/item&gt;&lt;item&gt;376&lt;/item&gt;&lt;item&gt;462&lt;/item&gt;&lt;item&gt;463&lt;/item&gt;&lt;item&gt;464&lt;/item&gt;&lt;item&gt;465&lt;/item&gt;&lt;item&gt;466&lt;/item&gt;&lt;/record-ids&gt;&lt;/item&gt;&lt;/Libraries&gt;"/>
  </w:docVars>
  <w:rsids>
    <w:rsidRoot w:val="00C36221"/>
    <w:rsid w:val="00020A9B"/>
    <w:rsid w:val="00065EEF"/>
    <w:rsid w:val="00090E0F"/>
    <w:rsid w:val="000B6764"/>
    <w:rsid w:val="000C6E63"/>
    <w:rsid w:val="000D6E01"/>
    <w:rsid w:val="00132263"/>
    <w:rsid w:val="00147C10"/>
    <w:rsid w:val="00156AC5"/>
    <w:rsid w:val="00162292"/>
    <w:rsid w:val="001815DF"/>
    <w:rsid w:val="001933E4"/>
    <w:rsid w:val="001B025E"/>
    <w:rsid w:val="001B43C4"/>
    <w:rsid w:val="001B7416"/>
    <w:rsid w:val="001E47F4"/>
    <w:rsid w:val="00231C39"/>
    <w:rsid w:val="00235D44"/>
    <w:rsid w:val="00261B5B"/>
    <w:rsid w:val="00293713"/>
    <w:rsid w:val="00297790"/>
    <w:rsid w:val="002A576C"/>
    <w:rsid w:val="002B737B"/>
    <w:rsid w:val="002C7F95"/>
    <w:rsid w:val="002D7631"/>
    <w:rsid w:val="003221F0"/>
    <w:rsid w:val="003309D8"/>
    <w:rsid w:val="00351636"/>
    <w:rsid w:val="0035751E"/>
    <w:rsid w:val="00357FE8"/>
    <w:rsid w:val="003815B7"/>
    <w:rsid w:val="00395FED"/>
    <w:rsid w:val="003C5753"/>
    <w:rsid w:val="004833A5"/>
    <w:rsid w:val="00485BCE"/>
    <w:rsid w:val="004A78E0"/>
    <w:rsid w:val="004E0BB3"/>
    <w:rsid w:val="004E4F68"/>
    <w:rsid w:val="005013BE"/>
    <w:rsid w:val="00503D33"/>
    <w:rsid w:val="00515B0A"/>
    <w:rsid w:val="00527264"/>
    <w:rsid w:val="00551AEA"/>
    <w:rsid w:val="00553E4E"/>
    <w:rsid w:val="00565F66"/>
    <w:rsid w:val="00567B71"/>
    <w:rsid w:val="00570F66"/>
    <w:rsid w:val="00573CBD"/>
    <w:rsid w:val="005A08AB"/>
    <w:rsid w:val="005A24CD"/>
    <w:rsid w:val="005D650F"/>
    <w:rsid w:val="005E2BA0"/>
    <w:rsid w:val="00610638"/>
    <w:rsid w:val="00624F11"/>
    <w:rsid w:val="00627799"/>
    <w:rsid w:val="00676F2A"/>
    <w:rsid w:val="006777BB"/>
    <w:rsid w:val="006D1634"/>
    <w:rsid w:val="007042DB"/>
    <w:rsid w:val="007054C3"/>
    <w:rsid w:val="00705F7D"/>
    <w:rsid w:val="0074567D"/>
    <w:rsid w:val="0075448A"/>
    <w:rsid w:val="00764716"/>
    <w:rsid w:val="0078082F"/>
    <w:rsid w:val="007B544D"/>
    <w:rsid w:val="007C6069"/>
    <w:rsid w:val="007C62C2"/>
    <w:rsid w:val="007F0BED"/>
    <w:rsid w:val="0080541B"/>
    <w:rsid w:val="008262E8"/>
    <w:rsid w:val="008332B2"/>
    <w:rsid w:val="00866EC4"/>
    <w:rsid w:val="008804A0"/>
    <w:rsid w:val="008D1AF4"/>
    <w:rsid w:val="008D1FB5"/>
    <w:rsid w:val="00907DB7"/>
    <w:rsid w:val="009263BC"/>
    <w:rsid w:val="009447E9"/>
    <w:rsid w:val="00953564"/>
    <w:rsid w:val="0098355E"/>
    <w:rsid w:val="009A17DE"/>
    <w:rsid w:val="009B5694"/>
    <w:rsid w:val="00A00ECB"/>
    <w:rsid w:val="00A12BFA"/>
    <w:rsid w:val="00A32E98"/>
    <w:rsid w:val="00A51ACF"/>
    <w:rsid w:val="00A526E2"/>
    <w:rsid w:val="00A53C9B"/>
    <w:rsid w:val="00A9520E"/>
    <w:rsid w:val="00AA00D7"/>
    <w:rsid w:val="00AA0E32"/>
    <w:rsid w:val="00AA30D7"/>
    <w:rsid w:val="00AA53D8"/>
    <w:rsid w:val="00AE4C7C"/>
    <w:rsid w:val="00B2757A"/>
    <w:rsid w:val="00B32A0D"/>
    <w:rsid w:val="00B70857"/>
    <w:rsid w:val="00B817C7"/>
    <w:rsid w:val="00BF2EAB"/>
    <w:rsid w:val="00C206D2"/>
    <w:rsid w:val="00C36221"/>
    <w:rsid w:val="00C405D4"/>
    <w:rsid w:val="00C52A81"/>
    <w:rsid w:val="00C65958"/>
    <w:rsid w:val="00C83B42"/>
    <w:rsid w:val="00CB5675"/>
    <w:rsid w:val="00CB7C57"/>
    <w:rsid w:val="00CC5059"/>
    <w:rsid w:val="00CE4607"/>
    <w:rsid w:val="00D80EC9"/>
    <w:rsid w:val="00D878C4"/>
    <w:rsid w:val="00D90B61"/>
    <w:rsid w:val="00DB791E"/>
    <w:rsid w:val="00DF5F5E"/>
    <w:rsid w:val="00E06A8B"/>
    <w:rsid w:val="00E42DBD"/>
    <w:rsid w:val="00E558D5"/>
    <w:rsid w:val="00E71B82"/>
    <w:rsid w:val="00E92BE9"/>
    <w:rsid w:val="00EC6B25"/>
    <w:rsid w:val="00EE2168"/>
    <w:rsid w:val="00F22D7D"/>
    <w:rsid w:val="00F37E8B"/>
    <w:rsid w:val="00F60E55"/>
    <w:rsid w:val="00F64620"/>
    <w:rsid w:val="00FD491F"/>
    <w:rsid w:val="00FD6887"/>
    <w:rsid w:val="00FE4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0AD82D"/>
  <w15:docId w15:val="{1A4388D1-DFFE-4D96-A65D-A4895C5B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4C7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E4C7C"/>
    <w:rPr>
      <w:sz w:val="18"/>
      <w:szCs w:val="18"/>
    </w:rPr>
  </w:style>
  <w:style w:type="paragraph" w:styleId="a5">
    <w:name w:val="footer"/>
    <w:basedOn w:val="a"/>
    <w:link w:val="a6"/>
    <w:uiPriority w:val="99"/>
    <w:unhideWhenUsed/>
    <w:rsid w:val="00AE4C7C"/>
    <w:pPr>
      <w:tabs>
        <w:tab w:val="center" w:pos="4153"/>
        <w:tab w:val="right" w:pos="8306"/>
      </w:tabs>
      <w:snapToGrid w:val="0"/>
      <w:jc w:val="left"/>
    </w:pPr>
    <w:rPr>
      <w:sz w:val="18"/>
      <w:szCs w:val="18"/>
    </w:rPr>
  </w:style>
  <w:style w:type="character" w:customStyle="1" w:styleId="a6">
    <w:name w:val="页脚 字符"/>
    <w:basedOn w:val="a0"/>
    <w:link w:val="a5"/>
    <w:uiPriority w:val="99"/>
    <w:rsid w:val="00AE4C7C"/>
    <w:rPr>
      <w:sz w:val="18"/>
      <w:szCs w:val="18"/>
    </w:rPr>
  </w:style>
  <w:style w:type="paragraph" w:customStyle="1" w:styleId="EndNoteBibliographyTitle">
    <w:name w:val="EndNote Bibliography Title"/>
    <w:basedOn w:val="a"/>
    <w:link w:val="EndNoteBibliographyTitle0"/>
    <w:rsid w:val="002A576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A576C"/>
    <w:rPr>
      <w:rFonts w:ascii="等线" w:eastAsia="等线" w:hAnsi="等线"/>
      <w:noProof/>
      <w:sz w:val="20"/>
    </w:rPr>
  </w:style>
  <w:style w:type="paragraph" w:customStyle="1" w:styleId="EndNoteBibliography">
    <w:name w:val="EndNote Bibliography"/>
    <w:basedOn w:val="a"/>
    <w:link w:val="EndNoteBibliography0"/>
    <w:rsid w:val="002A576C"/>
    <w:rPr>
      <w:rFonts w:ascii="等线" w:eastAsia="等线" w:hAnsi="等线"/>
      <w:noProof/>
      <w:sz w:val="20"/>
    </w:rPr>
  </w:style>
  <w:style w:type="character" w:customStyle="1" w:styleId="EndNoteBibliography0">
    <w:name w:val="EndNote Bibliography 字符"/>
    <w:basedOn w:val="a0"/>
    <w:link w:val="EndNoteBibliography"/>
    <w:rsid w:val="002A576C"/>
    <w:rPr>
      <w:rFonts w:ascii="等线" w:eastAsia="等线" w:hAnsi="等线"/>
      <w:noProof/>
      <w:sz w:val="20"/>
    </w:rPr>
  </w:style>
  <w:style w:type="table" w:styleId="a7">
    <w:name w:val="Table Grid"/>
    <w:basedOn w:val="a1"/>
    <w:uiPriority w:val="39"/>
    <w:rsid w:val="0098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8355E"/>
    <w:pPr>
      <w:widowControl w:val="0"/>
      <w:autoSpaceDE w:val="0"/>
      <w:autoSpaceDN w:val="0"/>
      <w:adjustRightInd w:val="0"/>
    </w:pPr>
    <w:rPr>
      <w:rFonts w:ascii="Times New Roman" w:hAnsi="Times New Roman" w:cs="Times New Roman"/>
      <w:color w:val="000000"/>
      <w:kern w:val="0"/>
      <w:sz w:val="24"/>
      <w:szCs w:val="24"/>
    </w:rPr>
  </w:style>
  <w:style w:type="character" w:styleId="a8">
    <w:name w:val="Placeholder Text"/>
    <w:basedOn w:val="a0"/>
    <w:uiPriority w:val="99"/>
    <w:semiHidden/>
    <w:rsid w:val="00EC6B25"/>
    <w:rPr>
      <w:color w:val="808080"/>
    </w:rPr>
  </w:style>
  <w:style w:type="paragraph" w:styleId="a9">
    <w:name w:val="List Paragraph"/>
    <w:basedOn w:val="a"/>
    <w:uiPriority w:val="34"/>
    <w:qFormat/>
    <w:rsid w:val="007054C3"/>
    <w:pPr>
      <w:ind w:firstLineChars="200" w:firstLine="420"/>
    </w:pPr>
  </w:style>
  <w:style w:type="paragraph" w:customStyle="1" w:styleId="aug">
    <w:name w:val="aug"/>
    <w:basedOn w:val="a"/>
    <w:rsid w:val="00A00ECB"/>
    <w:pPr>
      <w:widowControl/>
      <w:spacing w:after="240" w:line="480" w:lineRule="atLeast"/>
      <w:jc w:val="left"/>
    </w:pPr>
    <w:rPr>
      <w:rFonts w:ascii="Times New Roman" w:eastAsia="宋体" w:hAnsi="Times New Roman" w:cs="Times New Roman"/>
      <w:kern w:val="0"/>
      <w:sz w:val="24"/>
      <w:szCs w:val="20"/>
      <w:lang w:val="en-GB" w:eastAsia="en-US"/>
    </w:rPr>
  </w:style>
  <w:style w:type="paragraph" w:styleId="aa">
    <w:name w:val="endnote text"/>
    <w:basedOn w:val="a"/>
    <w:link w:val="ab"/>
    <w:unhideWhenUsed/>
    <w:qFormat/>
    <w:rsid w:val="00527264"/>
    <w:pPr>
      <w:widowControl/>
      <w:jc w:val="left"/>
    </w:pPr>
    <w:rPr>
      <w:kern w:val="0"/>
      <w:sz w:val="20"/>
      <w:szCs w:val="20"/>
    </w:rPr>
  </w:style>
  <w:style w:type="character" w:customStyle="1" w:styleId="ab">
    <w:name w:val="尾注文本 字符"/>
    <w:basedOn w:val="a0"/>
    <w:link w:val="aa"/>
    <w:qFormat/>
    <w:rsid w:val="00527264"/>
    <w:rPr>
      <w:kern w:val="0"/>
      <w:sz w:val="20"/>
      <w:szCs w:val="20"/>
    </w:rPr>
  </w:style>
  <w:style w:type="character" w:styleId="ac">
    <w:name w:val="endnote reference"/>
    <w:basedOn w:val="a0"/>
    <w:uiPriority w:val="99"/>
    <w:unhideWhenUsed/>
    <w:qFormat/>
    <w:rsid w:val="00527264"/>
    <w:rPr>
      <w:vertAlign w:val="superscript"/>
    </w:rPr>
  </w:style>
  <w:style w:type="paragraph" w:customStyle="1" w:styleId="ListParagraph1">
    <w:name w:val="List Paragraph1"/>
    <w:basedOn w:val="a"/>
    <w:uiPriority w:val="34"/>
    <w:qFormat/>
    <w:rsid w:val="00527264"/>
    <w:pPr>
      <w:widowControl/>
      <w:spacing w:after="160" w:line="259" w:lineRule="auto"/>
      <w:ind w:left="720"/>
      <w:contextualSpacing/>
      <w:jc w:val="left"/>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1664">
      <w:bodyDiv w:val="1"/>
      <w:marLeft w:val="0"/>
      <w:marRight w:val="0"/>
      <w:marTop w:val="0"/>
      <w:marBottom w:val="0"/>
      <w:divBdr>
        <w:top w:val="none" w:sz="0" w:space="0" w:color="auto"/>
        <w:left w:val="none" w:sz="0" w:space="0" w:color="auto"/>
        <w:bottom w:val="none" w:sz="0" w:space="0" w:color="auto"/>
        <w:right w:val="none" w:sz="0" w:space="0" w:color="auto"/>
      </w:divBdr>
    </w:div>
    <w:div w:id="896816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3982</Words>
  <Characters>22704</Characters>
  <Application>Microsoft Office Word</Application>
  <DocSecurity>0</DocSecurity>
  <Lines>189</Lines>
  <Paragraphs>53</Paragraphs>
  <ScaleCrop>false</ScaleCrop>
  <Company/>
  <LinksUpToDate>false</LinksUpToDate>
  <CharactersWithSpaces>26633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赛 张</dc:creator>
  <cp:keywords/>
  <dc:description/>
  <cp:lastModifiedBy>赛 张</cp:lastModifiedBy>
  <cp:revision>2</cp:revision>
  <dcterms:created xsi:type="dcterms:W3CDTF">2022-04-05T02:17:00Z</dcterms:created>
  <dcterms:modified xsi:type="dcterms:W3CDTF">2022-04-05T02:17:00Z</dcterms:modified>
</cp:coreProperties>
</file>