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B4" w:rsidRPr="00393C28" w:rsidRDefault="001617B4" w:rsidP="00D27216">
      <w:pPr>
        <w:widowControl/>
        <w:autoSpaceDE/>
        <w:autoSpaceDN/>
        <w:spacing w:line="480" w:lineRule="auto"/>
        <w:jc w:val="both"/>
        <w:rPr>
          <w:rFonts w:ascii="Arial" w:hAnsi="Arial" w:cs="Arial"/>
          <w:b/>
          <w:sz w:val="32"/>
          <w:szCs w:val="32"/>
        </w:rPr>
      </w:pPr>
      <w:r w:rsidRPr="00393C28">
        <w:rPr>
          <w:rFonts w:ascii="Arial" w:hAnsi="Arial" w:cs="Arial"/>
          <w:b/>
          <w:sz w:val="32"/>
          <w:szCs w:val="32"/>
        </w:rPr>
        <w:t>Comprehensive characterization of flavonoid derivatives in young leaves of core-collected soybean (</w:t>
      </w:r>
      <w:r w:rsidRPr="00393C28">
        <w:rPr>
          <w:rFonts w:ascii="Arial" w:hAnsi="Arial" w:cs="Arial"/>
          <w:b/>
          <w:i/>
          <w:sz w:val="32"/>
          <w:szCs w:val="32"/>
        </w:rPr>
        <w:t>Glycine max</w:t>
      </w:r>
      <w:r w:rsidRPr="00393C28">
        <w:rPr>
          <w:rFonts w:ascii="Arial" w:hAnsi="Arial" w:cs="Arial"/>
          <w:b/>
          <w:sz w:val="32"/>
          <w:szCs w:val="32"/>
        </w:rPr>
        <w:t xml:space="preserve"> L.) cultivars based on high-resolution mass spectrometry</w:t>
      </w:r>
      <w:bookmarkStart w:id="0" w:name="_GoBack"/>
      <w:bookmarkEnd w:id="0"/>
    </w:p>
    <w:p w:rsidR="001617B4" w:rsidRPr="003A3211" w:rsidRDefault="001617B4" w:rsidP="001617B4">
      <w:pPr>
        <w:spacing w:line="480" w:lineRule="auto"/>
        <w:rPr>
          <w:szCs w:val="20"/>
          <w:vertAlign w:val="superscript"/>
        </w:rPr>
      </w:pPr>
      <w:r w:rsidRPr="00524B27">
        <w:rPr>
          <w:szCs w:val="20"/>
        </w:rPr>
        <w:t>Suji Lee</w:t>
      </w:r>
      <w:r w:rsidRPr="00524B27">
        <w:rPr>
          <w:szCs w:val="20"/>
          <w:vertAlign w:val="superscript"/>
        </w:rPr>
        <w:t>1,3</w:t>
      </w:r>
      <w:r w:rsidRPr="00524B27">
        <w:rPr>
          <w:rFonts w:eastAsia="맑은 고딕"/>
          <w:b/>
          <w:szCs w:val="20"/>
          <w:vertAlign w:val="superscript"/>
        </w:rPr>
        <w:t>†</w:t>
      </w:r>
      <w:r w:rsidRPr="00524B27">
        <w:rPr>
          <w:szCs w:val="20"/>
        </w:rPr>
        <w:t>, Heon-Woong Kim</w:t>
      </w:r>
      <w:r w:rsidRPr="00524B27">
        <w:rPr>
          <w:szCs w:val="20"/>
          <w:vertAlign w:val="superscript"/>
        </w:rPr>
        <w:t>1</w:t>
      </w:r>
      <w:r w:rsidRPr="00524B27">
        <w:rPr>
          <w:rFonts w:eastAsia="맑은 고딕"/>
          <w:b/>
          <w:szCs w:val="20"/>
          <w:vertAlign w:val="superscript"/>
        </w:rPr>
        <w:t>†</w:t>
      </w:r>
      <w:r w:rsidRPr="00524B27">
        <w:rPr>
          <w:szCs w:val="20"/>
        </w:rPr>
        <w:t xml:space="preserve">, </w:t>
      </w:r>
      <w:r w:rsidRPr="00524B27">
        <w:rPr>
          <w:color w:val="000000" w:themeColor="text1"/>
          <w:szCs w:val="20"/>
        </w:rPr>
        <w:t>So-Jeong Lee</w:t>
      </w:r>
      <w:r w:rsidRPr="00524B27">
        <w:rPr>
          <w:color w:val="000000" w:themeColor="text1"/>
          <w:szCs w:val="20"/>
          <w:vertAlign w:val="superscript"/>
        </w:rPr>
        <w:t>1</w:t>
      </w:r>
      <w:r w:rsidRPr="00524B27">
        <w:rPr>
          <w:color w:val="000000" w:themeColor="text1"/>
          <w:szCs w:val="20"/>
        </w:rPr>
        <w:t>, Ryeong Ha Kwon</w:t>
      </w:r>
      <w:r w:rsidRPr="00524B27">
        <w:rPr>
          <w:szCs w:val="20"/>
          <w:vertAlign w:val="superscript"/>
        </w:rPr>
        <w:t>1</w:t>
      </w:r>
      <w:r w:rsidRPr="00524B27">
        <w:rPr>
          <w:color w:val="000000" w:themeColor="text1"/>
          <w:szCs w:val="20"/>
        </w:rPr>
        <w:t xml:space="preserve">, </w:t>
      </w:r>
      <w:r w:rsidRPr="00524B27">
        <w:rPr>
          <w:szCs w:val="20"/>
        </w:rPr>
        <w:t>Hyemin Na</w:t>
      </w:r>
      <w:r w:rsidRPr="00524B27">
        <w:rPr>
          <w:szCs w:val="20"/>
          <w:vertAlign w:val="superscript"/>
        </w:rPr>
        <w:t>1</w:t>
      </w:r>
      <w:r w:rsidRPr="00524B27">
        <w:rPr>
          <w:szCs w:val="20"/>
        </w:rPr>
        <w:t>, Ju Hyung Kim</w:t>
      </w:r>
      <w:r w:rsidRPr="00524B27">
        <w:rPr>
          <w:szCs w:val="20"/>
          <w:vertAlign w:val="superscript"/>
        </w:rPr>
        <w:t>1</w:t>
      </w:r>
      <w:r w:rsidRPr="00524B27">
        <w:rPr>
          <w:szCs w:val="20"/>
        </w:rPr>
        <w:t>, Yu-Mi Choi</w:t>
      </w:r>
      <w:r w:rsidRPr="00524B27">
        <w:rPr>
          <w:szCs w:val="20"/>
          <w:vertAlign w:val="superscript"/>
        </w:rPr>
        <w:t>2</w:t>
      </w:r>
      <w:r>
        <w:rPr>
          <w:szCs w:val="20"/>
        </w:rPr>
        <w:t xml:space="preserve">, </w:t>
      </w:r>
      <w:r w:rsidRPr="003A3211">
        <w:rPr>
          <w:szCs w:val="20"/>
        </w:rPr>
        <w:t>Hyemyeong Yoon</w:t>
      </w:r>
      <w:r w:rsidRPr="003A3211">
        <w:rPr>
          <w:szCs w:val="20"/>
          <w:vertAlign w:val="superscript"/>
        </w:rPr>
        <w:t>2</w:t>
      </w:r>
      <w:r w:rsidRPr="003A3211">
        <w:rPr>
          <w:szCs w:val="20"/>
        </w:rPr>
        <w:t>, Yong-Suk Kim</w:t>
      </w:r>
      <w:r w:rsidRPr="003A3211">
        <w:rPr>
          <w:szCs w:val="20"/>
          <w:vertAlign w:val="superscript"/>
        </w:rPr>
        <w:t>3</w:t>
      </w:r>
      <w:r w:rsidRPr="003A3211">
        <w:rPr>
          <w:szCs w:val="20"/>
        </w:rPr>
        <w:t>, Chi-Do Wee</w:t>
      </w:r>
      <w:r w:rsidRPr="003A3211">
        <w:rPr>
          <w:szCs w:val="20"/>
          <w:vertAlign w:val="superscript"/>
        </w:rPr>
        <w:t>1</w:t>
      </w:r>
      <w:r w:rsidRPr="003A3211">
        <w:rPr>
          <w:szCs w:val="20"/>
        </w:rPr>
        <w:t xml:space="preserve">, </w:t>
      </w:r>
      <w:r w:rsidRPr="003A3211">
        <w:rPr>
          <w:szCs w:val="20"/>
          <w:shd w:val="clear" w:color="auto" w:fill="FFFFFF"/>
        </w:rPr>
        <w:t>Seon</w:t>
      </w:r>
      <w:r w:rsidRPr="003A3211">
        <w:rPr>
          <w:szCs w:val="20"/>
        </w:rPr>
        <w:t xml:space="preserve"> Mi Yoo</w:t>
      </w:r>
      <w:r w:rsidRPr="003A3211">
        <w:rPr>
          <w:szCs w:val="20"/>
          <w:vertAlign w:val="superscript"/>
        </w:rPr>
        <w:t>1</w:t>
      </w:r>
      <w:r w:rsidRPr="003A3211">
        <w:rPr>
          <w:szCs w:val="20"/>
        </w:rPr>
        <w:t>, Sang Hoon Lee</w:t>
      </w:r>
      <w:r w:rsidRPr="003A3211">
        <w:rPr>
          <w:szCs w:val="20"/>
          <w:vertAlign w:val="superscript"/>
        </w:rPr>
        <w:t>1*</w:t>
      </w:r>
    </w:p>
    <w:p w:rsidR="001617B4" w:rsidRPr="003A3211" w:rsidRDefault="001617B4" w:rsidP="001617B4">
      <w:pPr>
        <w:widowControl/>
        <w:autoSpaceDE/>
        <w:autoSpaceDN/>
        <w:spacing w:line="360" w:lineRule="auto"/>
        <w:rPr>
          <w:sz w:val="24"/>
          <w:szCs w:val="24"/>
        </w:rPr>
      </w:pPr>
    </w:p>
    <w:p w:rsidR="001617B4" w:rsidRDefault="001617B4" w:rsidP="00F442F2">
      <w:pPr>
        <w:widowControl/>
        <w:autoSpaceDE/>
        <w:autoSpaceDN/>
        <w:spacing w:line="360" w:lineRule="auto"/>
        <w:jc w:val="both"/>
        <w:rPr>
          <w:szCs w:val="20"/>
        </w:rPr>
      </w:pPr>
      <w:r w:rsidRPr="003A3211">
        <w:rPr>
          <w:szCs w:val="20"/>
          <w:vertAlign w:val="superscript"/>
        </w:rPr>
        <w:t>1</w:t>
      </w:r>
      <w:r w:rsidRPr="003A3211">
        <w:rPr>
          <w:szCs w:val="20"/>
        </w:rPr>
        <w:t xml:space="preserve">Department of Agro-food Resources, National Institute of Agricultural Sciences, Rural Development Administration, Wanju, 55365, Republic of Korea. </w:t>
      </w:r>
      <w:r w:rsidRPr="003A3211">
        <w:rPr>
          <w:szCs w:val="20"/>
          <w:vertAlign w:val="superscript"/>
        </w:rPr>
        <w:t>2</w:t>
      </w:r>
      <w:r w:rsidRPr="003A3211">
        <w:rPr>
          <w:szCs w:val="20"/>
        </w:rPr>
        <w:t xml:space="preserve">National Agrobiodiversity Center, National Institute of Agricultural Sciences, Rural Development Administration, Jeonju, 54874, Republic of Korea. </w:t>
      </w:r>
      <w:r w:rsidRPr="003A3211">
        <w:rPr>
          <w:szCs w:val="20"/>
          <w:vertAlign w:val="superscript"/>
        </w:rPr>
        <w:t>3</w:t>
      </w:r>
      <w:r w:rsidRPr="003A3211">
        <w:rPr>
          <w:szCs w:val="20"/>
        </w:rPr>
        <w:t>Department of Food Science and Technology, Jeonbuk National University, Je</w:t>
      </w:r>
      <w:r>
        <w:rPr>
          <w:szCs w:val="20"/>
        </w:rPr>
        <w:t>onju, 54896, Republic of Korea.</w:t>
      </w:r>
    </w:p>
    <w:p w:rsidR="001617B4" w:rsidRPr="003A3211" w:rsidRDefault="001617B4" w:rsidP="001617B4">
      <w:pPr>
        <w:widowControl/>
        <w:autoSpaceDE/>
        <w:autoSpaceDN/>
        <w:spacing w:line="360" w:lineRule="auto"/>
        <w:rPr>
          <w:sz w:val="12"/>
          <w:szCs w:val="12"/>
        </w:rPr>
      </w:pPr>
    </w:p>
    <w:p w:rsidR="001617B4" w:rsidRPr="003A3211" w:rsidRDefault="001617B4" w:rsidP="001617B4">
      <w:pPr>
        <w:spacing w:line="360" w:lineRule="auto"/>
        <w:rPr>
          <w:rFonts w:eastAsia="맑은 고딕"/>
          <w:szCs w:val="20"/>
        </w:rPr>
      </w:pPr>
      <w:r w:rsidRPr="003A3211">
        <w:rPr>
          <w:rFonts w:eastAsia="맑은 고딕"/>
          <w:b/>
          <w:szCs w:val="20"/>
          <w:vertAlign w:val="superscript"/>
        </w:rPr>
        <w:t xml:space="preserve">† </w:t>
      </w:r>
      <w:r w:rsidRPr="003A3211">
        <w:rPr>
          <w:rFonts w:eastAsia="맑은 고딕"/>
          <w:szCs w:val="20"/>
        </w:rPr>
        <w:t>These authors contributed equally to this paper.</w:t>
      </w:r>
    </w:p>
    <w:p w:rsidR="001617B4" w:rsidRDefault="001617B4">
      <w:pPr>
        <w:widowControl/>
        <w:autoSpaceDE/>
        <w:autoSpaceDN/>
        <w:spacing w:after="160" w:line="259" w:lineRule="auto"/>
        <w:jc w:val="both"/>
        <w:sectPr w:rsidR="001617B4" w:rsidSect="001617B4">
          <w:pgSz w:w="11906" w:h="16838"/>
          <w:pgMar w:top="567" w:right="567" w:bottom="567" w:left="567" w:header="851" w:footer="992" w:gutter="0"/>
          <w:cols w:space="425"/>
          <w:docGrid w:linePitch="360"/>
        </w:sectPr>
      </w:pPr>
    </w:p>
    <w:p w:rsidR="00D56295" w:rsidRPr="00D27216" w:rsidRDefault="00E44AC1" w:rsidP="00C61975">
      <w:pPr>
        <w:pStyle w:val="1"/>
        <w:spacing w:before="0" w:afterLines="50" w:after="120"/>
        <w:ind w:left="0"/>
        <w:rPr>
          <w:b w:val="0"/>
        </w:rPr>
      </w:pPr>
      <w:r>
        <w:lastRenderedPageBreak/>
        <w:t xml:space="preserve">Supplementary </w:t>
      </w:r>
      <w:r w:rsidR="00D33C53">
        <w:t xml:space="preserve">Table </w:t>
      </w:r>
      <w:r w:rsidR="00D33C53" w:rsidRPr="00E44AC1">
        <w:rPr>
          <w:color w:val="0070C0"/>
        </w:rPr>
        <w:t>S1</w:t>
      </w:r>
      <w:r w:rsidR="0026137F" w:rsidRPr="00F45B14">
        <w:t xml:space="preserve">. </w:t>
      </w:r>
      <w:r w:rsidR="0026137F" w:rsidRPr="00D27216">
        <w:rPr>
          <w:b w:val="0"/>
        </w:rPr>
        <w:t>The LC-MS</w:t>
      </w:r>
      <w:r w:rsidR="003E61A8" w:rsidRPr="00D27216">
        <w:rPr>
          <w:b w:val="0"/>
        </w:rPr>
        <w:t xml:space="preserve"> library of</w:t>
      </w:r>
      <w:r w:rsidR="00D8659B" w:rsidRPr="00D27216">
        <w:rPr>
          <w:b w:val="0"/>
        </w:rPr>
        <w:t xml:space="preserve"> </w:t>
      </w:r>
      <w:r w:rsidR="00801611" w:rsidRPr="00D27216">
        <w:rPr>
          <w:b w:val="0"/>
        </w:rPr>
        <w:t>5</w:t>
      </w:r>
      <w:r w:rsidR="006F222F" w:rsidRPr="00D27216">
        <w:rPr>
          <w:b w:val="0"/>
        </w:rPr>
        <w:t>3</w:t>
      </w:r>
      <w:r w:rsidR="003E61A8" w:rsidRPr="00D27216">
        <w:rPr>
          <w:b w:val="0"/>
        </w:rPr>
        <w:t xml:space="preserve"> flavonoids from soybean (</w:t>
      </w:r>
      <w:r w:rsidR="003E61A8" w:rsidRPr="00D27216">
        <w:rPr>
          <w:b w:val="0"/>
          <w:i/>
        </w:rPr>
        <w:t>Glycine max</w:t>
      </w:r>
      <w:r w:rsidR="003E61A8" w:rsidRPr="00D27216">
        <w:rPr>
          <w:b w:val="0"/>
        </w:rPr>
        <w:t xml:space="preserve"> L.) leaves based on the literature sources</w:t>
      </w:r>
      <w:r w:rsidR="00BE63F7" w:rsidRPr="00D27216">
        <w:rPr>
          <w:b w:val="0"/>
        </w:rPr>
        <w:t>.</w:t>
      </w:r>
    </w:p>
    <w:tbl>
      <w:tblPr>
        <w:tblW w:w="15367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40"/>
        <w:gridCol w:w="1077"/>
        <w:gridCol w:w="6074"/>
        <w:gridCol w:w="992"/>
        <w:gridCol w:w="2835"/>
        <w:gridCol w:w="1559"/>
        <w:gridCol w:w="2290"/>
      </w:tblGrid>
      <w:tr w:rsidR="00C331EB" w:rsidRPr="00BA3D1C" w:rsidTr="001408A2">
        <w:trPr>
          <w:trHeight w:val="270"/>
        </w:trPr>
        <w:tc>
          <w:tcPr>
            <w:tcW w:w="5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31EB" w:rsidRPr="00BA3D1C" w:rsidRDefault="00C331EB" w:rsidP="003E61A8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 xml:space="preserve">No. 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331EB" w:rsidRPr="00C331EB" w:rsidRDefault="00C331EB" w:rsidP="00C331EB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</w:rPr>
              <w:t>Class</w:t>
            </w:r>
          </w:p>
        </w:tc>
        <w:tc>
          <w:tcPr>
            <w:tcW w:w="607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31EB" w:rsidRPr="00BA3D1C" w:rsidRDefault="00C331EB" w:rsidP="003E61A8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Compound names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331EB" w:rsidRPr="00BA3D1C" w:rsidRDefault="00C331EB" w:rsidP="003E61A8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Molecular weight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EB" w:rsidRPr="00BA3D1C" w:rsidRDefault="00C331EB" w:rsidP="003E61A8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Fragmentations (</w:t>
            </w:r>
            <w:r w:rsidRPr="00BA3D1C">
              <w:rPr>
                <w:rFonts w:eastAsia="맑은 고딕"/>
                <w:i/>
                <w:iCs/>
                <w:color w:val="000000" w:themeColor="text1"/>
                <w:sz w:val="16"/>
                <w:szCs w:val="16"/>
              </w:rPr>
              <w:t>m/z</w:t>
            </w: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2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31EB" w:rsidRPr="00BA3D1C" w:rsidRDefault="00C331EB" w:rsidP="003E61A8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Literatures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vertAlign w:val="superscript"/>
                <w:lang w:eastAsia="ko-KR"/>
              </w:rPr>
              <w:t>3</w:t>
            </w:r>
            <w:r w:rsidRPr="00BA3D1C">
              <w:rPr>
                <w:rFonts w:eastAsia="맑은 고딕"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</w:tr>
      <w:tr w:rsidR="00C331EB" w:rsidRPr="00BA3D1C" w:rsidTr="001408A2">
        <w:trPr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331EB" w:rsidRPr="00BA3D1C" w:rsidRDefault="00C331EB" w:rsidP="003E61A8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C331EB" w:rsidRPr="00BA3D1C" w:rsidRDefault="00C331EB" w:rsidP="003E61A8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607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331EB" w:rsidRPr="00BA3D1C" w:rsidRDefault="00C331EB" w:rsidP="003E61A8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331EB" w:rsidRPr="00BA3D1C" w:rsidRDefault="00C331EB" w:rsidP="003E61A8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EB" w:rsidRPr="00BA3D1C" w:rsidRDefault="00C331EB" w:rsidP="003E61A8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Positive</w:t>
            </w:r>
            <w:r w:rsidRPr="00BA3D1C">
              <w:rPr>
                <w:rFonts w:eastAsia="맑은 고딕"/>
                <w:color w:val="000000" w:themeColor="text1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EB" w:rsidRPr="00BA3D1C" w:rsidRDefault="00C331EB" w:rsidP="003E61A8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Negative</w:t>
            </w:r>
            <w:r w:rsidRPr="00BA3D1C">
              <w:rPr>
                <w:rFonts w:eastAsia="맑은 고딕"/>
                <w:color w:val="000000" w:themeColor="text1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22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331EB" w:rsidRPr="00BA3D1C" w:rsidRDefault="00C331EB" w:rsidP="003E61A8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</w:tr>
      <w:tr w:rsidR="00C331EB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EB" w:rsidRPr="00BA3D1C" w:rsidRDefault="00C331EB" w:rsidP="003E61A8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331EB" w:rsidRDefault="00C331EB" w:rsidP="00C331EB">
            <w:pPr>
              <w:widowControl/>
              <w:autoSpaceDE/>
              <w:autoSpaceDN/>
              <w:jc w:val="center"/>
              <w:rPr>
                <w:rFonts w:eastAsia="맑은 고딕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sz w:val="16"/>
                <w:szCs w:val="16"/>
                <w:lang w:eastAsia="ko-KR"/>
              </w:rPr>
              <w:t>Flavonol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31EB" w:rsidRPr="0083246E" w:rsidRDefault="004E399D" w:rsidP="003E61A8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  <w:r>
              <w:rPr>
                <w:rFonts w:eastAsia="맑은 고딕"/>
                <w:sz w:val="16"/>
                <w:szCs w:val="16"/>
                <w:lang w:eastAsia="ko-KR"/>
              </w:rPr>
              <w:t>3, 4</w:t>
            </w:r>
            <w:r>
              <w:rPr>
                <w:rFonts w:ascii="맑은 고딕" w:eastAsia="맑은 고딕" w:hAnsi="맑은 고딕" w:hint="eastAsia"/>
                <w:sz w:val="16"/>
                <w:szCs w:val="16"/>
                <w:lang w:eastAsia="ko-KR"/>
              </w:rPr>
              <w:t>'</w:t>
            </w:r>
            <w:r>
              <w:rPr>
                <w:rFonts w:eastAsia="맑은 고딕"/>
                <w:sz w:val="16"/>
                <w:szCs w:val="16"/>
                <w:lang w:eastAsia="ko-KR"/>
              </w:rPr>
              <w:t>,5,7-tetrahydroxyflavonol (</w:t>
            </w:r>
            <w:r w:rsidR="00C331EB">
              <w:rPr>
                <w:rFonts w:eastAsia="맑은 고딕" w:hint="eastAsia"/>
                <w:sz w:val="16"/>
                <w:szCs w:val="16"/>
                <w:lang w:eastAsia="ko-KR"/>
              </w:rPr>
              <w:t>kaempferol</w:t>
            </w:r>
            <w:r>
              <w:rPr>
                <w:rFonts w:eastAsia="맑은 고딕"/>
                <w:sz w:val="16"/>
                <w:szCs w:val="16"/>
                <w:lang w:eastAsia="ko-KR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31EB" w:rsidRPr="00BA3D1C" w:rsidRDefault="00C331EB" w:rsidP="003E61A8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286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31EB" w:rsidRPr="00BA3D1C" w:rsidRDefault="00C331EB" w:rsidP="003E61A8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325, 309, </w:t>
            </w:r>
            <w:r w:rsidRPr="00665D34"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31EB" w:rsidRPr="00BA3D1C" w:rsidRDefault="00C331EB" w:rsidP="003E61A8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31EB" w:rsidRPr="00BA3D1C" w:rsidRDefault="0014560D" w:rsidP="003E61A8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3, 4, 10</w:t>
            </w:r>
          </w:p>
        </w:tc>
      </w:tr>
      <w:tr w:rsidR="00C331EB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EB" w:rsidRPr="00BA3D1C" w:rsidRDefault="00C331EB" w:rsidP="003E61A8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C331EB" w:rsidRDefault="00C331EB" w:rsidP="003E61A8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31EB" w:rsidRPr="0083246E" w:rsidRDefault="004E399D" w:rsidP="003E61A8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>
              <w:rPr>
                <w:rFonts w:eastAsia="맑은 고딕"/>
                <w:sz w:val="16"/>
                <w:szCs w:val="16"/>
                <w:lang w:eastAsia="ko-KR"/>
              </w:rPr>
              <w:t>3,3</w:t>
            </w:r>
            <w:r>
              <w:rPr>
                <w:rFonts w:ascii="맑은 고딕" w:eastAsia="맑은 고딕" w:hAnsi="맑은 고딕" w:hint="eastAsia"/>
                <w:sz w:val="16"/>
                <w:szCs w:val="16"/>
                <w:lang w:eastAsia="ko-KR"/>
              </w:rPr>
              <w:t>'</w:t>
            </w:r>
            <w:r>
              <w:rPr>
                <w:rFonts w:eastAsia="맑은 고딕"/>
                <w:sz w:val="16"/>
                <w:szCs w:val="16"/>
                <w:lang w:eastAsia="ko-KR"/>
              </w:rPr>
              <w:t>,4</w:t>
            </w:r>
            <w:r>
              <w:rPr>
                <w:rFonts w:ascii="맑은 고딕" w:eastAsia="맑은 고딕" w:hAnsi="맑은 고딕" w:hint="eastAsia"/>
                <w:sz w:val="16"/>
                <w:szCs w:val="16"/>
                <w:lang w:eastAsia="ko-KR"/>
              </w:rPr>
              <w:t>'</w:t>
            </w:r>
            <w:r>
              <w:rPr>
                <w:rFonts w:eastAsia="맑은 고딕"/>
                <w:sz w:val="16"/>
                <w:szCs w:val="16"/>
                <w:lang w:eastAsia="ko-KR"/>
              </w:rPr>
              <w:t>,5,7-pentahydroxyflavonol (</w:t>
            </w:r>
            <w:r w:rsidR="00C331EB">
              <w:rPr>
                <w:rFonts w:eastAsia="맑은 고딕" w:hint="eastAsia"/>
                <w:sz w:val="16"/>
                <w:szCs w:val="16"/>
                <w:lang w:eastAsia="ko-KR"/>
              </w:rPr>
              <w:t>quercetin</w:t>
            </w:r>
            <w:r>
              <w:rPr>
                <w:rFonts w:eastAsia="맑은 고딕"/>
                <w:sz w:val="16"/>
                <w:szCs w:val="16"/>
                <w:lang w:eastAsia="ko-KR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31EB" w:rsidRPr="00BA3D1C" w:rsidRDefault="00C331EB" w:rsidP="003E61A8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31EB" w:rsidRPr="00BA3D1C" w:rsidRDefault="00C331EB" w:rsidP="003E61A8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341,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665D34"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325,</w:t>
            </w:r>
            <w:r w:rsidRPr="00665D34"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665D34"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31EB" w:rsidRPr="00BA3D1C" w:rsidRDefault="00C331EB" w:rsidP="003E61A8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31EB" w:rsidRPr="00BA3D1C" w:rsidRDefault="0014560D" w:rsidP="003E61A8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</w:t>
            </w:r>
          </w:p>
        </w:tc>
      </w:tr>
      <w:tr w:rsidR="00C331EB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EB" w:rsidRPr="00BA3D1C" w:rsidRDefault="00C331EB" w:rsidP="003E61A8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C331EB" w:rsidRDefault="00C331EB" w:rsidP="003E61A8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31EB" w:rsidRPr="0083246E" w:rsidRDefault="000C1474" w:rsidP="003E61A8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>
              <w:rPr>
                <w:rFonts w:eastAsia="맑은 고딕" w:hint="eastAsia"/>
                <w:sz w:val="16"/>
                <w:szCs w:val="16"/>
                <w:lang w:eastAsia="ko-KR"/>
              </w:rPr>
              <w:t>k</w:t>
            </w:r>
            <w:r w:rsidR="00C331EB">
              <w:rPr>
                <w:rFonts w:eastAsia="맑은 고딕" w:hint="eastAsia"/>
                <w:sz w:val="16"/>
                <w:szCs w:val="16"/>
                <w:lang w:eastAsia="ko-KR"/>
              </w:rPr>
              <w:t>aempferol</w:t>
            </w:r>
            <w:r w:rsidR="00C331EB">
              <w:rPr>
                <w:rFonts w:eastAsia="맑은 고딕"/>
                <w:sz w:val="16"/>
                <w:szCs w:val="16"/>
              </w:rPr>
              <w:t xml:space="preserve"> </w:t>
            </w:r>
            <w:r w:rsidR="00C331EB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="00C331EB" w:rsidRPr="005A460F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="00C331EB">
              <w:rPr>
                <w:rFonts w:eastAsia="맑은 고딕" w:hint="eastAsia"/>
                <w:sz w:val="16"/>
                <w:szCs w:val="16"/>
                <w:lang w:eastAsia="ko-KR"/>
              </w:rPr>
              <w:t>-glucoside</w:t>
            </w:r>
            <w:r w:rsidR="00C331EB">
              <w:rPr>
                <w:rFonts w:eastAsia="맑은 고딕"/>
                <w:sz w:val="16"/>
                <w:szCs w:val="16"/>
              </w:rPr>
              <w:t xml:space="preserve"> </w:t>
            </w:r>
            <w:r w:rsidR="00C331EB">
              <w:rPr>
                <w:rFonts w:eastAsia="맑은 고딕" w:hint="eastAsia"/>
                <w:sz w:val="16"/>
                <w:szCs w:val="16"/>
                <w:lang w:eastAsia="ko-KR"/>
              </w:rPr>
              <w:t>(astragalin)</w:t>
            </w:r>
            <w:r w:rsid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31EB" w:rsidRPr="00BA3D1C" w:rsidRDefault="00C331EB" w:rsidP="003E61A8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448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31EB" w:rsidRPr="00BA3D1C" w:rsidRDefault="00C331EB" w:rsidP="003E61A8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487,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471,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4325A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449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4325A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31EB" w:rsidRPr="00BA3D1C" w:rsidRDefault="00C331EB" w:rsidP="003E61A8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447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31EB" w:rsidRPr="00BA3D1C" w:rsidRDefault="0014560D" w:rsidP="003E61A8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2, 11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C27DAA" w:rsidP="00C27DAA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q</w:t>
            </w:r>
            <w:r w:rsidR="006F222F" w:rsidRPr="00537947">
              <w:rPr>
                <w:rFonts w:eastAsia="맑은 고딕" w:hint="eastAsia"/>
                <w:sz w:val="16"/>
                <w:szCs w:val="16"/>
                <w:lang w:eastAsia="ko-KR"/>
              </w:rPr>
              <w:t xml:space="preserve">uercetin </w:t>
            </w:r>
            <w:r w:rsidR="006F222F" w:rsidRPr="00537947">
              <w:rPr>
                <w:rFonts w:eastAsia="맑은 고딕"/>
                <w:sz w:val="16"/>
                <w:szCs w:val="16"/>
                <w:lang w:eastAsia="ko-KR"/>
              </w:rPr>
              <w:t>3-O-ga</w:t>
            </w:r>
            <w:r w:rsidR="00537947">
              <w:rPr>
                <w:rFonts w:eastAsia="맑은 고딕"/>
                <w:sz w:val="16"/>
                <w:szCs w:val="16"/>
                <w:lang w:eastAsia="ko-KR"/>
              </w:rPr>
              <w:t xml:space="preserve">lactosdie (hyperoside)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F3137B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464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503, 487, 465, </w:t>
            </w:r>
            <w:r w:rsidRPr="0034325A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18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C27DAA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q</w:t>
            </w:r>
            <w:r w:rsidR="006F222F" w:rsidRPr="00537947">
              <w:rPr>
                <w:rFonts w:eastAsia="맑은 고딕" w:hint="eastAsia"/>
                <w:sz w:val="16"/>
                <w:szCs w:val="16"/>
                <w:lang w:eastAsia="ko-KR"/>
              </w:rPr>
              <w:t xml:space="preserve">uercetin </w:t>
            </w:r>
            <w:r w:rsidR="006F222F" w:rsidRPr="00537947">
              <w:rPr>
                <w:rFonts w:eastAsia="맑은 고딕"/>
                <w:sz w:val="16"/>
                <w:szCs w:val="16"/>
                <w:lang w:eastAsia="ko-KR"/>
              </w:rPr>
              <w:t>3-O-g</w:t>
            </w:r>
            <w:r w:rsidR="00537947">
              <w:rPr>
                <w:rFonts w:eastAsia="맑은 고딕"/>
                <w:sz w:val="16"/>
                <w:szCs w:val="16"/>
                <w:lang w:eastAsia="ko-KR"/>
              </w:rPr>
              <w:t>lucoside (isoquercitrin)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F3137B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464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503, 487, 465, </w:t>
            </w:r>
            <w:r w:rsidRPr="0034325A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18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k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aempferol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-(2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-rhamnosyl)galactoside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594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633,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617,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595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449,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3, 6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k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aempferol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-rhamnosyl)galactoside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(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kaempferol</w:t>
            </w:r>
            <w:r w:rsidRPr="00F45B14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F45B14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-robinobioside</w:t>
            </w:r>
            <w:r w:rsidR="007B230C" w:rsidRPr="00F45B14">
              <w:rPr>
                <w:rFonts w:eastAsia="맑은 고딕"/>
                <w:sz w:val="16"/>
                <w:szCs w:val="16"/>
                <w:lang w:eastAsia="ko-KR"/>
              </w:rPr>
              <w:t>, biorobin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)</w:t>
            </w:r>
            <w:r w:rsid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594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633,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617,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5A460F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595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449,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593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C52CB1" w:rsidP="00C52CB1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1, 3, 7, </w:t>
            </w:r>
            <w:r w:rsidR="006F222F"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11, 15, 18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k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aempferol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lucoside (kaempferol 3-O-rutinoside, nicotiflorin)-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594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633,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617,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5A460F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595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449,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18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k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aempferol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-(2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-glucosyl)galactoside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649,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633</w:t>
            </w:r>
            <w:r w:rsidRPr="0035236D"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 w:rsidRPr="0035236D"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611,</w:t>
            </w:r>
            <w:r w:rsidRPr="0035236D"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449,</w:t>
            </w:r>
            <w:r w:rsidRPr="0035236D"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609,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285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3, 5, 13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k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aempferol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-galactosyl)galactoside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A460F" w:rsidRDefault="006F222F" w:rsidP="006F222F">
            <w:pPr>
              <w:widowControl/>
              <w:autoSpaceDE/>
              <w:autoSpaceDN/>
              <w:rPr>
                <w:rFonts w:eastAsia="맑은 고딕"/>
                <w:bCs/>
                <w:color w:val="000000" w:themeColor="text1"/>
                <w:sz w:val="16"/>
                <w:szCs w:val="16"/>
              </w:rPr>
            </w:pPr>
            <w:r w:rsidRPr="005A460F">
              <w:rPr>
                <w:rFonts w:eastAsia="맑은 고딕" w:hint="eastAsia"/>
                <w:bCs/>
                <w:color w:val="000000" w:themeColor="text1"/>
                <w:sz w:val="16"/>
                <w:szCs w:val="16"/>
                <w:lang w:eastAsia="ko-KR"/>
              </w:rPr>
              <w:t>649,</w:t>
            </w:r>
            <w:r w:rsidRPr="005A460F">
              <w:rPr>
                <w:rFonts w:eastAsia="맑은 고딕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5A460F">
              <w:rPr>
                <w:rFonts w:eastAsia="맑은 고딕" w:hint="eastAsia"/>
                <w:bCs/>
                <w:color w:val="000000" w:themeColor="text1"/>
                <w:sz w:val="16"/>
                <w:szCs w:val="16"/>
                <w:lang w:eastAsia="ko-KR"/>
              </w:rPr>
              <w:t>633,</w:t>
            </w:r>
            <w:r w:rsidRPr="005A460F">
              <w:rPr>
                <w:rFonts w:eastAsia="맑은 고딕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bCs/>
                <w:color w:val="000000" w:themeColor="text1"/>
                <w:sz w:val="16"/>
                <w:szCs w:val="16"/>
                <w:lang w:eastAsia="ko-KR"/>
              </w:rPr>
              <w:t>611</w:t>
            </w:r>
            <w:r w:rsidRPr="005A460F">
              <w:rPr>
                <w:rFonts w:eastAsia="맑은 고딕" w:hint="eastAsia"/>
                <w:bCs/>
                <w:color w:val="000000" w:themeColor="text1"/>
                <w:sz w:val="16"/>
                <w:szCs w:val="16"/>
                <w:lang w:eastAsia="ko-KR"/>
              </w:rPr>
              <w:t>,</w:t>
            </w:r>
            <w:r w:rsidRPr="005A460F">
              <w:rPr>
                <w:rFonts w:eastAsia="맑은 고딕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bCs/>
                <w:color w:val="000000" w:themeColor="text1"/>
                <w:sz w:val="16"/>
                <w:szCs w:val="16"/>
                <w:lang w:eastAsia="ko-KR"/>
              </w:rPr>
              <w:t>449</w:t>
            </w:r>
            <w:r w:rsidRPr="005A460F">
              <w:rPr>
                <w:rFonts w:eastAsia="맑은 고딕" w:hint="eastAsia"/>
                <w:bCs/>
                <w:color w:val="000000" w:themeColor="text1"/>
                <w:sz w:val="16"/>
                <w:szCs w:val="16"/>
                <w:lang w:eastAsia="ko-KR"/>
              </w:rPr>
              <w:t>,</w:t>
            </w:r>
            <w:r w:rsidRPr="005A460F">
              <w:rPr>
                <w:rFonts w:eastAsia="맑은 고딕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bCs/>
                <w:color w:val="000000" w:themeColor="text1"/>
                <w:sz w:val="16"/>
                <w:szCs w:val="16"/>
                <w:lang w:eastAsia="ko-KR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609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C52CB1" w:rsidP="00C52CB1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1, 3, </w:t>
            </w:r>
            <w:r w:rsidR="006F222F"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11</w:t>
            </w:r>
            <w:r w:rsidR="006F222F"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15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k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 xml:space="preserve">aempferol 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-(2"-</w:t>
            </w:r>
            <w:r w:rsidRPr="00537947">
              <w:rPr>
                <w:rFonts w:eastAsia="맑은 고딕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-glucosyl)glucoside (kaempferol 3-</w:t>
            </w:r>
            <w:r w:rsidRPr="00537947">
              <w:rPr>
                <w:rFonts w:eastAsia="맑은 고딕"/>
                <w:i/>
                <w:sz w:val="16"/>
                <w:szCs w:val="16"/>
                <w:lang w:eastAsia="ko-KR"/>
              </w:rPr>
              <w:t>O</w:t>
            </w:r>
            <w:r w:rsidR="00537947">
              <w:rPr>
                <w:rFonts w:eastAsia="맑은 고딕"/>
                <w:sz w:val="16"/>
                <w:szCs w:val="16"/>
                <w:lang w:eastAsia="ko-KR"/>
              </w:rPr>
              <w:t>-sophoroside)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649, 633, 611, 449, 287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2, 3, 5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k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 xml:space="preserve">aempferol 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-(6"-</w:t>
            </w:r>
            <w:r w:rsidRPr="00537947">
              <w:rPr>
                <w:rFonts w:eastAsia="맑은 고딕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-glucosyl)glucoside (kaemperol 3-</w:t>
            </w:r>
            <w:r w:rsidRPr="00537947">
              <w:rPr>
                <w:rFonts w:eastAsia="맑은 고딕"/>
                <w:i/>
                <w:sz w:val="16"/>
                <w:szCs w:val="16"/>
                <w:lang w:eastAsia="ko-KR"/>
              </w:rPr>
              <w:t>O</w:t>
            </w:r>
            <w:r w:rsidR="00537947">
              <w:rPr>
                <w:rFonts w:eastAsia="맑은 고딕"/>
                <w:sz w:val="16"/>
                <w:szCs w:val="16"/>
                <w:lang w:eastAsia="ko-KR"/>
              </w:rPr>
              <w:t>-gentiobioside)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649, 633, </w:t>
            </w:r>
            <w:r w:rsidRPr="005A460F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611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, </w:t>
            </w:r>
            <w:r w:rsidRPr="005A460F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449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, </w:t>
            </w:r>
            <w:r w:rsidRPr="005A460F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609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C52CB1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1, 3,</w:t>
            </w:r>
            <w:r w:rsidR="006F222F"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 11</w:t>
            </w:r>
            <w:r w:rsidR="006F222F"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15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q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uercetin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-rhamnosyl)galactoside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(quercetin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-robino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bio</w:t>
            </w:r>
            <w:r w:rsidR="00537947">
              <w:rPr>
                <w:rFonts w:eastAsia="맑은 고딕" w:hint="eastAsia"/>
                <w:sz w:val="16"/>
                <w:szCs w:val="16"/>
                <w:lang w:eastAsia="ko-KR"/>
              </w:rPr>
              <w:t>side)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649,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633,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611,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465,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18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q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uercetin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-rhamnosyl)glucoside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(quercetin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-rutinoside,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rutin)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649,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633,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611,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465,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18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i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sorhamnetin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-(2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-rhamnosyl)galactoside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663,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647,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625,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479,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3, 6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i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sorhamnetin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-rhamnosyl)galactoside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(isorhamnetin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-robinob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iosid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663,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647,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625,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479,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18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i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sorhamnetin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-rhamnosyl)glucoside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(isorhamnetin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-rutinoside,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narcissin)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663,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647,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625,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479,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3,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18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q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uercetin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-(2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-rhamnosyl)galactoside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626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665,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649,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627,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465,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3, 6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q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uercetin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-(2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-glucosyl)galactoside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626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665,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649,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627,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465,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3, 6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F45B14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F45B14">
              <w:rPr>
                <w:rFonts w:eastAsia="맑은 고딕"/>
                <w:sz w:val="16"/>
                <w:szCs w:val="16"/>
                <w:lang w:eastAsia="ko-KR"/>
              </w:rPr>
              <w:t>q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uercetin</w:t>
            </w:r>
            <w:r w:rsidRPr="00F45B14">
              <w:rPr>
                <w:rFonts w:eastAsia="맑은 고딕"/>
                <w:sz w:val="16"/>
                <w:szCs w:val="16"/>
              </w:rPr>
              <w:t xml:space="preserve"> 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F45B14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-(2</w:t>
            </w:r>
            <w:r w:rsidRPr="00F45B14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F45B14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-glucosyl)glucoside</w:t>
            </w:r>
            <w:r w:rsidRPr="00F45B14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(quercetin</w:t>
            </w:r>
            <w:r w:rsidRPr="00F45B14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F45B14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="00370D6A" w:rsidRPr="00F45B14">
              <w:rPr>
                <w:rFonts w:eastAsia="맑은 고딕" w:hint="eastAsia"/>
                <w:sz w:val="16"/>
                <w:szCs w:val="16"/>
                <w:lang w:eastAsia="ko-KR"/>
              </w:rPr>
              <w:t>-sophoro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sde)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626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665,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649,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627,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465,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3, 6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F45B14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F45B14">
              <w:rPr>
                <w:rFonts w:eastAsia="맑은 고딕"/>
                <w:sz w:val="16"/>
                <w:szCs w:val="16"/>
                <w:lang w:eastAsia="ko-KR"/>
              </w:rPr>
              <w:t>i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sorhamnetin</w:t>
            </w:r>
            <w:r w:rsidRPr="00F45B14">
              <w:rPr>
                <w:rFonts w:eastAsia="맑은 고딕"/>
                <w:sz w:val="16"/>
                <w:szCs w:val="16"/>
              </w:rPr>
              <w:t xml:space="preserve"> 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F45B14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-(2</w:t>
            </w:r>
            <w:r w:rsidRPr="00F45B14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F45B14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-glucosyl)galactoside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679,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663,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641,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479,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3, 6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k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aempferol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-(2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,6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-di-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-rhamnosyl)galactoside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779,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763,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741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595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449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739,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285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C52CB1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1, 3, 5, 6, 11, 13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15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k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aempferol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-(4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,6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-di-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-rhamnosyl)galactoside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779,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763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741,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595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449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739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3, 7, 8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18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k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aempferol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-(2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-rhamnosyl-6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-glucosyl)galactoside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756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795,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779,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757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611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595,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449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2CB1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1, </w:t>
            </w:r>
            <w:r w:rsidR="00C52CB1"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3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k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aempferol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-(4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-rhamnosyl-6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="00537947">
              <w:rPr>
                <w:rFonts w:eastAsia="맑은 고딕" w:hint="eastAsia"/>
                <w:sz w:val="16"/>
                <w:szCs w:val="16"/>
                <w:lang w:eastAsia="ko-KR"/>
              </w:rPr>
              <w:t>-glucosyl)galactoside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756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795,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779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757,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611,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595,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449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755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3, 8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k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aempferol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-(2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-glucosyl-6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-rhamnosyl)galactoside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756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795,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779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757,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611,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595,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449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55, 285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3, 5, 8, 11, 13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15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k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aempferol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-(2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-glucosyl-6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-rhamnosyl)glucoside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795,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779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757,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611,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595,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449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 w:rsidRPr="0035236D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55, 285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3, 5, 8, 11, 13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15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q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uercetin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-(4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,6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-di-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-rhamnosyl)galactoside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95, 779, </w:t>
            </w:r>
            <w:r w:rsidRPr="0035236D">
              <w:rPr>
                <w:rFonts w:eastAsia="맑은 고딕"/>
                <w:b/>
                <w:color w:val="000000" w:themeColor="text1"/>
                <w:sz w:val="16"/>
                <w:szCs w:val="16"/>
                <w:lang w:eastAsia="ko-KR"/>
              </w:rPr>
              <w:t>757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, </w:t>
            </w:r>
            <w:r w:rsidRPr="0035236D">
              <w:rPr>
                <w:rFonts w:eastAsia="맑은 고딕"/>
                <w:b/>
                <w:color w:val="000000" w:themeColor="text1"/>
                <w:sz w:val="16"/>
                <w:szCs w:val="16"/>
                <w:lang w:eastAsia="ko-KR"/>
              </w:rPr>
              <w:t>611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, </w:t>
            </w:r>
            <w:r w:rsidRPr="0035236D">
              <w:rPr>
                <w:rFonts w:eastAsia="맑은 고딕"/>
                <w:b/>
                <w:color w:val="000000" w:themeColor="text1"/>
                <w:sz w:val="16"/>
                <w:szCs w:val="16"/>
                <w:lang w:eastAsia="ko-KR"/>
              </w:rPr>
              <w:t>465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, </w:t>
            </w:r>
            <w:r w:rsidRPr="0035236D">
              <w:rPr>
                <w:rFonts w:eastAsia="맑은 고딕"/>
                <w:b/>
                <w:color w:val="000000" w:themeColor="text1"/>
                <w:sz w:val="16"/>
                <w:szCs w:val="16"/>
                <w:lang w:eastAsia="ko-KR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55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18</w:t>
            </w:r>
          </w:p>
        </w:tc>
      </w:tr>
      <w:tr w:rsidR="006F222F" w:rsidRPr="00BA3D1C" w:rsidTr="007B230C">
        <w:trPr>
          <w:trHeight w:val="270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q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uercetin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-(2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-glucosyl-6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-rhamnosyl)galactoside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8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11, </w:t>
            </w:r>
            <w:r w:rsidRPr="0035236D">
              <w:rPr>
                <w:rFonts w:eastAsia="맑은 고딕"/>
                <w:b/>
                <w:color w:val="000000" w:themeColor="text1"/>
                <w:sz w:val="16"/>
                <w:szCs w:val="16"/>
                <w:lang w:eastAsia="ko-KR"/>
              </w:rPr>
              <w:t>795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, 773, 627, 611, </w:t>
            </w:r>
            <w:r w:rsidRPr="0035236D">
              <w:rPr>
                <w:rFonts w:eastAsia="맑은 고딕"/>
                <w:b/>
                <w:color w:val="000000" w:themeColor="text1"/>
                <w:sz w:val="16"/>
                <w:szCs w:val="16"/>
                <w:lang w:eastAsia="ko-KR"/>
              </w:rPr>
              <w:t>465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, </w:t>
            </w:r>
            <w:r w:rsidRPr="0035236D">
              <w:rPr>
                <w:rFonts w:eastAsia="맑은 고딕"/>
                <w:b/>
                <w:color w:val="000000" w:themeColor="text1"/>
                <w:sz w:val="16"/>
                <w:szCs w:val="16"/>
                <w:lang w:eastAsia="ko-KR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71</w:t>
            </w:r>
          </w:p>
        </w:tc>
        <w:tc>
          <w:tcPr>
            <w:tcW w:w="2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3, 6, 8</w:t>
            </w:r>
          </w:p>
        </w:tc>
      </w:tr>
      <w:tr w:rsidR="006F222F" w:rsidRPr="00BA3D1C" w:rsidTr="007B230C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07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q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uercetin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-(2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-glucosyl-6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"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-rhamnosyl)glucoside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8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11, </w:t>
            </w:r>
            <w:r w:rsidRPr="0035236D">
              <w:rPr>
                <w:rFonts w:eastAsia="맑은 고딕"/>
                <w:b/>
                <w:color w:val="000000" w:themeColor="text1"/>
                <w:sz w:val="16"/>
                <w:szCs w:val="16"/>
                <w:lang w:eastAsia="ko-KR"/>
              </w:rPr>
              <w:t>795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, </w:t>
            </w:r>
            <w:r w:rsidRPr="0035236D">
              <w:rPr>
                <w:rFonts w:eastAsia="맑은 고딕"/>
                <w:b/>
                <w:color w:val="000000" w:themeColor="text1"/>
                <w:sz w:val="16"/>
                <w:szCs w:val="16"/>
                <w:lang w:eastAsia="ko-KR"/>
              </w:rPr>
              <w:t>773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, 627, 611, </w:t>
            </w:r>
            <w:r w:rsidRPr="0035236D">
              <w:rPr>
                <w:rFonts w:eastAsia="맑은 고딕"/>
                <w:b/>
                <w:color w:val="000000" w:themeColor="text1"/>
                <w:sz w:val="16"/>
                <w:szCs w:val="16"/>
                <w:lang w:eastAsia="ko-KR"/>
              </w:rPr>
              <w:t>465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, </w:t>
            </w:r>
            <w:r w:rsidRPr="0035236D">
              <w:rPr>
                <w:rFonts w:eastAsia="맑은 고딕"/>
                <w:b/>
                <w:color w:val="000000" w:themeColor="text1"/>
                <w:sz w:val="16"/>
                <w:szCs w:val="16"/>
                <w:lang w:eastAsia="ko-KR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3, 6, 8</w:t>
            </w:r>
          </w:p>
        </w:tc>
      </w:tr>
      <w:tr w:rsidR="006F222F" w:rsidRPr="00BA3D1C" w:rsidTr="007B230C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F222F" w:rsidRPr="00FD31F5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Flavone</w:t>
            </w:r>
          </w:p>
        </w:tc>
        <w:tc>
          <w:tcPr>
            <w:tcW w:w="6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4'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,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7 -dihydroxyflavone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287, 271, </w:t>
            </w:r>
            <w:r w:rsidRPr="004822EB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255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9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5,7-dihydroxyflavone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(chrysin)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254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287, 271, 255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253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11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4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'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,5,7 -trihydroxyflavone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(apigenin)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270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309, 293, 271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2, 3, 4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3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'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,4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'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,5,7-tetrahydroxyflavone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(luteolin)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286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325, 309, 287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3, 4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a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pigenin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7-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-glucoside</w:t>
            </w:r>
            <w:r w:rsidR="00537947">
              <w:rPr>
                <w:rFonts w:eastAsia="맑은 고딕"/>
                <w:sz w:val="16"/>
                <w:szCs w:val="16"/>
                <w:lang w:eastAsia="ko-KR"/>
              </w:rPr>
              <w:t xml:space="preserve"> (cosmosiin)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2248A7" w:rsidRDefault="006F222F" w:rsidP="006F222F">
            <w:pPr>
              <w:widowControl/>
              <w:autoSpaceDE/>
              <w:autoSpaceDN/>
              <w:rPr>
                <w:rFonts w:eastAsia="맑은 고딕"/>
                <w:bCs/>
                <w:color w:val="000000" w:themeColor="text1"/>
                <w:sz w:val="16"/>
                <w:szCs w:val="16"/>
                <w:lang w:eastAsia="ko-KR"/>
              </w:rPr>
            </w:pPr>
            <w:r w:rsidRPr="002248A7">
              <w:rPr>
                <w:rFonts w:eastAsia="맑은 고딕" w:hint="eastAsia"/>
                <w:bCs/>
                <w:color w:val="000000" w:themeColor="text1"/>
                <w:sz w:val="16"/>
                <w:szCs w:val="16"/>
                <w:lang w:eastAsia="ko-KR"/>
              </w:rPr>
              <w:t>471</w:t>
            </w:r>
            <w:r>
              <w:rPr>
                <w:rFonts w:eastAsia="맑은 고딕"/>
                <w:bCs/>
                <w:color w:val="000000" w:themeColor="text1"/>
                <w:sz w:val="16"/>
                <w:szCs w:val="16"/>
                <w:lang w:eastAsia="ko-KR"/>
              </w:rPr>
              <w:t>, 455, 433, 271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431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11</w:t>
            </w:r>
          </w:p>
        </w:tc>
      </w:tr>
      <w:tr w:rsidR="006F222F" w:rsidRPr="00BA3D1C" w:rsidTr="00116AED">
        <w:trPr>
          <w:trHeight w:val="270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l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uteolin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7-</w:t>
            </w:r>
            <w:r w:rsidRPr="00537947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-glucoside</w:t>
            </w:r>
            <w:r w:rsidRPr="00537947">
              <w:rPr>
                <w:rFonts w:eastAsia="맑은 고딕"/>
                <w:sz w:val="16"/>
                <w:szCs w:val="16"/>
              </w:rPr>
              <w:t xml:space="preserve"> </w:t>
            </w:r>
            <w:r w:rsidR="00537947">
              <w:rPr>
                <w:rFonts w:eastAsia="맑은 고딕" w:hint="eastAsia"/>
                <w:sz w:val="16"/>
                <w:szCs w:val="16"/>
                <w:lang w:eastAsia="ko-KR"/>
              </w:rPr>
              <w:t>(cynaroside)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448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487, 471, 449, 287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3, 4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18</w:t>
            </w:r>
          </w:p>
        </w:tc>
      </w:tr>
      <w:tr w:rsidR="006F222F" w:rsidRPr="00BA3D1C" w:rsidTr="00116AED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lastRenderedPageBreak/>
              <w:t>37</w:t>
            </w:r>
          </w:p>
        </w:tc>
        <w:tc>
          <w:tcPr>
            <w:tcW w:w="107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  <w:r w:rsidRPr="00537947">
              <w:rPr>
                <w:rFonts w:eastAsia="맑은 고딕"/>
                <w:sz w:val="16"/>
                <w:szCs w:val="16"/>
                <w:lang w:eastAsia="ko-KR"/>
              </w:rPr>
              <w:t>c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h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r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 xml:space="preserve">ysoeriol 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7-</w:t>
            </w:r>
            <w:r w:rsidRPr="00537947">
              <w:rPr>
                <w:rFonts w:eastAsia="맑은 고딕"/>
                <w:i/>
                <w:sz w:val="16"/>
                <w:szCs w:val="16"/>
                <w:lang w:eastAsia="ko-KR"/>
              </w:rPr>
              <w:t>O</w:t>
            </w:r>
            <w:r w:rsidR="00537947">
              <w:rPr>
                <w:rFonts w:eastAsia="맑은 고딕"/>
                <w:sz w:val="16"/>
                <w:szCs w:val="16"/>
                <w:lang w:eastAsia="ko-KR"/>
              </w:rPr>
              <w:t>-glucoside</w:t>
            </w:r>
            <w:r w:rsidR="00CF27CB">
              <w:rPr>
                <w:rFonts w:eastAsia="맑은 고딕"/>
                <w:sz w:val="16"/>
                <w:szCs w:val="16"/>
                <w:lang w:eastAsia="ko-KR"/>
              </w:rPr>
              <w:t xml:space="preserve"> (thermopsoside)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485, 463, 301, 286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18</w:t>
            </w:r>
          </w:p>
        </w:tc>
      </w:tr>
      <w:tr w:rsidR="006F222F" w:rsidRPr="00BA3D1C" w:rsidTr="00116AED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F222F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Isoflavone</w:t>
            </w:r>
          </w:p>
          <w:p w:rsidR="006F222F" w:rsidRDefault="006F222F" w:rsidP="006F222F">
            <w:pPr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4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'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,7-dihydroxyisoflavone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(daidzein)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293, 277, </w:t>
            </w:r>
            <w:r w:rsidRPr="002248A7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255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253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3, 4, 9, </w:t>
            </w:r>
            <w:r w:rsidR="000030E0"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10,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11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16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17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4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'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-methoxy-7-hydroxyisoflavone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(formononetin)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268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307, 291, </w:t>
            </w:r>
            <w:r w:rsidRPr="002248A7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269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3, 9, 12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  <w:vAlign w:val="center"/>
          </w:tcPr>
          <w:p w:rsidR="006F222F" w:rsidRPr="004A34C0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4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'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-hydroxy-7-methoxyisoflavone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(isoformononetin)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268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307, 291, </w:t>
            </w:r>
            <w:r w:rsidRPr="002248A7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269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3, 12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14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Pr="004A34C0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4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'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,5,7-trihydroxyisoflavone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(genistein)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270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309, 293, 271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269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3, 4, </w:t>
            </w:r>
            <w:r w:rsidR="000030E0"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10,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11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16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17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Pr="004A34C0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4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'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,7-dihydroxy-6-methoxyisoflavone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(glycitein)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284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323, 307, 285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283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3, 4, 11,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17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Pr="004A34C0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537947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4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>'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,6-dimethoxy-7-hydroxyisoflavone</w:t>
            </w:r>
            <w:r w:rsidRPr="00537947">
              <w:rPr>
                <w:rFonts w:eastAsia="맑은 고딕"/>
                <w:sz w:val="16"/>
                <w:szCs w:val="16"/>
                <w:lang w:eastAsia="ko-KR"/>
              </w:rPr>
              <w:t xml:space="preserve"> </w:t>
            </w:r>
            <w:r w:rsidRPr="00537947">
              <w:rPr>
                <w:rFonts w:eastAsia="맑은 고딕" w:hint="eastAsia"/>
                <w:sz w:val="16"/>
                <w:szCs w:val="16"/>
                <w:lang w:eastAsia="ko-KR"/>
              </w:rPr>
              <w:t>(afromosin)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298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337, 321, </w:t>
            </w:r>
            <w:r w:rsidRPr="002248A7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299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3, 12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16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Pr="004A34C0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34325A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34325A">
              <w:rPr>
                <w:rFonts w:eastAsia="맑은 고딕"/>
                <w:sz w:val="16"/>
                <w:szCs w:val="16"/>
                <w:lang w:eastAsia="ko-KR"/>
              </w:rPr>
              <w:t>d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aidzein</w:t>
            </w:r>
            <w:r w:rsidRPr="0034325A">
              <w:rPr>
                <w:rFonts w:eastAsia="맑은 고딕"/>
                <w:sz w:val="16"/>
                <w:szCs w:val="16"/>
              </w:rPr>
              <w:t xml:space="preserve"> 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7-</w:t>
            </w:r>
            <w:r w:rsidRPr="0034325A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-glucoside</w:t>
            </w:r>
            <w:r w:rsidRPr="0034325A">
              <w:rPr>
                <w:rFonts w:eastAsia="맑은 고딕"/>
                <w:sz w:val="16"/>
                <w:szCs w:val="16"/>
              </w:rPr>
              <w:t xml:space="preserve"> 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(daidzin)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461,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455, 439, </w:t>
            </w:r>
            <w:r w:rsidRPr="002248A7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417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 255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415,253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3, 4, 9, </w:t>
            </w:r>
            <w:r w:rsidR="000030E0"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10,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11,</w:t>
            </w:r>
            <w:r w:rsidR="00C52CB1"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 w:rsidR="001408A2"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15,</w:t>
            </w:r>
            <w:r w:rsidR="001408A2"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16,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18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</w:rPr>
            </w:pPr>
            <w:r w:rsidRPr="00BA3D1C">
              <w:rPr>
                <w:rFonts w:eastAsia="맑은 고딕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Pr="004A34C0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34325A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34325A">
              <w:rPr>
                <w:rFonts w:eastAsia="맑은 고딕"/>
                <w:sz w:val="16"/>
                <w:szCs w:val="16"/>
                <w:lang w:eastAsia="ko-KR"/>
              </w:rPr>
              <w:t>f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ormononetin</w:t>
            </w:r>
            <w:r w:rsidRPr="0034325A">
              <w:rPr>
                <w:rFonts w:eastAsia="맑은 고딕"/>
                <w:sz w:val="16"/>
                <w:szCs w:val="16"/>
              </w:rPr>
              <w:t xml:space="preserve"> 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7-</w:t>
            </w:r>
            <w:r w:rsidRPr="0034325A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-glucoside</w:t>
            </w:r>
            <w:r w:rsidRPr="0034325A">
              <w:rPr>
                <w:rFonts w:eastAsia="맑은 고딕"/>
                <w:sz w:val="16"/>
                <w:szCs w:val="16"/>
              </w:rPr>
              <w:t xml:space="preserve"> 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(ononin)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430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2248A7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468, 452, </w:t>
            </w:r>
            <w:r w:rsidRPr="002248A7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431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269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9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46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Pr="004A34C0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34325A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34325A">
              <w:rPr>
                <w:rFonts w:eastAsia="맑은 고딕"/>
                <w:sz w:val="16"/>
                <w:szCs w:val="16"/>
                <w:lang w:eastAsia="ko-KR"/>
              </w:rPr>
              <w:t>g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enistein</w:t>
            </w:r>
            <w:r w:rsidRPr="0034325A">
              <w:rPr>
                <w:rFonts w:eastAsia="맑은 고딕"/>
                <w:sz w:val="16"/>
                <w:szCs w:val="16"/>
              </w:rPr>
              <w:t xml:space="preserve"> 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7-</w:t>
            </w:r>
            <w:r w:rsidRPr="0034325A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-glucoside</w:t>
            </w:r>
            <w:r w:rsidRPr="0034325A">
              <w:rPr>
                <w:rFonts w:eastAsia="맑은 고딕"/>
                <w:sz w:val="16"/>
                <w:szCs w:val="16"/>
              </w:rPr>
              <w:t xml:space="preserve"> 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(genistin)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477,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471, 455, </w:t>
            </w:r>
            <w:r w:rsidRPr="002248A7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433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 271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431,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269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1, 2, 3,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, 10, 11, </w:t>
            </w:r>
            <w:r w:rsidR="001408A2"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15,</w:t>
            </w:r>
            <w:r w:rsidR="001408A2"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16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18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47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Pr="004A34C0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34325A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  <w:r w:rsidRPr="0034325A">
              <w:rPr>
                <w:rFonts w:eastAsia="맑은 고딕"/>
                <w:sz w:val="16"/>
                <w:szCs w:val="16"/>
                <w:lang w:eastAsia="ko-KR"/>
              </w:rPr>
              <w:t>glyctein 7-</w:t>
            </w:r>
            <w:r w:rsidRPr="0034325A">
              <w:rPr>
                <w:rFonts w:eastAsia="맑은 고딕"/>
                <w:i/>
                <w:sz w:val="16"/>
                <w:szCs w:val="16"/>
                <w:lang w:eastAsia="ko-KR"/>
              </w:rPr>
              <w:t>O</w:t>
            </w:r>
            <w:r w:rsidRPr="0034325A">
              <w:rPr>
                <w:rFonts w:eastAsia="맑은 고딕"/>
                <w:sz w:val="16"/>
                <w:szCs w:val="16"/>
                <w:lang w:eastAsia="ko-KR"/>
              </w:rPr>
              <w:t>-glucoside (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glycitin</w:t>
            </w:r>
            <w:r w:rsidRPr="0034325A">
              <w:rPr>
                <w:rFonts w:eastAsia="맑은 고딕"/>
                <w:sz w:val="16"/>
                <w:szCs w:val="16"/>
                <w:lang w:eastAsia="ko-KR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446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491,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469,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447, 285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445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15,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16,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17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48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Pr="004A34C0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34325A" w:rsidRDefault="00C27DAA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a</w:t>
            </w:r>
            <w:r w:rsidR="006F222F" w:rsidRPr="0034325A">
              <w:rPr>
                <w:rFonts w:eastAsia="맑은 고딕" w:hint="eastAsia"/>
                <w:sz w:val="16"/>
                <w:szCs w:val="16"/>
                <w:lang w:eastAsia="ko-KR"/>
              </w:rPr>
              <w:t xml:space="preserve">fromosin </w:t>
            </w:r>
            <w:r w:rsidR="00537947" w:rsidRPr="0034325A">
              <w:rPr>
                <w:rFonts w:eastAsia="맑은 고딕" w:hint="eastAsia"/>
                <w:sz w:val="16"/>
                <w:szCs w:val="16"/>
                <w:lang w:eastAsia="ko-KR"/>
              </w:rPr>
              <w:t>7-</w:t>
            </w:r>
            <w:r w:rsidR="00537947" w:rsidRPr="0034325A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="00537947" w:rsidRPr="0034325A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="006F222F" w:rsidRPr="0034325A">
              <w:rPr>
                <w:rFonts w:eastAsia="맑은 고딕" w:hint="eastAsia"/>
                <w:sz w:val="16"/>
                <w:szCs w:val="16"/>
                <w:lang w:eastAsia="ko-KR"/>
              </w:rPr>
              <w:t>glucoside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460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505,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461, 299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1420A2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16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49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Pr="004A34C0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34325A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34325A">
              <w:rPr>
                <w:rFonts w:eastAsia="맑은 고딕"/>
                <w:sz w:val="16"/>
                <w:szCs w:val="16"/>
                <w:lang w:eastAsia="ko-KR"/>
              </w:rPr>
              <w:t>d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aidzein</w:t>
            </w:r>
            <w:r w:rsidRPr="0034325A">
              <w:rPr>
                <w:rFonts w:eastAsia="맑은 고딕"/>
                <w:sz w:val="16"/>
                <w:szCs w:val="16"/>
              </w:rPr>
              <w:t xml:space="preserve"> 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7-</w:t>
            </w:r>
            <w:r w:rsidRPr="0034325A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-(6</w:t>
            </w:r>
            <w:r w:rsidRPr="0034325A">
              <w:rPr>
                <w:rFonts w:eastAsia="맑은 고딕"/>
                <w:sz w:val="16"/>
                <w:szCs w:val="16"/>
              </w:rPr>
              <w:t>"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34325A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-malonyl)</w:t>
            </w:r>
            <w:r w:rsidRPr="0034325A">
              <w:rPr>
                <w:rFonts w:eastAsia="맑은 고딕"/>
                <w:sz w:val="16"/>
                <w:szCs w:val="16"/>
                <w:lang w:eastAsia="ko-KR"/>
              </w:rPr>
              <w:t xml:space="preserve">glucoside 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(6</w:t>
            </w:r>
            <w:r w:rsidRPr="0034325A">
              <w:rPr>
                <w:rFonts w:eastAsia="맑은 고딕"/>
                <w:sz w:val="16"/>
                <w:szCs w:val="16"/>
              </w:rPr>
              <w:t>"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34325A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-malonyldaidzin)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541, 525, </w:t>
            </w:r>
            <w:r w:rsidRPr="002248A7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503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 255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253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3, 6, 9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</w:t>
            </w:r>
            <w:r w:rsidR="000030E0"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10,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 w:rsidR="001408A2"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15,</w:t>
            </w:r>
            <w:r w:rsidR="001408A2"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16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17</w:t>
            </w:r>
          </w:p>
        </w:tc>
      </w:tr>
      <w:tr w:rsidR="006F222F" w:rsidRPr="00BA3D1C" w:rsidTr="001408A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50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Pr="004A34C0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34325A" w:rsidRDefault="006F222F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</w:rPr>
            </w:pPr>
            <w:r w:rsidRPr="0034325A">
              <w:rPr>
                <w:rFonts w:eastAsia="맑은 고딕"/>
                <w:sz w:val="16"/>
                <w:szCs w:val="16"/>
                <w:lang w:eastAsia="ko-KR"/>
              </w:rPr>
              <w:t>f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ormononetin</w:t>
            </w:r>
            <w:r w:rsidRPr="0034325A">
              <w:rPr>
                <w:rFonts w:eastAsia="맑은 고딕"/>
                <w:sz w:val="16"/>
                <w:szCs w:val="16"/>
              </w:rPr>
              <w:t xml:space="preserve"> 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7-</w:t>
            </w:r>
            <w:r w:rsidRPr="0034325A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-(6</w:t>
            </w:r>
            <w:r w:rsidRPr="0034325A">
              <w:rPr>
                <w:rFonts w:eastAsia="맑은 고딕"/>
                <w:sz w:val="16"/>
                <w:szCs w:val="16"/>
              </w:rPr>
              <w:t>"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34325A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-malonyl)glucoside</w:t>
            </w:r>
            <w:r w:rsidRPr="0034325A">
              <w:rPr>
                <w:rFonts w:eastAsia="맑은 고딕"/>
                <w:sz w:val="16"/>
                <w:szCs w:val="16"/>
              </w:rPr>
              <w:t xml:space="preserve"> 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(6</w:t>
            </w:r>
            <w:r w:rsidRPr="0034325A">
              <w:rPr>
                <w:rFonts w:eastAsia="맑은 고딕"/>
                <w:sz w:val="16"/>
                <w:szCs w:val="16"/>
              </w:rPr>
              <w:t>"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Pr="0034325A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-malonylononin)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555, 539, </w:t>
            </w:r>
            <w:r w:rsidRPr="0006043F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517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269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9</w:t>
            </w:r>
          </w:p>
        </w:tc>
      </w:tr>
      <w:tr w:rsidR="006F222F" w:rsidRPr="00BA3D1C" w:rsidTr="001408A2">
        <w:trPr>
          <w:trHeight w:val="29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51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Pr="004A34C0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Pr="0034325A" w:rsidRDefault="00C27DAA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  <w:r w:rsidRPr="0034325A">
              <w:rPr>
                <w:rFonts w:eastAsia="맑은 고딕" w:hint="eastAsia"/>
                <w:sz w:val="16"/>
                <w:szCs w:val="16"/>
                <w:lang w:eastAsia="ko-KR"/>
              </w:rPr>
              <w:t>a</w:t>
            </w:r>
            <w:r w:rsidR="006F222F" w:rsidRPr="0034325A">
              <w:rPr>
                <w:rFonts w:eastAsia="맑은 고딕" w:hint="eastAsia"/>
                <w:sz w:val="16"/>
                <w:szCs w:val="16"/>
                <w:lang w:eastAsia="ko-KR"/>
              </w:rPr>
              <w:t>fromosin</w:t>
            </w:r>
            <w:r w:rsidR="006F222F" w:rsidRPr="0034325A">
              <w:rPr>
                <w:rFonts w:eastAsia="맑은 고딕"/>
                <w:sz w:val="16"/>
                <w:szCs w:val="16"/>
                <w:lang w:eastAsia="ko-KR"/>
              </w:rPr>
              <w:t xml:space="preserve"> 7-</w:t>
            </w:r>
            <w:r w:rsidR="006F222F" w:rsidRPr="0034325A">
              <w:rPr>
                <w:rFonts w:eastAsia="맑은 고딕"/>
                <w:i/>
                <w:sz w:val="16"/>
                <w:szCs w:val="16"/>
                <w:lang w:eastAsia="ko-KR"/>
              </w:rPr>
              <w:t>O</w:t>
            </w:r>
            <w:r w:rsidR="006F222F" w:rsidRPr="0034325A">
              <w:rPr>
                <w:rFonts w:eastAsia="맑은 고딕"/>
                <w:sz w:val="16"/>
                <w:szCs w:val="16"/>
                <w:lang w:eastAsia="ko-KR"/>
              </w:rPr>
              <w:t>-malonyl</w:t>
            </w:r>
            <w:r w:rsidR="006F222F" w:rsidRPr="0034325A">
              <w:rPr>
                <w:rFonts w:eastAsia="맑은 고딕" w:hint="eastAsia"/>
                <w:sz w:val="16"/>
                <w:szCs w:val="16"/>
                <w:lang w:eastAsia="ko-KR"/>
              </w:rPr>
              <w:t xml:space="preserve"> </w:t>
            </w:r>
            <w:r w:rsidR="006F222F" w:rsidRPr="0034325A">
              <w:rPr>
                <w:rFonts w:eastAsia="맑은 고딕"/>
                <w:sz w:val="16"/>
                <w:szCs w:val="16"/>
                <w:lang w:eastAsia="ko-KR"/>
              </w:rPr>
              <w:t>glucoside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546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547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299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16</w:t>
            </w:r>
          </w:p>
        </w:tc>
      </w:tr>
      <w:tr w:rsidR="006F222F" w:rsidRPr="00BA3D1C" w:rsidTr="00370D6A">
        <w:trPr>
          <w:trHeight w:val="270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52</w:t>
            </w:r>
          </w:p>
        </w:tc>
        <w:tc>
          <w:tcPr>
            <w:tcW w:w="1077" w:type="dxa"/>
            <w:vMerge/>
            <w:tcBorders>
              <w:left w:val="nil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Pr="0034325A" w:rsidRDefault="00C27DAA" w:rsidP="006F222F">
            <w:pPr>
              <w:widowControl/>
              <w:autoSpaceDE/>
              <w:autoSpaceDN/>
              <w:rPr>
                <w:rFonts w:eastAsia="맑은 고딕"/>
                <w:sz w:val="16"/>
                <w:szCs w:val="16"/>
                <w:lang w:eastAsia="ko-KR"/>
              </w:rPr>
            </w:pPr>
            <w:r w:rsidRPr="00F45B14">
              <w:rPr>
                <w:rFonts w:eastAsia="맑은 고딕" w:hint="eastAsia"/>
                <w:sz w:val="16"/>
                <w:szCs w:val="16"/>
                <w:lang w:eastAsia="ko-KR"/>
              </w:rPr>
              <w:t>g</w:t>
            </w:r>
            <w:r w:rsidR="006F222F" w:rsidRPr="00F45B14">
              <w:rPr>
                <w:rFonts w:eastAsia="맑은 고딕" w:hint="eastAsia"/>
                <w:sz w:val="16"/>
                <w:szCs w:val="16"/>
                <w:lang w:eastAsia="ko-KR"/>
              </w:rPr>
              <w:t xml:space="preserve">lyctein </w:t>
            </w:r>
            <w:r w:rsidR="006F222F" w:rsidRPr="00F45B14">
              <w:rPr>
                <w:rFonts w:eastAsia="맑은 고딕"/>
                <w:sz w:val="16"/>
                <w:szCs w:val="16"/>
                <w:lang w:eastAsia="ko-KR"/>
              </w:rPr>
              <w:t>7-</w:t>
            </w:r>
            <w:r w:rsidR="006F222F" w:rsidRPr="00F45B14">
              <w:rPr>
                <w:rFonts w:eastAsia="맑은 고딕"/>
                <w:i/>
                <w:sz w:val="16"/>
                <w:szCs w:val="16"/>
                <w:lang w:eastAsia="ko-KR"/>
              </w:rPr>
              <w:t>O</w:t>
            </w:r>
            <w:r w:rsidR="006F222F" w:rsidRPr="00F45B14">
              <w:rPr>
                <w:rFonts w:eastAsia="맑은 고딕"/>
                <w:sz w:val="16"/>
                <w:szCs w:val="16"/>
                <w:lang w:eastAsia="ko-KR"/>
              </w:rPr>
              <w:t>-</w:t>
            </w:r>
            <w:r w:rsidR="007B230C" w:rsidRPr="00F45B14">
              <w:rPr>
                <w:rFonts w:eastAsia="맑은 고딕" w:hint="eastAsia"/>
                <w:sz w:val="16"/>
                <w:szCs w:val="16"/>
                <w:lang w:eastAsia="ko-KR"/>
              </w:rPr>
              <w:t>(6</w:t>
            </w:r>
            <w:r w:rsidR="007B230C" w:rsidRPr="00F45B14">
              <w:rPr>
                <w:rFonts w:eastAsia="맑은 고딕"/>
                <w:sz w:val="16"/>
                <w:szCs w:val="16"/>
              </w:rPr>
              <w:t>"</w:t>
            </w:r>
            <w:r w:rsidR="007B230C" w:rsidRPr="00F45B14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="007B230C" w:rsidRPr="00F45B14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="007B230C" w:rsidRPr="00F45B14">
              <w:rPr>
                <w:rFonts w:eastAsia="맑은 고딕" w:hint="eastAsia"/>
                <w:sz w:val="16"/>
                <w:szCs w:val="16"/>
                <w:lang w:eastAsia="ko-KR"/>
              </w:rPr>
              <w:t>-malonyl)glucoside</w:t>
            </w:r>
            <w:r w:rsidR="006F222F" w:rsidRPr="00F45B14">
              <w:rPr>
                <w:rFonts w:eastAsia="맑은 고딕"/>
                <w:sz w:val="16"/>
                <w:szCs w:val="16"/>
                <w:lang w:eastAsia="ko-KR"/>
              </w:rPr>
              <w:t xml:space="preserve"> (</w:t>
            </w:r>
            <w:r w:rsidR="006F222F" w:rsidRPr="00F45B14">
              <w:rPr>
                <w:rFonts w:eastAsia="맑은 고딕" w:hint="eastAsia"/>
                <w:sz w:val="16"/>
                <w:szCs w:val="16"/>
                <w:lang w:eastAsia="ko-KR"/>
              </w:rPr>
              <w:t>6</w:t>
            </w:r>
            <w:r w:rsidR="006F222F" w:rsidRPr="00F45B14">
              <w:rPr>
                <w:rFonts w:eastAsia="맑은 고딕"/>
                <w:sz w:val="16"/>
                <w:szCs w:val="16"/>
              </w:rPr>
              <w:t>"</w:t>
            </w:r>
            <w:r w:rsidR="006F222F" w:rsidRPr="00F45B14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="006F222F" w:rsidRPr="00F45B14">
              <w:rPr>
                <w:rFonts w:eastAsia="맑은 고딕" w:hint="eastAsia"/>
                <w:i/>
                <w:sz w:val="16"/>
                <w:szCs w:val="16"/>
                <w:lang w:eastAsia="ko-KR"/>
              </w:rPr>
              <w:t>O</w:t>
            </w:r>
            <w:r w:rsidR="006F222F" w:rsidRPr="00F45B14">
              <w:rPr>
                <w:rFonts w:eastAsia="맑은 고딕" w:hint="eastAsia"/>
                <w:sz w:val="16"/>
                <w:szCs w:val="16"/>
                <w:lang w:eastAsia="ko-KR"/>
              </w:rPr>
              <w:t>-</w:t>
            </w:r>
            <w:r w:rsidR="006F222F" w:rsidRPr="00F45B14">
              <w:rPr>
                <w:rFonts w:eastAsia="맑은 고딕"/>
                <w:sz w:val="16"/>
                <w:szCs w:val="16"/>
                <w:lang w:eastAsia="ko-KR"/>
              </w:rPr>
              <w:t>malonylglycitin</w:t>
            </w:r>
            <w:r w:rsidR="006F222F" w:rsidRPr="0034325A">
              <w:rPr>
                <w:rFonts w:eastAsia="맑은 고딕"/>
                <w:sz w:val="16"/>
                <w:szCs w:val="16"/>
                <w:lang w:eastAsia="ko-KR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532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555,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533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, 285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283</w:t>
            </w:r>
          </w:p>
        </w:tc>
        <w:tc>
          <w:tcPr>
            <w:tcW w:w="2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16</w:t>
            </w:r>
          </w:p>
        </w:tc>
      </w:tr>
      <w:tr w:rsidR="006F222F" w:rsidRPr="00BA3D1C" w:rsidTr="00370D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53</w:t>
            </w:r>
          </w:p>
        </w:tc>
        <w:tc>
          <w:tcPr>
            <w:tcW w:w="107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F222F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</w:rPr>
            </w:pP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g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enistein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7-</w:t>
            </w:r>
            <w:r w:rsidRPr="000C1474">
              <w:rPr>
                <w:rFonts w:eastAsia="맑은 고딕" w:hint="eastAsia"/>
                <w:i/>
                <w:color w:val="000000" w:themeColor="text1"/>
                <w:sz w:val="16"/>
                <w:szCs w:val="16"/>
                <w:lang w:eastAsia="ko-KR"/>
              </w:rPr>
              <w:t>O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-(6</w:t>
            </w:r>
            <w:r w:rsidRPr="00FD31F5">
              <w:rPr>
                <w:rFonts w:eastAsia="맑은 고딕"/>
                <w:color w:val="000000" w:themeColor="text1"/>
                <w:sz w:val="16"/>
                <w:szCs w:val="16"/>
              </w:rPr>
              <w:t>"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-</w:t>
            </w:r>
            <w:r w:rsidRPr="000C1474">
              <w:rPr>
                <w:rFonts w:eastAsia="맑은 고딕" w:hint="eastAsia"/>
                <w:i/>
                <w:color w:val="000000" w:themeColor="text1"/>
                <w:sz w:val="16"/>
                <w:szCs w:val="16"/>
                <w:lang w:eastAsia="ko-KR"/>
              </w:rPr>
              <w:t>O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-malonyl)glucoside</w:t>
            </w:r>
            <w:r>
              <w:rPr>
                <w:rFonts w:eastAsia="맑은 고딕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(6</w:t>
            </w:r>
            <w:r w:rsidRPr="00FD31F5">
              <w:rPr>
                <w:rFonts w:eastAsia="맑은 고딕"/>
                <w:color w:val="000000" w:themeColor="text1"/>
                <w:sz w:val="16"/>
                <w:szCs w:val="16"/>
              </w:rPr>
              <w:t>"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-</w:t>
            </w:r>
            <w:r w:rsidRPr="000C1474">
              <w:rPr>
                <w:rFonts w:eastAsia="맑은 고딕" w:hint="eastAsia"/>
                <w:i/>
                <w:color w:val="000000" w:themeColor="text1"/>
                <w:sz w:val="16"/>
                <w:szCs w:val="16"/>
                <w:lang w:eastAsia="ko-KR"/>
              </w:rPr>
              <w:t>O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-malonylgenistin)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jc w:val="center"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 xml:space="preserve">557, 541, </w:t>
            </w:r>
            <w:r w:rsidRPr="0006043F">
              <w:rPr>
                <w:rFonts w:eastAsia="맑은 고딕" w:hint="eastAsia"/>
                <w:b/>
                <w:color w:val="000000" w:themeColor="text1"/>
                <w:sz w:val="16"/>
                <w:szCs w:val="16"/>
                <w:lang w:eastAsia="ko-KR"/>
              </w:rPr>
              <w:t>519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, 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517,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269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222F" w:rsidRPr="00BA3D1C" w:rsidRDefault="006F222F" w:rsidP="006F222F">
            <w:pPr>
              <w:widowControl/>
              <w:autoSpaceDE/>
              <w:autoSpaceDN/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1, 3, 6, 10, 11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, </w:t>
            </w:r>
            <w:r w:rsidR="001408A2">
              <w:rPr>
                <w:rFonts w:eastAsia="맑은 고딕" w:hint="eastAsia"/>
                <w:color w:val="000000" w:themeColor="text1"/>
                <w:sz w:val="16"/>
                <w:szCs w:val="16"/>
                <w:lang w:eastAsia="ko-KR"/>
              </w:rPr>
              <w:t>15,</w:t>
            </w:r>
            <w:r w:rsidR="001408A2"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="맑은 고딕"/>
                <w:color w:val="000000" w:themeColor="text1"/>
                <w:sz w:val="16"/>
                <w:szCs w:val="16"/>
                <w:lang w:eastAsia="ko-KR"/>
              </w:rPr>
              <w:t>16</w:t>
            </w:r>
          </w:p>
        </w:tc>
      </w:tr>
    </w:tbl>
    <w:p w:rsidR="0036730A" w:rsidRPr="00F45B14" w:rsidRDefault="0036730A" w:rsidP="0036730A">
      <w:pPr>
        <w:widowControl/>
        <w:autoSpaceDE/>
        <w:autoSpaceDN/>
        <w:rPr>
          <w:sz w:val="16"/>
          <w:szCs w:val="18"/>
        </w:rPr>
      </w:pPr>
      <w:r w:rsidRPr="00F45B14">
        <w:rPr>
          <w:rFonts w:hint="eastAsia"/>
          <w:sz w:val="16"/>
          <w:szCs w:val="18"/>
          <w:vertAlign w:val="superscript"/>
        </w:rPr>
        <w:t xml:space="preserve">1) </w:t>
      </w:r>
      <w:r w:rsidR="00370D6A" w:rsidRPr="00F45B14">
        <w:rPr>
          <w:rFonts w:eastAsiaTheme="minorEastAsia"/>
          <w:sz w:val="16"/>
          <w:szCs w:val="18"/>
          <w:lang w:eastAsia="ko-KR"/>
        </w:rPr>
        <w:t xml:space="preserve">Positive fragmentations </w:t>
      </w:r>
      <w:r w:rsidR="00B63341" w:rsidRPr="00F45B14">
        <w:rPr>
          <w:rFonts w:eastAsiaTheme="minorEastAsia"/>
          <w:sz w:val="16"/>
          <w:szCs w:val="18"/>
          <w:lang w:eastAsia="ko-KR"/>
        </w:rPr>
        <w:t>under (+) ESI-ionization mode, b</w:t>
      </w:r>
      <w:r w:rsidRPr="00F45B14">
        <w:rPr>
          <w:sz w:val="16"/>
          <w:szCs w:val="18"/>
        </w:rPr>
        <w:t>old</w:t>
      </w:r>
      <w:r w:rsidRPr="00F45B14">
        <w:rPr>
          <w:rFonts w:hint="eastAsia"/>
          <w:sz w:val="16"/>
          <w:szCs w:val="18"/>
        </w:rPr>
        <w:t xml:space="preserve"> font indicates</w:t>
      </w:r>
      <w:r w:rsidRPr="00F45B14">
        <w:rPr>
          <w:sz w:val="16"/>
          <w:szCs w:val="18"/>
        </w:rPr>
        <w:t xml:space="preserve"> </w:t>
      </w:r>
      <w:r w:rsidR="00370D6A" w:rsidRPr="00F45B14">
        <w:rPr>
          <w:rFonts w:eastAsiaTheme="minorEastAsia"/>
          <w:sz w:val="16"/>
          <w:szCs w:val="18"/>
          <w:lang w:eastAsia="ko-KR"/>
        </w:rPr>
        <w:t xml:space="preserve">fragment ions reported </w:t>
      </w:r>
      <w:r w:rsidR="00B63341" w:rsidRPr="00F45B14">
        <w:rPr>
          <w:rFonts w:eastAsiaTheme="minorEastAsia"/>
          <w:sz w:val="16"/>
          <w:szCs w:val="18"/>
          <w:lang w:eastAsia="ko-KR"/>
        </w:rPr>
        <w:t>from literature</w:t>
      </w:r>
      <w:r w:rsidRPr="00F45B14">
        <w:rPr>
          <w:rFonts w:hint="eastAsia"/>
          <w:sz w:val="16"/>
          <w:szCs w:val="18"/>
        </w:rPr>
        <w:t xml:space="preserve">; the </w:t>
      </w:r>
      <w:r w:rsidRPr="00F45B14">
        <w:rPr>
          <w:sz w:val="16"/>
          <w:szCs w:val="18"/>
        </w:rPr>
        <w:t>remaining</w:t>
      </w:r>
      <w:r w:rsidR="00B63341" w:rsidRPr="00F45B14">
        <w:rPr>
          <w:rFonts w:eastAsiaTheme="minorEastAsia"/>
          <w:sz w:val="16"/>
          <w:szCs w:val="18"/>
          <w:lang w:eastAsia="ko-KR"/>
        </w:rPr>
        <w:t>'s</w:t>
      </w:r>
      <w:r w:rsidRPr="00F45B14">
        <w:rPr>
          <w:sz w:val="16"/>
          <w:szCs w:val="18"/>
        </w:rPr>
        <w:t xml:space="preserve"> </w:t>
      </w:r>
      <w:r w:rsidR="00B63341" w:rsidRPr="00F45B14">
        <w:rPr>
          <w:rFonts w:eastAsiaTheme="minorEastAsia"/>
          <w:sz w:val="16"/>
          <w:szCs w:val="18"/>
          <w:lang w:eastAsia="ko-KR"/>
        </w:rPr>
        <w:t>are</w:t>
      </w:r>
      <w:r w:rsidRPr="00F45B14">
        <w:rPr>
          <w:rFonts w:hint="eastAsia"/>
          <w:sz w:val="16"/>
          <w:szCs w:val="18"/>
        </w:rPr>
        <w:t xml:space="preserve"> </w:t>
      </w:r>
      <w:r w:rsidR="00370D6A" w:rsidRPr="00F45B14">
        <w:rPr>
          <w:rFonts w:hint="eastAsia"/>
          <w:sz w:val="16"/>
          <w:szCs w:val="18"/>
        </w:rPr>
        <w:t>fragment ions</w:t>
      </w:r>
      <w:r w:rsidRPr="00F45B14">
        <w:rPr>
          <w:rFonts w:hint="eastAsia"/>
          <w:sz w:val="16"/>
          <w:szCs w:val="18"/>
        </w:rPr>
        <w:t xml:space="preserve"> </w:t>
      </w:r>
      <w:r w:rsidR="00370D6A" w:rsidRPr="00F45B14">
        <w:rPr>
          <w:rFonts w:hint="eastAsia"/>
          <w:sz w:val="16"/>
          <w:szCs w:val="18"/>
        </w:rPr>
        <w:t xml:space="preserve">proposed </w:t>
      </w:r>
      <w:r w:rsidR="00370D6A" w:rsidRPr="00F45B14">
        <w:rPr>
          <w:sz w:val="16"/>
          <w:szCs w:val="18"/>
        </w:rPr>
        <w:t xml:space="preserve">in this study </w:t>
      </w:r>
      <w:r w:rsidRPr="00F45B14">
        <w:rPr>
          <w:rFonts w:hint="eastAsia"/>
          <w:sz w:val="16"/>
          <w:szCs w:val="18"/>
        </w:rPr>
        <w:t>(</w:t>
      </w:r>
      <w:r w:rsidRPr="00F45B14">
        <w:rPr>
          <w:rFonts w:hint="eastAsia"/>
          <w:i/>
          <w:sz w:val="16"/>
          <w:szCs w:val="18"/>
        </w:rPr>
        <w:t>m/z</w:t>
      </w:r>
      <w:r w:rsidR="00B63341" w:rsidRPr="00F45B14">
        <w:rPr>
          <w:rFonts w:asciiTheme="minorEastAsia" w:eastAsiaTheme="minorEastAsia" w:hAnsiTheme="minorEastAsia" w:hint="eastAsia"/>
          <w:sz w:val="16"/>
          <w:szCs w:val="18"/>
          <w:lang w:eastAsia="ko-KR"/>
        </w:rPr>
        <w:t>,</w:t>
      </w:r>
      <w:r w:rsidRPr="00F45B14">
        <w:rPr>
          <w:rFonts w:hint="eastAsia"/>
          <w:sz w:val="16"/>
          <w:szCs w:val="18"/>
        </w:rPr>
        <w:t xml:space="preserve"> [M+H]</w:t>
      </w:r>
      <w:r w:rsidRPr="00F45B14">
        <w:rPr>
          <w:rFonts w:hint="eastAsia"/>
          <w:sz w:val="16"/>
          <w:szCs w:val="18"/>
          <w:vertAlign w:val="superscript"/>
        </w:rPr>
        <w:t>+</w:t>
      </w:r>
      <w:r w:rsidRPr="00F45B14">
        <w:rPr>
          <w:rFonts w:hint="eastAsia"/>
          <w:sz w:val="16"/>
          <w:szCs w:val="18"/>
        </w:rPr>
        <w:t>, including adduct ions of [M+Na]</w:t>
      </w:r>
      <w:r w:rsidRPr="00F45B14">
        <w:rPr>
          <w:rFonts w:hint="eastAsia"/>
          <w:sz w:val="16"/>
          <w:szCs w:val="18"/>
          <w:vertAlign w:val="superscript"/>
        </w:rPr>
        <w:t>+</w:t>
      </w:r>
      <w:r w:rsidRPr="00F45B14">
        <w:rPr>
          <w:rFonts w:hint="eastAsia"/>
          <w:sz w:val="16"/>
          <w:szCs w:val="18"/>
        </w:rPr>
        <w:t xml:space="preserve"> and [M+K]</w:t>
      </w:r>
      <w:r w:rsidRPr="00F45B14">
        <w:rPr>
          <w:rFonts w:hint="eastAsia"/>
          <w:sz w:val="16"/>
          <w:szCs w:val="18"/>
          <w:vertAlign w:val="superscript"/>
        </w:rPr>
        <w:t>+</w:t>
      </w:r>
      <w:r w:rsidRPr="00F45B14">
        <w:rPr>
          <w:rFonts w:hint="eastAsia"/>
          <w:sz w:val="16"/>
          <w:szCs w:val="18"/>
        </w:rPr>
        <w:t>)</w:t>
      </w:r>
      <w:r w:rsidR="00E44AC1">
        <w:rPr>
          <w:sz w:val="16"/>
          <w:szCs w:val="18"/>
        </w:rPr>
        <w:t>.</w:t>
      </w:r>
    </w:p>
    <w:p w:rsidR="0036730A" w:rsidRPr="00F45B14" w:rsidRDefault="0036730A" w:rsidP="0036730A">
      <w:pPr>
        <w:widowControl/>
        <w:autoSpaceDE/>
        <w:autoSpaceDN/>
        <w:rPr>
          <w:sz w:val="16"/>
          <w:szCs w:val="18"/>
        </w:rPr>
      </w:pPr>
      <w:r w:rsidRPr="00F45B14">
        <w:rPr>
          <w:rFonts w:hint="eastAsia"/>
          <w:sz w:val="16"/>
          <w:szCs w:val="18"/>
          <w:vertAlign w:val="superscript"/>
        </w:rPr>
        <w:t xml:space="preserve">2) </w:t>
      </w:r>
      <w:r w:rsidR="00370D6A" w:rsidRPr="00F45B14">
        <w:rPr>
          <w:rStyle w:val="ad"/>
          <w:rFonts w:eastAsiaTheme="minorEastAsia"/>
          <w:kern w:val="2"/>
          <w:sz w:val="16"/>
          <w:lang w:eastAsia="ko-KR"/>
        </w:rPr>
        <w:t xml:space="preserve">Negative fragmentations </w:t>
      </w:r>
      <w:r w:rsidR="00B63341" w:rsidRPr="00F45B14">
        <w:rPr>
          <w:rStyle w:val="ad"/>
          <w:rFonts w:eastAsiaTheme="minorEastAsia"/>
          <w:kern w:val="2"/>
          <w:sz w:val="16"/>
          <w:lang w:eastAsia="ko-KR"/>
        </w:rPr>
        <w:t>under (-) ESI-ionization mode from literature</w:t>
      </w:r>
      <w:r w:rsidRPr="00F45B14">
        <w:rPr>
          <w:rFonts w:hint="eastAsia"/>
          <w:sz w:val="12"/>
          <w:szCs w:val="18"/>
        </w:rPr>
        <w:t xml:space="preserve"> </w:t>
      </w:r>
      <w:r w:rsidRPr="00F45B14">
        <w:rPr>
          <w:rFonts w:hint="eastAsia"/>
          <w:sz w:val="16"/>
          <w:szCs w:val="18"/>
        </w:rPr>
        <w:t>(</w:t>
      </w:r>
      <w:r w:rsidRPr="00F45B14">
        <w:rPr>
          <w:rFonts w:hint="eastAsia"/>
          <w:i/>
          <w:sz w:val="16"/>
          <w:szCs w:val="18"/>
        </w:rPr>
        <w:t>m/z</w:t>
      </w:r>
      <w:r w:rsidRPr="00F45B14">
        <w:rPr>
          <w:rFonts w:hint="eastAsia"/>
          <w:sz w:val="16"/>
          <w:szCs w:val="18"/>
        </w:rPr>
        <w:t>, [M-H]</w:t>
      </w:r>
      <w:r w:rsidRPr="00F45B14">
        <w:rPr>
          <w:rFonts w:hint="eastAsia"/>
          <w:sz w:val="16"/>
          <w:szCs w:val="18"/>
          <w:vertAlign w:val="superscript"/>
        </w:rPr>
        <w:t>-</w:t>
      </w:r>
      <w:r w:rsidRPr="00F45B14">
        <w:rPr>
          <w:rFonts w:hint="eastAsia"/>
          <w:sz w:val="16"/>
          <w:szCs w:val="18"/>
        </w:rPr>
        <w:t>)</w:t>
      </w:r>
      <w:r w:rsidR="00E44AC1">
        <w:rPr>
          <w:sz w:val="16"/>
          <w:szCs w:val="18"/>
        </w:rPr>
        <w:t>.</w:t>
      </w:r>
    </w:p>
    <w:p w:rsidR="00C602F8" w:rsidRDefault="00C331EB" w:rsidP="0036730A">
      <w:pPr>
        <w:widowControl/>
        <w:autoSpaceDE/>
        <w:autoSpaceDN/>
        <w:rPr>
          <w:color w:val="000000" w:themeColor="text1"/>
          <w:sz w:val="16"/>
          <w:szCs w:val="18"/>
        </w:rPr>
      </w:pPr>
      <w:r w:rsidRPr="00F45B14">
        <w:rPr>
          <w:rFonts w:asciiTheme="minorEastAsia" w:eastAsiaTheme="minorEastAsia" w:hAnsiTheme="minorEastAsia" w:hint="eastAsia"/>
          <w:sz w:val="16"/>
          <w:szCs w:val="18"/>
          <w:vertAlign w:val="superscript"/>
          <w:lang w:eastAsia="ko-KR"/>
        </w:rPr>
        <w:t>3</w:t>
      </w:r>
      <w:r w:rsidR="0036730A" w:rsidRPr="00F45B14">
        <w:rPr>
          <w:rFonts w:hint="eastAsia"/>
          <w:sz w:val="16"/>
          <w:szCs w:val="18"/>
          <w:vertAlign w:val="superscript"/>
        </w:rPr>
        <w:t>)</w:t>
      </w:r>
      <w:r w:rsidR="00370D6A" w:rsidRPr="00F45B14">
        <w:rPr>
          <w:rFonts w:hint="eastAsia"/>
          <w:sz w:val="16"/>
          <w:szCs w:val="18"/>
        </w:rPr>
        <w:t xml:space="preserve"> </w:t>
      </w:r>
      <w:r w:rsidR="0036730A" w:rsidRPr="00F45B14">
        <w:rPr>
          <w:b/>
          <w:sz w:val="16"/>
          <w:szCs w:val="18"/>
        </w:rPr>
        <w:t>1</w:t>
      </w:r>
      <w:r w:rsidR="0036730A" w:rsidRPr="00F45B14">
        <w:rPr>
          <w:sz w:val="16"/>
          <w:szCs w:val="18"/>
        </w:rPr>
        <w:t xml:space="preserve">, </w:t>
      </w:r>
      <w:r w:rsidR="002A2E62" w:rsidRPr="00F45B14">
        <w:rPr>
          <w:sz w:val="16"/>
          <w:szCs w:val="18"/>
        </w:rPr>
        <w:t xml:space="preserve">Ho et al., 2002; </w:t>
      </w:r>
      <w:r w:rsidR="002A2E62" w:rsidRPr="00F45B14">
        <w:rPr>
          <w:b/>
          <w:sz w:val="16"/>
          <w:szCs w:val="18"/>
        </w:rPr>
        <w:t>2</w:t>
      </w:r>
      <w:r w:rsidR="002A2E62" w:rsidRPr="00F45B14">
        <w:rPr>
          <w:sz w:val="16"/>
          <w:szCs w:val="18"/>
        </w:rPr>
        <w:t xml:space="preserve">, Hur et al., 2001; </w:t>
      </w:r>
      <w:r w:rsidR="002A2E62" w:rsidRPr="00F45B14">
        <w:rPr>
          <w:b/>
          <w:sz w:val="16"/>
          <w:szCs w:val="18"/>
        </w:rPr>
        <w:t>3</w:t>
      </w:r>
      <w:r w:rsidR="002A2E62" w:rsidRPr="00F45B14">
        <w:rPr>
          <w:sz w:val="16"/>
          <w:szCs w:val="18"/>
        </w:rPr>
        <w:t>,</w:t>
      </w:r>
      <w:r w:rsidR="006F5E77" w:rsidRPr="00F45B14">
        <w:rPr>
          <w:sz w:val="16"/>
          <w:szCs w:val="18"/>
        </w:rPr>
        <w:t xml:space="preserve"> </w:t>
      </w:r>
      <w:r w:rsidR="002A2E62" w:rsidRPr="00F45B14">
        <w:rPr>
          <w:sz w:val="16"/>
          <w:szCs w:val="18"/>
        </w:rPr>
        <w:t xml:space="preserve">Jeong et al., 2019; </w:t>
      </w:r>
      <w:r w:rsidR="0036730A" w:rsidRPr="00F45B14">
        <w:rPr>
          <w:b/>
          <w:sz w:val="16"/>
          <w:szCs w:val="18"/>
        </w:rPr>
        <w:t>4</w:t>
      </w:r>
      <w:r w:rsidR="0036730A" w:rsidRPr="00F45B14">
        <w:rPr>
          <w:sz w:val="16"/>
          <w:szCs w:val="18"/>
        </w:rPr>
        <w:t xml:space="preserve">, </w:t>
      </w:r>
      <w:r w:rsidR="002A2E62" w:rsidRPr="00F45B14">
        <w:rPr>
          <w:sz w:val="16"/>
          <w:szCs w:val="18"/>
        </w:rPr>
        <w:t xml:space="preserve">Lee et al., 2008; </w:t>
      </w:r>
      <w:r w:rsidR="0036730A" w:rsidRPr="00F45B14">
        <w:rPr>
          <w:b/>
          <w:sz w:val="16"/>
          <w:szCs w:val="18"/>
        </w:rPr>
        <w:t>5</w:t>
      </w:r>
      <w:r w:rsidR="0036730A" w:rsidRPr="00F45B14">
        <w:rPr>
          <w:sz w:val="16"/>
          <w:szCs w:val="18"/>
        </w:rPr>
        <w:t xml:space="preserve">, </w:t>
      </w:r>
      <w:r w:rsidR="002A2E62" w:rsidRPr="00F45B14">
        <w:rPr>
          <w:sz w:val="16"/>
          <w:szCs w:val="18"/>
        </w:rPr>
        <w:t xml:space="preserve">Li et al, 2015; </w:t>
      </w:r>
      <w:r w:rsidR="0036730A" w:rsidRPr="00F45B14">
        <w:rPr>
          <w:b/>
          <w:sz w:val="16"/>
          <w:szCs w:val="18"/>
        </w:rPr>
        <w:t>6</w:t>
      </w:r>
      <w:r w:rsidR="0036730A" w:rsidRPr="00F45B14">
        <w:rPr>
          <w:sz w:val="16"/>
          <w:szCs w:val="18"/>
        </w:rPr>
        <w:t xml:space="preserve">, </w:t>
      </w:r>
      <w:r w:rsidR="002A2E62" w:rsidRPr="00F45B14">
        <w:rPr>
          <w:sz w:val="16"/>
          <w:szCs w:val="18"/>
        </w:rPr>
        <w:t>Li et al., 2019;</w:t>
      </w:r>
      <w:r w:rsidR="0036730A" w:rsidRPr="00F45B14">
        <w:rPr>
          <w:sz w:val="16"/>
          <w:szCs w:val="18"/>
        </w:rPr>
        <w:t xml:space="preserve"> </w:t>
      </w:r>
      <w:r w:rsidR="0036730A" w:rsidRPr="00F45B14">
        <w:rPr>
          <w:b/>
          <w:sz w:val="16"/>
          <w:szCs w:val="18"/>
        </w:rPr>
        <w:t>7</w:t>
      </w:r>
      <w:r w:rsidR="0036730A" w:rsidRPr="00F45B14">
        <w:rPr>
          <w:sz w:val="16"/>
          <w:szCs w:val="18"/>
        </w:rPr>
        <w:t xml:space="preserve">, </w:t>
      </w:r>
      <w:r w:rsidR="002A2E62" w:rsidRPr="00F45B14">
        <w:rPr>
          <w:sz w:val="16"/>
          <w:szCs w:val="18"/>
        </w:rPr>
        <w:t xml:space="preserve">Murai et al., 2019; </w:t>
      </w:r>
      <w:r w:rsidR="0036730A" w:rsidRPr="00F45B14">
        <w:rPr>
          <w:b/>
          <w:sz w:val="16"/>
          <w:szCs w:val="18"/>
        </w:rPr>
        <w:t>8</w:t>
      </w:r>
      <w:r w:rsidR="0036730A" w:rsidRPr="00F45B14">
        <w:rPr>
          <w:sz w:val="16"/>
          <w:szCs w:val="18"/>
        </w:rPr>
        <w:t xml:space="preserve">, </w:t>
      </w:r>
      <w:r w:rsidR="002A2E62" w:rsidRPr="00F45B14">
        <w:rPr>
          <w:sz w:val="16"/>
          <w:szCs w:val="18"/>
        </w:rPr>
        <w:t xml:space="preserve">Murai et al., 2013; </w:t>
      </w:r>
      <w:r w:rsidR="0036730A" w:rsidRPr="00F45B14">
        <w:rPr>
          <w:b/>
          <w:sz w:val="16"/>
          <w:szCs w:val="18"/>
        </w:rPr>
        <w:t>9</w:t>
      </w:r>
      <w:r w:rsidR="0036730A" w:rsidRPr="00F45B14">
        <w:rPr>
          <w:sz w:val="16"/>
          <w:szCs w:val="18"/>
        </w:rPr>
        <w:t xml:space="preserve">, </w:t>
      </w:r>
      <w:r w:rsidR="002A2E62" w:rsidRPr="00F45B14">
        <w:rPr>
          <w:sz w:val="16"/>
          <w:szCs w:val="18"/>
        </w:rPr>
        <w:t xml:space="preserve">Murakami et al., 2014; </w:t>
      </w:r>
      <w:r w:rsidR="0036730A" w:rsidRPr="00F45B14">
        <w:rPr>
          <w:b/>
          <w:sz w:val="16"/>
          <w:szCs w:val="18"/>
        </w:rPr>
        <w:t>10</w:t>
      </w:r>
      <w:r w:rsidR="0036730A" w:rsidRPr="00F45B14">
        <w:rPr>
          <w:sz w:val="16"/>
          <w:szCs w:val="18"/>
        </w:rPr>
        <w:t xml:space="preserve">, </w:t>
      </w:r>
      <w:r w:rsidR="002A2E62" w:rsidRPr="00F45B14">
        <w:rPr>
          <w:sz w:val="16"/>
          <w:szCs w:val="18"/>
        </w:rPr>
        <w:t xml:space="preserve">Romani et al., 2003; </w:t>
      </w:r>
      <w:r w:rsidR="0036730A" w:rsidRPr="00F45B14">
        <w:rPr>
          <w:b/>
          <w:sz w:val="16"/>
          <w:szCs w:val="18"/>
        </w:rPr>
        <w:t>11</w:t>
      </w:r>
      <w:r w:rsidR="0036730A" w:rsidRPr="00F45B14">
        <w:rPr>
          <w:sz w:val="16"/>
          <w:szCs w:val="18"/>
        </w:rPr>
        <w:t xml:space="preserve">, </w:t>
      </w:r>
      <w:r w:rsidR="002A2E62" w:rsidRPr="00F45B14">
        <w:rPr>
          <w:sz w:val="16"/>
          <w:szCs w:val="18"/>
        </w:rPr>
        <w:t xml:space="preserve">Song et al., 2014; </w:t>
      </w:r>
      <w:r w:rsidR="0036730A" w:rsidRPr="00F45B14">
        <w:rPr>
          <w:b/>
          <w:sz w:val="16"/>
          <w:szCs w:val="18"/>
        </w:rPr>
        <w:t>12</w:t>
      </w:r>
      <w:r w:rsidR="0036730A" w:rsidRPr="00F45B14">
        <w:rPr>
          <w:sz w:val="16"/>
          <w:szCs w:val="18"/>
        </w:rPr>
        <w:t xml:space="preserve">, </w:t>
      </w:r>
      <w:r w:rsidR="002A2E62" w:rsidRPr="00F45B14">
        <w:rPr>
          <w:sz w:val="16"/>
          <w:szCs w:val="18"/>
        </w:rPr>
        <w:t xml:space="preserve">Yuk et al., 2011; </w:t>
      </w:r>
      <w:r w:rsidR="0036730A" w:rsidRPr="00F45B14">
        <w:rPr>
          <w:b/>
          <w:sz w:val="16"/>
          <w:szCs w:val="18"/>
        </w:rPr>
        <w:t>13</w:t>
      </w:r>
      <w:r w:rsidR="0036730A" w:rsidRPr="00F45B14">
        <w:rPr>
          <w:sz w:val="16"/>
          <w:szCs w:val="18"/>
        </w:rPr>
        <w:t xml:space="preserve">, </w:t>
      </w:r>
      <w:r w:rsidR="002A2E62" w:rsidRPr="00F45B14">
        <w:rPr>
          <w:sz w:val="16"/>
          <w:szCs w:val="18"/>
        </w:rPr>
        <w:t>Zhang et al., 2011;</w:t>
      </w:r>
      <w:r w:rsidR="006F5E77" w:rsidRPr="00F45B14">
        <w:rPr>
          <w:sz w:val="16"/>
          <w:szCs w:val="18"/>
        </w:rPr>
        <w:t xml:space="preserve"> </w:t>
      </w:r>
      <w:r w:rsidR="006F5E77" w:rsidRPr="00F45B14">
        <w:rPr>
          <w:b/>
          <w:sz w:val="16"/>
          <w:szCs w:val="18"/>
        </w:rPr>
        <w:t>14</w:t>
      </w:r>
      <w:r w:rsidR="006F5E77" w:rsidRPr="00F45B14">
        <w:rPr>
          <w:sz w:val="16"/>
          <w:szCs w:val="18"/>
        </w:rPr>
        <w:t xml:space="preserve">, Ingham et </w:t>
      </w:r>
      <w:r w:rsidR="00307F90" w:rsidRPr="00F45B14">
        <w:rPr>
          <w:sz w:val="16"/>
          <w:szCs w:val="18"/>
        </w:rPr>
        <w:t xml:space="preserve">al., 1981; </w:t>
      </w:r>
      <w:r w:rsidR="00307F90" w:rsidRPr="00F45B14">
        <w:rPr>
          <w:b/>
          <w:sz w:val="16"/>
          <w:szCs w:val="18"/>
        </w:rPr>
        <w:t>15</w:t>
      </w:r>
      <w:r w:rsidR="00307F90" w:rsidRPr="00F45B14">
        <w:rPr>
          <w:sz w:val="16"/>
          <w:szCs w:val="18"/>
        </w:rPr>
        <w:t>, Yuk et al., 2016</w:t>
      </w:r>
      <w:r w:rsidR="00723FE0" w:rsidRPr="00F45B14">
        <w:rPr>
          <w:rFonts w:eastAsiaTheme="minorEastAsia" w:hint="eastAsia"/>
          <w:sz w:val="16"/>
          <w:szCs w:val="18"/>
          <w:lang w:eastAsia="ko-KR"/>
        </w:rPr>
        <w:t>;</w:t>
      </w:r>
      <w:r w:rsidR="00723FE0" w:rsidRPr="00F45B14">
        <w:rPr>
          <w:rFonts w:eastAsiaTheme="minorEastAsia"/>
          <w:sz w:val="16"/>
          <w:szCs w:val="18"/>
          <w:lang w:eastAsia="ko-KR"/>
        </w:rPr>
        <w:t xml:space="preserve"> </w:t>
      </w:r>
      <w:r w:rsidR="00723FE0" w:rsidRPr="00F45B14">
        <w:rPr>
          <w:rFonts w:eastAsiaTheme="minorEastAsia" w:hint="eastAsia"/>
          <w:b/>
          <w:sz w:val="16"/>
          <w:szCs w:val="18"/>
          <w:lang w:eastAsia="ko-KR"/>
        </w:rPr>
        <w:t>16</w:t>
      </w:r>
      <w:r w:rsidR="00723FE0" w:rsidRPr="00F45B14">
        <w:rPr>
          <w:rFonts w:eastAsiaTheme="minorEastAsia" w:hint="eastAsia"/>
          <w:sz w:val="16"/>
          <w:szCs w:val="18"/>
          <w:lang w:eastAsia="ko-KR"/>
        </w:rPr>
        <w:t>,</w:t>
      </w:r>
      <w:r w:rsidR="00723FE0" w:rsidRPr="00F45B14">
        <w:rPr>
          <w:rFonts w:eastAsiaTheme="minorEastAsia"/>
          <w:sz w:val="16"/>
          <w:szCs w:val="18"/>
          <w:lang w:eastAsia="ko-KR"/>
        </w:rPr>
        <w:t xml:space="preserve"> Veremeichi</w:t>
      </w:r>
      <w:r w:rsidR="00723FE0" w:rsidRPr="00F45B14">
        <w:rPr>
          <w:rFonts w:eastAsiaTheme="minorEastAsia" w:hint="eastAsia"/>
          <w:sz w:val="16"/>
          <w:szCs w:val="18"/>
          <w:lang w:eastAsia="ko-KR"/>
        </w:rPr>
        <w:t>k</w:t>
      </w:r>
      <w:r w:rsidR="00723FE0" w:rsidRPr="00F45B14">
        <w:rPr>
          <w:rFonts w:eastAsiaTheme="minorEastAsia"/>
          <w:sz w:val="16"/>
          <w:szCs w:val="18"/>
          <w:lang w:eastAsia="ko-KR"/>
        </w:rPr>
        <w:t xml:space="preserve"> </w:t>
      </w:r>
      <w:r w:rsidR="00723FE0" w:rsidRPr="00F45B14">
        <w:rPr>
          <w:rFonts w:eastAsiaTheme="minorEastAsia" w:hint="eastAsia"/>
          <w:sz w:val="16"/>
          <w:szCs w:val="18"/>
          <w:lang w:eastAsia="ko-KR"/>
        </w:rPr>
        <w:t>et</w:t>
      </w:r>
      <w:r w:rsidR="00723FE0" w:rsidRPr="00F45B14">
        <w:rPr>
          <w:rFonts w:eastAsiaTheme="minorEastAsia"/>
          <w:sz w:val="16"/>
          <w:szCs w:val="18"/>
          <w:lang w:eastAsia="ko-KR"/>
        </w:rPr>
        <w:t xml:space="preserve"> </w:t>
      </w:r>
      <w:r w:rsidR="00723FE0" w:rsidRPr="00F45B14">
        <w:rPr>
          <w:rFonts w:eastAsiaTheme="minorEastAsia" w:hint="eastAsia"/>
          <w:sz w:val="16"/>
          <w:szCs w:val="18"/>
          <w:lang w:eastAsia="ko-KR"/>
        </w:rPr>
        <w:t>al.,</w:t>
      </w:r>
      <w:r w:rsidR="00723FE0" w:rsidRPr="00F45B14">
        <w:rPr>
          <w:rFonts w:eastAsiaTheme="minorEastAsia"/>
          <w:sz w:val="16"/>
          <w:szCs w:val="18"/>
          <w:lang w:eastAsia="ko-KR"/>
        </w:rPr>
        <w:t xml:space="preserve"> </w:t>
      </w:r>
      <w:r w:rsidR="00723FE0" w:rsidRPr="00F45B14">
        <w:rPr>
          <w:rFonts w:eastAsiaTheme="minorEastAsia" w:hint="eastAsia"/>
          <w:sz w:val="16"/>
          <w:szCs w:val="18"/>
          <w:lang w:eastAsia="ko-KR"/>
        </w:rPr>
        <w:t>2021;</w:t>
      </w:r>
      <w:r w:rsidR="00723FE0" w:rsidRPr="00F45B14">
        <w:rPr>
          <w:rFonts w:eastAsiaTheme="minorEastAsia"/>
          <w:sz w:val="16"/>
          <w:szCs w:val="18"/>
          <w:lang w:eastAsia="ko-KR"/>
        </w:rPr>
        <w:t xml:space="preserve"> </w:t>
      </w:r>
      <w:r w:rsidR="00723FE0" w:rsidRPr="00F45B14">
        <w:rPr>
          <w:rFonts w:eastAsiaTheme="minorEastAsia" w:hint="eastAsia"/>
          <w:b/>
          <w:sz w:val="16"/>
          <w:szCs w:val="18"/>
          <w:lang w:eastAsia="ko-KR"/>
        </w:rPr>
        <w:t>17</w:t>
      </w:r>
      <w:r w:rsidR="00723FE0" w:rsidRPr="00F45B14">
        <w:rPr>
          <w:rFonts w:eastAsiaTheme="minorEastAsia" w:hint="eastAsia"/>
          <w:sz w:val="16"/>
          <w:szCs w:val="18"/>
          <w:lang w:eastAsia="ko-KR"/>
        </w:rPr>
        <w:t>,</w:t>
      </w:r>
      <w:r w:rsidR="00723FE0" w:rsidRPr="00F45B14">
        <w:rPr>
          <w:rFonts w:eastAsiaTheme="minorEastAsia"/>
          <w:sz w:val="16"/>
          <w:szCs w:val="18"/>
          <w:lang w:eastAsia="ko-KR"/>
        </w:rPr>
        <w:t xml:space="preserve"> </w:t>
      </w:r>
      <w:r w:rsidR="00723FE0" w:rsidRPr="00F45B14">
        <w:rPr>
          <w:rFonts w:eastAsiaTheme="minorEastAsia" w:hint="eastAsia"/>
          <w:sz w:val="16"/>
          <w:szCs w:val="18"/>
          <w:lang w:eastAsia="ko-KR"/>
        </w:rPr>
        <w:t>Veremeichik</w:t>
      </w:r>
      <w:r w:rsidR="00723FE0" w:rsidRPr="00F45B14">
        <w:rPr>
          <w:rFonts w:eastAsiaTheme="minorEastAsia"/>
          <w:sz w:val="16"/>
          <w:szCs w:val="18"/>
          <w:lang w:eastAsia="ko-KR"/>
        </w:rPr>
        <w:t xml:space="preserve"> </w:t>
      </w:r>
      <w:r w:rsidR="00723FE0" w:rsidRPr="00F45B14">
        <w:rPr>
          <w:rFonts w:eastAsiaTheme="minorEastAsia" w:hint="eastAsia"/>
          <w:sz w:val="16"/>
          <w:szCs w:val="18"/>
          <w:lang w:eastAsia="ko-KR"/>
        </w:rPr>
        <w:t>et</w:t>
      </w:r>
      <w:r w:rsidR="00723FE0" w:rsidRPr="00F45B14">
        <w:rPr>
          <w:rFonts w:eastAsiaTheme="minorEastAsia"/>
          <w:sz w:val="16"/>
          <w:szCs w:val="18"/>
          <w:lang w:eastAsia="ko-KR"/>
        </w:rPr>
        <w:t xml:space="preserve"> </w:t>
      </w:r>
      <w:r w:rsidR="00723FE0" w:rsidRPr="00F45B14">
        <w:rPr>
          <w:rFonts w:eastAsiaTheme="minorEastAsia" w:hint="eastAsia"/>
          <w:sz w:val="16"/>
          <w:szCs w:val="18"/>
          <w:lang w:eastAsia="ko-KR"/>
        </w:rPr>
        <w:t>al.,</w:t>
      </w:r>
      <w:r w:rsidR="00723FE0" w:rsidRPr="00F45B14">
        <w:rPr>
          <w:rFonts w:eastAsiaTheme="minorEastAsia"/>
          <w:sz w:val="16"/>
          <w:szCs w:val="18"/>
          <w:lang w:eastAsia="ko-KR"/>
        </w:rPr>
        <w:t xml:space="preserve"> </w:t>
      </w:r>
      <w:r w:rsidR="00723FE0" w:rsidRPr="00F45B14">
        <w:rPr>
          <w:rFonts w:eastAsiaTheme="minorEastAsia" w:hint="eastAsia"/>
          <w:sz w:val="16"/>
          <w:szCs w:val="18"/>
          <w:lang w:eastAsia="ko-KR"/>
        </w:rPr>
        <w:t>2019;</w:t>
      </w:r>
      <w:r w:rsidR="00F3137B" w:rsidRPr="00F45B14">
        <w:rPr>
          <w:rFonts w:eastAsiaTheme="minorEastAsia"/>
          <w:sz w:val="16"/>
          <w:szCs w:val="18"/>
          <w:lang w:eastAsia="ko-KR"/>
        </w:rPr>
        <w:t xml:space="preserve"> </w:t>
      </w:r>
      <w:r w:rsidR="00F3137B" w:rsidRPr="00F45B14">
        <w:rPr>
          <w:rFonts w:eastAsiaTheme="minorEastAsia"/>
          <w:b/>
          <w:sz w:val="16"/>
          <w:szCs w:val="18"/>
          <w:lang w:eastAsia="ko-KR"/>
        </w:rPr>
        <w:t>18</w:t>
      </w:r>
      <w:r w:rsidR="00F45B14" w:rsidRPr="00F45B14">
        <w:rPr>
          <w:rFonts w:eastAsiaTheme="minorEastAsia"/>
          <w:sz w:val="16"/>
          <w:szCs w:val="18"/>
          <w:lang w:eastAsia="ko-KR"/>
        </w:rPr>
        <w:t>, Iwashina et al., 2018.</w:t>
      </w:r>
      <w:r w:rsidR="00C602F8" w:rsidRPr="00307F90">
        <w:rPr>
          <w:color w:val="000000" w:themeColor="text1"/>
          <w:sz w:val="16"/>
          <w:szCs w:val="18"/>
        </w:rPr>
        <w:br w:type="page"/>
      </w:r>
    </w:p>
    <w:p w:rsidR="0036730A" w:rsidRDefault="0036730A" w:rsidP="0036730A">
      <w:pPr>
        <w:widowControl/>
        <w:autoSpaceDE/>
        <w:autoSpaceDN/>
        <w:rPr>
          <w:color w:val="000000" w:themeColor="text1"/>
          <w:sz w:val="16"/>
          <w:szCs w:val="18"/>
        </w:rPr>
        <w:sectPr w:rsidR="0036730A" w:rsidSect="00F45B14">
          <w:pgSz w:w="16838" w:h="11906" w:orient="landscape"/>
          <w:pgMar w:top="567" w:right="567" w:bottom="567" w:left="567" w:header="851" w:footer="992" w:gutter="0"/>
          <w:cols w:space="425"/>
          <w:docGrid w:linePitch="360"/>
        </w:sectPr>
      </w:pPr>
    </w:p>
    <w:p w:rsidR="00C602F8" w:rsidRPr="00364152" w:rsidRDefault="00C602F8" w:rsidP="00C602F8">
      <w:pPr>
        <w:widowControl/>
        <w:autoSpaceDE/>
        <w:autoSpaceDN/>
        <w:spacing w:line="480" w:lineRule="auto"/>
        <w:rPr>
          <w:rFonts w:ascii="Arial" w:hAnsi="Arial" w:cs="Arial"/>
          <w:b/>
          <w:color w:val="000000" w:themeColor="text1"/>
          <w:sz w:val="24"/>
          <w:szCs w:val="20"/>
        </w:rPr>
      </w:pPr>
      <w:r w:rsidRPr="00364152">
        <w:rPr>
          <w:rFonts w:ascii="Arial" w:hAnsi="Arial" w:cs="Arial"/>
          <w:b/>
          <w:color w:val="000000" w:themeColor="text1"/>
          <w:sz w:val="24"/>
          <w:szCs w:val="20"/>
        </w:rPr>
        <w:lastRenderedPageBreak/>
        <w:t>References</w:t>
      </w:r>
      <w:r w:rsidR="000165D6" w:rsidRPr="00364152">
        <w:rPr>
          <w:rFonts w:ascii="Arial" w:hAnsi="Arial" w:cs="Arial"/>
          <w:b/>
          <w:color w:val="000000" w:themeColor="text1"/>
          <w:sz w:val="24"/>
          <w:szCs w:val="20"/>
        </w:rPr>
        <w:t xml:space="preserve"> for library</w:t>
      </w:r>
    </w:p>
    <w:p w:rsidR="00C602F8" w:rsidRPr="00967DF2" w:rsidRDefault="00C602F8" w:rsidP="00C602F8">
      <w:pPr>
        <w:widowControl/>
        <w:autoSpaceDE/>
        <w:autoSpaceDN/>
        <w:spacing w:line="480" w:lineRule="auto"/>
        <w:rPr>
          <w:b/>
          <w:color w:val="000000" w:themeColor="text1"/>
          <w:sz w:val="24"/>
          <w:szCs w:val="20"/>
        </w:rPr>
      </w:pPr>
    </w:p>
    <w:p w:rsidR="00C602F8" w:rsidRPr="00775A24" w:rsidRDefault="0000732A" w:rsidP="00C602F8">
      <w:pPr>
        <w:pStyle w:val="ac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Ho, H. </w:t>
      </w:r>
      <w:r w:rsidR="00E44AC1">
        <w:rPr>
          <w:rFonts w:ascii="Times New Roman" w:hAnsi="Times New Roman" w:cs="Times New Roman"/>
          <w:sz w:val="24"/>
        </w:rPr>
        <w:t xml:space="preserve">M. </w:t>
      </w:r>
      <w:r w:rsidR="00E44AC1" w:rsidRPr="00E44AC1">
        <w:rPr>
          <w:rFonts w:ascii="Times New Roman" w:hAnsi="Times New Roman" w:cs="Times New Roman"/>
          <w:i/>
          <w:sz w:val="24"/>
        </w:rPr>
        <w:t>et al</w:t>
      </w:r>
      <w:r w:rsidR="00E44AC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664897">
        <w:rPr>
          <w:rFonts w:ascii="Times New Roman" w:eastAsia="한양중고딕" w:hAnsi="Times New Roman" w:cs="Times New Roman"/>
          <w:sz w:val="24"/>
        </w:rPr>
        <w:t>Difference in flavonoid and isoflavone profile between soybean and soy leaf.</w:t>
      </w:r>
      <w:r>
        <w:rPr>
          <w:rFonts w:ascii="Times New Roman" w:eastAsia="한양중고딕" w:hAnsi="Times New Roman" w:cs="Times New Roman"/>
          <w:sz w:val="24"/>
        </w:rPr>
        <w:t xml:space="preserve"> </w:t>
      </w:r>
      <w:r w:rsidRPr="00775A24">
        <w:rPr>
          <w:rFonts w:ascii="Times New Roman" w:eastAsia="한양중고딕" w:hAnsi="Times New Roman" w:cs="Times New Roman"/>
          <w:i/>
          <w:sz w:val="24"/>
        </w:rPr>
        <w:t>Biomed</w:t>
      </w:r>
      <w:r w:rsidR="00775A24" w:rsidRPr="00775A24">
        <w:rPr>
          <w:rFonts w:ascii="Times New Roman" w:eastAsia="한양중고딕" w:hAnsi="Times New Roman" w:cs="Times New Roman"/>
          <w:i/>
          <w:sz w:val="24"/>
        </w:rPr>
        <w:t xml:space="preserve"> and Pharmacothe</w:t>
      </w:r>
      <w:r w:rsidR="00E44AC1">
        <w:rPr>
          <w:rFonts w:ascii="Times New Roman" w:eastAsia="한양중고딕" w:hAnsi="Times New Roman" w:cs="Times New Roman"/>
          <w:i/>
          <w:sz w:val="24"/>
        </w:rPr>
        <w:t>r</w:t>
      </w:r>
      <w:r w:rsidR="00775A24">
        <w:rPr>
          <w:rFonts w:ascii="Times New Roman" w:eastAsia="한양중고딕" w:hAnsi="Times New Roman" w:cs="Times New Roman"/>
          <w:sz w:val="24"/>
        </w:rPr>
        <w:t xml:space="preserve">. </w:t>
      </w:r>
      <w:r w:rsidR="00775A24" w:rsidRPr="008D063E">
        <w:rPr>
          <w:rFonts w:ascii="Times New Roman" w:eastAsia="한양중고딕" w:hAnsi="Times New Roman" w:cs="Times New Roman"/>
          <w:b/>
          <w:sz w:val="24"/>
        </w:rPr>
        <w:t>56</w:t>
      </w:r>
      <w:r w:rsidR="00775A24">
        <w:rPr>
          <w:rFonts w:ascii="Times New Roman" w:eastAsia="한양중고딕" w:hAnsi="Times New Roman" w:cs="Times New Roman"/>
          <w:sz w:val="24"/>
        </w:rPr>
        <w:t>, 289-295</w:t>
      </w:r>
      <w:r w:rsidR="00850A94">
        <w:rPr>
          <w:rFonts w:ascii="Times New Roman" w:eastAsia="한양중고딕" w:hAnsi="Times New Roman" w:cs="Times New Roman"/>
          <w:sz w:val="24"/>
        </w:rPr>
        <w:t xml:space="preserve"> </w:t>
      </w:r>
      <w:r w:rsidR="00850A94">
        <w:rPr>
          <w:rFonts w:ascii="Times New Roman" w:eastAsia="한양중고딕" w:hAnsi="Times New Roman" w:cs="Times New Roman" w:hint="eastAsia"/>
          <w:sz w:val="24"/>
        </w:rPr>
        <w:t>(2002)</w:t>
      </w:r>
      <w:r w:rsidR="00775A24">
        <w:rPr>
          <w:rFonts w:ascii="Times New Roman" w:eastAsia="한양중고딕" w:hAnsi="Times New Roman" w:cs="Times New Roman"/>
          <w:sz w:val="24"/>
        </w:rPr>
        <w:t>.</w:t>
      </w:r>
    </w:p>
    <w:p w:rsidR="00E44AC1" w:rsidRPr="00E44AC1" w:rsidRDefault="00E44AC1" w:rsidP="00C602F8">
      <w:pPr>
        <w:pStyle w:val="ac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2A5BD8">
        <w:rPr>
          <w:rFonts w:ascii="Times New Roman" w:hAnsi="Times New Roman" w:cs="Times New Roman"/>
          <w:sz w:val="24"/>
          <w:szCs w:val="24"/>
        </w:rPr>
        <w:t xml:space="preserve">Hur, J. M., Park, S. J., Park, J. G., Hwang, Y. H. &amp; Park, J. C. Flavonoids from the </w:t>
      </w:r>
      <w:r w:rsidRPr="002A5BD8">
        <w:rPr>
          <w:rFonts w:ascii="Times New Roman" w:eastAsia="한양중고딕" w:hAnsi="Times New Roman" w:cs="Times New Roman"/>
          <w:sz w:val="24"/>
          <w:szCs w:val="24"/>
        </w:rPr>
        <w:t xml:space="preserve">leaves of </w:t>
      </w:r>
      <w:r w:rsidRPr="002A5BD8">
        <w:rPr>
          <w:rFonts w:ascii="Times New Roman" w:eastAsia="한양중고딕" w:hAnsi="Times New Roman" w:cs="Times New Roman"/>
          <w:i/>
          <w:iCs/>
          <w:sz w:val="24"/>
          <w:szCs w:val="24"/>
        </w:rPr>
        <w:t>Glycine max</w:t>
      </w:r>
      <w:r w:rsidRPr="002A5BD8">
        <w:rPr>
          <w:rFonts w:ascii="Times New Roman" w:eastAsia="한양중고딕" w:hAnsi="Times New Roman" w:cs="Times New Roman"/>
          <w:sz w:val="24"/>
          <w:szCs w:val="24"/>
        </w:rPr>
        <w:t xml:space="preserve"> showing anti-lipid peroxidative effect. </w:t>
      </w:r>
      <w:r w:rsidRPr="002A5BD8">
        <w:rPr>
          <w:rFonts w:ascii="Times New Roman" w:eastAsia="한양중고딕" w:hAnsi="Times New Roman" w:cs="Times New Roman"/>
          <w:bCs/>
          <w:i/>
          <w:iCs/>
          <w:sz w:val="24"/>
          <w:szCs w:val="24"/>
        </w:rPr>
        <w:t>Nat Prod Sci</w:t>
      </w:r>
      <w:r w:rsidRPr="002A5BD8">
        <w:rPr>
          <w:rFonts w:ascii="Times New Roman" w:eastAsia="한양중고딕" w:hAnsi="Times New Roman" w:cs="Times New Roman"/>
          <w:bCs/>
          <w:iCs/>
          <w:sz w:val="24"/>
          <w:szCs w:val="24"/>
        </w:rPr>
        <w:t xml:space="preserve">. </w:t>
      </w:r>
      <w:r w:rsidRPr="002A5BD8">
        <w:rPr>
          <w:rFonts w:ascii="Times New Roman" w:eastAsia="한양중고딕" w:hAnsi="Times New Roman" w:cs="Times New Roman"/>
          <w:b/>
          <w:sz w:val="24"/>
          <w:szCs w:val="24"/>
        </w:rPr>
        <w:t>7</w:t>
      </w:r>
      <w:r w:rsidRPr="002A5BD8">
        <w:rPr>
          <w:rFonts w:ascii="Times New Roman" w:eastAsia="한양중고딕" w:hAnsi="Times New Roman" w:cs="Times New Roman"/>
          <w:sz w:val="24"/>
          <w:szCs w:val="24"/>
        </w:rPr>
        <w:t>, 49-52 (2001).</w:t>
      </w:r>
    </w:p>
    <w:p w:rsidR="00E44AC1" w:rsidRPr="00E44AC1" w:rsidRDefault="00E44AC1" w:rsidP="00313001">
      <w:pPr>
        <w:pStyle w:val="ac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2A5BD8">
        <w:rPr>
          <w:rFonts w:ascii="Times New Roman" w:hAnsi="Times New Roman" w:cs="Times New Roman"/>
          <w:sz w:val="24"/>
          <w:szCs w:val="24"/>
        </w:rPr>
        <w:t xml:space="preserve">Jeong, T. S. </w:t>
      </w:r>
      <w:r w:rsidRPr="002A5BD8">
        <w:rPr>
          <w:rFonts w:ascii="Times New Roman" w:hAnsi="Times New Roman" w:cs="Times New Roman"/>
          <w:i/>
          <w:sz w:val="24"/>
          <w:szCs w:val="24"/>
        </w:rPr>
        <w:t>et al</w:t>
      </w:r>
      <w:r w:rsidRPr="002A5BD8">
        <w:rPr>
          <w:rFonts w:ascii="Times New Roman" w:hAnsi="Times New Roman" w:cs="Times New Roman"/>
          <w:sz w:val="24"/>
          <w:szCs w:val="24"/>
        </w:rPr>
        <w:t xml:space="preserve">. </w:t>
      </w:r>
      <w:r w:rsidRPr="002A5BD8">
        <w:rPr>
          <w:rFonts w:ascii="Times New Roman" w:eastAsia="한양중고딕" w:hAnsi="Times New Roman" w:cs="Times New Roman"/>
          <w:sz w:val="24"/>
          <w:szCs w:val="24"/>
        </w:rPr>
        <w:t xml:space="preserve">Composition for prevention or treatment of metabolic syndrome or for antioxidation containing black bean leaf extracts and flavonol glycosides isolated therefrom as active ingredients. </w:t>
      </w:r>
      <w:r w:rsidRPr="002A5BD8">
        <w:rPr>
          <w:rFonts w:ascii="Times New Roman" w:eastAsia="한양중고딕" w:hAnsi="Times New Roman" w:cs="Times New Roman"/>
          <w:i/>
          <w:sz w:val="24"/>
          <w:szCs w:val="24"/>
        </w:rPr>
        <w:t xml:space="preserve">Patent Application Publication, United States. </w:t>
      </w:r>
      <w:r w:rsidRPr="002A5BD8">
        <w:rPr>
          <w:rFonts w:ascii="Times New Roman" w:eastAsia="한양중고딕" w:hAnsi="Times New Roman" w:cs="Times New Roman"/>
          <w:sz w:val="24"/>
          <w:szCs w:val="24"/>
        </w:rPr>
        <w:t>US2019/0075823A1 (2019).</w:t>
      </w:r>
    </w:p>
    <w:p w:rsidR="00E44AC1" w:rsidRPr="00E44AC1" w:rsidRDefault="00E44AC1" w:rsidP="00260B5F">
      <w:pPr>
        <w:pStyle w:val="ac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2A5BD8">
        <w:rPr>
          <w:rFonts w:ascii="Times New Roman" w:hAnsi="Times New Roman" w:cs="Times New Roman"/>
          <w:sz w:val="24"/>
          <w:szCs w:val="24"/>
        </w:rPr>
        <w:t xml:space="preserve">Lee, J. H. </w:t>
      </w:r>
      <w:r w:rsidRPr="002A5BD8">
        <w:rPr>
          <w:rFonts w:ascii="Times New Roman" w:hAnsi="Times New Roman" w:cs="Times New Roman"/>
          <w:i/>
          <w:sz w:val="24"/>
          <w:szCs w:val="24"/>
        </w:rPr>
        <w:t>et al</w:t>
      </w:r>
      <w:r w:rsidRPr="002A5BD8">
        <w:rPr>
          <w:rFonts w:ascii="Times New Roman" w:hAnsi="Times New Roman" w:cs="Times New Roman"/>
          <w:sz w:val="24"/>
          <w:szCs w:val="24"/>
        </w:rPr>
        <w:t xml:space="preserve">. </w:t>
      </w:r>
      <w:r w:rsidRPr="002A5BD8">
        <w:rPr>
          <w:rFonts w:ascii="Times New Roman" w:eastAsia="한양중고딕" w:hAnsi="Times New Roman" w:cs="Times New Roman"/>
          <w:sz w:val="24"/>
          <w:szCs w:val="24"/>
        </w:rPr>
        <w:t>Phytochemical constituents from the leaves of soybean [</w:t>
      </w:r>
      <w:r w:rsidRPr="002A5BD8">
        <w:rPr>
          <w:rFonts w:ascii="Times New Roman" w:eastAsia="한양중고딕" w:hAnsi="Times New Roman" w:cs="Times New Roman"/>
          <w:i/>
          <w:iCs/>
          <w:sz w:val="24"/>
          <w:szCs w:val="24"/>
        </w:rPr>
        <w:t>Glycine max</w:t>
      </w:r>
      <w:r w:rsidRPr="002A5BD8">
        <w:rPr>
          <w:rFonts w:ascii="Times New Roman" w:eastAsia="한양중고딕" w:hAnsi="Times New Roman" w:cs="Times New Roman"/>
          <w:sz w:val="24"/>
          <w:szCs w:val="24"/>
        </w:rPr>
        <w:t xml:space="preserve"> (L.) Merr.]. </w:t>
      </w:r>
      <w:r w:rsidRPr="002A5BD8">
        <w:rPr>
          <w:rFonts w:ascii="Times New Roman" w:eastAsia="한양중고딕" w:hAnsi="Times New Roman" w:cs="Times New Roman"/>
          <w:bCs/>
          <w:i/>
          <w:iCs/>
          <w:sz w:val="24"/>
          <w:szCs w:val="24"/>
        </w:rPr>
        <w:t>Food Sci Biotech</w:t>
      </w:r>
      <w:r w:rsidR="00364152">
        <w:rPr>
          <w:rFonts w:ascii="Times New Roman" w:eastAsia="한양중고딕" w:hAnsi="Times New Roman" w:cs="Times New Roman"/>
          <w:bCs/>
          <w:i/>
          <w:iCs/>
          <w:sz w:val="24"/>
          <w:szCs w:val="24"/>
        </w:rPr>
        <w:t>nol</w:t>
      </w:r>
      <w:r w:rsidRPr="002A5BD8">
        <w:rPr>
          <w:rFonts w:ascii="Times New Roman" w:eastAsia="한양중고딕" w:hAnsi="Times New Roman" w:cs="Times New Roman"/>
          <w:bCs/>
          <w:i/>
          <w:iCs/>
          <w:sz w:val="24"/>
          <w:szCs w:val="24"/>
        </w:rPr>
        <w:t>.</w:t>
      </w:r>
      <w:r w:rsidRPr="002A5BD8">
        <w:rPr>
          <w:rFonts w:ascii="Times New Roman" w:eastAsia="한양중고딕" w:hAnsi="Times New Roman" w:cs="Times New Roman"/>
          <w:bCs/>
          <w:iCs/>
          <w:sz w:val="24"/>
          <w:szCs w:val="24"/>
        </w:rPr>
        <w:t xml:space="preserve"> </w:t>
      </w:r>
      <w:r w:rsidRPr="002A5BD8">
        <w:rPr>
          <w:rFonts w:ascii="Times New Roman" w:eastAsia="한양중고딕" w:hAnsi="Times New Roman" w:cs="Times New Roman"/>
          <w:b/>
          <w:sz w:val="24"/>
          <w:szCs w:val="24"/>
        </w:rPr>
        <w:t>17</w:t>
      </w:r>
      <w:r w:rsidRPr="002A5BD8">
        <w:rPr>
          <w:rFonts w:ascii="Times New Roman" w:eastAsia="한양중고딕" w:hAnsi="Times New Roman" w:cs="Times New Roman"/>
          <w:sz w:val="24"/>
          <w:szCs w:val="24"/>
        </w:rPr>
        <w:t>, 578-586 (2008).</w:t>
      </w:r>
    </w:p>
    <w:p w:rsidR="00E44AC1" w:rsidRPr="00E44AC1" w:rsidRDefault="00E44AC1" w:rsidP="00260B5F">
      <w:pPr>
        <w:pStyle w:val="ac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2A5BD8">
        <w:rPr>
          <w:rFonts w:ascii="Times New Roman" w:hAnsi="Times New Roman" w:cs="Times New Roman"/>
          <w:sz w:val="24"/>
          <w:szCs w:val="24"/>
        </w:rPr>
        <w:t xml:space="preserve">Li, H. </w:t>
      </w:r>
      <w:r w:rsidRPr="002A5BD8">
        <w:rPr>
          <w:rFonts w:ascii="Times New Roman" w:hAnsi="Times New Roman" w:cs="Times New Roman"/>
          <w:i/>
          <w:sz w:val="24"/>
          <w:szCs w:val="24"/>
        </w:rPr>
        <w:t>et al</w:t>
      </w:r>
      <w:r w:rsidRPr="002A5BD8">
        <w:rPr>
          <w:rFonts w:ascii="Times New Roman" w:hAnsi="Times New Roman" w:cs="Times New Roman"/>
          <w:sz w:val="24"/>
          <w:szCs w:val="24"/>
        </w:rPr>
        <w:t>. So</w:t>
      </w:r>
      <w:r w:rsidRPr="002A5BD8">
        <w:rPr>
          <w:rFonts w:ascii="Times New Roman" w:eastAsia="한양중고딕" w:hAnsi="Times New Roman" w:cs="Times New Roman"/>
          <w:sz w:val="24"/>
          <w:szCs w:val="24"/>
        </w:rPr>
        <w:t xml:space="preserve">y leaf extract containing kaempferol glycosides and pheophorbides improves glucose homeostasis by enhancing pancreatic </w:t>
      </w:r>
      <w:r w:rsidRPr="002A5BD8">
        <w:rPr>
          <w:rFonts w:ascii="Times New Roman" w:eastAsia="한양중고딕" w:hAnsi="Times New Roman" w:cs="Times New Roman"/>
          <w:i/>
          <w:iCs/>
          <w:sz w:val="24"/>
          <w:szCs w:val="24"/>
        </w:rPr>
        <w:t>β</w:t>
      </w:r>
      <w:r w:rsidRPr="002A5BD8">
        <w:rPr>
          <w:rFonts w:ascii="Times New Roman" w:eastAsia="한양중고딕" w:hAnsi="Times New Roman" w:cs="Times New Roman"/>
          <w:sz w:val="24"/>
          <w:szCs w:val="24"/>
        </w:rPr>
        <w:t xml:space="preserve">-cell function and suppressing hepatic lipid accumulation in </w:t>
      </w:r>
      <w:r w:rsidRPr="002A5BD8">
        <w:rPr>
          <w:rFonts w:ascii="Times New Roman" w:eastAsia="한양중고딕" w:hAnsi="Times New Roman" w:cs="Times New Roman"/>
          <w:i/>
          <w:iCs/>
          <w:sz w:val="24"/>
          <w:szCs w:val="24"/>
        </w:rPr>
        <w:t>db/db</w:t>
      </w:r>
      <w:r w:rsidRPr="002A5BD8">
        <w:rPr>
          <w:rFonts w:ascii="Times New Roman" w:eastAsia="한양중고딕" w:hAnsi="Times New Roman" w:cs="Times New Roman"/>
          <w:sz w:val="24"/>
          <w:szCs w:val="24"/>
        </w:rPr>
        <w:t xml:space="preserve"> mice. </w:t>
      </w:r>
      <w:r w:rsidRPr="002A5BD8">
        <w:rPr>
          <w:rFonts w:ascii="Times New Roman" w:eastAsia="한양중고딕" w:hAnsi="Times New Roman" w:cs="Times New Roman"/>
          <w:i/>
          <w:sz w:val="24"/>
          <w:szCs w:val="24"/>
        </w:rPr>
        <w:t xml:space="preserve">J </w:t>
      </w:r>
      <w:r w:rsidRPr="002A5BD8">
        <w:rPr>
          <w:rFonts w:ascii="Times New Roman" w:eastAsia="한양중고딕" w:hAnsi="Times New Roman" w:cs="Times New Roman"/>
          <w:bCs/>
          <w:i/>
          <w:iCs/>
          <w:sz w:val="24"/>
          <w:szCs w:val="24"/>
        </w:rPr>
        <w:t>Agri Food Chem.</w:t>
      </w:r>
      <w:r w:rsidRPr="002A5BD8">
        <w:rPr>
          <w:rFonts w:ascii="Times New Roman" w:eastAsia="한양중고딕" w:hAnsi="Times New Roman" w:cs="Times New Roman"/>
          <w:bCs/>
          <w:iCs/>
          <w:sz w:val="24"/>
          <w:szCs w:val="24"/>
        </w:rPr>
        <w:t xml:space="preserve"> </w:t>
      </w:r>
      <w:r w:rsidRPr="002A5BD8">
        <w:rPr>
          <w:rFonts w:ascii="Times New Roman" w:eastAsia="한양중고딕" w:hAnsi="Times New Roman" w:cs="Times New Roman"/>
          <w:b/>
          <w:sz w:val="24"/>
          <w:szCs w:val="24"/>
        </w:rPr>
        <w:t>63</w:t>
      </w:r>
      <w:r w:rsidRPr="002A5BD8">
        <w:rPr>
          <w:rFonts w:ascii="Times New Roman" w:eastAsia="한양중고딕" w:hAnsi="Times New Roman" w:cs="Times New Roman"/>
          <w:sz w:val="24"/>
          <w:szCs w:val="24"/>
        </w:rPr>
        <w:t>, 7198-7210 (2015).</w:t>
      </w:r>
    </w:p>
    <w:p w:rsidR="00E44AC1" w:rsidRPr="00E44AC1" w:rsidRDefault="00E44AC1" w:rsidP="00C602F8">
      <w:pPr>
        <w:pStyle w:val="ac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2A5BD8">
        <w:rPr>
          <w:rFonts w:ascii="Times New Roman" w:hAnsi="Times New Roman" w:cs="Times New Roman"/>
          <w:sz w:val="24"/>
          <w:szCs w:val="24"/>
        </w:rPr>
        <w:t xml:space="preserve">Li, H. </w:t>
      </w:r>
      <w:r w:rsidRPr="002A5BD8">
        <w:rPr>
          <w:rFonts w:ascii="Times New Roman" w:hAnsi="Times New Roman" w:cs="Times New Roman"/>
          <w:i/>
          <w:sz w:val="24"/>
          <w:szCs w:val="24"/>
        </w:rPr>
        <w:t>et al</w:t>
      </w:r>
      <w:r w:rsidRPr="002A5BD8">
        <w:rPr>
          <w:rFonts w:ascii="Times New Roman" w:hAnsi="Times New Roman" w:cs="Times New Roman"/>
          <w:sz w:val="24"/>
          <w:szCs w:val="24"/>
        </w:rPr>
        <w:t xml:space="preserve">. </w:t>
      </w:r>
      <w:r w:rsidRPr="002A5BD8">
        <w:rPr>
          <w:rFonts w:ascii="Times New Roman" w:eastAsia="한양중고딕" w:hAnsi="Times New Roman" w:cs="Times New Roman"/>
          <w:sz w:val="24"/>
          <w:szCs w:val="24"/>
        </w:rPr>
        <w:t xml:space="preserve">Suppression of hyperglycemia and hepatic steatosis by black-soybean-leaf extract via enhanced adiponectin-receptor signaling and AMPK activation. </w:t>
      </w:r>
      <w:r w:rsidRPr="002A5BD8">
        <w:rPr>
          <w:rFonts w:ascii="Times New Roman" w:eastAsia="한양중고딕" w:hAnsi="Times New Roman" w:cs="Times New Roman"/>
          <w:i/>
          <w:sz w:val="24"/>
          <w:szCs w:val="24"/>
        </w:rPr>
        <w:t xml:space="preserve">J </w:t>
      </w:r>
      <w:r w:rsidRPr="002A5BD8">
        <w:rPr>
          <w:rFonts w:ascii="Times New Roman" w:eastAsia="한양중고딕" w:hAnsi="Times New Roman" w:cs="Times New Roman"/>
          <w:bCs/>
          <w:i/>
          <w:iCs/>
          <w:sz w:val="24"/>
          <w:szCs w:val="24"/>
        </w:rPr>
        <w:t>Agri Food Chem.</w:t>
      </w:r>
      <w:r w:rsidRPr="002A5BD8">
        <w:rPr>
          <w:rFonts w:ascii="Times New Roman" w:eastAsia="한양중고딕" w:hAnsi="Times New Roman" w:cs="Times New Roman"/>
          <w:bCs/>
          <w:iCs/>
          <w:sz w:val="24"/>
          <w:szCs w:val="24"/>
        </w:rPr>
        <w:t xml:space="preserve"> </w:t>
      </w:r>
      <w:r w:rsidRPr="002A5BD8">
        <w:rPr>
          <w:rFonts w:ascii="Times New Roman" w:eastAsia="한양중고딕" w:hAnsi="Times New Roman" w:cs="Times New Roman"/>
          <w:b/>
          <w:sz w:val="24"/>
          <w:szCs w:val="24"/>
        </w:rPr>
        <w:t>67</w:t>
      </w:r>
      <w:r w:rsidRPr="002A5BD8">
        <w:rPr>
          <w:rFonts w:ascii="Times New Roman" w:eastAsia="한양중고딕" w:hAnsi="Times New Roman" w:cs="Times New Roman"/>
          <w:sz w:val="24"/>
          <w:szCs w:val="24"/>
        </w:rPr>
        <w:t>, 90-101 (2019).</w:t>
      </w:r>
    </w:p>
    <w:p w:rsidR="003D714D" w:rsidRPr="003D714D" w:rsidRDefault="003D714D" w:rsidP="007B61C8">
      <w:pPr>
        <w:pStyle w:val="ac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2A5BD8">
        <w:rPr>
          <w:rFonts w:ascii="Times New Roman" w:hAnsi="Times New Roman" w:cs="Times New Roman"/>
          <w:sz w:val="24"/>
          <w:szCs w:val="24"/>
        </w:rPr>
        <w:t xml:space="preserve">Murai, Y., Takahashi, R., Kitajima, J. &amp; Iwashina, T. New quercetin triglycoside from the leaves of soybean cultivar ‘Clark’. </w:t>
      </w:r>
      <w:r w:rsidRPr="002A5BD8">
        <w:rPr>
          <w:rFonts w:ascii="Times New Roman" w:hAnsi="Times New Roman" w:cs="Times New Roman"/>
          <w:i/>
          <w:sz w:val="24"/>
          <w:szCs w:val="24"/>
        </w:rPr>
        <w:t>Nat Prod Commun</w:t>
      </w:r>
      <w:r w:rsidRPr="002A5BD8">
        <w:rPr>
          <w:rFonts w:ascii="Times New Roman" w:hAnsi="Times New Roman" w:cs="Times New Roman"/>
          <w:sz w:val="24"/>
          <w:szCs w:val="24"/>
        </w:rPr>
        <w:t xml:space="preserve">. </w:t>
      </w:r>
      <w:r w:rsidRPr="002A5BD8">
        <w:rPr>
          <w:rFonts w:ascii="Times New Roman" w:hAnsi="Times New Roman" w:cs="Times New Roman"/>
          <w:b/>
          <w:sz w:val="24"/>
          <w:szCs w:val="24"/>
        </w:rPr>
        <w:t>14</w:t>
      </w:r>
      <w:r w:rsidRPr="002A5BD8">
        <w:rPr>
          <w:rFonts w:ascii="Times New Roman" w:hAnsi="Times New Roman" w:cs="Times New Roman"/>
          <w:sz w:val="24"/>
          <w:szCs w:val="24"/>
        </w:rPr>
        <w:t>(5), 1934578X19843614 (2019).</w:t>
      </w:r>
    </w:p>
    <w:p w:rsidR="003D714D" w:rsidRPr="003D714D" w:rsidRDefault="003D714D" w:rsidP="00C602F8">
      <w:pPr>
        <w:pStyle w:val="ac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2A5BD8">
        <w:rPr>
          <w:rFonts w:ascii="Times New Roman" w:hAnsi="Times New Roman" w:cs="Times New Roman"/>
          <w:sz w:val="24"/>
          <w:szCs w:val="24"/>
        </w:rPr>
        <w:t xml:space="preserve">Murai, Y., Takahashi, R., Rodas, F. R., Kitajima, J. &amp; Iwashina, T. New flavonol triglycosides from the leaves of soybean cultivars. </w:t>
      </w:r>
      <w:r w:rsidRPr="002A5BD8">
        <w:rPr>
          <w:rFonts w:ascii="Times New Roman" w:hAnsi="Times New Roman" w:cs="Times New Roman"/>
          <w:i/>
          <w:sz w:val="24"/>
          <w:szCs w:val="24"/>
        </w:rPr>
        <w:t>Nat Prod Commun</w:t>
      </w:r>
      <w:r w:rsidRPr="002A5BD8">
        <w:rPr>
          <w:rFonts w:ascii="Times New Roman" w:hAnsi="Times New Roman" w:cs="Times New Roman"/>
          <w:sz w:val="24"/>
          <w:szCs w:val="24"/>
        </w:rPr>
        <w:t xml:space="preserve">. </w:t>
      </w:r>
      <w:r w:rsidRPr="002A5BD8">
        <w:rPr>
          <w:rFonts w:ascii="Times New Roman" w:hAnsi="Times New Roman" w:cs="Times New Roman"/>
          <w:b/>
          <w:sz w:val="24"/>
          <w:szCs w:val="24"/>
        </w:rPr>
        <w:t>8</w:t>
      </w:r>
      <w:r w:rsidRPr="002A5BD8">
        <w:rPr>
          <w:rFonts w:ascii="Times New Roman" w:hAnsi="Times New Roman" w:cs="Times New Roman"/>
          <w:sz w:val="24"/>
          <w:szCs w:val="24"/>
        </w:rPr>
        <w:t>(4), 453-456 (2013).</w:t>
      </w:r>
    </w:p>
    <w:p w:rsidR="00C602F8" w:rsidRDefault="007B61C8" w:rsidP="00C602F8">
      <w:pPr>
        <w:pStyle w:val="ac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Murakami,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S.;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Nakata,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R.;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Aboshi,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T.;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Yoshinaga,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N.;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Teraishi,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M.;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Okumoto,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Y.;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Ishihara,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A.;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Morisaka,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H.;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Huffaker,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A.;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Schmelz,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E.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A.</w:t>
      </w:r>
      <w:r w:rsidR="00537947">
        <w:rPr>
          <w:rFonts w:ascii="Times New Roman" w:hAnsi="Times New Roman" w:cs="Times New Roman"/>
          <w:sz w:val="24"/>
        </w:rPr>
        <w:t xml:space="preserve"> </w:t>
      </w:r>
      <w:r w:rsidR="00537947">
        <w:rPr>
          <w:rFonts w:ascii="Times New Roman" w:hAnsi="Times New Roman" w:cs="Times New Roman" w:hint="eastAsia"/>
          <w:sz w:val="24"/>
        </w:rPr>
        <w:t>&amp;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Mori,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N.;</w:t>
      </w:r>
      <w:r>
        <w:rPr>
          <w:rFonts w:ascii="Times New Roman" w:hAnsi="Times New Roman" w:cs="Times New Roman"/>
          <w:sz w:val="24"/>
        </w:rPr>
        <w:t xml:space="preserve"> </w:t>
      </w:r>
      <w:r w:rsidRPr="00664897">
        <w:rPr>
          <w:rFonts w:ascii="Times New Roman" w:eastAsia="한양중고딕" w:hAnsi="Times New Roman" w:cs="Times New Roman"/>
          <w:sz w:val="24"/>
        </w:rPr>
        <w:t xml:space="preserve">Insect-induced daidzein, </w:t>
      </w:r>
      <w:r w:rsidRPr="00664897">
        <w:rPr>
          <w:rFonts w:ascii="Times New Roman" w:eastAsia="한양중고딕" w:hAnsi="Times New Roman" w:cs="Times New Roman"/>
          <w:sz w:val="24"/>
        </w:rPr>
        <w:lastRenderedPageBreak/>
        <w:t xml:space="preserve">formononetin and their conjugates in soybean leaves. </w:t>
      </w:r>
      <w:r w:rsidRPr="007B61C8">
        <w:rPr>
          <w:rFonts w:ascii="Times New Roman" w:eastAsia="한양중고딕" w:hAnsi="Times New Roman" w:cs="Times New Roman"/>
          <w:bCs/>
          <w:i/>
          <w:iCs/>
          <w:sz w:val="24"/>
        </w:rPr>
        <w:t>Metabolites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.</w:t>
      </w:r>
      <w:r w:rsidRPr="00664897">
        <w:rPr>
          <w:rFonts w:ascii="Times New Roman" w:eastAsia="한양중고딕" w:hAnsi="Times New Roman" w:cs="Times New Roman"/>
          <w:sz w:val="24"/>
        </w:rPr>
        <w:t xml:space="preserve"> </w:t>
      </w:r>
      <w:r w:rsidRPr="007B61C8">
        <w:rPr>
          <w:rFonts w:ascii="Times New Roman" w:eastAsia="한양중고딕" w:hAnsi="Times New Roman" w:cs="Times New Roman"/>
          <w:i/>
          <w:sz w:val="24"/>
        </w:rPr>
        <w:t>4</w:t>
      </w:r>
      <w:r>
        <w:rPr>
          <w:rFonts w:ascii="Times New Roman" w:eastAsia="한양중고딕" w:hAnsi="Times New Roman" w:cs="Times New Roman" w:hint="eastAsia"/>
          <w:sz w:val="24"/>
        </w:rPr>
        <w:t>,</w:t>
      </w:r>
      <w:r w:rsidRPr="00664897">
        <w:rPr>
          <w:rFonts w:ascii="Times New Roman" w:eastAsia="한양중고딕" w:hAnsi="Times New Roman" w:cs="Times New Roman"/>
          <w:sz w:val="24"/>
        </w:rPr>
        <w:t xml:space="preserve"> 532-546</w:t>
      </w:r>
      <w:r w:rsidR="00537947">
        <w:rPr>
          <w:rFonts w:ascii="Times New Roman" w:eastAsia="한양중고딕" w:hAnsi="Times New Roman" w:cs="Times New Roman"/>
          <w:sz w:val="24"/>
        </w:rPr>
        <w:t xml:space="preserve"> </w:t>
      </w:r>
      <w:r w:rsidR="00537947">
        <w:rPr>
          <w:rFonts w:ascii="Times New Roman" w:eastAsia="한양중고딕" w:hAnsi="Times New Roman" w:cs="Times New Roman" w:hint="eastAsia"/>
          <w:sz w:val="24"/>
        </w:rPr>
        <w:t>(2014)</w:t>
      </w:r>
      <w:r>
        <w:rPr>
          <w:rFonts w:ascii="Times New Roman" w:eastAsia="한양중고딕" w:hAnsi="Times New Roman" w:cs="Times New Roman" w:hint="eastAsia"/>
          <w:sz w:val="24"/>
        </w:rPr>
        <w:t>.</w:t>
      </w:r>
    </w:p>
    <w:p w:rsidR="007B61C8" w:rsidRPr="00664897" w:rsidRDefault="007B61C8" w:rsidP="007B61C8">
      <w:pPr>
        <w:pStyle w:val="ac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Romani,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A.;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Vignolini,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P.;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Galardi,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C.;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Aroldi,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C.;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Vazzana,</w:t>
      </w:r>
      <w:r>
        <w:rPr>
          <w:rFonts w:ascii="Times New Roman" w:hAnsi="Times New Roman" w:cs="Times New Roman"/>
          <w:sz w:val="24"/>
        </w:rPr>
        <w:t xml:space="preserve"> </w:t>
      </w:r>
      <w:r w:rsidR="00537947">
        <w:rPr>
          <w:rFonts w:ascii="Times New Roman" w:hAnsi="Times New Roman" w:cs="Times New Roman" w:hint="eastAsia"/>
          <w:sz w:val="24"/>
        </w:rPr>
        <w:t>C.</w:t>
      </w:r>
      <w:r w:rsidR="00537947">
        <w:rPr>
          <w:rFonts w:ascii="Times New Roman" w:hAnsi="Times New Roman" w:cs="Times New Roman"/>
          <w:sz w:val="24"/>
        </w:rPr>
        <w:t xml:space="preserve"> </w:t>
      </w:r>
      <w:r w:rsidR="00537947">
        <w:rPr>
          <w:rFonts w:ascii="Times New Roman" w:hAnsi="Times New Roman" w:cs="Times New Roman" w:hint="eastAsia"/>
          <w:sz w:val="24"/>
        </w:rPr>
        <w:t>&amp;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Heimler,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D.;</w:t>
      </w:r>
      <w:r>
        <w:rPr>
          <w:rFonts w:ascii="Times New Roman" w:hAnsi="Times New Roman" w:cs="Times New Roman"/>
          <w:sz w:val="24"/>
        </w:rPr>
        <w:t xml:space="preserve"> </w:t>
      </w:r>
      <w:r w:rsidRPr="00664897">
        <w:rPr>
          <w:rFonts w:ascii="Times New Roman" w:eastAsia="한양중고딕" w:hAnsi="Times New Roman" w:cs="Times New Roman"/>
          <w:sz w:val="24"/>
        </w:rPr>
        <w:t xml:space="preserve">Polyphenolic content in different plant parts of soy cultivars grown under natural conditions. </w:t>
      </w:r>
      <w:r w:rsidRPr="007B61C8">
        <w:rPr>
          <w:rFonts w:ascii="Times New Roman" w:eastAsia="한양중고딕" w:hAnsi="Times New Roman" w:cs="Times New Roman"/>
          <w:bCs/>
          <w:i/>
          <w:iCs/>
          <w:sz w:val="24"/>
        </w:rPr>
        <w:t xml:space="preserve">J </w:t>
      </w:r>
      <w:r w:rsidRPr="007B61C8">
        <w:rPr>
          <w:rFonts w:ascii="Times New Roman" w:eastAsia="한양중고딕" w:hAnsi="Times New Roman" w:cs="Times New Roman" w:hint="eastAsia"/>
          <w:bCs/>
          <w:i/>
          <w:iCs/>
          <w:sz w:val="24"/>
        </w:rPr>
        <w:t>Agri</w:t>
      </w:r>
      <w:r w:rsidRPr="007B61C8">
        <w:rPr>
          <w:rFonts w:ascii="Times New Roman" w:eastAsia="한양중고딕" w:hAnsi="Times New Roman" w:cs="Times New Roman"/>
          <w:bCs/>
          <w:i/>
          <w:iCs/>
          <w:sz w:val="24"/>
        </w:rPr>
        <w:t xml:space="preserve"> </w:t>
      </w:r>
      <w:r w:rsidRPr="007B61C8">
        <w:rPr>
          <w:rFonts w:ascii="Times New Roman" w:eastAsia="한양중고딕" w:hAnsi="Times New Roman" w:cs="Times New Roman" w:hint="eastAsia"/>
          <w:bCs/>
          <w:i/>
          <w:iCs/>
          <w:sz w:val="24"/>
        </w:rPr>
        <w:t>Food</w:t>
      </w:r>
      <w:r w:rsidRPr="007B61C8">
        <w:rPr>
          <w:rFonts w:ascii="Times New Roman" w:eastAsia="한양중고딕" w:hAnsi="Times New Roman" w:cs="Times New Roman"/>
          <w:bCs/>
          <w:i/>
          <w:iCs/>
          <w:sz w:val="24"/>
        </w:rPr>
        <w:t xml:space="preserve"> </w:t>
      </w:r>
      <w:r w:rsidRPr="007B61C8">
        <w:rPr>
          <w:rFonts w:ascii="Times New Roman" w:eastAsia="한양중고딕" w:hAnsi="Times New Roman" w:cs="Times New Roman" w:hint="eastAsia"/>
          <w:bCs/>
          <w:i/>
          <w:iCs/>
          <w:sz w:val="24"/>
        </w:rPr>
        <w:t>Chem</w:t>
      </w:r>
      <w:r w:rsidRPr="007B61C8">
        <w:rPr>
          <w:rFonts w:ascii="Times New Roman" w:eastAsia="한양중고딕" w:hAnsi="Times New Roman" w:cs="Times New Roman" w:hint="eastAsia"/>
          <w:bCs/>
          <w:iCs/>
          <w:sz w:val="24"/>
        </w:rPr>
        <w:t>.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 w:rsidRPr="00F80776">
        <w:rPr>
          <w:rFonts w:ascii="Times New Roman" w:eastAsia="한양중고딕" w:hAnsi="Times New Roman" w:cs="Times New Roman"/>
          <w:b/>
          <w:i/>
          <w:sz w:val="24"/>
        </w:rPr>
        <w:t>51</w:t>
      </w:r>
      <w:r>
        <w:rPr>
          <w:rFonts w:ascii="Times New Roman" w:eastAsia="한양중고딕" w:hAnsi="Times New Roman" w:cs="Times New Roman" w:hint="eastAsia"/>
          <w:sz w:val="24"/>
        </w:rPr>
        <w:t>,</w:t>
      </w:r>
      <w:r w:rsidRPr="00664897">
        <w:rPr>
          <w:rFonts w:ascii="Times New Roman" w:eastAsia="한양중고딕" w:hAnsi="Times New Roman" w:cs="Times New Roman"/>
          <w:sz w:val="24"/>
        </w:rPr>
        <w:t xml:space="preserve"> 5301-5306</w:t>
      </w:r>
      <w:r w:rsidR="00537947">
        <w:rPr>
          <w:rFonts w:ascii="Times New Roman" w:eastAsia="한양중고딕" w:hAnsi="Times New Roman" w:cs="Times New Roman"/>
          <w:sz w:val="24"/>
        </w:rPr>
        <w:t xml:space="preserve"> </w:t>
      </w:r>
      <w:r w:rsidR="00537947">
        <w:rPr>
          <w:rFonts w:ascii="Times New Roman" w:eastAsia="한양중고딕" w:hAnsi="Times New Roman" w:cs="Times New Roman" w:hint="eastAsia"/>
          <w:sz w:val="24"/>
        </w:rPr>
        <w:t>(2013)</w:t>
      </w:r>
      <w:r w:rsidRPr="00664897">
        <w:rPr>
          <w:rFonts w:ascii="Times New Roman" w:eastAsia="한양중고딕" w:hAnsi="Times New Roman" w:cs="Times New Roman"/>
          <w:sz w:val="24"/>
        </w:rPr>
        <w:t>.</w:t>
      </w:r>
    </w:p>
    <w:p w:rsidR="00364152" w:rsidRPr="006C2875" w:rsidRDefault="00364152" w:rsidP="00364152">
      <w:pPr>
        <w:pStyle w:val="a4"/>
        <w:widowControl/>
        <w:numPr>
          <w:ilvl w:val="0"/>
          <w:numId w:val="3"/>
        </w:numPr>
        <w:wordWrap/>
        <w:autoSpaceDE/>
        <w:autoSpaceDN/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6C2875">
        <w:rPr>
          <w:rFonts w:ascii="Times New Roman" w:hAnsi="Times New Roman" w:cs="Times New Roman"/>
          <w:sz w:val="24"/>
          <w:szCs w:val="24"/>
        </w:rPr>
        <w:t xml:space="preserve">Song, H-H. </w:t>
      </w:r>
      <w:r w:rsidRPr="006C2875">
        <w:rPr>
          <w:rFonts w:ascii="Times New Roman" w:hAnsi="Times New Roman" w:cs="Times New Roman"/>
          <w:i/>
          <w:sz w:val="24"/>
          <w:szCs w:val="24"/>
        </w:rPr>
        <w:t>et al</w:t>
      </w:r>
      <w:r w:rsidRPr="006C2875">
        <w:rPr>
          <w:rFonts w:ascii="Times New Roman" w:hAnsi="Times New Roman" w:cs="Times New Roman"/>
          <w:sz w:val="24"/>
          <w:szCs w:val="24"/>
        </w:rPr>
        <w:t xml:space="preserve">. Metabolomics investigation of flavonoid synthesis in soybean leaves depending on the growth stage. </w:t>
      </w:r>
      <w:r w:rsidRPr="006C2875">
        <w:rPr>
          <w:rFonts w:ascii="Times New Roman" w:hAnsi="Times New Roman" w:cs="Times New Roman"/>
          <w:bCs/>
          <w:i/>
          <w:iCs/>
          <w:sz w:val="24"/>
          <w:szCs w:val="24"/>
        </w:rPr>
        <w:t>Metabolomics</w:t>
      </w:r>
      <w:r w:rsidRPr="006C2875">
        <w:rPr>
          <w:rFonts w:ascii="Times New Roman" w:hAnsi="Times New Roman" w:cs="Times New Roman"/>
          <w:sz w:val="24"/>
          <w:szCs w:val="24"/>
        </w:rPr>
        <w:t xml:space="preserve">. </w:t>
      </w:r>
      <w:r w:rsidRPr="006C2875">
        <w:rPr>
          <w:rFonts w:ascii="Times New Roman" w:hAnsi="Times New Roman" w:cs="Times New Roman"/>
          <w:b/>
          <w:sz w:val="24"/>
          <w:szCs w:val="24"/>
        </w:rPr>
        <w:t>10</w:t>
      </w:r>
      <w:r w:rsidRPr="006C2875">
        <w:rPr>
          <w:rFonts w:ascii="Times New Roman" w:hAnsi="Times New Roman" w:cs="Times New Roman"/>
          <w:sz w:val="24"/>
          <w:szCs w:val="24"/>
        </w:rPr>
        <w:t>, 833-841 (2014).</w:t>
      </w:r>
    </w:p>
    <w:p w:rsidR="00364152" w:rsidRPr="006C2875" w:rsidRDefault="00364152" w:rsidP="00364152">
      <w:pPr>
        <w:pStyle w:val="a4"/>
        <w:widowControl/>
        <w:numPr>
          <w:ilvl w:val="0"/>
          <w:numId w:val="3"/>
        </w:numPr>
        <w:wordWrap/>
        <w:autoSpaceDE/>
        <w:autoSpaceDN/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6C2875">
        <w:rPr>
          <w:rFonts w:ascii="Times New Roman" w:hAnsi="Times New Roman" w:cs="Times New Roman"/>
          <w:sz w:val="24"/>
          <w:szCs w:val="24"/>
        </w:rPr>
        <w:t xml:space="preserve">Yuk, H. J. </w:t>
      </w:r>
      <w:r w:rsidRPr="006C2875">
        <w:rPr>
          <w:rFonts w:ascii="Times New Roman" w:hAnsi="Times New Roman" w:cs="Times New Roman"/>
          <w:i/>
          <w:sz w:val="24"/>
          <w:szCs w:val="24"/>
        </w:rPr>
        <w:t>et al</w:t>
      </w:r>
      <w:r w:rsidRPr="006C2875">
        <w:rPr>
          <w:rFonts w:ascii="Times New Roman" w:hAnsi="Times New Roman" w:cs="Times New Roman"/>
          <w:sz w:val="24"/>
          <w:szCs w:val="24"/>
        </w:rPr>
        <w:t xml:space="preserve">. The most abundant polyphenol of soy leaves, coumestrol, displays potent α-glucosidase inhibitory activity. </w:t>
      </w:r>
      <w:r w:rsidRPr="006C2875">
        <w:rPr>
          <w:rFonts w:ascii="Times New Roman" w:hAnsi="Times New Roman" w:cs="Times New Roman"/>
          <w:i/>
          <w:sz w:val="24"/>
          <w:szCs w:val="24"/>
        </w:rPr>
        <w:t>Food Chem</w:t>
      </w:r>
      <w:r w:rsidRPr="006C2875">
        <w:rPr>
          <w:rFonts w:ascii="Times New Roman" w:hAnsi="Times New Roman" w:cs="Times New Roman"/>
          <w:sz w:val="24"/>
          <w:szCs w:val="24"/>
        </w:rPr>
        <w:t xml:space="preserve">. </w:t>
      </w:r>
      <w:r w:rsidRPr="006C2875">
        <w:rPr>
          <w:rFonts w:ascii="Times New Roman" w:hAnsi="Times New Roman" w:cs="Times New Roman"/>
          <w:b/>
          <w:sz w:val="24"/>
          <w:szCs w:val="24"/>
        </w:rPr>
        <w:t>126</w:t>
      </w:r>
      <w:r w:rsidRPr="006C2875">
        <w:rPr>
          <w:rFonts w:ascii="Times New Roman" w:hAnsi="Times New Roman" w:cs="Times New Roman"/>
          <w:sz w:val="24"/>
          <w:szCs w:val="24"/>
        </w:rPr>
        <w:t>, 1057</w:t>
      </w:r>
      <w:r w:rsidRPr="006C2875">
        <w:rPr>
          <w:rFonts w:ascii="Times New Roman" w:eastAsia="바탕" w:hAnsi="Times New Roman" w:cs="Times New Roman"/>
          <w:sz w:val="24"/>
          <w:szCs w:val="24"/>
        </w:rPr>
        <w:t>-</w:t>
      </w:r>
      <w:r w:rsidRPr="006C2875">
        <w:rPr>
          <w:rFonts w:ascii="Times New Roman" w:hAnsi="Times New Roman" w:cs="Times New Roman"/>
          <w:sz w:val="24"/>
          <w:szCs w:val="24"/>
        </w:rPr>
        <w:t>1063 (2011).</w:t>
      </w:r>
    </w:p>
    <w:p w:rsidR="00364152" w:rsidRPr="006C2875" w:rsidRDefault="00364152" w:rsidP="00364152">
      <w:pPr>
        <w:pStyle w:val="a4"/>
        <w:widowControl/>
        <w:numPr>
          <w:ilvl w:val="0"/>
          <w:numId w:val="3"/>
        </w:numPr>
        <w:wordWrap/>
        <w:autoSpaceDE/>
        <w:autoSpaceDN/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6C2875">
        <w:rPr>
          <w:rFonts w:ascii="Times New Roman" w:hAnsi="Times New Roman" w:cs="Times New Roman"/>
          <w:sz w:val="24"/>
          <w:szCs w:val="24"/>
        </w:rPr>
        <w:t xml:space="preserve">Zhang, Y., Sato, H. &amp; Igarashi, K. </w:t>
      </w:r>
      <w:r w:rsidRPr="006C2875">
        <w:rPr>
          <w:rFonts w:ascii="Times New Roman" w:eastAsia="한양중고딕" w:hAnsi="Times New Roman" w:cs="Times New Roman"/>
          <w:sz w:val="24"/>
          <w:szCs w:val="24"/>
        </w:rPr>
        <w:t xml:space="preserve">Anti-diabetic effects of a kaempferol glycoside-rich fraction from unripe soybean (Edamame, </w:t>
      </w:r>
      <w:r w:rsidRPr="006C2875">
        <w:rPr>
          <w:rFonts w:ascii="Times New Roman" w:eastAsia="한양중고딕" w:hAnsi="Times New Roman" w:cs="Times New Roman"/>
          <w:i/>
          <w:iCs/>
          <w:sz w:val="24"/>
          <w:szCs w:val="24"/>
        </w:rPr>
        <w:t>Glycine max</w:t>
      </w:r>
      <w:r w:rsidRPr="006C2875">
        <w:rPr>
          <w:rFonts w:ascii="Times New Roman" w:eastAsia="한양중고딕" w:hAnsi="Times New Roman" w:cs="Times New Roman"/>
          <w:sz w:val="24"/>
          <w:szCs w:val="24"/>
        </w:rPr>
        <w:t xml:space="preserve"> L. Merrill. ‘Jindai’) leaves on KK-A</w:t>
      </w:r>
      <w:r w:rsidRPr="006C2875">
        <w:rPr>
          <w:rFonts w:ascii="Times New Roman" w:eastAsia="한양중고딕" w:hAnsi="Times New Roman" w:cs="Times New Roman"/>
          <w:i/>
          <w:iCs/>
          <w:sz w:val="24"/>
          <w:szCs w:val="24"/>
          <w:vertAlign w:val="superscript"/>
        </w:rPr>
        <w:t>y</w:t>
      </w:r>
      <w:r w:rsidRPr="006C2875">
        <w:rPr>
          <w:rFonts w:ascii="Times New Roman" w:eastAsia="한양중고딕" w:hAnsi="Times New Roman" w:cs="Times New Roman"/>
          <w:sz w:val="24"/>
          <w:szCs w:val="24"/>
        </w:rPr>
        <w:t xml:space="preserve"> </w:t>
      </w:r>
      <w:r w:rsidRPr="005F7D7B">
        <w:rPr>
          <w:rFonts w:ascii="Times New Roman" w:eastAsia="한양중고딕" w:hAnsi="Times New Roman" w:cs="Times New Roman"/>
          <w:sz w:val="24"/>
          <w:szCs w:val="24"/>
        </w:rPr>
        <w:t xml:space="preserve">mice. </w:t>
      </w:r>
      <w:r w:rsidRPr="005F7D7B">
        <w:rPr>
          <w:rFonts w:ascii="Times New Roman" w:eastAsia="한양중고딕" w:hAnsi="Times New Roman" w:cs="Times New Roman"/>
          <w:bCs/>
          <w:i/>
          <w:iCs/>
          <w:sz w:val="24"/>
          <w:szCs w:val="24"/>
        </w:rPr>
        <w:t>Biosci Biotechnol Biochem.</w:t>
      </w:r>
      <w:r w:rsidRPr="005F7D7B">
        <w:rPr>
          <w:rFonts w:ascii="Times New Roman" w:eastAsia="한양중고딕" w:hAnsi="Times New Roman" w:cs="Times New Roman"/>
          <w:sz w:val="24"/>
          <w:szCs w:val="24"/>
        </w:rPr>
        <w:t xml:space="preserve"> </w:t>
      </w:r>
      <w:r w:rsidRPr="005F7D7B">
        <w:rPr>
          <w:rFonts w:ascii="Times New Roman" w:eastAsia="한양중고딕" w:hAnsi="Times New Roman" w:cs="Times New Roman"/>
          <w:b/>
          <w:sz w:val="24"/>
          <w:szCs w:val="24"/>
        </w:rPr>
        <w:t>75</w:t>
      </w:r>
      <w:r w:rsidRPr="005F7D7B">
        <w:rPr>
          <w:rFonts w:ascii="Times New Roman" w:eastAsia="한양중고딕" w:hAnsi="Times New Roman" w:cs="Times New Roman"/>
          <w:sz w:val="24"/>
          <w:szCs w:val="24"/>
        </w:rPr>
        <w:t>, 1677</w:t>
      </w:r>
      <w:r w:rsidRPr="006C2875">
        <w:rPr>
          <w:rFonts w:ascii="Times New Roman" w:eastAsia="한양중고딕" w:hAnsi="Times New Roman" w:cs="Times New Roman"/>
          <w:sz w:val="24"/>
          <w:szCs w:val="24"/>
        </w:rPr>
        <w:t>-1684 (2011).</w:t>
      </w:r>
    </w:p>
    <w:p w:rsidR="00EE22A0" w:rsidRPr="00501094" w:rsidRDefault="00364152" w:rsidP="00A05495">
      <w:pPr>
        <w:pStyle w:val="ac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한양중고딕" w:hAnsi="Times New Roman" w:cs="Times New Roman"/>
          <w:sz w:val="24"/>
        </w:rPr>
        <w:t>Ingham, J. L., Keen, N. T., Mulheirn, L. J. &amp; Lyne, R. L.</w:t>
      </w:r>
      <w:r w:rsidR="00EE22A0">
        <w:rPr>
          <w:rFonts w:ascii="Times New Roman" w:eastAsia="한양중고딕" w:hAnsi="Times New Roman" w:cs="Times New Roman"/>
          <w:sz w:val="24"/>
        </w:rPr>
        <w:t xml:space="preserve"> Inducibly-formed isoflavonoids from leaves of soybean. </w:t>
      </w:r>
      <w:r w:rsidR="00EE22A0" w:rsidRPr="00EE22A0">
        <w:rPr>
          <w:rFonts w:ascii="Times New Roman" w:eastAsia="한양중고딕" w:hAnsi="Times New Roman" w:cs="Times New Roman"/>
          <w:i/>
          <w:sz w:val="24"/>
        </w:rPr>
        <w:t>Phytochem</w:t>
      </w:r>
      <w:r w:rsidR="00EE22A0">
        <w:rPr>
          <w:rFonts w:ascii="Times New Roman" w:eastAsia="한양중고딕" w:hAnsi="Times New Roman" w:cs="Times New Roman"/>
          <w:sz w:val="24"/>
        </w:rPr>
        <w:t xml:space="preserve">. </w:t>
      </w:r>
      <w:r w:rsidR="00EE22A0" w:rsidRPr="00537947">
        <w:rPr>
          <w:rFonts w:ascii="Times New Roman" w:eastAsia="한양중고딕" w:hAnsi="Times New Roman" w:cs="Times New Roman"/>
          <w:b/>
          <w:sz w:val="24"/>
        </w:rPr>
        <w:t>20</w:t>
      </w:r>
      <w:r w:rsidR="00EE22A0">
        <w:rPr>
          <w:rFonts w:ascii="Times New Roman" w:eastAsia="한양중고딕" w:hAnsi="Times New Roman" w:cs="Times New Roman"/>
          <w:sz w:val="24"/>
        </w:rPr>
        <w:t>, 795-798</w:t>
      </w:r>
      <w:r w:rsidR="00537947">
        <w:rPr>
          <w:rFonts w:ascii="Times New Roman" w:eastAsia="한양중고딕" w:hAnsi="Times New Roman" w:cs="Times New Roman"/>
          <w:sz w:val="24"/>
        </w:rPr>
        <w:t xml:space="preserve"> </w:t>
      </w:r>
      <w:r w:rsidR="00537947">
        <w:rPr>
          <w:rFonts w:ascii="Times New Roman" w:eastAsia="한양중고딕" w:hAnsi="Times New Roman" w:cs="Times New Roman" w:hint="eastAsia"/>
          <w:sz w:val="24"/>
        </w:rPr>
        <w:t>(1981)</w:t>
      </w:r>
      <w:r w:rsidR="00EE22A0">
        <w:rPr>
          <w:rFonts w:ascii="Times New Roman" w:eastAsia="한양중고딕" w:hAnsi="Times New Roman" w:cs="Times New Roman"/>
          <w:sz w:val="24"/>
        </w:rPr>
        <w:t>.</w:t>
      </w:r>
    </w:p>
    <w:p w:rsidR="00364152" w:rsidRPr="006C2875" w:rsidRDefault="00364152" w:rsidP="00364152">
      <w:pPr>
        <w:pStyle w:val="a4"/>
        <w:widowControl/>
        <w:numPr>
          <w:ilvl w:val="0"/>
          <w:numId w:val="3"/>
        </w:numPr>
        <w:wordWrap/>
        <w:autoSpaceDE/>
        <w:autoSpaceDN/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6C2875">
        <w:rPr>
          <w:rFonts w:ascii="Times New Roman" w:eastAsia="한양중고딕" w:hAnsi="Times New Roman" w:cs="Times New Roman"/>
          <w:sz w:val="24"/>
          <w:szCs w:val="24"/>
        </w:rPr>
        <w:t xml:space="preserve">Yuk, H. J. </w:t>
      </w:r>
      <w:r w:rsidRPr="006C2875">
        <w:rPr>
          <w:rFonts w:ascii="Times New Roman" w:eastAsia="한양중고딕" w:hAnsi="Times New Roman" w:cs="Times New Roman"/>
          <w:i/>
          <w:sz w:val="24"/>
          <w:szCs w:val="24"/>
        </w:rPr>
        <w:t>et al</w:t>
      </w:r>
      <w:r w:rsidRPr="006C2875">
        <w:rPr>
          <w:rFonts w:ascii="Times New Roman" w:eastAsia="한양중고딕" w:hAnsi="Times New Roman" w:cs="Times New Roman"/>
          <w:sz w:val="24"/>
          <w:szCs w:val="24"/>
        </w:rPr>
        <w:t>. Ethylene induced a high accumulation of dietary isoflavones and expression of isoflavonoid biosynthetic genes in soybean (</w:t>
      </w:r>
      <w:r w:rsidRPr="006C2875">
        <w:rPr>
          <w:rFonts w:ascii="Times New Roman" w:eastAsia="한양중고딕" w:hAnsi="Times New Roman" w:cs="Times New Roman"/>
          <w:i/>
          <w:sz w:val="24"/>
          <w:szCs w:val="24"/>
        </w:rPr>
        <w:t>Glycine max</w:t>
      </w:r>
      <w:r w:rsidRPr="006C2875">
        <w:rPr>
          <w:rFonts w:ascii="Times New Roman" w:eastAsia="한양중고딕" w:hAnsi="Times New Roman" w:cs="Times New Roman"/>
          <w:sz w:val="24"/>
          <w:szCs w:val="24"/>
        </w:rPr>
        <w:t xml:space="preserve">) leaves. </w:t>
      </w:r>
      <w:r w:rsidRPr="006C2875">
        <w:rPr>
          <w:rFonts w:ascii="Times New Roman" w:eastAsia="한양중고딕" w:hAnsi="Times New Roman" w:cs="Times New Roman"/>
          <w:bCs/>
          <w:i/>
          <w:iCs/>
          <w:sz w:val="24"/>
          <w:szCs w:val="24"/>
        </w:rPr>
        <w:t>J Agri Food Chem</w:t>
      </w:r>
      <w:r w:rsidRPr="006C2875">
        <w:rPr>
          <w:rFonts w:ascii="Times New Roman" w:eastAsia="한양중고딕" w:hAnsi="Times New Roman" w:cs="Times New Roman"/>
          <w:bCs/>
          <w:iCs/>
          <w:sz w:val="24"/>
          <w:szCs w:val="24"/>
        </w:rPr>
        <w:t xml:space="preserve">. </w:t>
      </w:r>
      <w:r w:rsidRPr="006C2875">
        <w:rPr>
          <w:rFonts w:ascii="Times New Roman" w:eastAsia="한양중고딕" w:hAnsi="Times New Roman" w:cs="Times New Roman"/>
          <w:b/>
          <w:bCs/>
          <w:iCs/>
          <w:sz w:val="24"/>
          <w:szCs w:val="24"/>
        </w:rPr>
        <w:t>64</w:t>
      </w:r>
      <w:r w:rsidRPr="006C2875">
        <w:rPr>
          <w:rFonts w:ascii="Times New Roman" w:eastAsia="한양중고딕" w:hAnsi="Times New Roman" w:cs="Times New Roman"/>
          <w:bCs/>
          <w:iCs/>
          <w:sz w:val="24"/>
          <w:szCs w:val="24"/>
        </w:rPr>
        <w:t>, 7315-7324 (2016).</w:t>
      </w:r>
    </w:p>
    <w:p w:rsidR="00364152" w:rsidRPr="006C2875" w:rsidRDefault="00364152" w:rsidP="00364152">
      <w:pPr>
        <w:pStyle w:val="a4"/>
        <w:widowControl/>
        <w:numPr>
          <w:ilvl w:val="0"/>
          <w:numId w:val="3"/>
        </w:numPr>
        <w:wordWrap/>
        <w:autoSpaceDE/>
        <w:autoSpaceDN/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6C2875">
        <w:rPr>
          <w:rFonts w:ascii="Times New Roman" w:eastAsia="한양중고딕" w:hAnsi="Times New Roman" w:cs="Times New Roman"/>
          <w:bCs/>
          <w:iCs/>
          <w:sz w:val="24"/>
          <w:szCs w:val="24"/>
        </w:rPr>
        <w:t>Veremeichik, G. N</w:t>
      </w:r>
      <w:r w:rsidRPr="006C2875">
        <w:rPr>
          <w:rFonts w:ascii="Times New Roman" w:hAnsi="Times New Roman" w:cs="Times New Roman"/>
          <w:sz w:val="24"/>
          <w:szCs w:val="24"/>
        </w:rPr>
        <w:t xml:space="preserve">. </w:t>
      </w:r>
      <w:r w:rsidRPr="006C2875">
        <w:rPr>
          <w:rFonts w:ascii="Times New Roman" w:hAnsi="Times New Roman" w:cs="Times New Roman"/>
          <w:i/>
          <w:sz w:val="24"/>
          <w:szCs w:val="24"/>
        </w:rPr>
        <w:t>et al</w:t>
      </w:r>
      <w:r w:rsidRPr="006C2875">
        <w:rPr>
          <w:rFonts w:ascii="Times New Roman" w:hAnsi="Times New Roman" w:cs="Times New Roman"/>
          <w:sz w:val="24"/>
          <w:szCs w:val="24"/>
        </w:rPr>
        <w:t xml:space="preserve">. </w:t>
      </w:r>
      <w:r w:rsidRPr="006C2875">
        <w:rPr>
          <w:rFonts w:ascii="Times New Roman" w:eastAsia="한양중고딕" w:hAnsi="Times New Roman" w:cs="Times New Roman"/>
          <w:bCs/>
          <w:iCs/>
          <w:sz w:val="24"/>
          <w:szCs w:val="24"/>
        </w:rPr>
        <w:t xml:space="preserve">Isoflavonoid biosynthesis in cultivated and wild soybeans grown in the field under adverse climate conditions. </w:t>
      </w:r>
      <w:r w:rsidRPr="006C2875">
        <w:rPr>
          <w:rFonts w:ascii="Times New Roman" w:eastAsia="한양중고딕" w:hAnsi="Times New Roman" w:cs="Times New Roman"/>
          <w:bCs/>
          <w:i/>
          <w:iCs/>
          <w:sz w:val="24"/>
          <w:szCs w:val="24"/>
        </w:rPr>
        <w:t>Food Chem</w:t>
      </w:r>
      <w:r w:rsidRPr="006C2875">
        <w:rPr>
          <w:rFonts w:ascii="Times New Roman" w:eastAsia="한양중고딕" w:hAnsi="Times New Roman" w:cs="Times New Roman"/>
          <w:bCs/>
          <w:iCs/>
          <w:sz w:val="24"/>
          <w:szCs w:val="24"/>
        </w:rPr>
        <w:t xml:space="preserve">. </w:t>
      </w:r>
      <w:r w:rsidRPr="006C2875">
        <w:rPr>
          <w:rFonts w:ascii="Times New Roman" w:eastAsia="한양중고딕" w:hAnsi="Times New Roman" w:cs="Times New Roman"/>
          <w:b/>
          <w:bCs/>
          <w:iCs/>
          <w:sz w:val="24"/>
          <w:szCs w:val="24"/>
        </w:rPr>
        <w:t>342</w:t>
      </w:r>
      <w:r w:rsidRPr="006C2875">
        <w:rPr>
          <w:rFonts w:ascii="Times New Roman" w:eastAsia="한양중고딕" w:hAnsi="Times New Roman" w:cs="Times New Roman"/>
          <w:bCs/>
          <w:iCs/>
          <w:sz w:val="24"/>
          <w:szCs w:val="24"/>
        </w:rPr>
        <w:t>, 128292 (2021).</w:t>
      </w:r>
    </w:p>
    <w:p w:rsidR="00723FE0" w:rsidRPr="00D33C53" w:rsidRDefault="00723FE0" w:rsidP="00A05495">
      <w:pPr>
        <w:pStyle w:val="ac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한양중고딕" w:hAnsi="Times New Roman" w:cs="Times New Roman" w:hint="eastAsia"/>
          <w:bCs/>
          <w:iCs/>
          <w:sz w:val="24"/>
        </w:rPr>
        <w:t>Veremeichik,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G.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 w:rsidR="00364152">
        <w:rPr>
          <w:rFonts w:ascii="Times New Roman" w:eastAsia="한양중고딕" w:hAnsi="Times New Roman" w:cs="Times New Roman" w:hint="eastAsia"/>
          <w:bCs/>
          <w:iCs/>
          <w:sz w:val="24"/>
        </w:rPr>
        <w:t>N.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 w:rsidR="00364152" w:rsidRPr="006C2875">
        <w:rPr>
          <w:rFonts w:ascii="Times New Roman" w:hAnsi="Times New Roman" w:cs="Times New Roman"/>
          <w:i/>
          <w:sz w:val="24"/>
          <w:szCs w:val="24"/>
        </w:rPr>
        <w:t>et al</w:t>
      </w:r>
      <w:r w:rsidR="003641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Increase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in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isoflavonoid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content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in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 w:rsidRPr="00723FE0">
        <w:rPr>
          <w:rFonts w:ascii="Times New Roman" w:eastAsia="한양중고딕" w:hAnsi="Times New Roman" w:cs="Times New Roman" w:hint="eastAsia"/>
          <w:bCs/>
          <w:i/>
          <w:iCs/>
          <w:sz w:val="24"/>
        </w:rPr>
        <w:t>Glycine</w:t>
      </w:r>
      <w:r w:rsidRPr="00723FE0">
        <w:rPr>
          <w:rFonts w:ascii="Times New Roman" w:eastAsia="한양중고딕" w:hAnsi="Times New Roman" w:cs="Times New Roman"/>
          <w:bCs/>
          <w:i/>
          <w:iCs/>
          <w:sz w:val="24"/>
        </w:rPr>
        <w:t xml:space="preserve"> </w:t>
      </w:r>
      <w:r w:rsidRPr="00723FE0">
        <w:rPr>
          <w:rFonts w:ascii="Times New Roman" w:eastAsia="한양중고딕" w:hAnsi="Times New Roman" w:cs="Times New Roman" w:hint="eastAsia"/>
          <w:bCs/>
          <w:i/>
          <w:iCs/>
          <w:sz w:val="24"/>
        </w:rPr>
        <w:t>max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cells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transformed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by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the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constitutively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active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Ca</w:t>
      </w:r>
      <w:r w:rsidRPr="00723FE0">
        <w:rPr>
          <w:rFonts w:ascii="Times New Roman" w:eastAsia="한양중고딕" w:hAnsi="Times New Roman" w:cs="Times New Roman" w:hint="eastAsia"/>
          <w:bCs/>
          <w:iCs/>
          <w:sz w:val="24"/>
          <w:vertAlign w:val="superscript"/>
        </w:rPr>
        <w:t>2+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independent form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of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the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 w:rsidRPr="00723FE0">
        <w:rPr>
          <w:rFonts w:ascii="Times New Roman" w:eastAsia="한양중고딕" w:hAnsi="Times New Roman" w:cs="Times New Roman" w:hint="eastAsia"/>
          <w:bCs/>
          <w:i/>
          <w:iCs/>
          <w:sz w:val="24"/>
        </w:rPr>
        <w:t>AtCPK1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gene.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 w:rsidRPr="00723FE0">
        <w:rPr>
          <w:rFonts w:ascii="Times New Roman" w:eastAsia="한양중고딕" w:hAnsi="Times New Roman" w:cs="Times New Roman" w:hint="eastAsia"/>
          <w:bCs/>
          <w:i/>
          <w:iCs/>
          <w:sz w:val="24"/>
        </w:rPr>
        <w:t>Phytochem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.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 w:rsidRPr="00537947">
        <w:rPr>
          <w:rFonts w:ascii="Times New Roman" w:eastAsia="한양중고딕" w:hAnsi="Times New Roman" w:cs="Times New Roman" w:hint="eastAsia"/>
          <w:b/>
          <w:bCs/>
          <w:iCs/>
          <w:sz w:val="24"/>
        </w:rPr>
        <w:t>157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,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111-120</w:t>
      </w:r>
      <w:r w:rsidR="00537947"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  <w:r w:rsidR="00537947">
        <w:rPr>
          <w:rFonts w:ascii="Times New Roman" w:eastAsia="한양중고딕" w:hAnsi="Times New Roman" w:cs="Times New Roman" w:hint="eastAsia"/>
          <w:bCs/>
          <w:iCs/>
          <w:sz w:val="24"/>
        </w:rPr>
        <w:t>(2019)</w:t>
      </w:r>
      <w:r>
        <w:rPr>
          <w:rFonts w:ascii="Times New Roman" w:eastAsia="한양중고딕" w:hAnsi="Times New Roman" w:cs="Times New Roman" w:hint="eastAsia"/>
          <w:bCs/>
          <w:iCs/>
          <w:sz w:val="24"/>
        </w:rPr>
        <w:t>.</w:t>
      </w:r>
      <w:r>
        <w:rPr>
          <w:rFonts w:ascii="Times New Roman" w:eastAsia="한양중고딕" w:hAnsi="Times New Roman" w:cs="Times New Roman"/>
          <w:bCs/>
          <w:iCs/>
          <w:sz w:val="24"/>
        </w:rPr>
        <w:t xml:space="preserve"> </w:t>
      </w:r>
    </w:p>
    <w:p w:rsidR="00D33C53" w:rsidRPr="00364152" w:rsidRDefault="00364152" w:rsidP="0097398A">
      <w:pPr>
        <w:pStyle w:val="a4"/>
        <w:widowControl/>
        <w:numPr>
          <w:ilvl w:val="0"/>
          <w:numId w:val="3"/>
        </w:numPr>
        <w:wordWrap/>
        <w:autoSpaceDE/>
        <w:autoSpaceDN/>
        <w:spacing w:after="0" w:line="480" w:lineRule="auto"/>
        <w:ind w:leftChars="0"/>
        <w:rPr>
          <w:rFonts w:ascii="Times New Roman" w:hAnsi="Times New Roman" w:cs="Times New Roman" w:hint="eastAsia"/>
          <w:sz w:val="24"/>
          <w:szCs w:val="24"/>
        </w:rPr>
      </w:pPr>
      <w:r w:rsidRPr="002C0B5E">
        <w:rPr>
          <w:rFonts w:ascii="Times New Roman" w:eastAsia="한양중고딕" w:hAnsi="Times New Roman" w:cs="Times New Roman"/>
          <w:bCs/>
          <w:iCs/>
          <w:sz w:val="24"/>
          <w:szCs w:val="24"/>
        </w:rPr>
        <w:t xml:space="preserve">Iwashina, T. </w:t>
      </w:r>
      <w:r w:rsidRPr="002C0B5E">
        <w:rPr>
          <w:rFonts w:ascii="Times New Roman" w:eastAsia="한양중고딕" w:hAnsi="Times New Roman" w:cs="Times New Roman"/>
          <w:bCs/>
          <w:i/>
          <w:iCs/>
          <w:sz w:val="24"/>
          <w:szCs w:val="24"/>
        </w:rPr>
        <w:t>et al</w:t>
      </w:r>
      <w:r w:rsidRPr="002C0B5E">
        <w:rPr>
          <w:rFonts w:ascii="Times New Roman" w:eastAsia="한양중고딕" w:hAnsi="Times New Roman" w:cs="Times New Roman"/>
          <w:bCs/>
          <w:iCs/>
          <w:sz w:val="24"/>
          <w:szCs w:val="24"/>
        </w:rPr>
        <w:t xml:space="preserve">. Flavonoids from three Wild Glycine species in Japan and Taiwan. </w:t>
      </w:r>
      <w:r w:rsidRPr="002C0B5E">
        <w:rPr>
          <w:rFonts w:ascii="Times New Roman" w:eastAsia="한양중고딕" w:hAnsi="Times New Roman" w:cs="Times New Roman"/>
          <w:bCs/>
          <w:i/>
          <w:iCs/>
          <w:sz w:val="24"/>
          <w:szCs w:val="24"/>
        </w:rPr>
        <w:t>Nat Prod Commun</w:t>
      </w:r>
      <w:r w:rsidRPr="002C0B5E">
        <w:rPr>
          <w:rFonts w:ascii="Times New Roman" w:eastAsia="한양중고딕" w:hAnsi="Times New Roman" w:cs="Times New Roman"/>
          <w:bCs/>
          <w:iCs/>
          <w:sz w:val="24"/>
          <w:szCs w:val="24"/>
        </w:rPr>
        <w:t xml:space="preserve">. </w:t>
      </w:r>
      <w:r w:rsidRPr="002C0B5E">
        <w:rPr>
          <w:rFonts w:ascii="Times New Roman" w:eastAsia="한양중고딕" w:hAnsi="Times New Roman" w:cs="Times New Roman"/>
          <w:b/>
          <w:bCs/>
          <w:iCs/>
          <w:sz w:val="24"/>
          <w:szCs w:val="24"/>
        </w:rPr>
        <w:t>13</w:t>
      </w:r>
      <w:r w:rsidRPr="002C0B5E">
        <w:rPr>
          <w:rFonts w:ascii="Times New Roman" w:eastAsia="한양중고딕" w:hAnsi="Times New Roman" w:cs="Times New Roman"/>
          <w:bCs/>
          <w:iCs/>
          <w:sz w:val="24"/>
          <w:szCs w:val="24"/>
        </w:rPr>
        <w:t>(12), 1641-1644 (2018).</w:t>
      </w:r>
    </w:p>
    <w:sectPr w:rsidR="00D33C53" w:rsidRPr="00364152" w:rsidSect="00E2540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CE0" w:rsidRDefault="00950CE0" w:rsidP="000479E2">
      <w:r>
        <w:separator/>
      </w:r>
    </w:p>
  </w:endnote>
  <w:endnote w:type="continuationSeparator" w:id="0">
    <w:p w:rsidR="00950CE0" w:rsidRDefault="00950CE0" w:rsidP="0004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CE0" w:rsidRDefault="00950CE0" w:rsidP="000479E2">
      <w:r>
        <w:separator/>
      </w:r>
    </w:p>
  </w:footnote>
  <w:footnote w:type="continuationSeparator" w:id="0">
    <w:p w:rsidR="00950CE0" w:rsidRDefault="00950CE0" w:rsidP="00047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52E2B"/>
    <w:multiLevelType w:val="hybridMultilevel"/>
    <w:tmpl w:val="C44E6E20"/>
    <w:lvl w:ilvl="0" w:tplc="70F01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" w15:restartNumberingAfterBreak="0">
    <w:nsid w:val="6C942C60"/>
    <w:multiLevelType w:val="hybridMultilevel"/>
    <w:tmpl w:val="4EEE72B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59E0BB8"/>
    <w:multiLevelType w:val="hybridMultilevel"/>
    <w:tmpl w:val="9738BFE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EA4393A"/>
    <w:multiLevelType w:val="hybridMultilevel"/>
    <w:tmpl w:val="6E3A451C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1A8"/>
    <w:rsid w:val="000030E0"/>
    <w:rsid w:val="0000653C"/>
    <w:rsid w:val="0000732A"/>
    <w:rsid w:val="000165D6"/>
    <w:rsid w:val="000479E2"/>
    <w:rsid w:val="00056F5F"/>
    <w:rsid w:val="0006043F"/>
    <w:rsid w:val="000673F8"/>
    <w:rsid w:val="00094C32"/>
    <w:rsid w:val="000C1474"/>
    <w:rsid w:val="000C5873"/>
    <w:rsid w:val="00116AED"/>
    <w:rsid w:val="00131614"/>
    <w:rsid w:val="001408A2"/>
    <w:rsid w:val="001420A2"/>
    <w:rsid w:val="0014560D"/>
    <w:rsid w:val="00146883"/>
    <w:rsid w:val="001564F2"/>
    <w:rsid w:val="001617B4"/>
    <w:rsid w:val="00193447"/>
    <w:rsid w:val="0019721C"/>
    <w:rsid w:val="001E12F9"/>
    <w:rsid w:val="001F2E16"/>
    <w:rsid w:val="00205BE2"/>
    <w:rsid w:val="002248A7"/>
    <w:rsid w:val="00260B5F"/>
    <w:rsid w:val="00260CB8"/>
    <w:rsid w:val="0026137F"/>
    <w:rsid w:val="00291AEE"/>
    <w:rsid w:val="002A2E62"/>
    <w:rsid w:val="002A72A9"/>
    <w:rsid w:val="002B228E"/>
    <w:rsid w:val="002B7FA7"/>
    <w:rsid w:val="002C33BB"/>
    <w:rsid w:val="002D3867"/>
    <w:rsid w:val="00307F90"/>
    <w:rsid w:val="00312A44"/>
    <w:rsid w:val="00313001"/>
    <w:rsid w:val="0034325A"/>
    <w:rsid w:val="00343CCB"/>
    <w:rsid w:val="00345FA8"/>
    <w:rsid w:val="0035236D"/>
    <w:rsid w:val="00364152"/>
    <w:rsid w:val="0036730A"/>
    <w:rsid w:val="00370D6A"/>
    <w:rsid w:val="003C2B96"/>
    <w:rsid w:val="003D05CA"/>
    <w:rsid w:val="003D714D"/>
    <w:rsid w:val="003E61A8"/>
    <w:rsid w:val="00403E8D"/>
    <w:rsid w:val="00422AA2"/>
    <w:rsid w:val="00422FAD"/>
    <w:rsid w:val="004377AF"/>
    <w:rsid w:val="00453D90"/>
    <w:rsid w:val="004822EB"/>
    <w:rsid w:val="00494280"/>
    <w:rsid w:val="00497555"/>
    <w:rsid w:val="004A1064"/>
    <w:rsid w:val="004A133E"/>
    <w:rsid w:val="004A34C0"/>
    <w:rsid w:val="004A634F"/>
    <w:rsid w:val="004D02DF"/>
    <w:rsid w:val="004E399D"/>
    <w:rsid w:val="004F0E9C"/>
    <w:rsid w:val="00501094"/>
    <w:rsid w:val="00503F7B"/>
    <w:rsid w:val="00520DF3"/>
    <w:rsid w:val="00537947"/>
    <w:rsid w:val="00544A2D"/>
    <w:rsid w:val="00554933"/>
    <w:rsid w:val="00565813"/>
    <w:rsid w:val="00576454"/>
    <w:rsid w:val="005838B9"/>
    <w:rsid w:val="0059607F"/>
    <w:rsid w:val="005A460F"/>
    <w:rsid w:val="005D1638"/>
    <w:rsid w:val="005D3FD3"/>
    <w:rsid w:val="00645F2E"/>
    <w:rsid w:val="00657405"/>
    <w:rsid w:val="00665D34"/>
    <w:rsid w:val="006B7CD5"/>
    <w:rsid w:val="006D2814"/>
    <w:rsid w:val="006E2C8E"/>
    <w:rsid w:val="006F222F"/>
    <w:rsid w:val="006F5E77"/>
    <w:rsid w:val="00706348"/>
    <w:rsid w:val="00723FE0"/>
    <w:rsid w:val="00730734"/>
    <w:rsid w:val="0076673B"/>
    <w:rsid w:val="00775043"/>
    <w:rsid w:val="00775A24"/>
    <w:rsid w:val="007B230C"/>
    <w:rsid w:val="007B61C8"/>
    <w:rsid w:val="007D4260"/>
    <w:rsid w:val="00801611"/>
    <w:rsid w:val="00807212"/>
    <w:rsid w:val="008323FE"/>
    <w:rsid w:val="00850A94"/>
    <w:rsid w:val="00861C7B"/>
    <w:rsid w:val="0089582A"/>
    <w:rsid w:val="008C3BE8"/>
    <w:rsid w:val="008D063E"/>
    <w:rsid w:val="008D6FB7"/>
    <w:rsid w:val="008E39FA"/>
    <w:rsid w:val="00927717"/>
    <w:rsid w:val="00947180"/>
    <w:rsid w:val="00950CE0"/>
    <w:rsid w:val="0097398A"/>
    <w:rsid w:val="009F1396"/>
    <w:rsid w:val="009F55EE"/>
    <w:rsid w:val="009F70A6"/>
    <w:rsid w:val="00A05495"/>
    <w:rsid w:val="00A06277"/>
    <w:rsid w:val="00A1758D"/>
    <w:rsid w:val="00A44B06"/>
    <w:rsid w:val="00A770C3"/>
    <w:rsid w:val="00A868B5"/>
    <w:rsid w:val="00AA2C44"/>
    <w:rsid w:val="00AB6F8C"/>
    <w:rsid w:val="00AD3B42"/>
    <w:rsid w:val="00B16D4E"/>
    <w:rsid w:val="00B24DB7"/>
    <w:rsid w:val="00B63341"/>
    <w:rsid w:val="00B638BE"/>
    <w:rsid w:val="00B6498A"/>
    <w:rsid w:val="00BB3B9B"/>
    <w:rsid w:val="00BE63F7"/>
    <w:rsid w:val="00BE78C1"/>
    <w:rsid w:val="00BF21D4"/>
    <w:rsid w:val="00BF61F6"/>
    <w:rsid w:val="00C01D69"/>
    <w:rsid w:val="00C1602E"/>
    <w:rsid w:val="00C27DAA"/>
    <w:rsid w:val="00C331EB"/>
    <w:rsid w:val="00C475C2"/>
    <w:rsid w:val="00C52CB1"/>
    <w:rsid w:val="00C535E9"/>
    <w:rsid w:val="00C602F8"/>
    <w:rsid w:val="00C61975"/>
    <w:rsid w:val="00CA7E40"/>
    <w:rsid w:val="00CB25C2"/>
    <w:rsid w:val="00CD2C19"/>
    <w:rsid w:val="00CE0A9F"/>
    <w:rsid w:val="00CE543C"/>
    <w:rsid w:val="00CE69F9"/>
    <w:rsid w:val="00CF1F26"/>
    <w:rsid w:val="00CF27CB"/>
    <w:rsid w:val="00D27216"/>
    <w:rsid w:val="00D33C53"/>
    <w:rsid w:val="00D56295"/>
    <w:rsid w:val="00D62B27"/>
    <w:rsid w:val="00D63BA2"/>
    <w:rsid w:val="00D731EF"/>
    <w:rsid w:val="00D862C4"/>
    <w:rsid w:val="00D8659B"/>
    <w:rsid w:val="00DC49AE"/>
    <w:rsid w:val="00DE7053"/>
    <w:rsid w:val="00E05088"/>
    <w:rsid w:val="00E219C8"/>
    <w:rsid w:val="00E2540D"/>
    <w:rsid w:val="00E353F9"/>
    <w:rsid w:val="00E41647"/>
    <w:rsid w:val="00E440DB"/>
    <w:rsid w:val="00E44AC1"/>
    <w:rsid w:val="00E74864"/>
    <w:rsid w:val="00EA0A22"/>
    <w:rsid w:val="00EB5297"/>
    <w:rsid w:val="00EE22A0"/>
    <w:rsid w:val="00F22C2F"/>
    <w:rsid w:val="00F3137B"/>
    <w:rsid w:val="00F442F2"/>
    <w:rsid w:val="00F45B14"/>
    <w:rsid w:val="00F47BC0"/>
    <w:rsid w:val="00F80776"/>
    <w:rsid w:val="00FD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63D1A"/>
  <w15:chartTrackingRefBased/>
  <w15:docId w15:val="{7E793B3D-F391-4301-81D7-6178BE43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7398A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1">
    <w:name w:val="heading 1"/>
    <w:basedOn w:val="a"/>
    <w:link w:val="1Char"/>
    <w:uiPriority w:val="1"/>
    <w:qFormat/>
    <w:rsid w:val="003E61A8"/>
    <w:pPr>
      <w:spacing w:before="102"/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1"/>
    <w:rsid w:val="003E61A8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E61A8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E61A8"/>
    <w:rPr>
      <w:sz w:val="16"/>
      <w:szCs w:val="16"/>
    </w:rPr>
  </w:style>
  <w:style w:type="character" w:customStyle="1" w:styleId="Char">
    <w:name w:val="본문 Char"/>
    <w:basedOn w:val="a0"/>
    <w:link w:val="a3"/>
    <w:uiPriority w:val="1"/>
    <w:rsid w:val="003E61A8"/>
    <w:rPr>
      <w:rFonts w:ascii="Times New Roman" w:eastAsia="Times New Roman" w:hAnsi="Times New Roman" w:cs="Times New Roman"/>
      <w:kern w:val="0"/>
      <w:sz w:val="16"/>
      <w:szCs w:val="16"/>
      <w:lang w:eastAsia="en-US"/>
    </w:rPr>
  </w:style>
  <w:style w:type="paragraph" w:customStyle="1" w:styleId="TableParagraph">
    <w:name w:val="Table Paragraph"/>
    <w:basedOn w:val="a"/>
    <w:uiPriority w:val="1"/>
    <w:qFormat/>
    <w:rsid w:val="003E61A8"/>
    <w:pPr>
      <w:spacing w:before="64"/>
      <w:jc w:val="center"/>
    </w:pPr>
  </w:style>
  <w:style w:type="paragraph" w:styleId="a4">
    <w:name w:val="List Paragraph"/>
    <w:basedOn w:val="a"/>
    <w:uiPriority w:val="34"/>
    <w:qFormat/>
    <w:rsid w:val="003E61A8"/>
    <w:pPr>
      <w:wordWrap w:val="0"/>
      <w:spacing w:after="200" w:line="276" w:lineRule="auto"/>
      <w:ind w:leftChars="400" w:left="800"/>
      <w:jc w:val="both"/>
    </w:pPr>
    <w:rPr>
      <w:rFonts w:asciiTheme="minorHAnsi" w:eastAsiaTheme="minorEastAsia" w:hAnsiTheme="minorHAnsi" w:cstheme="minorBidi"/>
      <w:kern w:val="2"/>
      <w:sz w:val="20"/>
      <w:lang w:eastAsia="ko-KR"/>
    </w:rPr>
  </w:style>
  <w:style w:type="character" w:styleId="a5">
    <w:name w:val="Hyperlink"/>
    <w:basedOn w:val="a0"/>
    <w:uiPriority w:val="99"/>
    <w:unhideWhenUsed/>
    <w:rsid w:val="003E61A8"/>
    <w:rPr>
      <w:color w:val="0563C1" w:themeColor="hyperlink"/>
      <w:u w:val="single"/>
    </w:rPr>
  </w:style>
  <w:style w:type="character" w:customStyle="1" w:styleId="Char0">
    <w:name w:val="풍선 도움말 텍스트 Char"/>
    <w:basedOn w:val="a0"/>
    <w:link w:val="a6"/>
    <w:uiPriority w:val="99"/>
    <w:semiHidden/>
    <w:rsid w:val="003E61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Balloon Text"/>
    <w:basedOn w:val="a"/>
    <w:link w:val="Char0"/>
    <w:uiPriority w:val="99"/>
    <w:semiHidden/>
    <w:unhideWhenUsed/>
    <w:rsid w:val="003E61A8"/>
    <w:pPr>
      <w:wordWrap w:val="0"/>
      <w:jc w:val="both"/>
    </w:pPr>
    <w:rPr>
      <w:rFonts w:asciiTheme="majorHAnsi" w:eastAsiaTheme="majorEastAsia" w:hAnsiTheme="majorHAnsi" w:cstheme="majorBidi"/>
      <w:kern w:val="2"/>
      <w:sz w:val="18"/>
      <w:szCs w:val="18"/>
      <w:lang w:eastAsia="ko-KR"/>
    </w:rPr>
  </w:style>
  <w:style w:type="paragraph" w:styleId="a7">
    <w:name w:val="header"/>
    <w:basedOn w:val="a"/>
    <w:link w:val="Char1"/>
    <w:uiPriority w:val="99"/>
    <w:unhideWhenUsed/>
    <w:rsid w:val="003E61A8"/>
    <w:pPr>
      <w:tabs>
        <w:tab w:val="center" w:pos="4513"/>
        <w:tab w:val="right" w:pos="9026"/>
      </w:tabs>
      <w:wordWrap w:val="0"/>
      <w:snapToGrid w:val="0"/>
      <w:spacing w:after="200" w:line="276" w:lineRule="auto"/>
      <w:jc w:val="both"/>
    </w:pPr>
    <w:rPr>
      <w:rFonts w:asciiTheme="minorHAnsi" w:eastAsiaTheme="minorEastAsia" w:hAnsiTheme="minorHAnsi" w:cstheme="minorBidi"/>
      <w:kern w:val="2"/>
      <w:sz w:val="20"/>
      <w:lang w:eastAsia="ko-KR"/>
    </w:rPr>
  </w:style>
  <w:style w:type="character" w:customStyle="1" w:styleId="Char1">
    <w:name w:val="머리글 Char"/>
    <w:basedOn w:val="a0"/>
    <w:link w:val="a7"/>
    <w:uiPriority w:val="99"/>
    <w:rsid w:val="003E61A8"/>
  </w:style>
  <w:style w:type="paragraph" w:styleId="a8">
    <w:name w:val="footer"/>
    <w:basedOn w:val="a"/>
    <w:link w:val="Char2"/>
    <w:uiPriority w:val="99"/>
    <w:unhideWhenUsed/>
    <w:rsid w:val="003E61A8"/>
    <w:pPr>
      <w:tabs>
        <w:tab w:val="center" w:pos="4513"/>
        <w:tab w:val="right" w:pos="9026"/>
      </w:tabs>
      <w:wordWrap w:val="0"/>
      <w:snapToGrid w:val="0"/>
      <w:spacing w:after="200" w:line="276" w:lineRule="auto"/>
      <w:jc w:val="both"/>
    </w:pPr>
    <w:rPr>
      <w:rFonts w:asciiTheme="minorHAnsi" w:eastAsiaTheme="minorEastAsia" w:hAnsiTheme="minorHAnsi" w:cstheme="minorBidi"/>
      <w:kern w:val="2"/>
      <w:sz w:val="20"/>
      <w:lang w:eastAsia="ko-KR"/>
    </w:rPr>
  </w:style>
  <w:style w:type="character" w:customStyle="1" w:styleId="Char2">
    <w:name w:val="바닥글 Char"/>
    <w:basedOn w:val="a0"/>
    <w:link w:val="a8"/>
    <w:uiPriority w:val="99"/>
    <w:rsid w:val="003E61A8"/>
  </w:style>
  <w:style w:type="character" w:customStyle="1" w:styleId="Char3">
    <w:name w:val="메모 텍스트 Char"/>
    <w:basedOn w:val="a0"/>
    <w:link w:val="a9"/>
    <w:uiPriority w:val="99"/>
    <w:semiHidden/>
    <w:rsid w:val="003E61A8"/>
    <w:rPr>
      <w:szCs w:val="20"/>
    </w:rPr>
  </w:style>
  <w:style w:type="paragraph" w:styleId="a9">
    <w:name w:val="annotation text"/>
    <w:basedOn w:val="a"/>
    <w:link w:val="Char3"/>
    <w:uiPriority w:val="99"/>
    <w:semiHidden/>
    <w:unhideWhenUsed/>
    <w:rsid w:val="003E61A8"/>
    <w:pPr>
      <w:wordWrap w:val="0"/>
      <w:spacing w:after="200"/>
      <w:jc w:val="both"/>
    </w:pPr>
    <w:rPr>
      <w:rFonts w:asciiTheme="minorHAnsi" w:eastAsiaTheme="minorEastAsia" w:hAnsiTheme="minorHAnsi" w:cstheme="minorBidi"/>
      <w:kern w:val="2"/>
      <w:sz w:val="20"/>
      <w:szCs w:val="20"/>
      <w:lang w:eastAsia="ko-KR"/>
    </w:rPr>
  </w:style>
  <w:style w:type="character" w:customStyle="1" w:styleId="Char4">
    <w:name w:val="메모 주제 Char"/>
    <w:basedOn w:val="Char3"/>
    <w:link w:val="aa"/>
    <w:uiPriority w:val="99"/>
    <w:semiHidden/>
    <w:rsid w:val="003E61A8"/>
    <w:rPr>
      <w:b/>
      <w:bCs/>
      <w:szCs w:val="20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3E61A8"/>
    <w:rPr>
      <w:b/>
      <w:bCs/>
    </w:rPr>
  </w:style>
  <w:style w:type="character" w:styleId="ab">
    <w:name w:val="line number"/>
    <w:basedOn w:val="a0"/>
    <w:uiPriority w:val="99"/>
    <w:semiHidden/>
    <w:unhideWhenUsed/>
    <w:rsid w:val="0036730A"/>
  </w:style>
  <w:style w:type="paragraph" w:customStyle="1" w:styleId="ac">
    <w:name w:val="바탕글"/>
    <w:basedOn w:val="a"/>
    <w:rsid w:val="00C602F8"/>
    <w:pPr>
      <w:wordWrap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eastAsia="ko-KR"/>
    </w:rPr>
  </w:style>
  <w:style w:type="character" w:styleId="ad">
    <w:name w:val="page number"/>
    <w:basedOn w:val="a0"/>
    <w:uiPriority w:val="99"/>
    <w:semiHidden/>
    <w:unhideWhenUsed/>
    <w:rsid w:val="00007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4DE29-FE3B-4F71-955A-1041C5533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13</cp:revision>
  <dcterms:created xsi:type="dcterms:W3CDTF">2022-04-14T14:51:00Z</dcterms:created>
  <dcterms:modified xsi:type="dcterms:W3CDTF">2022-04-20T05:45:00Z</dcterms:modified>
</cp:coreProperties>
</file>