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C5984" w14:textId="1FE76B67" w:rsidR="0020531B" w:rsidRDefault="0020531B" w:rsidP="0020531B">
      <w:pPr>
        <w:pStyle w:val="Sinespaciado"/>
        <w:spacing w:line="48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Appendix of the manuscript submitted to Urban Ecosystems:</w:t>
      </w:r>
    </w:p>
    <w:p w14:paraId="26506AA0" w14:textId="0C101767" w:rsidR="0020531B" w:rsidRDefault="0020531B" w:rsidP="0020531B">
      <w:pPr>
        <w:pStyle w:val="Sinespaciado"/>
        <w:spacing w:line="480" w:lineRule="auto"/>
        <w:jc w:val="center"/>
        <w:rPr>
          <w:rFonts w:ascii="Times New Roman" w:hAnsi="Times New Roman" w:cs="Times New Roman"/>
          <w:b/>
          <w:lang w:val="en-US"/>
        </w:rPr>
      </w:pPr>
      <w:r w:rsidRPr="0020531B">
        <w:rPr>
          <w:rFonts w:ascii="Times New Roman" w:hAnsi="Times New Roman" w:cs="Times New Roman"/>
          <w:b/>
          <w:lang w:val="en-US"/>
        </w:rPr>
        <w:t>Avian species richness in cities: A review of the Spanish-language literature from the Southern Cone of South America</w:t>
      </w:r>
    </w:p>
    <w:p w14:paraId="605E7ABF" w14:textId="77777777" w:rsidR="0020531B" w:rsidRDefault="0020531B" w:rsidP="0020531B">
      <w:pPr>
        <w:pStyle w:val="Sinespaciado"/>
        <w:spacing w:line="48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293CC9B9" w14:textId="507D1B47" w:rsidR="0020531B" w:rsidRPr="00156860" w:rsidRDefault="0020531B" w:rsidP="0020531B">
      <w:pPr>
        <w:pStyle w:val="Sinespaciado"/>
        <w:spacing w:line="480" w:lineRule="auto"/>
        <w:rPr>
          <w:rFonts w:ascii="Times New Roman" w:hAnsi="Times New Roman" w:cs="Times New Roman"/>
          <w:b/>
          <w:lang w:val="en-US"/>
        </w:rPr>
      </w:pPr>
      <w:r w:rsidRPr="00E36CE5">
        <w:rPr>
          <w:rFonts w:ascii="Times New Roman" w:hAnsi="Times New Roman" w:cs="Times New Roman"/>
          <w:b/>
          <w:lang w:val="en-US"/>
        </w:rPr>
        <w:t>Appendix</w:t>
      </w:r>
      <w:r>
        <w:rPr>
          <w:rFonts w:ascii="Times New Roman" w:hAnsi="Times New Roman" w:cs="Times New Roman"/>
          <w:b/>
          <w:lang w:val="en-US"/>
        </w:rPr>
        <w:t xml:space="preserve">. </w:t>
      </w:r>
      <w:r w:rsidRPr="00E36CE5">
        <w:rPr>
          <w:rFonts w:ascii="Times New Roman" w:hAnsi="Times New Roman" w:cs="Times New Roman"/>
          <w:lang w:val="en-US"/>
        </w:rPr>
        <w:t xml:space="preserve">References of </w:t>
      </w:r>
      <w:r>
        <w:rPr>
          <w:rFonts w:ascii="Times New Roman" w:hAnsi="Times New Roman" w:cs="Times New Roman"/>
          <w:lang w:val="en-US"/>
        </w:rPr>
        <w:t xml:space="preserve">the </w:t>
      </w:r>
      <w:r w:rsidRPr="00E36CE5">
        <w:rPr>
          <w:rFonts w:ascii="Times New Roman" w:hAnsi="Times New Roman" w:cs="Times New Roman"/>
          <w:lang w:val="en-US"/>
        </w:rPr>
        <w:t>30 studies included in qualitative synthesis.</w:t>
      </w:r>
    </w:p>
    <w:p w14:paraId="1C138AB6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C16A00">
        <w:rPr>
          <w:rFonts w:ascii="Times New Roman" w:hAnsi="Times New Roman" w:cs="Times New Roman"/>
        </w:rPr>
        <w:t>Cavicchia</w:t>
      </w:r>
      <w:proofErr w:type="spellEnd"/>
      <w:r w:rsidRPr="00C16A00">
        <w:rPr>
          <w:rFonts w:ascii="Times New Roman" w:hAnsi="Times New Roman" w:cs="Times New Roman"/>
        </w:rPr>
        <w:t xml:space="preserve">, M., &amp; García, G. V. (2012). Riqueza y composición de especies de aves rapaces (Falconiformes y </w:t>
      </w:r>
      <w:proofErr w:type="spellStart"/>
      <w:r w:rsidRPr="00C16A00">
        <w:rPr>
          <w:rFonts w:ascii="Times New Roman" w:hAnsi="Times New Roman" w:cs="Times New Roman"/>
        </w:rPr>
        <w:t>Strigiformes</w:t>
      </w:r>
      <w:proofErr w:type="spellEnd"/>
      <w:r w:rsidRPr="00C16A00">
        <w:rPr>
          <w:rFonts w:ascii="Times New Roman" w:hAnsi="Times New Roman" w:cs="Times New Roman"/>
        </w:rPr>
        <w:t>) de la ciudad de Buenos Aires, Argentina. </w:t>
      </w:r>
      <w:r w:rsidRPr="00C16A00">
        <w:rPr>
          <w:rFonts w:ascii="Times New Roman" w:hAnsi="Times New Roman" w:cs="Times New Roman"/>
          <w:iCs/>
        </w:rPr>
        <w:t>El Hornero</w:t>
      </w:r>
      <w:r w:rsidRPr="00C16A00">
        <w:rPr>
          <w:rFonts w:ascii="Times New Roman" w:hAnsi="Times New Roman" w:cs="Times New Roman"/>
        </w:rPr>
        <w:t>, </w:t>
      </w:r>
      <w:r w:rsidRPr="00C16A00">
        <w:rPr>
          <w:rFonts w:ascii="Times New Roman" w:hAnsi="Times New Roman" w:cs="Times New Roman"/>
          <w:iCs/>
        </w:rPr>
        <w:t>27</w:t>
      </w:r>
      <w:r w:rsidRPr="00C16A00">
        <w:rPr>
          <w:rFonts w:ascii="Times New Roman" w:hAnsi="Times New Roman" w:cs="Times New Roman"/>
        </w:rPr>
        <w:t>(2), 150-166.</w:t>
      </w:r>
    </w:p>
    <w:p w14:paraId="34BD2D0D" w14:textId="77777777" w:rsidR="0020531B" w:rsidRPr="001C1035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C16A00">
        <w:rPr>
          <w:rFonts w:ascii="Times New Roman" w:hAnsi="Times New Roman" w:cs="Times New Roman"/>
        </w:rPr>
        <w:t>Chávez-Villavicencio, C. L. (2018). Diversidad alfa y beta de las aves terrestres en ecosistemas no urbanizado y urbanizado de La Herradura (Coquimbo-Chile). </w:t>
      </w:r>
      <w:proofErr w:type="spellStart"/>
      <w:r w:rsidRPr="001C1035">
        <w:rPr>
          <w:rFonts w:ascii="Times New Roman" w:hAnsi="Times New Roman" w:cs="Times New Roman"/>
          <w:iCs/>
        </w:rPr>
        <w:t>The</w:t>
      </w:r>
      <w:proofErr w:type="spellEnd"/>
      <w:r w:rsidRPr="001C1035">
        <w:rPr>
          <w:rFonts w:ascii="Times New Roman" w:hAnsi="Times New Roman" w:cs="Times New Roman"/>
          <w:iCs/>
        </w:rPr>
        <w:t xml:space="preserve"> </w:t>
      </w:r>
      <w:proofErr w:type="spellStart"/>
      <w:r w:rsidRPr="001C1035">
        <w:rPr>
          <w:rFonts w:ascii="Times New Roman" w:hAnsi="Times New Roman" w:cs="Times New Roman"/>
          <w:iCs/>
        </w:rPr>
        <w:t>Biologist</w:t>
      </w:r>
      <w:proofErr w:type="spellEnd"/>
      <w:r w:rsidRPr="001C1035">
        <w:rPr>
          <w:rFonts w:ascii="Times New Roman" w:hAnsi="Times New Roman" w:cs="Times New Roman"/>
        </w:rPr>
        <w:t>, </w:t>
      </w:r>
      <w:r w:rsidRPr="001C1035">
        <w:rPr>
          <w:rFonts w:ascii="Times New Roman" w:hAnsi="Times New Roman" w:cs="Times New Roman"/>
          <w:iCs/>
        </w:rPr>
        <w:t>15</w:t>
      </w:r>
      <w:r w:rsidRPr="001C1035">
        <w:rPr>
          <w:rFonts w:ascii="Times New Roman" w:hAnsi="Times New Roman" w:cs="Times New Roman"/>
        </w:rPr>
        <w:t>(2).</w:t>
      </w:r>
    </w:p>
    <w:p w14:paraId="587629C2" w14:textId="77777777" w:rsidR="0020531B" w:rsidRPr="00E36CE5" w:rsidRDefault="0020531B" w:rsidP="0020531B">
      <w:pPr>
        <w:ind w:left="709" w:hanging="709"/>
        <w:jc w:val="both"/>
        <w:rPr>
          <w:rFonts w:ascii="Times New Roman" w:hAnsi="Times New Roman" w:cs="Times New Roman"/>
          <w:lang w:val="en-US"/>
        </w:rPr>
      </w:pPr>
      <w:r w:rsidRPr="001C1035">
        <w:rPr>
          <w:rFonts w:ascii="Times New Roman" w:hAnsi="Times New Roman" w:cs="Times New Roman"/>
        </w:rPr>
        <w:t>Chiang, L. (2019). </w:t>
      </w:r>
      <w:r w:rsidRPr="001C1035">
        <w:rPr>
          <w:rFonts w:ascii="Times New Roman" w:hAnsi="Times New Roman" w:cs="Times New Roman"/>
          <w:iCs/>
        </w:rPr>
        <w:t>Evaluación de sitios baldíos como espacios de conservación de aves nativas: el caso de Santiago de Chile (</w:t>
      </w:r>
      <w:proofErr w:type="spellStart"/>
      <w:r w:rsidRPr="001C1035">
        <w:rPr>
          <w:rFonts w:ascii="Times New Roman" w:hAnsi="Times New Roman" w:cs="Times New Roman"/>
          <w:iCs/>
        </w:rPr>
        <w:t>Evaluation</w:t>
      </w:r>
      <w:proofErr w:type="spellEnd"/>
      <w:r w:rsidRPr="001C1035">
        <w:rPr>
          <w:rFonts w:ascii="Times New Roman" w:hAnsi="Times New Roman" w:cs="Times New Roman"/>
          <w:iCs/>
        </w:rPr>
        <w:t xml:space="preserve"> </w:t>
      </w:r>
      <w:proofErr w:type="spellStart"/>
      <w:r w:rsidRPr="001C1035">
        <w:rPr>
          <w:rFonts w:ascii="Times New Roman" w:hAnsi="Times New Roman" w:cs="Times New Roman"/>
          <w:iCs/>
        </w:rPr>
        <w:t>of</w:t>
      </w:r>
      <w:proofErr w:type="spellEnd"/>
      <w:r w:rsidRPr="001C1035">
        <w:rPr>
          <w:rFonts w:ascii="Times New Roman" w:hAnsi="Times New Roman" w:cs="Times New Roman"/>
          <w:iCs/>
        </w:rPr>
        <w:t xml:space="preserve"> </w:t>
      </w:r>
      <w:proofErr w:type="spellStart"/>
      <w:r w:rsidRPr="001C1035">
        <w:rPr>
          <w:rFonts w:ascii="Times New Roman" w:hAnsi="Times New Roman" w:cs="Times New Roman"/>
          <w:iCs/>
        </w:rPr>
        <w:t>vacant</w:t>
      </w:r>
      <w:proofErr w:type="spellEnd"/>
      <w:r w:rsidRPr="001C1035">
        <w:rPr>
          <w:rFonts w:ascii="Times New Roman" w:hAnsi="Times New Roman" w:cs="Times New Roman"/>
          <w:iCs/>
        </w:rPr>
        <w:t xml:space="preserve"> </w:t>
      </w:r>
      <w:proofErr w:type="spellStart"/>
      <w:r w:rsidRPr="001C1035">
        <w:rPr>
          <w:rFonts w:ascii="Times New Roman" w:hAnsi="Times New Roman" w:cs="Times New Roman"/>
          <w:iCs/>
        </w:rPr>
        <w:t>sites</w:t>
      </w:r>
      <w:proofErr w:type="spellEnd"/>
      <w:r w:rsidRPr="001C1035">
        <w:rPr>
          <w:rFonts w:ascii="Times New Roman" w:hAnsi="Times New Roman" w:cs="Times New Roman"/>
          <w:iCs/>
        </w:rPr>
        <w:t xml:space="preserve"> as </w:t>
      </w:r>
      <w:proofErr w:type="spellStart"/>
      <w:r w:rsidRPr="001C1035">
        <w:rPr>
          <w:rFonts w:ascii="Times New Roman" w:hAnsi="Times New Roman" w:cs="Times New Roman"/>
          <w:iCs/>
        </w:rPr>
        <w:t>spaces</w:t>
      </w:r>
      <w:proofErr w:type="spellEnd"/>
      <w:r w:rsidRPr="001C1035">
        <w:rPr>
          <w:rFonts w:ascii="Times New Roman" w:hAnsi="Times New Roman" w:cs="Times New Roman"/>
          <w:iCs/>
        </w:rPr>
        <w:t xml:space="preserve"> </w:t>
      </w:r>
      <w:proofErr w:type="spellStart"/>
      <w:r w:rsidRPr="001C1035">
        <w:rPr>
          <w:rFonts w:ascii="Times New Roman" w:hAnsi="Times New Roman" w:cs="Times New Roman"/>
          <w:iCs/>
        </w:rPr>
        <w:t>for</w:t>
      </w:r>
      <w:proofErr w:type="spellEnd"/>
      <w:r w:rsidRPr="001C1035">
        <w:rPr>
          <w:rFonts w:ascii="Times New Roman" w:hAnsi="Times New Roman" w:cs="Times New Roman"/>
          <w:iCs/>
        </w:rPr>
        <w:t xml:space="preserve"> </w:t>
      </w:r>
      <w:proofErr w:type="spellStart"/>
      <w:r w:rsidRPr="001C1035">
        <w:rPr>
          <w:rFonts w:ascii="Times New Roman" w:hAnsi="Times New Roman" w:cs="Times New Roman"/>
          <w:iCs/>
        </w:rPr>
        <w:t>the</w:t>
      </w:r>
      <w:proofErr w:type="spellEnd"/>
      <w:r w:rsidRPr="001C1035">
        <w:rPr>
          <w:rFonts w:ascii="Times New Roman" w:hAnsi="Times New Roman" w:cs="Times New Roman"/>
          <w:iCs/>
        </w:rPr>
        <w:t xml:space="preserve"> </w:t>
      </w:r>
      <w:proofErr w:type="spellStart"/>
      <w:r w:rsidRPr="001C1035">
        <w:rPr>
          <w:rFonts w:ascii="Times New Roman" w:hAnsi="Times New Roman" w:cs="Times New Roman"/>
          <w:iCs/>
        </w:rPr>
        <w:t>conservation</w:t>
      </w:r>
      <w:proofErr w:type="spellEnd"/>
      <w:r w:rsidRPr="001C1035">
        <w:rPr>
          <w:rFonts w:ascii="Times New Roman" w:hAnsi="Times New Roman" w:cs="Times New Roman"/>
          <w:iCs/>
        </w:rPr>
        <w:t xml:space="preserve"> </w:t>
      </w:r>
      <w:proofErr w:type="spellStart"/>
      <w:r w:rsidRPr="001C1035">
        <w:rPr>
          <w:rFonts w:ascii="Times New Roman" w:hAnsi="Times New Roman" w:cs="Times New Roman"/>
          <w:iCs/>
        </w:rPr>
        <w:t>of</w:t>
      </w:r>
      <w:proofErr w:type="spellEnd"/>
      <w:r w:rsidRPr="001C1035">
        <w:rPr>
          <w:rFonts w:ascii="Times New Roman" w:hAnsi="Times New Roman" w:cs="Times New Roman"/>
          <w:iCs/>
        </w:rPr>
        <w:t xml:space="preserve"> </w:t>
      </w:r>
      <w:proofErr w:type="spellStart"/>
      <w:r w:rsidRPr="001C1035">
        <w:rPr>
          <w:rFonts w:ascii="Times New Roman" w:hAnsi="Times New Roman" w:cs="Times New Roman"/>
          <w:iCs/>
        </w:rPr>
        <w:t>native</w:t>
      </w:r>
      <w:proofErr w:type="spellEnd"/>
      <w:r w:rsidRPr="001C1035">
        <w:rPr>
          <w:rFonts w:ascii="Times New Roman" w:hAnsi="Times New Roman" w:cs="Times New Roman"/>
          <w:iCs/>
        </w:rPr>
        <w:t xml:space="preserve"> </w:t>
      </w:r>
      <w:proofErr w:type="spellStart"/>
      <w:r w:rsidRPr="001C1035">
        <w:rPr>
          <w:rFonts w:ascii="Times New Roman" w:hAnsi="Times New Roman" w:cs="Times New Roman"/>
          <w:iCs/>
        </w:rPr>
        <w:t>birds</w:t>
      </w:r>
      <w:proofErr w:type="spellEnd"/>
      <w:r w:rsidRPr="001C1035">
        <w:rPr>
          <w:rFonts w:ascii="Times New Roman" w:hAnsi="Times New Roman" w:cs="Times New Roman"/>
          <w:iCs/>
        </w:rPr>
        <w:t xml:space="preserve">: </w:t>
      </w:r>
      <w:proofErr w:type="spellStart"/>
      <w:r w:rsidRPr="001C1035">
        <w:rPr>
          <w:rFonts w:ascii="Times New Roman" w:hAnsi="Times New Roman" w:cs="Times New Roman"/>
          <w:iCs/>
        </w:rPr>
        <w:t>the</w:t>
      </w:r>
      <w:proofErr w:type="spellEnd"/>
      <w:r w:rsidRPr="001C1035">
        <w:rPr>
          <w:rFonts w:ascii="Times New Roman" w:hAnsi="Times New Roman" w:cs="Times New Roman"/>
          <w:iCs/>
        </w:rPr>
        <w:t xml:space="preserve"> case </w:t>
      </w:r>
      <w:proofErr w:type="spellStart"/>
      <w:r w:rsidRPr="001C1035">
        <w:rPr>
          <w:rFonts w:ascii="Times New Roman" w:hAnsi="Times New Roman" w:cs="Times New Roman"/>
          <w:iCs/>
        </w:rPr>
        <w:t>of</w:t>
      </w:r>
      <w:proofErr w:type="spellEnd"/>
      <w:r w:rsidRPr="001C1035">
        <w:rPr>
          <w:rFonts w:ascii="Times New Roman" w:hAnsi="Times New Roman" w:cs="Times New Roman"/>
          <w:iCs/>
        </w:rPr>
        <w:t xml:space="preserve"> Santiago, Chile). </w:t>
      </w:r>
      <w:r w:rsidRPr="00E36CE5">
        <w:rPr>
          <w:rFonts w:ascii="Times New Roman" w:hAnsi="Times New Roman" w:cs="Times New Roman"/>
          <w:iCs/>
          <w:lang w:val="en-US"/>
        </w:rPr>
        <w:t>Master Thesis</w:t>
      </w:r>
      <w:r w:rsidRPr="00E36CE5">
        <w:rPr>
          <w:rFonts w:ascii="Times New Roman" w:hAnsi="Times New Roman" w:cs="Times New Roman"/>
          <w:lang w:val="en-US"/>
        </w:rPr>
        <w:t> (Doctoral dissertation, Master Thesis. Universidad de Chile, Santiago, Chile).</w:t>
      </w:r>
    </w:p>
    <w:p w14:paraId="482CCFBE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E36CE5">
        <w:rPr>
          <w:rFonts w:ascii="Times New Roman" w:hAnsi="Times New Roman" w:cs="Times New Roman"/>
          <w:lang w:val="en-US"/>
        </w:rPr>
        <w:t>Cursach</w:t>
      </w:r>
      <w:proofErr w:type="spellEnd"/>
      <w:r w:rsidRPr="00E36CE5">
        <w:rPr>
          <w:rFonts w:ascii="Times New Roman" w:hAnsi="Times New Roman" w:cs="Times New Roman"/>
          <w:lang w:val="en-US"/>
        </w:rPr>
        <w:t xml:space="preserve">, J. A., &amp; Rau, J. (2008a). </w:t>
      </w:r>
      <w:r w:rsidRPr="00C16A00">
        <w:rPr>
          <w:rFonts w:ascii="Times New Roman" w:hAnsi="Times New Roman" w:cs="Times New Roman"/>
        </w:rPr>
        <w:t>Influencia de las perturbaciones humanas sobre la diversidad del ensamble de aves costeras en el Seno de Reloncaví, sur de Chile. </w:t>
      </w:r>
      <w:r w:rsidRPr="00C16A00">
        <w:rPr>
          <w:rFonts w:ascii="Times New Roman" w:hAnsi="Times New Roman" w:cs="Times New Roman"/>
          <w:iCs/>
        </w:rPr>
        <w:t>Boletín Chileno de Ornitología</w:t>
      </w:r>
      <w:r w:rsidRPr="00C16A00">
        <w:rPr>
          <w:rFonts w:ascii="Times New Roman" w:hAnsi="Times New Roman" w:cs="Times New Roman"/>
        </w:rPr>
        <w:t>, </w:t>
      </w:r>
      <w:r w:rsidRPr="00C16A00">
        <w:rPr>
          <w:rFonts w:ascii="Times New Roman" w:hAnsi="Times New Roman" w:cs="Times New Roman"/>
          <w:iCs/>
        </w:rPr>
        <w:t>14</w:t>
      </w:r>
      <w:r w:rsidRPr="00C16A00">
        <w:rPr>
          <w:rFonts w:ascii="Times New Roman" w:hAnsi="Times New Roman" w:cs="Times New Roman"/>
        </w:rPr>
        <w:t>(2), 92-97.</w:t>
      </w:r>
    </w:p>
    <w:p w14:paraId="7A2A84CF" w14:textId="77777777" w:rsidR="0020531B" w:rsidRPr="001C1035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C16A00">
        <w:rPr>
          <w:rFonts w:ascii="Times New Roman" w:hAnsi="Times New Roman" w:cs="Times New Roman"/>
        </w:rPr>
        <w:t>Cursach</w:t>
      </w:r>
      <w:proofErr w:type="spellEnd"/>
      <w:r w:rsidRPr="00C16A00">
        <w:rPr>
          <w:rFonts w:ascii="Times New Roman" w:hAnsi="Times New Roman" w:cs="Times New Roman"/>
        </w:rPr>
        <w:t>, J. A., &amp; Rau, J. (2008b). Avifauna presente en dos parques urbanos de la ciudad de Osorno, sur de Chile. </w:t>
      </w:r>
      <w:r w:rsidRPr="001C1035">
        <w:rPr>
          <w:rFonts w:ascii="Times New Roman" w:hAnsi="Times New Roman" w:cs="Times New Roman"/>
          <w:iCs/>
        </w:rPr>
        <w:t>Boletín Chileno de Ornitología</w:t>
      </w:r>
      <w:r w:rsidRPr="001C1035">
        <w:rPr>
          <w:rFonts w:ascii="Times New Roman" w:hAnsi="Times New Roman" w:cs="Times New Roman"/>
        </w:rPr>
        <w:t>, </w:t>
      </w:r>
      <w:r w:rsidRPr="001C1035">
        <w:rPr>
          <w:rFonts w:ascii="Times New Roman" w:hAnsi="Times New Roman" w:cs="Times New Roman"/>
          <w:iCs/>
        </w:rPr>
        <w:t>14</w:t>
      </w:r>
      <w:r w:rsidRPr="001C1035">
        <w:rPr>
          <w:rFonts w:ascii="Times New Roman" w:hAnsi="Times New Roman" w:cs="Times New Roman"/>
        </w:rPr>
        <w:t>(2), 98-103.</w:t>
      </w:r>
    </w:p>
    <w:p w14:paraId="4C3602C4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1C1035">
        <w:rPr>
          <w:rFonts w:ascii="Times New Roman" w:hAnsi="Times New Roman" w:cs="Times New Roman"/>
        </w:rPr>
        <w:t>Díaz, I. A., Chávez, C., &amp; Godoy-</w:t>
      </w:r>
      <w:proofErr w:type="spellStart"/>
      <w:r w:rsidRPr="001C1035">
        <w:rPr>
          <w:rFonts w:ascii="Times New Roman" w:hAnsi="Times New Roman" w:cs="Times New Roman"/>
        </w:rPr>
        <w:t>Güinao</w:t>
      </w:r>
      <w:proofErr w:type="spellEnd"/>
      <w:r w:rsidRPr="001C1035">
        <w:rPr>
          <w:rFonts w:ascii="Times New Roman" w:hAnsi="Times New Roman" w:cs="Times New Roman"/>
        </w:rPr>
        <w:t xml:space="preserve">. </w:t>
      </w:r>
      <w:r w:rsidRPr="00C16A00">
        <w:rPr>
          <w:rFonts w:ascii="Times New Roman" w:hAnsi="Times New Roman" w:cs="Times New Roman"/>
        </w:rPr>
        <w:t>(2018). Historia natural y uso del hábitat de las aves de paisajes urbanos en Santiago y Valdivia. </w:t>
      </w:r>
      <w:r w:rsidRPr="00C16A00">
        <w:rPr>
          <w:rFonts w:ascii="Times New Roman" w:hAnsi="Times New Roman" w:cs="Times New Roman"/>
          <w:iCs/>
        </w:rPr>
        <w:t>Biodiversidad urbana en Chile: Estado del arte y los desafíos futuros</w:t>
      </w:r>
      <w:r w:rsidRPr="00C16A00">
        <w:rPr>
          <w:rFonts w:ascii="Times New Roman" w:hAnsi="Times New Roman" w:cs="Times New Roman"/>
        </w:rPr>
        <w:t>, 245-281.</w:t>
      </w:r>
    </w:p>
    <w:p w14:paraId="4F1505EC" w14:textId="77777777" w:rsidR="0020531B" w:rsidRPr="001C1035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C16A00">
        <w:rPr>
          <w:rFonts w:ascii="Times New Roman" w:hAnsi="Times New Roman" w:cs="Times New Roman"/>
        </w:rPr>
        <w:t>Díaz, I. A., &amp; Armesto, J. J. (2003). La conservación de las aves silvestres en ambientes urbanos de Santiago. </w:t>
      </w:r>
      <w:r w:rsidRPr="001C1035">
        <w:rPr>
          <w:rFonts w:ascii="Times New Roman" w:hAnsi="Times New Roman" w:cs="Times New Roman"/>
          <w:iCs/>
        </w:rPr>
        <w:t>Ambiente y Desarrollo</w:t>
      </w:r>
      <w:r w:rsidRPr="001C1035">
        <w:rPr>
          <w:rFonts w:ascii="Times New Roman" w:hAnsi="Times New Roman" w:cs="Times New Roman"/>
        </w:rPr>
        <w:t>, </w:t>
      </w:r>
      <w:r w:rsidRPr="001C1035">
        <w:rPr>
          <w:rFonts w:ascii="Times New Roman" w:hAnsi="Times New Roman" w:cs="Times New Roman"/>
          <w:iCs/>
        </w:rPr>
        <w:t>19</w:t>
      </w:r>
      <w:r w:rsidRPr="001C1035">
        <w:rPr>
          <w:rFonts w:ascii="Times New Roman" w:hAnsi="Times New Roman" w:cs="Times New Roman"/>
        </w:rPr>
        <w:t>(2), 31-38.</w:t>
      </w:r>
    </w:p>
    <w:p w14:paraId="74911E13" w14:textId="77777777" w:rsidR="0020531B" w:rsidRPr="001C1035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C16A00">
        <w:rPr>
          <w:rFonts w:ascii="Times New Roman" w:hAnsi="Times New Roman" w:cs="Times New Roman"/>
        </w:rPr>
        <w:t>Estades</w:t>
      </w:r>
      <w:proofErr w:type="spellEnd"/>
      <w:r w:rsidRPr="00C16A00">
        <w:rPr>
          <w:rFonts w:ascii="Times New Roman" w:hAnsi="Times New Roman" w:cs="Times New Roman"/>
        </w:rPr>
        <w:t>, C. F. (1995). Aves y vegetación urbana, el caso de las plazas. </w:t>
      </w:r>
      <w:r w:rsidRPr="001C1035">
        <w:rPr>
          <w:rFonts w:ascii="Times New Roman" w:hAnsi="Times New Roman" w:cs="Times New Roman"/>
          <w:iCs/>
        </w:rPr>
        <w:t>Boletín chileno de Ornitología</w:t>
      </w:r>
      <w:r w:rsidRPr="001C1035">
        <w:rPr>
          <w:rFonts w:ascii="Times New Roman" w:hAnsi="Times New Roman" w:cs="Times New Roman"/>
        </w:rPr>
        <w:t>, </w:t>
      </w:r>
      <w:r w:rsidRPr="001C1035">
        <w:rPr>
          <w:rFonts w:ascii="Times New Roman" w:hAnsi="Times New Roman" w:cs="Times New Roman"/>
          <w:iCs/>
        </w:rPr>
        <w:t>2</w:t>
      </w:r>
      <w:r w:rsidRPr="001C1035">
        <w:rPr>
          <w:rFonts w:ascii="Times New Roman" w:hAnsi="Times New Roman" w:cs="Times New Roman"/>
        </w:rPr>
        <w:t>, 7-13.</w:t>
      </w:r>
    </w:p>
    <w:p w14:paraId="7E3BBBF4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C16A00">
        <w:rPr>
          <w:rFonts w:ascii="Times New Roman" w:hAnsi="Times New Roman" w:cs="Times New Roman"/>
        </w:rPr>
        <w:t>Faggi</w:t>
      </w:r>
      <w:proofErr w:type="spellEnd"/>
      <w:r w:rsidRPr="00C16A00">
        <w:rPr>
          <w:rFonts w:ascii="Times New Roman" w:hAnsi="Times New Roman" w:cs="Times New Roman"/>
        </w:rPr>
        <w:t xml:space="preserve">, A., &amp; </w:t>
      </w:r>
      <w:proofErr w:type="spellStart"/>
      <w:r w:rsidRPr="00C16A00">
        <w:rPr>
          <w:rFonts w:ascii="Times New Roman" w:hAnsi="Times New Roman" w:cs="Times New Roman"/>
        </w:rPr>
        <w:t>Perepelizin</w:t>
      </w:r>
      <w:proofErr w:type="spellEnd"/>
      <w:r w:rsidRPr="00C16A00">
        <w:rPr>
          <w:rFonts w:ascii="Times New Roman" w:hAnsi="Times New Roman" w:cs="Times New Roman"/>
        </w:rPr>
        <w:t>, P. (2006). Riqueza de aves a lo largo de un gradiente de urbanización en la ciudad de Buenos Aires. Revista del Museo Argentino de Ciencias Naturales nueva serie, 8(2), 289-297.</w:t>
      </w:r>
    </w:p>
    <w:p w14:paraId="54A685FC" w14:textId="77777777" w:rsidR="0020531B" w:rsidRPr="001C1035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C16A00">
        <w:rPr>
          <w:rFonts w:ascii="Times New Roman" w:hAnsi="Times New Roman" w:cs="Times New Roman"/>
        </w:rPr>
        <w:t>Feninger</w:t>
      </w:r>
      <w:proofErr w:type="spellEnd"/>
      <w:r w:rsidRPr="00C16A00">
        <w:rPr>
          <w:rFonts w:ascii="Times New Roman" w:hAnsi="Times New Roman" w:cs="Times New Roman"/>
        </w:rPr>
        <w:t>, O. (1983). Estudios cuantitativos sobre aves en áreas urbanas de Buenos Aires con densa población humana. </w:t>
      </w:r>
      <w:r w:rsidRPr="001C1035">
        <w:rPr>
          <w:rFonts w:ascii="Times New Roman" w:hAnsi="Times New Roman" w:cs="Times New Roman"/>
          <w:iCs/>
        </w:rPr>
        <w:t>El Hornero</w:t>
      </w:r>
      <w:r w:rsidRPr="001C1035">
        <w:rPr>
          <w:rFonts w:ascii="Times New Roman" w:hAnsi="Times New Roman" w:cs="Times New Roman"/>
        </w:rPr>
        <w:t>, </w:t>
      </w:r>
      <w:r w:rsidRPr="001C1035">
        <w:rPr>
          <w:rFonts w:ascii="Times New Roman" w:hAnsi="Times New Roman" w:cs="Times New Roman"/>
          <w:iCs/>
        </w:rPr>
        <w:t>12</w:t>
      </w:r>
      <w:r w:rsidRPr="001C1035">
        <w:rPr>
          <w:rFonts w:ascii="Times New Roman" w:hAnsi="Times New Roman" w:cs="Times New Roman"/>
        </w:rPr>
        <w:t>(01extra), 174-191.</w:t>
      </w:r>
    </w:p>
    <w:p w14:paraId="136F089D" w14:textId="77777777" w:rsidR="0020531B" w:rsidRPr="001C1035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C16A00">
        <w:rPr>
          <w:rFonts w:ascii="Times New Roman" w:hAnsi="Times New Roman" w:cs="Times New Roman"/>
        </w:rPr>
        <w:t xml:space="preserve">Fernández, B., Zulma, J., &amp; Antelo, C. M. (2009). Composición y variaciones estacionales de la avifauna en un ambiente </w:t>
      </w:r>
      <w:proofErr w:type="spellStart"/>
      <w:r w:rsidRPr="00C16A00">
        <w:rPr>
          <w:rFonts w:ascii="Times New Roman" w:hAnsi="Times New Roman" w:cs="Times New Roman"/>
        </w:rPr>
        <w:t>antropizado</w:t>
      </w:r>
      <w:proofErr w:type="spellEnd"/>
      <w:r w:rsidRPr="00C16A00">
        <w:rPr>
          <w:rFonts w:ascii="Times New Roman" w:hAnsi="Times New Roman" w:cs="Times New Roman"/>
        </w:rPr>
        <w:t xml:space="preserve"> (San Pablo, Tucumán, Argentina). </w:t>
      </w:r>
      <w:r w:rsidRPr="001C1035">
        <w:rPr>
          <w:rFonts w:ascii="Times New Roman" w:hAnsi="Times New Roman" w:cs="Times New Roman"/>
          <w:iCs/>
        </w:rPr>
        <w:t xml:space="preserve">Acta zoológica </w:t>
      </w:r>
      <w:proofErr w:type="spellStart"/>
      <w:r w:rsidRPr="001C1035">
        <w:rPr>
          <w:rFonts w:ascii="Times New Roman" w:hAnsi="Times New Roman" w:cs="Times New Roman"/>
          <w:iCs/>
        </w:rPr>
        <w:t>lilloana</w:t>
      </w:r>
      <w:proofErr w:type="spellEnd"/>
      <w:r w:rsidRPr="001C1035">
        <w:rPr>
          <w:rFonts w:ascii="Times New Roman" w:hAnsi="Times New Roman" w:cs="Times New Roman"/>
        </w:rPr>
        <w:t>, 98-107.</w:t>
      </w:r>
    </w:p>
    <w:p w14:paraId="25AA3060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C16A00">
        <w:rPr>
          <w:rFonts w:ascii="Times New Roman" w:hAnsi="Times New Roman" w:cs="Times New Roman"/>
        </w:rPr>
        <w:lastRenderedPageBreak/>
        <w:t>Figini</w:t>
      </w:r>
      <w:proofErr w:type="spellEnd"/>
      <w:r w:rsidRPr="00C16A00">
        <w:rPr>
          <w:rFonts w:ascii="Times New Roman" w:hAnsi="Times New Roman" w:cs="Times New Roman"/>
        </w:rPr>
        <w:t>, I. (2019). </w:t>
      </w:r>
      <w:r w:rsidRPr="00C16A00">
        <w:rPr>
          <w:rFonts w:ascii="Times New Roman" w:hAnsi="Times New Roman" w:cs="Times New Roman"/>
          <w:iCs/>
        </w:rPr>
        <w:t>Variaciones espaciales de comunidades de aves en ambientes urbanos del área metropolitana de Mendoza, Argentina</w:t>
      </w:r>
      <w:r w:rsidRPr="00C16A00">
        <w:rPr>
          <w:rFonts w:ascii="Times New Roman" w:hAnsi="Times New Roman" w:cs="Times New Roman"/>
        </w:rPr>
        <w:t xml:space="preserve"> (Doctoral </w:t>
      </w:r>
      <w:proofErr w:type="spellStart"/>
      <w:r w:rsidRPr="00C16A00">
        <w:rPr>
          <w:rFonts w:ascii="Times New Roman" w:hAnsi="Times New Roman" w:cs="Times New Roman"/>
        </w:rPr>
        <w:t>dissertation</w:t>
      </w:r>
      <w:proofErr w:type="spellEnd"/>
      <w:r w:rsidRPr="00C16A00">
        <w:rPr>
          <w:rFonts w:ascii="Times New Roman" w:hAnsi="Times New Roman" w:cs="Times New Roman"/>
        </w:rPr>
        <w:t>, Universidad Nacional de Cuyo. Facultad de Ciencias Exactas y Naturales).</w:t>
      </w:r>
    </w:p>
    <w:p w14:paraId="0D0E9557" w14:textId="77777777" w:rsidR="0020531B" w:rsidRPr="001C1035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C16A00">
        <w:rPr>
          <w:rFonts w:ascii="Times New Roman" w:hAnsi="Times New Roman" w:cs="Times New Roman"/>
        </w:rPr>
        <w:t xml:space="preserve">Germain, P., Cuevas, Y. A., Sanhueza, C. D. C., Tizón, F. R., </w:t>
      </w:r>
      <w:proofErr w:type="spellStart"/>
      <w:r w:rsidRPr="00C16A00">
        <w:rPr>
          <w:rFonts w:ascii="Times New Roman" w:hAnsi="Times New Roman" w:cs="Times New Roman"/>
        </w:rPr>
        <w:t>Loydi</w:t>
      </w:r>
      <w:proofErr w:type="spellEnd"/>
      <w:r w:rsidRPr="00C16A00">
        <w:rPr>
          <w:rFonts w:ascii="Times New Roman" w:hAnsi="Times New Roman" w:cs="Times New Roman"/>
        </w:rPr>
        <w:t xml:space="preserve">, A., de Villalobos, A. E., ... &amp; </w:t>
      </w:r>
      <w:proofErr w:type="spellStart"/>
      <w:r w:rsidRPr="00C16A00">
        <w:rPr>
          <w:rFonts w:ascii="Times New Roman" w:hAnsi="Times New Roman" w:cs="Times New Roman"/>
        </w:rPr>
        <w:t>Piován</w:t>
      </w:r>
      <w:proofErr w:type="spellEnd"/>
      <w:r w:rsidRPr="00C16A00">
        <w:rPr>
          <w:rFonts w:ascii="Times New Roman" w:hAnsi="Times New Roman" w:cs="Times New Roman"/>
        </w:rPr>
        <w:t xml:space="preserve">, M. J. (2008). Ensamble de aves en zonas con diferente grado de urbanización en la ciudad de Bahía. </w:t>
      </w:r>
      <w:proofErr w:type="spellStart"/>
      <w:r w:rsidRPr="001C1035">
        <w:rPr>
          <w:rFonts w:ascii="Times New Roman" w:hAnsi="Times New Roman" w:cs="Times New Roman"/>
        </w:rPr>
        <w:t>BioScriba</w:t>
      </w:r>
      <w:proofErr w:type="spellEnd"/>
      <w:r w:rsidRPr="001C1035">
        <w:rPr>
          <w:rFonts w:ascii="Times New Roman" w:hAnsi="Times New Roman" w:cs="Times New Roman"/>
        </w:rPr>
        <w:t>; 12, 35-45</w:t>
      </w:r>
    </w:p>
    <w:p w14:paraId="0383E282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C16A00">
        <w:rPr>
          <w:rFonts w:ascii="Times New Roman" w:hAnsi="Times New Roman" w:cs="Times New Roman"/>
        </w:rPr>
        <w:t xml:space="preserve">Haedo, J., </w:t>
      </w:r>
      <w:proofErr w:type="spellStart"/>
      <w:r w:rsidRPr="00C16A00">
        <w:rPr>
          <w:rFonts w:ascii="Times New Roman" w:hAnsi="Times New Roman" w:cs="Times New Roman"/>
        </w:rPr>
        <w:t>Blendinger</w:t>
      </w:r>
      <w:proofErr w:type="spellEnd"/>
      <w:r w:rsidRPr="00C16A00">
        <w:rPr>
          <w:rFonts w:ascii="Times New Roman" w:hAnsi="Times New Roman" w:cs="Times New Roman"/>
        </w:rPr>
        <w:t xml:space="preserve">, P. G., &amp; </w:t>
      </w:r>
      <w:proofErr w:type="spellStart"/>
      <w:r w:rsidRPr="00C16A00">
        <w:rPr>
          <w:rFonts w:ascii="Times New Roman" w:hAnsi="Times New Roman" w:cs="Times New Roman"/>
        </w:rPr>
        <w:t>Gasparri</w:t>
      </w:r>
      <w:proofErr w:type="spellEnd"/>
      <w:r w:rsidRPr="00C16A00">
        <w:rPr>
          <w:rFonts w:ascii="Times New Roman" w:hAnsi="Times New Roman" w:cs="Times New Roman"/>
        </w:rPr>
        <w:t>, N. I. (2010). Estructura espacial del ensamble de aves en el gradiente de urbanización de Yerba Buena-San Miguel de Tucumán, noroeste de Argentina. </w:t>
      </w:r>
      <w:r w:rsidRPr="00C16A00">
        <w:rPr>
          <w:rFonts w:ascii="Times New Roman" w:hAnsi="Times New Roman" w:cs="Times New Roman"/>
          <w:iCs/>
        </w:rPr>
        <w:t xml:space="preserve">Ecología de una interfase natural–urbana. La sierra de San Javier y el Gran San Miguel de Tucumán, </w:t>
      </w:r>
      <w:proofErr w:type="spellStart"/>
      <w:r w:rsidRPr="00C16A00">
        <w:rPr>
          <w:rFonts w:ascii="Times New Roman" w:hAnsi="Times New Roman" w:cs="Times New Roman"/>
          <w:iCs/>
        </w:rPr>
        <w:t>edited</w:t>
      </w:r>
      <w:proofErr w:type="spellEnd"/>
      <w:r w:rsidRPr="00C16A00">
        <w:rPr>
          <w:rFonts w:ascii="Times New Roman" w:hAnsi="Times New Roman" w:cs="Times New Roman"/>
          <w:iCs/>
        </w:rPr>
        <w:t xml:space="preserve"> </w:t>
      </w:r>
      <w:proofErr w:type="spellStart"/>
      <w:r w:rsidRPr="00C16A00">
        <w:rPr>
          <w:rFonts w:ascii="Times New Roman" w:hAnsi="Times New Roman" w:cs="Times New Roman"/>
          <w:iCs/>
        </w:rPr>
        <w:t>by</w:t>
      </w:r>
      <w:proofErr w:type="spellEnd"/>
      <w:r w:rsidRPr="00C16A00">
        <w:rPr>
          <w:rFonts w:ascii="Times New Roman" w:hAnsi="Times New Roman" w:cs="Times New Roman"/>
          <w:iCs/>
        </w:rPr>
        <w:t xml:space="preserve"> HR Grau</w:t>
      </w:r>
      <w:r w:rsidRPr="00C16A00">
        <w:rPr>
          <w:rFonts w:ascii="Times New Roman" w:hAnsi="Times New Roman" w:cs="Times New Roman"/>
        </w:rPr>
        <w:t>, 153-166.</w:t>
      </w:r>
    </w:p>
    <w:p w14:paraId="759535AB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C16A00">
        <w:rPr>
          <w:rFonts w:ascii="Times New Roman" w:hAnsi="Times New Roman" w:cs="Times New Roman"/>
        </w:rPr>
        <w:t>Hinojosa-Sáez, A., Valenzuela-</w:t>
      </w:r>
      <w:proofErr w:type="spellStart"/>
      <w:r w:rsidRPr="00C16A00">
        <w:rPr>
          <w:rFonts w:ascii="Times New Roman" w:hAnsi="Times New Roman" w:cs="Times New Roman"/>
        </w:rPr>
        <w:t>Dellarossa</w:t>
      </w:r>
      <w:proofErr w:type="spellEnd"/>
      <w:r w:rsidRPr="00C16A00">
        <w:rPr>
          <w:rFonts w:ascii="Times New Roman" w:hAnsi="Times New Roman" w:cs="Times New Roman"/>
        </w:rPr>
        <w:t>, G., &amp; González-Acuña, D. (2007). Avifauna del barrio universitario de Concepción. </w:t>
      </w:r>
      <w:r w:rsidRPr="00C16A00">
        <w:rPr>
          <w:rFonts w:ascii="Times New Roman" w:hAnsi="Times New Roman" w:cs="Times New Roman"/>
          <w:iCs/>
        </w:rPr>
        <w:t>Boletín Chileno de Ornitología</w:t>
      </w:r>
      <w:r w:rsidRPr="00C16A00">
        <w:rPr>
          <w:rFonts w:ascii="Times New Roman" w:hAnsi="Times New Roman" w:cs="Times New Roman"/>
        </w:rPr>
        <w:t>, </w:t>
      </w:r>
      <w:r w:rsidRPr="00C16A00">
        <w:rPr>
          <w:rFonts w:ascii="Times New Roman" w:hAnsi="Times New Roman" w:cs="Times New Roman"/>
          <w:iCs/>
        </w:rPr>
        <w:t>13</w:t>
      </w:r>
      <w:r w:rsidRPr="00C16A00">
        <w:rPr>
          <w:rFonts w:ascii="Times New Roman" w:hAnsi="Times New Roman" w:cs="Times New Roman"/>
        </w:rPr>
        <w:t>, 42-46.</w:t>
      </w:r>
    </w:p>
    <w:p w14:paraId="7838D3E8" w14:textId="77777777" w:rsidR="0020531B" w:rsidRPr="001C1035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E36CE5">
        <w:rPr>
          <w:rFonts w:ascii="Times New Roman" w:hAnsi="Times New Roman" w:cs="Times New Roman"/>
          <w:lang w:val="en-US"/>
        </w:rPr>
        <w:t>Juri</w:t>
      </w:r>
      <w:proofErr w:type="spellEnd"/>
      <w:r w:rsidRPr="00E36CE5">
        <w:rPr>
          <w:rFonts w:ascii="Times New Roman" w:hAnsi="Times New Roman" w:cs="Times New Roman"/>
          <w:lang w:val="en-US"/>
        </w:rPr>
        <w:t xml:space="preserve">, M. D., &amp; </w:t>
      </w:r>
      <w:proofErr w:type="spellStart"/>
      <w:r w:rsidRPr="00E36CE5">
        <w:rPr>
          <w:rFonts w:ascii="Times New Roman" w:hAnsi="Times New Roman" w:cs="Times New Roman"/>
          <w:lang w:val="en-US"/>
        </w:rPr>
        <w:t>Chani</w:t>
      </w:r>
      <w:proofErr w:type="spellEnd"/>
      <w:r w:rsidRPr="00E36CE5">
        <w:rPr>
          <w:rFonts w:ascii="Times New Roman" w:hAnsi="Times New Roman" w:cs="Times New Roman"/>
          <w:lang w:val="en-US"/>
        </w:rPr>
        <w:t xml:space="preserve">, J. M. (2005). </w:t>
      </w:r>
      <w:r w:rsidRPr="00C16A00">
        <w:rPr>
          <w:rFonts w:ascii="Times New Roman" w:hAnsi="Times New Roman" w:cs="Times New Roman"/>
        </w:rPr>
        <w:t>Variación en la composición de comunidades de aves a lo largo de un gradiente urbano (Tucumán, Argentina). </w:t>
      </w:r>
      <w:r w:rsidRPr="001C1035">
        <w:rPr>
          <w:rFonts w:ascii="Times New Roman" w:hAnsi="Times New Roman" w:cs="Times New Roman"/>
          <w:iCs/>
        </w:rPr>
        <w:t xml:space="preserve">Acta Zoológica </w:t>
      </w:r>
      <w:proofErr w:type="spellStart"/>
      <w:r w:rsidRPr="001C1035">
        <w:rPr>
          <w:rFonts w:ascii="Times New Roman" w:hAnsi="Times New Roman" w:cs="Times New Roman"/>
          <w:iCs/>
        </w:rPr>
        <w:t>Lilloana</w:t>
      </w:r>
      <w:proofErr w:type="spellEnd"/>
      <w:r w:rsidRPr="001C1035">
        <w:rPr>
          <w:rFonts w:ascii="Times New Roman" w:hAnsi="Times New Roman" w:cs="Times New Roman"/>
        </w:rPr>
        <w:t>, </w:t>
      </w:r>
      <w:r w:rsidRPr="001C1035">
        <w:rPr>
          <w:rFonts w:ascii="Times New Roman" w:hAnsi="Times New Roman" w:cs="Times New Roman"/>
          <w:iCs/>
        </w:rPr>
        <w:t>49</w:t>
      </w:r>
      <w:r w:rsidRPr="001C1035">
        <w:rPr>
          <w:rFonts w:ascii="Times New Roman" w:hAnsi="Times New Roman" w:cs="Times New Roman"/>
        </w:rPr>
        <w:t>(1-2), 49-57.</w:t>
      </w:r>
    </w:p>
    <w:p w14:paraId="372675F9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1C1035">
        <w:rPr>
          <w:rFonts w:ascii="Times New Roman" w:hAnsi="Times New Roman" w:cs="Times New Roman"/>
        </w:rPr>
        <w:t xml:space="preserve">Juri, M. D., &amp; </w:t>
      </w:r>
      <w:proofErr w:type="spellStart"/>
      <w:r w:rsidRPr="001C1035">
        <w:rPr>
          <w:rFonts w:ascii="Times New Roman" w:hAnsi="Times New Roman" w:cs="Times New Roman"/>
        </w:rPr>
        <w:t>Chani</w:t>
      </w:r>
      <w:proofErr w:type="spellEnd"/>
      <w:r w:rsidRPr="001C1035">
        <w:rPr>
          <w:rFonts w:ascii="Times New Roman" w:hAnsi="Times New Roman" w:cs="Times New Roman"/>
        </w:rPr>
        <w:t xml:space="preserve">, J. M. (2009). </w:t>
      </w:r>
      <w:r w:rsidRPr="00C16A00">
        <w:rPr>
          <w:rFonts w:ascii="Times New Roman" w:hAnsi="Times New Roman" w:cs="Times New Roman"/>
        </w:rPr>
        <w:t>Variación estacional en la composición de las comunidades de aves en un gradiente urbano. Ecología austral, 19(3), 175-184.</w:t>
      </w:r>
    </w:p>
    <w:p w14:paraId="5988B3B0" w14:textId="77777777" w:rsidR="0020531B" w:rsidRPr="001C1035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C16A00">
        <w:rPr>
          <w:rFonts w:ascii="Times New Roman" w:hAnsi="Times New Roman" w:cs="Times New Roman"/>
        </w:rPr>
        <w:t>Krauczuk</w:t>
      </w:r>
      <w:proofErr w:type="spellEnd"/>
      <w:r w:rsidRPr="00C16A00">
        <w:rPr>
          <w:rFonts w:ascii="Times New Roman" w:hAnsi="Times New Roman" w:cs="Times New Roman"/>
        </w:rPr>
        <w:t>, E. R. (2006). Las Aves del Gran Posadas (Misiones, Argentina) y comentarios sobre especies de interés. </w:t>
      </w:r>
      <w:proofErr w:type="spellStart"/>
      <w:r w:rsidRPr="001C1035">
        <w:rPr>
          <w:rFonts w:ascii="Times New Roman" w:hAnsi="Times New Roman" w:cs="Times New Roman"/>
          <w:iCs/>
        </w:rPr>
        <w:t>Atualidades</w:t>
      </w:r>
      <w:proofErr w:type="spellEnd"/>
      <w:r w:rsidRPr="001C1035">
        <w:rPr>
          <w:rFonts w:ascii="Times New Roman" w:hAnsi="Times New Roman" w:cs="Times New Roman"/>
          <w:iCs/>
        </w:rPr>
        <w:t xml:space="preserve"> Ornitológicas</w:t>
      </w:r>
      <w:r w:rsidRPr="001C1035">
        <w:rPr>
          <w:rFonts w:ascii="Times New Roman" w:hAnsi="Times New Roman" w:cs="Times New Roman"/>
        </w:rPr>
        <w:t>, </w:t>
      </w:r>
      <w:r w:rsidRPr="001C1035">
        <w:rPr>
          <w:rFonts w:ascii="Times New Roman" w:hAnsi="Times New Roman" w:cs="Times New Roman"/>
          <w:iCs/>
        </w:rPr>
        <w:t>134</w:t>
      </w:r>
      <w:r w:rsidRPr="001C1035">
        <w:rPr>
          <w:rFonts w:ascii="Times New Roman" w:hAnsi="Times New Roman" w:cs="Times New Roman"/>
        </w:rPr>
        <w:t>.</w:t>
      </w:r>
    </w:p>
    <w:p w14:paraId="6C6245CB" w14:textId="77777777" w:rsidR="0020531B" w:rsidRPr="001C1035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C16A00">
        <w:rPr>
          <w:rFonts w:ascii="Times New Roman" w:hAnsi="Times New Roman" w:cs="Times New Roman"/>
        </w:rPr>
        <w:t>Kusch, A., Cárcamo, J., &amp; Gómez, H. (2008). Aves acuáticas en el humedal urbano de tres puentes, Punta Arenas (53° S), Chile austral. In </w:t>
      </w:r>
      <w:r w:rsidRPr="00C16A00">
        <w:rPr>
          <w:rFonts w:ascii="Times New Roman" w:hAnsi="Times New Roman" w:cs="Times New Roman"/>
          <w:iCs/>
        </w:rPr>
        <w:t>Anales del Instituto de la Patagonia</w:t>
      </w:r>
      <w:r w:rsidRPr="00C16A00">
        <w:rPr>
          <w:rFonts w:ascii="Times New Roman" w:hAnsi="Times New Roman" w:cs="Times New Roman"/>
        </w:rPr>
        <w:t xml:space="preserve"> (Vol. 36, No. 2, pp. 45-51). </w:t>
      </w:r>
      <w:r w:rsidRPr="001C1035">
        <w:rPr>
          <w:rFonts w:ascii="Times New Roman" w:hAnsi="Times New Roman" w:cs="Times New Roman"/>
        </w:rPr>
        <w:t>Universidad de Magallanes.</w:t>
      </w:r>
    </w:p>
    <w:p w14:paraId="111C7B4E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1C1035">
        <w:rPr>
          <w:rFonts w:ascii="Times New Roman" w:hAnsi="Times New Roman" w:cs="Times New Roman"/>
        </w:rPr>
        <w:t>Leveau</w:t>
      </w:r>
      <w:proofErr w:type="spellEnd"/>
      <w:r w:rsidRPr="001C1035">
        <w:rPr>
          <w:rFonts w:ascii="Times New Roman" w:hAnsi="Times New Roman" w:cs="Times New Roman"/>
        </w:rPr>
        <w:t xml:space="preserve">, C. M., &amp; </w:t>
      </w:r>
      <w:proofErr w:type="spellStart"/>
      <w:r w:rsidRPr="001C1035">
        <w:rPr>
          <w:rFonts w:ascii="Times New Roman" w:hAnsi="Times New Roman" w:cs="Times New Roman"/>
        </w:rPr>
        <w:t>Leveau</w:t>
      </w:r>
      <w:proofErr w:type="spellEnd"/>
      <w:r w:rsidRPr="001C1035">
        <w:rPr>
          <w:rFonts w:ascii="Times New Roman" w:hAnsi="Times New Roman" w:cs="Times New Roman"/>
        </w:rPr>
        <w:t xml:space="preserve">, L. M. (2006). </w:t>
      </w:r>
      <w:r w:rsidRPr="00C16A00">
        <w:rPr>
          <w:rFonts w:ascii="Times New Roman" w:hAnsi="Times New Roman" w:cs="Times New Roman"/>
        </w:rPr>
        <w:t>Ensambles de aves en calles arboladas de tres ciudades costeras del sudeste de la provincia de Buenos Aires, Argentina. </w:t>
      </w:r>
      <w:r w:rsidRPr="00C16A00">
        <w:rPr>
          <w:rFonts w:ascii="Times New Roman" w:hAnsi="Times New Roman" w:cs="Times New Roman"/>
          <w:iCs/>
        </w:rPr>
        <w:t>El Hornero</w:t>
      </w:r>
      <w:r w:rsidRPr="00C16A00">
        <w:rPr>
          <w:rFonts w:ascii="Times New Roman" w:hAnsi="Times New Roman" w:cs="Times New Roman"/>
        </w:rPr>
        <w:t>, </w:t>
      </w:r>
      <w:r w:rsidRPr="00C16A00">
        <w:rPr>
          <w:rFonts w:ascii="Times New Roman" w:hAnsi="Times New Roman" w:cs="Times New Roman"/>
          <w:iCs/>
        </w:rPr>
        <w:t>21</w:t>
      </w:r>
      <w:r w:rsidRPr="00C16A00">
        <w:rPr>
          <w:rFonts w:ascii="Times New Roman" w:hAnsi="Times New Roman" w:cs="Times New Roman"/>
        </w:rPr>
        <w:t>(1), 25-30.</w:t>
      </w:r>
    </w:p>
    <w:p w14:paraId="0CB30ADF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C16A00">
        <w:rPr>
          <w:rFonts w:ascii="Times New Roman" w:hAnsi="Times New Roman" w:cs="Times New Roman"/>
        </w:rPr>
        <w:t>Leveau</w:t>
      </w:r>
      <w:proofErr w:type="spellEnd"/>
      <w:r w:rsidRPr="00C16A00">
        <w:rPr>
          <w:rFonts w:ascii="Times New Roman" w:hAnsi="Times New Roman" w:cs="Times New Roman"/>
        </w:rPr>
        <w:t>, L. M. (2013). Relaciones aves–</w:t>
      </w:r>
      <w:proofErr w:type="spellStart"/>
      <w:r w:rsidRPr="00C16A00">
        <w:rPr>
          <w:rFonts w:ascii="Times New Roman" w:hAnsi="Times New Roman" w:cs="Times New Roman"/>
        </w:rPr>
        <w:t>habitat</w:t>
      </w:r>
      <w:proofErr w:type="spellEnd"/>
      <w:r w:rsidRPr="00C16A00">
        <w:rPr>
          <w:rFonts w:ascii="Times New Roman" w:hAnsi="Times New Roman" w:cs="Times New Roman"/>
        </w:rPr>
        <w:t xml:space="preserve"> en el sector suburbano de Mar del Plata, Argentina.</w:t>
      </w:r>
    </w:p>
    <w:p w14:paraId="4BB4D4F1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E36CE5">
        <w:rPr>
          <w:rFonts w:ascii="Times New Roman" w:hAnsi="Times New Roman" w:cs="Times New Roman"/>
          <w:lang w:val="en-US"/>
        </w:rPr>
        <w:t>Leveau</w:t>
      </w:r>
      <w:proofErr w:type="spellEnd"/>
      <w:r w:rsidRPr="00E36CE5">
        <w:rPr>
          <w:rFonts w:ascii="Times New Roman" w:hAnsi="Times New Roman" w:cs="Times New Roman"/>
          <w:lang w:val="en-US"/>
        </w:rPr>
        <w:t xml:space="preserve">, L. M., &amp; </w:t>
      </w:r>
      <w:proofErr w:type="spellStart"/>
      <w:r w:rsidRPr="00E36CE5">
        <w:rPr>
          <w:rFonts w:ascii="Times New Roman" w:hAnsi="Times New Roman" w:cs="Times New Roman"/>
          <w:lang w:val="en-US"/>
        </w:rPr>
        <w:t>Leveau</w:t>
      </w:r>
      <w:proofErr w:type="spellEnd"/>
      <w:r w:rsidRPr="00E36CE5">
        <w:rPr>
          <w:rFonts w:ascii="Times New Roman" w:hAnsi="Times New Roman" w:cs="Times New Roman"/>
          <w:lang w:val="en-US"/>
        </w:rPr>
        <w:t xml:space="preserve">, C. M. (2004). </w:t>
      </w:r>
      <w:r w:rsidRPr="00C16A00">
        <w:rPr>
          <w:rFonts w:ascii="Times New Roman" w:hAnsi="Times New Roman" w:cs="Times New Roman"/>
        </w:rPr>
        <w:t xml:space="preserve">Comunidades de aves en un gradiente urbano de la ciudad de Mar del Plata, Argentina. El </w:t>
      </w:r>
      <w:r w:rsidRPr="00C16A00">
        <w:rPr>
          <w:rFonts w:ascii="Times New Roman" w:hAnsi="Times New Roman" w:cs="Times New Roman"/>
          <w:iCs/>
        </w:rPr>
        <w:t>Hornero</w:t>
      </w:r>
      <w:r w:rsidRPr="00C16A00">
        <w:rPr>
          <w:rFonts w:ascii="Times New Roman" w:hAnsi="Times New Roman" w:cs="Times New Roman"/>
        </w:rPr>
        <w:t>, </w:t>
      </w:r>
      <w:r w:rsidRPr="00C16A00">
        <w:rPr>
          <w:rFonts w:ascii="Times New Roman" w:hAnsi="Times New Roman" w:cs="Times New Roman"/>
          <w:iCs/>
        </w:rPr>
        <w:t>19</w:t>
      </w:r>
      <w:r w:rsidRPr="00C16A00">
        <w:rPr>
          <w:rFonts w:ascii="Times New Roman" w:hAnsi="Times New Roman" w:cs="Times New Roman"/>
        </w:rPr>
        <w:t>(1), 13-21.</w:t>
      </w:r>
    </w:p>
    <w:p w14:paraId="735A09C6" w14:textId="77777777" w:rsidR="0020531B" w:rsidRPr="001C1035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C16A00">
        <w:rPr>
          <w:rFonts w:ascii="Times New Roman" w:hAnsi="Times New Roman" w:cs="Times New Roman"/>
        </w:rPr>
        <w:t xml:space="preserve">Mella, J. E., &amp; </w:t>
      </w:r>
      <w:proofErr w:type="spellStart"/>
      <w:r w:rsidRPr="00C16A00">
        <w:rPr>
          <w:rFonts w:ascii="Times New Roman" w:hAnsi="Times New Roman" w:cs="Times New Roman"/>
        </w:rPr>
        <w:t>Loutit</w:t>
      </w:r>
      <w:proofErr w:type="spellEnd"/>
      <w:r w:rsidRPr="00C16A00">
        <w:rPr>
          <w:rFonts w:ascii="Times New Roman" w:hAnsi="Times New Roman" w:cs="Times New Roman"/>
        </w:rPr>
        <w:t>, A. (2007). Ecología comunitaria y reproductiva de aves en cerros islas y parques de Santiago. </w:t>
      </w:r>
      <w:r w:rsidRPr="001C1035">
        <w:rPr>
          <w:rFonts w:ascii="Times New Roman" w:hAnsi="Times New Roman" w:cs="Times New Roman"/>
          <w:iCs/>
        </w:rPr>
        <w:t>Boletín Chileno de Ornitología</w:t>
      </w:r>
      <w:r w:rsidRPr="001C1035">
        <w:rPr>
          <w:rFonts w:ascii="Times New Roman" w:hAnsi="Times New Roman" w:cs="Times New Roman"/>
        </w:rPr>
        <w:t>, </w:t>
      </w:r>
      <w:r w:rsidRPr="001C1035">
        <w:rPr>
          <w:rFonts w:ascii="Times New Roman" w:hAnsi="Times New Roman" w:cs="Times New Roman"/>
          <w:iCs/>
        </w:rPr>
        <w:t>13</w:t>
      </w:r>
      <w:r w:rsidRPr="001C1035">
        <w:rPr>
          <w:rFonts w:ascii="Times New Roman" w:hAnsi="Times New Roman" w:cs="Times New Roman"/>
        </w:rPr>
        <w:t>, 13-27.</w:t>
      </w:r>
    </w:p>
    <w:p w14:paraId="6035E42B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C16A00">
        <w:rPr>
          <w:rFonts w:ascii="Times New Roman" w:hAnsi="Times New Roman" w:cs="Times New Roman"/>
        </w:rPr>
        <w:t xml:space="preserve">Muñoz, C. E., Undurraga, M. I., </w:t>
      </w:r>
      <w:proofErr w:type="spellStart"/>
      <w:r w:rsidRPr="00C16A00">
        <w:rPr>
          <w:rFonts w:ascii="Times New Roman" w:hAnsi="Times New Roman" w:cs="Times New Roman"/>
        </w:rPr>
        <w:t>Saratschef</w:t>
      </w:r>
      <w:proofErr w:type="spellEnd"/>
      <w:r w:rsidRPr="00C16A00">
        <w:rPr>
          <w:rFonts w:ascii="Times New Roman" w:hAnsi="Times New Roman" w:cs="Times New Roman"/>
        </w:rPr>
        <w:t xml:space="preserve">, T., </w:t>
      </w:r>
      <w:proofErr w:type="spellStart"/>
      <w:r w:rsidRPr="00C16A00">
        <w:rPr>
          <w:rFonts w:ascii="Times New Roman" w:hAnsi="Times New Roman" w:cs="Times New Roman"/>
        </w:rPr>
        <w:t>Rannou</w:t>
      </w:r>
      <w:proofErr w:type="spellEnd"/>
      <w:r w:rsidRPr="00C16A00">
        <w:rPr>
          <w:rFonts w:ascii="Times New Roman" w:hAnsi="Times New Roman" w:cs="Times New Roman"/>
        </w:rPr>
        <w:t>, T., &amp; Celis-Diez, J. (2018). Diversidad y conocimiento de las aves urbanas por habitantes de Santiago, Chile. </w:t>
      </w:r>
      <w:r w:rsidRPr="00C16A00">
        <w:rPr>
          <w:rFonts w:ascii="Times New Roman" w:hAnsi="Times New Roman" w:cs="Times New Roman"/>
          <w:iCs/>
        </w:rPr>
        <w:t>Biodiversidad urbana en Chile: Estado del arte y los desafíos futuros</w:t>
      </w:r>
      <w:r w:rsidRPr="00C16A00">
        <w:rPr>
          <w:rFonts w:ascii="Times New Roman" w:hAnsi="Times New Roman" w:cs="Times New Roman"/>
        </w:rPr>
        <w:t>, 283-315.</w:t>
      </w:r>
    </w:p>
    <w:p w14:paraId="0E7F2D8D" w14:textId="77777777" w:rsidR="0020531B" w:rsidRPr="001C1035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C16A00">
        <w:rPr>
          <w:rFonts w:ascii="Times New Roman" w:hAnsi="Times New Roman" w:cs="Times New Roman"/>
        </w:rPr>
        <w:t>Perepelizin</w:t>
      </w:r>
      <w:proofErr w:type="spellEnd"/>
      <w:r w:rsidRPr="00C16A00">
        <w:rPr>
          <w:rFonts w:ascii="Times New Roman" w:hAnsi="Times New Roman" w:cs="Times New Roman"/>
        </w:rPr>
        <w:t xml:space="preserve">, P. V., &amp; </w:t>
      </w:r>
      <w:proofErr w:type="spellStart"/>
      <w:r w:rsidRPr="00C16A00">
        <w:rPr>
          <w:rFonts w:ascii="Times New Roman" w:hAnsi="Times New Roman" w:cs="Times New Roman"/>
        </w:rPr>
        <w:t>Faggi</w:t>
      </w:r>
      <w:proofErr w:type="spellEnd"/>
      <w:r w:rsidRPr="00C16A00">
        <w:rPr>
          <w:rFonts w:ascii="Times New Roman" w:hAnsi="Times New Roman" w:cs="Times New Roman"/>
        </w:rPr>
        <w:t>, A. M. (2009). Diversidad de aves en tres barrios de la ciudad de Buenos Aires, Argentina. </w:t>
      </w:r>
      <w:proofErr w:type="spellStart"/>
      <w:r w:rsidRPr="001C1035">
        <w:rPr>
          <w:rFonts w:ascii="Times New Roman" w:hAnsi="Times New Roman" w:cs="Times New Roman"/>
          <w:iCs/>
        </w:rPr>
        <w:t>Multequina</w:t>
      </w:r>
      <w:proofErr w:type="spellEnd"/>
      <w:r w:rsidRPr="001C1035">
        <w:rPr>
          <w:rFonts w:ascii="Times New Roman" w:hAnsi="Times New Roman" w:cs="Times New Roman"/>
        </w:rPr>
        <w:t>, (18), 71-85.</w:t>
      </w:r>
    </w:p>
    <w:p w14:paraId="40032B3A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C16A00">
        <w:rPr>
          <w:rFonts w:ascii="Times New Roman" w:hAnsi="Times New Roman" w:cs="Times New Roman"/>
        </w:rPr>
        <w:t xml:space="preserve">Ramírez, C. E., </w:t>
      </w:r>
      <w:proofErr w:type="spellStart"/>
      <w:r w:rsidRPr="00C16A00">
        <w:rPr>
          <w:rFonts w:ascii="Times New Roman" w:hAnsi="Times New Roman" w:cs="Times New Roman"/>
        </w:rPr>
        <w:t>Marateo</w:t>
      </w:r>
      <w:proofErr w:type="spellEnd"/>
      <w:r w:rsidRPr="00C16A00">
        <w:rPr>
          <w:rFonts w:ascii="Times New Roman" w:hAnsi="Times New Roman" w:cs="Times New Roman"/>
        </w:rPr>
        <w:t>, G., &amp; De Beláustegui, H. (2016). Inventario de aves del barrio Centro de la Ciudad de Luján, Buenos Aires, durante el período no reproductivo. </w:t>
      </w:r>
      <w:r w:rsidRPr="00C16A00">
        <w:rPr>
          <w:rFonts w:ascii="Times New Roman" w:hAnsi="Times New Roman" w:cs="Times New Roman"/>
          <w:iCs/>
        </w:rPr>
        <w:t>Revista del Museo de La Plata</w:t>
      </w:r>
      <w:r w:rsidRPr="00C16A00">
        <w:rPr>
          <w:rFonts w:ascii="Times New Roman" w:hAnsi="Times New Roman" w:cs="Times New Roman"/>
        </w:rPr>
        <w:t>, </w:t>
      </w:r>
      <w:r w:rsidRPr="00C16A00">
        <w:rPr>
          <w:rFonts w:ascii="Times New Roman" w:hAnsi="Times New Roman" w:cs="Times New Roman"/>
          <w:iCs/>
        </w:rPr>
        <w:t>1(1): 21-28</w:t>
      </w:r>
      <w:r w:rsidRPr="00C16A00">
        <w:rPr>
          <w:rFonts w:ascii="Times New Roman" w:hAnsi="Times New Roman" w:cs="Times New Roman"/>
        </w:rPr>
        <w:t>.</w:t>
      </w:r>
    </w:p>
    <w:p w14:paraId="549E21F7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C16A00">
        <w:rPr>
          <w:rFonts w:ascii="Times New Roman" w:hAnsi="Times New Roman" w:cs="Times New Roman"/>
        </w:rPr>
        <w:t>Rodríguez, R. V., Marambio, V. P., Cortez, J., &amp; Núñez, P. (2016). Informe final de proyecto: Biodiversidad de aves en humedales costeros urbanos y rurales de la Región de Coquimbo.</w:t>
      </w:r>
    </w:p>
    <w:p w14:paraId="5189EF06" w14:textId="77777777" w:rsidR="0020531B" w:rsidRPr="00C16A00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C16A00">
        <w:rPr>
          <w:rFonts w:ascii="Times New Roman" w:hAnsi="Times New Roman" w:cs="Times New Roman"/>
        </w:rPr>
        <w:lastRenderedPageBreak/>
        <w:t>Seguí, R., &amp; Caballero-</w:t>
      </w:r>
      <w:proofErr w:type="spellStart"/>
      <w:r w:rsidRPr="00C16A00">
        <w:rPr>
          <w:rFonts w:ascii="Times New Roman" w:hAnsi="Times New Roman" w:cs="Times New Roman"/>
        </w:rPr>
        <w:t>Sadi</w:t>
      </w:r>
      <w:proofErr w:type="spellEnd"/>
      <w:r w:rsidRPr="00C16A00">
        <w:rPr>
          <w:rFonts w:ascii="Times New Roman" w:hAnsi="Times New Roman" w:cs="Times New Roman"/>
        </w:rPr>
        <w:t>, D. (2005). Estudio de la comunidad de aves en parques de Montevideo urbano. </w:t>
      </w:r>
      <w:r w:rsidRPr="00C16A00">
        <w:rPr>
          <w:rFonts w:ascii="Times New Roman" w:hAnsi="Times New Roman" w:cs="Times New Roman"/>
          <w:iCs/>
        </w:rPr>
        <w:t>VIII Jornadas de Zoología del Uruguay</w:t>
      </w:r>
      <w:r w:rsidRPr="00C16A00">
        <w:rPr>
          <w:rFonts w:ascii="Times New Roman" w:hAnsi="Times New Roman" w:cs="Times New Roman"/>
        </w:rPr>
        <w:t>, 1-11.</w:t>
      </w:r>
    </w:p>
    <w:p w14:paraId="33A3A168" w14:textId="77777777" w:rsidR="0020531B" w:rsidRPr="001C1035" w:rsidRDefault="0020531B" w:rsidP="0020531B">
      <w:pPr>
        <w:ind w:left="709" w:hanging="709"/>
        <w:jc w:val="both"/>
        <w:rPr>
          <w:rFonts w:ascii="Times New Roman" w:hAnsi="Times New Roman" w:cs="Times New Roman"/>
        </w:rPr>
      </w:pPr>
      <w:r w:rsidRPr="00C16A00">
        <w:rPr>
          <w:rFonts w:ascii="Times New Roman" w:hAnsi="Times New Roman" w:cs="Times New Roman"/>
        </w:rPr>
        <w:t>Soto, R. (2014). Efectos del grado de urbanización sobre la comunidad de aves en la ciudad de Concepción, VIII Región, Chile. </w:t>
      </w:r>
      <w:r w:rsidRPr="00C16A00">
        <w:rPr>
          <w:rFonts w:ascii="Times New Roman" w:hAnsi="Times New Roman" w:cs="Times New Roman"/>
          <w:iCs/>
        </w:rPr>
        <w:t xml:space="preserve">Magister en Ciencias mención Zoología. Facultad de Ciencias Naturales y Oceanográficas, Universidad de Concepción. </w:t>
      </w:r>
      <w:r w:rsidRPr="001C1035">
        <w:rPr>
          <w:rFonts w:ascii="Times New Roman" w:hAnsi="Times New Roman" w:cs="Times New Roman"/>
          <w:iCs/>
        </w:rPr>
        <w:t>Chile, Concepción</w:t>
      </w:r>
      <w:r w:rsidRPr="001C1035">
        <w:rPr>
          <w:rFonts w:ascii="Times New Roman" w:hAnsi="Times New Roman" w:cs="Times New Roman"/>
        </w:rPr>
        <w:t>.</w:t>
      </w:r>
    </w:p>
    <w:p w14:paraId="7B5C9D0A" w14:textId="7965C680" w:rsidR="0020531B" w:rsidRPr="0020531B" w:rsidRDefault="0020531B" w:rsidP="0020531B">
      <w:pPr>
        <w:ind w:left="709" w:hanging="709"/>
        <w:jc w:val="both"/>
        <w:rPr>
          <w:rFonts w:ascii="Times New Roman" w:hAnsi="Times New Roman" w:cs="Times New Roman"/>
          <w:lang w:val="en-US"/>
        </w:rPr>
      </w:pPr>
      <w:r w:rsidRPr="00C16A00">
        <w:rPr>
          <w:rFonts w:ascii="Times New Roman" w:hAnsi="Times New Roman" w:cs="Times New Roman"/>
        </w:rPr>
        <w:t>Urquiza, A., &amp; Mella, J. (2002). Riqueza y diversidad de aves en parques de Santiago durante el período estival. </w:t>
      </w:r>
      <w:proofErr w:type="spellStart"/>
      <w:r w:rsidRPr="00E36CE5">
        <w:rPr>
          <w:rFonts w:ascii="Times New Roman" w:hAnsi="Times New Roman" w:cs="Times New Roman"/>
          <w:iCs/>
          <w:lang w:val="en-US"/>
        </w:rPr>
        <w:t>Boletín</w:t>
      </w:r>
      <w:proofErr w:type="spellEnd"/>
      <w:r w:rsidRPr="00E36CE5">
        <w:rPr>
          <w:rFonts w:ascii="Times New Roman" w:hAnsi="Times New Roman" w:cs="Times New Roman"/>
          <w:iCs/>
          <w:lang w:val="en-US"/>
        </w:rPr>
        <w:t xml:space="preserve"> Chileno de </w:t>
      </w:r>
      <w:proofErr w:type="spellStart"/>
      <w:r w:rsidRPr="00E36CE5">
        <w:rPr>
          <w:rFonts w:ascii="Times New Roman" w:hAnsi="Times New Roman" w:cs="Times New Roman"/>
          <w:iCs/>
          <w:lang w:val="en-US"/>
        </w:rPr>
        <w:t>Ornitología</w:t>
      </w:r>
      <w:proofErr w:type="spellEnd"/>
      <w:r w:rsidRPr="00E36CE5">
        <w:rPr>
          <w:rFonts w:ascii="Times New Roman" w:hAnsi="Times New Roman" w:cs="Times New Roman"/>
          <w:lang w:val="en-US"/>
        </w:rPr>
        <w:t>, </w:t>
      </w:r>
      <w:r w:rsidRPr="00E36CE5">
        <w:rPr>
          <w:rFonts w:ascii="Times New Roman" w:hAnsi="Times New Roman" w:cs="Times New Roman"/>
          <w:iCs/>
          <w:lang w:val="en-US"/>
        </w:rPr>
        <w:t>9</w:t>
      </w:r>
      <w:r w:rsidRPr="00E36CE5">
        <w:rPr>
          <w:rFonts w:ascii="Times New Roman" w:hAnsi="Times New Roman" w:cs="Times New Roman"/>
          <w:lang w:val="en-US"/>
        </w:rPr>
        <w:t>(1), 12-21.</w:t>
      </w:r>
    </w:p>
    <w:sectPr w:rsidR="0020531B" w:rsidRPr="002053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1B"/>
    <w:rsid w:val="0020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38FE7"/>
  <w15:chartTrackingRefBased/>
  <w15:docId w15:val="{71779D24-C4BB-4D06-807E-8555BEFF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3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053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Nelida Rossi Villasenor Perez (villasenor)</dc:creator>
  <cp:keywords/>
  <dc:description/>
  <cp:lastModifiedBy>Nelida Rossi Villasenor Perez (villasenor)</cp:lastModifiedBy>
  <cp:revision>1</cp:revision>
  <dcterms:created xsi:type="dcterms:W3CDTF">2021-01-07T23:22:00Z</dcterms:created>
  <dcterms:modified xsi:type="dcterms:W3CDTF">2021-01-07T23:24:00Z</dcterms:modified>
</cp:coreProperties>
</file>