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72631" w14:textId="4B409D0B" w:rsidR="00B518D1" w:rsidRPr="0048178E" w:rsidRDefault="004A1247" w:rsidP="004A1247">
      <w:pPr>
        <w:rPr>
          <w:rFonts w:ascii="Times New Roman" w:hAnsi="Times New Roman" w:cs="Times New Roman"/>
          <w:sz w:val="16"/>
          <w:szCs w:val="16"/>
        </w:rPr>
      </w:pPr>
      <w:r w:rsidRPr="0048178E">
        <w:rPr>
          <w:rFonts w:ascii="Times New Roman" w:hAnsi="Times New Roman" w:cs="Times New Roman"/>
          <w:sz w:val="20"/>
          <w:szCs w:val="20"/>
        </w:rPr>
        <w:t>Appendix</w:t>
      </w:r>
      <w:r w:rsidR="007171CE" w:rsidRPr="0048178E">
        <w:rPr>
          <w:rFonts w:ascii="Times New Roman" w:hAnsi="Times New Roman" w:cs="Times New Roman"/>
          <w:sz w:val="20"/>
          <w:szCs w:val="20"/>
        </w:rPr>
        <w:t xml:space="preserve"> table</w:t>
      </w:r>
      <w:r w:rsidRPr="0048178E">
        <w:rPr>
          <w:rFonts w:ascii="Times New Roman" w:hAnsi="Times New Roman" w:cs="Times New Roman"/>
          <w:sz w:val="20"/>
          <w:szCs w:val="20"/>
        </w:rPr>
        <w:t xml:space="preserve"> 1: </w:t>
      </w:r>
      <w:r w:rsidR="0077682D" w:rsidRPr="0048178E">
        <w:rPr>
          <w:rFonts w:ascii="Times New Roman" w:hAnsi="Times New Roman" w:cs="Times New Roman"/>
          <w:sz w:val="20"/>
          <w:szCs w:val="20"/>
        </w:rPr>
        <w:t>Characteristics</w:t>
      </w:r>
      <w:r w:rsidRPr="0048178E">
        <w:rPr>
          <w:rFonts w:ascii="Times New Roman" w:hAnsi="Times New Roman" w:cs="Times New Roman"/>
          <w:sz w:val="20"/>
          <w:szCs w:val="20"/>
        </w:rPr>
        <w:t xml:space="preserve"> of published reports of culture-proven non-tuberculous mycobacterial endophthalmitis</w:t>
      </w:r>
      <w:r w:rsidR="00B6672A" w:rsidRPr="0048178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76"/>
        <w:gridCol w:w="1811"/>
        <w:gridCol w:w="1141"/>
        <w:gridCol w:w="1161"/>
        <w:gridCol w:w="1246"/>
        <w:gridCol w:w="1843"/>
        <w:gridCol w:w="961"/>
      </w:tblGrid>
      <w:tr w:rsidR="004A1247" w:rsidRPr="0048178E" w14:paraId="78B56530" w14:textId="77777777" w:rsidTr="00472F67">
        <w:trPr>
          <w:trHeight w:val="184"/>
          <w:tblHeader/>
        </w:trPr>
        <w:tc>
          <w:tcPr>
            <w:tcW w:w="0" w:type="auto"/>
            <w:shd w:val="clear" w:color="auto" w:fill="auto"/>
            <w:vAlign w:val="center"/>
          </w:tcPr>
          <w:p w14:paraId="7BB3A633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BEC5D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First author</w:t>
            </w:r>
          </w:p>
        </w:tc>
        <w:tc>
          <w:tcPr>
            <w:tcW w:w="0" w:type="auto"/>
            <w:vAlign w:val="center"/>
          </w:tcPr>
          <w:p w14:paraId="1CA76CC0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Study period</w:t>
            </w:r>
          </w:p>
        </w:tc>
        <w:tc>
          <w:tcPr>
            <w:tcW w:w="0" w:type="auto"/>
            <w:vAlign w:val="center"/>
          </w:tcPr>
          <w:p w14:paraId="5E03C7BB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246" w:type="dxa"/>
            <w:vAlign w:val="center"/>
          </w:tcPr>
          <w:p w14:paraId="521243CC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1843" w:type="dxa"/>
            <w:vAlign w:val="center"/>
          </w:tcPr>
          <w:p w14:paraId="21BFD469" w14:textId="6B392A13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Number of NTM cases (n/N)</w:t>
            </w:r>
          </w:p>
        </w:tc>
        <w:tc>
          <w:tcPr>
            <w:tcW w:w="961" w:type="dxa"/>
          </w:tcPr>
          <w:p w14:paraId="574477D1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Risk of bias</w:t>
            </w:r>
          </w:p>
        </w:tc>
      </w:tr>
      <w:tr w:rsidR="004A1247" w:rsidRPr="0048178E" w14:paraId="586FAC17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61F7E197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964122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Wasserman et al.</w:t>
            </w:r>
          </w:p>
        </w:tc>
        <w:tc>
          <w:tcPr>
            <w:tcW w:w="0" w:type="auto"/>
            <w:vAlign w:val="bottom"/>
          </w:tcPr>
          <w:p w14:paraId="084DA90B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1970</w:t>
            </w:r>
          </w:p>
        </w:tc>
        <w:tc>
          <w:tcPr>
            <w:tcW w:w="0" w:type="auto"/>
            <w:vAlign w:val="bottom"/>
          </w:tcPr>
          <w:p w14:paraId="265ACFDB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NY, USA</w:t>
            </w:r>
          </w:p>
        </w:tc>
        <w:tc>
          <w:tcPr>
            <w:tcW w:w="1246" w:type="dxa"/>
          </w:tcPr>
          <w:p w14:paraId="04E4DBA1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ACA6583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21A52B02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48178E" w14:paraId="3E10295B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4F29C951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1D15E6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Roussel et al.</w:t>
            </w:r>
          </w:p>
        </w:tc>
        <w:tc>
          <w:tcPr>
            <w:tcW w:w="0" w:type="auto"/>
            <w:vAlign w:val="bottom"/>
          </w:tcPr>
          <w:p w14:paraId="23DDDA7E" w14:textId="5236F6E7" w:rsidR="004A1247" w:rsidRPr="0048178E" w:rsidRDefault="00230346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1113E79F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43A97C0E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5808EEE4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2/2</w:t>
            </w:r>
          </w:p>
        </w:tc>
        <w:tc>
          <w:tcPr>
            <w:tcW w:w="961" w:type="dxa"/>
            <w:vAlign w:val="bottom"/>
          </w:tcPr>
          <w:p w14:paraId="69C17771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</w:tr>
      <w:tr w:rsidR="004A1247" w:rsidRPr="0048178E" w14:paraId="61A73D82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0D0F52D7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14:paraId="1FE9C039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Ambler et al.</w:t>
            </w:r>
          </w:p>
        </w:tc>
        <w:tc>
          <w:tcPr>
            <w:tcW w:w="0" w:type="auto"/>
          </w:tcPr>
          <w:p w14:paraId="6580146F" w14:textId="3CB83A84" w:rsidR="004A1247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D9CDC55" w14:textId="77777777" w:rsidR="004A1247" w:rsidRPr="0048178E" w:rsidRDefault="004A1247" w:rsidP="00DD70AE">
            <w:pPr>
              <w:tabs>
                <w:tab w:val="left" w:pos="63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OH, USA</w:t>
            </w:r>
          </w:p>
        </w:tc>
        <w:tc>
          <w:tcPr>
            <w:tcW w:w="1246" w:type="dxa"/>
          </w:tcPr>
          <w:p w14:paraId="05BDAC4F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887F6E3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73175866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34C82155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67EF9930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14:paraId="6DD4B507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Cohen et al.</w:t>
            </w:r>
          </w:p>
        </w:tc>
        <w:tc>
          <w:tcPr>
            <w:tcW w:w="0" w:type="auto"/>
          </w:tcPr>
          <w:p w14:paraId="1431D1A5" w14:textId="7A19A170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6446368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MA, USA</w:t>
            </w:r>
          </w:p>
        </w:tc>
        <w:tc>
          <w:tcPr>
            <w:tcW w:w="1246" w:type="dxa"/>
          </w:tcPr>
          <w:p w14:paraId="18A67D07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6172CC4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021D3007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47F4AE9D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CB39AD6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14:paraId="1147F63C" w14:textId="6FCE2955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Abu El-Asrar et al.</w:t>
            </w:r>
          </w:p>
        </w:tc>
        <w:tc>
          <w:tcPr>
            <w:tcW w:w="0" w:type="auto"/>
          </w:tcPr>
          <w:p w14:paraId="10BE2441" w14:textId="48D85725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9819DE3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1246" w:type="dxa"/>
          </w:tcPr>
          <w:p w14:paraId="2C930A39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1FFBF0BF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1F4F802B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1CFAB179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10DB9155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14:paraId="52632A9E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Mutyala et al.</w:t>
            </w:r>
          </w:p>
        </w:tc>
        <w:tc>
          <w:tcPr>
            <w:tcW w:w="0" w:type="auto"/>
          </w:tcPr>
          <w:p w14:paraId="4166C6D7" w14:textId="7F8AF3F0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EE6FEF9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  <w:cs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MN, USA</w:t>
            </w:r>
          </w:p>
        </w:tc>
        <w:tc>
          <w:tcPr>
            <w:tcW w:w="1246" w:type="dxa"/>
          </w:tcPr>
          <w:p w14:paraId="1ED05A45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A23CB4E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0A3B38B2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48178E" w14:paraId="21F2C64D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58773A42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14:paraId="7102E4DE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Grenzbach et al.</w:t>
            </w:r>
          </w:p>
        </w:tc>
        <w:tc>
          <w:tcPr>
            <w:tcW w:w="0" w:type="auto"/>
          </w:tcPr>
          <w:p w14:paraId="17131243" w14:textId="43D09986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1B04052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246" w:type="dxa"/>
          </w:tcPr>
          <w:p w14:paraId="71A07B87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4AFDFE8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5A2D967B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2586831E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9AE34BC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14:paraId="2B2A1C6A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Valenton et al.</w:t>
            </w:r>
          </w:p>
        </w:tc>
        <w:tc>
          <w:tcPr>
            <w:tcW w:w="0" w:type="auto"/>
          </w:tcPr>
          <w:p w14:paraId="0990DBC3" w14:textId="426FDCBC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54B85BC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Philippines</w:t>
            </w:r>
          </w:p>
        </w:tc>
        <w:tc>
          <w:tcPr>
            <w:tcW w:w="1246" w:type="dxa"/>
          </w:tcPr>
          <w:p w14:paraId="0D563220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ECDAB46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7330785D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49282D6A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3460EF24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14:paraId="05C2F85F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Rosenbaum et al.</w:t>
            </w:r>
          </w:p>
        </w:tc>
        <w:tc>
          <w:tcPr>
            <w:tcW w:w="0" w:type="auto"/>
          </w:tcPr>
          <w:p w14:paraId="23BF0225" w14:textId="74284E5B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1C210AB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NY, USA</w:t>
            </w:r>
          </w:p>
        </w:tc>
        <w:tc>
          <w:tcPr>
            <w:tcW w:w="1246" w:type="dxa"/>
          </w:tcPr>
          <w:p w14:paraId="3D06580C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76C9BCD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5CA1E056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2F37768F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2563241C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14:paraId="676D0F86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Uy et al.</w:t>
            </w:r>
          </w:p>
        </w:tc>
        <w:tc>
          <w:tcPr>
            <w:tcW w:w="0" w:type="auto"/>
          </w:tcPr>
          <w:p w14:paraId="5DF98136" w14:textId="0F2E714B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7DEE649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MA, USA</w:t>
            </w:r>
          </w:p>
        </w:tc>
        <w:tc>
          <w:tcPr>
            <w:tcW w:w="1246" w:type="dxa"/>
          </w:tcPr>
          <w:p w14:paraId="4D35470D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0FF390F9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0E0D4C5E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48178E" w14:paraId="5CA9CF43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DCC1F91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14:paraId="1AE3F2CB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Ramaswamy et al.</w:t>
            </w:r>
          </w:p>
        </w:tc>
        <w:tc>
          <w:tcPr>
            <w:tcW w:w="0" w:type="auto"/>
          </w:tcPr>
          <w:p w14:paraId="35E605A0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0" w:type="auto"/>
          </w:tcPr>
          <w:p w14:paraId="5472A796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4D9404E0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28BE7FB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0C4F6386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48178E" w14:paraId="3AEFE2B0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9813765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14:paraId="6D3719C5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Gedde et al.</w:t>
            </w:r>
          </w:p>
        </w:tc>
        <w:tc>
          <w:tcPr>
            <w:tcW w:w="0" w:type="auto"/>
          </w:tcPr>
          <w:p w14:paraId="75E492F9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1987-1999</w:t>
            </w:r>
          </w:p>
        </w:tc>
        <w:tc>
          <w:tcPr>
            <w:tcW w:w="0" w:type="auto"/>
          </w:tcPr>
          <w:p w14:paraId="5CE756C3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31F85DDE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2035DE20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1/4</w:t>
            </w:r>
          </w:p>
        </w:tc>
        <w:tc>
          <w:tcPr>
            <w:tcW w:w="961" w:type="dxa"/>
          </w:tcPr>
          <w:p w14:paraId="4D97283F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48178E" w14:paraId="66A06E56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1FD83FB3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106DA0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Gobels et al.</w:t>
            </w:r>
          </w:p>
        </w:tc>
        <w:tc>
          <w:tcPr>
            <w:tcW w:w="0" w:type="auto"/>
            <w:vAlign w:val="bottom"/>
          </w:tcPr>
          <w:p w14:paraId="7F4A646B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vAlign w:val="bottom"/>
          </w:tcPr>
          <w:p w14:paraId="63FB6025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246" w:type="dxa"/>
          </w:tcPr>
          <w:p w14:paraId="3DA44E46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635B9D4F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4CAEBD49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48178E" w14:paraId="273B36B9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33B5CAC2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30556F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Stephenson et al.</w:t>
            </w:r>
          </w:p>
        </w:tc>
        <w:tc>
          <w:tcPr>
            <w:tcW w:w="0" w:type="auto"/>
            <w:vAlign w:val="bottom"/>
          </w:tcPr>
          <w:p w14:paraId="394A5ED0" w14:textId="0701F57E" w:rsidR="004A1247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5242315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TN, USA</w:t>
            </w:r>
          </w:p>
        </w:tc>
        <w:tc>
          <w:tcPr>
            <w:tcW w:w="1246" w:type="dxa"/>
          </w:tcPr>
          <w:p w14:paraId="0662CE73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1796C1F6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0D9BA5FB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48178E" w14:paraId="7F7E7918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25AF14F3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C37B87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Scott et al.</w:t>
            </w:r>
          </w:p>
        </w:tc>
        <w:tc>
          <w:tcPr>
            <w:tcW w:w="0" w:type="auto"/>
            <w:vAlign w:val="bottom"/>
          </w:tcPr>
          <w:p w14:paraId="0E66CE4D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1980-2001</w:t>
            </w:r>
          </w:p>
        </w:tc>
        <w:tc>
          <w:tcPr>
            <w:tcW w:w="0" w:type="auto"/>
            <w:vAlign w:val="bottom"/>
          </w:tcPr>
          <w:p w14:paraId="190514CD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2FBB21E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3CED2B33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5/5</w:t>
            </w:r>
          </w:p>
        </w:tc>
        <w:tc>
          <w:tcPr>
            <w:tcW w:w="961" w:type="dxa"/>
            <w:vAlign w:val="bottom"/>
          </w:tcPr>
          <w:p w14:paraId="719F1891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48178E" w14:paraId="740A829C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31F888D4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A5F147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Wilhelmus et al.</w:t>
            </w:r>
          </w:p>
        </w:tc>
        <w:tc>
          <w:tcPr>
            <w:tcW w:w="0" w:type="auto"/>
            <w:vAlign w:val="bottom"/>
          </w:tcPr>
          <w:p w14:paraId="4725F67A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  <w:vAlign w:val="bottom"/>
          </w:tcPr>
          <w:p w14:paraId="166D7D51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TX, USA</w:t>
            </w:r>
          </w:p>
        </w:tc>
        <w:tc>
          <w:tcPr>
            <w:tcW w:w="1246" w:type="dxa"/>
          </w:tcPr>
          <w:p w14:paraId="016D3B7C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68FBA38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62E7DCB2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48178E" w14:paraId="1B78AE72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524194BB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F39FBA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Marin-Casanova et al.</w:t>
            </w:r>
          </w:p>
        </w:tc>
        <w:tc>
          <w:tcPr>
            <w:tcW w:w="0" w:type="auto"/>
            <w:vAlign w:val="bottom"/>
          </w:tcPr>
          <w:p w14:paraId="75437B95" w14:textId="619F57DD" w:rsidR="004A1247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38E8FB3D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Spain</w:t>
            </w:r>
          </w:p>
        </w:tc>
        <w:tc>
          <w:tcPr>
            <w:tcW w:w="1246" w:type="dxa"/>
          </w:tcPr>
          <w:p w14:paraId="5CFB3397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2BF71F4B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42784841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48178E" w14:paraId="48FC0AB7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18FFE0B6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5C5ADE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Sungkanuparph et al.</w:t>
            </w:r>
          </w:p>
        </w:tc>
        <w:tc>
          <w:tcPr>
            <w:tcW w:w="0" w:type="auto"/>
            <w:vAlign w:val="bottom"/>
          </w:tcPr>
          <w:p w14:paraId="1116CBB2" w14:textId="77777777" w:rsidR="004A1247" w:rsidRPr="0048178E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1993-1999</w:t>
            </w:r>
          </w:p>
        </w:tc>
        <w:tc>
          <w:tcPr>
            <w:tcW w:w="0" w:type="auto"/>
            <w:vAlign w:val="bottom"/>
          </w:tcPr>
          <w:p w14:paraId="3291255C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Thailand</w:t>
            </w:r>
          </w:p>
        </w:tc>
        <w:tc>
          <w:tcPr>
            <w:tcW w:w="1246" w:type="dxa"/>
          </w:tcPr>
          <w:p w14:paraId="05530F05" w14:textId="77777777" w:rsidR="004A1247" w:rsidRPr="0048178E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5E73E910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2/20</w:t>
            </w:r>
          </w:p>
        </w:tc>
        <w:tc>
          <w:tcPr>
            <w:tcW w:w="961" w:type="dxa"/>
          </w:tcPr>
          <w:p w14:paraId="1FC0F823" w14:textId="77777777" w:rsidR="004A1247" w:rsidRPr="0048178E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589DCD5A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2888406C" w14:textId="56624AB8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1C4268" w14:textId="13D95368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Benz et al.</w:t>
            </w:r>
          </w:p>
        </w:tc>
        <w:tc>
          <w:tcPr>
            <w:tcW w:w="0" w:type="auto"/>
            <w:vAlign w:val="bottom"/>
          </w:tcPr>
          <w:p w14:paraId="6D2C5B15" w14:textId="0047002A" w:rsidR="006261F4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59AF2386" w14:textId="1D6F9664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2EF29EED" w14:textId="5CE939CA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2CC7BC5F" w14:textId="7A5AF4D0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05924CED" w14:textId="0E6EC820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28526E3C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0833EA9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BA9F95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Lalitha et al.</w:t>
            </w:r>
          </w:p>
        </w:tc>
        <w:tc>
          <w:tcPr>
            <w:tcW w:w="0" w:type="auto"/>
            <w:vAlign w:val="bottom"/>
          </w:tcPr>
          <w:p w14:paraId="7488E7F9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2000-2003</w:t>
            </w:r>
          </w:p>
        </w:tc>
        <w:tc>
          <w:tcPr>
            <w:tcW w:w="0" w:type="auto"/>
            <w:vAlign w:val="bottom"/>
          </w:tcPr>
          <w:p w14:paraId="43383B49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5F4734DC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9C3D7DA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6/18</w:t>
            </w:r>
          </w:p>
        </w:tc>
        <w:tc>
          <w:tcPr>
            <w:tcW w:w="961" w:type="dxa"/>
          </w:tcPr>
          <w:p w14:paraId="793CB0AA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5F8F1250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7D5BACAA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FBF0CA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Benz et al.</w:t>
            </w:r>
          </w:p>
        </w:tc>
        <w:tc>
          <w:tcPr>
            <w:tcW w:w="0" w:type="auto"/>
            <w:vAlign w:val="bottom"/>
          </w:tcPr>
          <w:p w14:paraId="1C51591D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1996-2001</w:t>
            </w:r>
          </w:p>
        </w:tc>
        <w:tc>
          <w:tcPr>
            <w:tcW w:w="0" w:type="auto"/>
            <w:vAlign w:val="bottom"/>
          </w:tcPr>
          <w:p w14:paraId="77D47E4E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2DFE6F3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14FCAA8E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3/</w:t>
            </w: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313</w:t>
            </w:r>
          </w:p>
        </w:tc>
        <w:tc>
          <w:tcPr>
            <w:tcW w:w="961" w:type="dxa"/>
            <w:vAlign w:val="bottom"/>
          </w:tcPr>
          <w:p w14:paraId="3C27D7D0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48178E" w14:paraId="22FE2B15" w14:textId="77777777" w:rsidTr="00472F67">
        <w:tc>
          <w:tcPr>
            <w:tcW w:w="0" w:type="auto"/>
            <w:shd w:val="clear" w:color="auto" w:fill="auto"/>
            <w:vAlign w:val="bottom"/>
          </w:tcPr>
          <w:p w14:paraId="0EBE7968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44454D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Spencer et al.</w:t>
            </w:r>
          </w:p>
        </w:tc>
        <w:tc>
          <w:tcPr>
            <w:tcW w:w="0" w:type="auto"/>
          </w:tcPr>
          <w:p w14:paraId="22236F7E" w14:textId="79E4131B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44790A6B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UT, USA</w:t>
            </w:r>
          </w:p>
        </w:tc>
        <w:tc>
          <w:tcPr>
            <w:tcW w:w="1246" w:type="dxa"/>
          </w:tcPr>
          <w:p w14:paraId="729175F2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166C544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6EAAA162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24BF0DE3" w14:textId="77777777" w:rsidTr="00472F67">
        <w:tc>
          <w:tcPr>
            <w:tcW w:w="0" w:type="auto"/>
            <w:shd w:val="clear" w:color="auto" w:fill="auto"/>
            <w:vAlign w:val="bottom"/>
          </w:tcPr>
          <w:p w14:paraId="4E516C9C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C07277" w14:textId="4AF4DF2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Stewart et al.</w:t>
            </w:r>
          </w:p>
        </w:tc>
        <w:tc>
          <w:tcPr>
            <w:tcW w:w="0" w:type="auto"/>
          </w:tcPr>
          <w:p w14:paraId="05F41840" w14:textId="3B098CDF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0052FAA3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0A65F937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051656BA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4509D1B6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3D8A1240" w14:textId="77777777" w:rsidTr="00472F67">
        <w:tc>
          <w:tcPr>
            <w:tcW w:w="0" w:type="auto"/>
            <w:shd w:val="clear" w:color="auto" w:fill="auto"/>
            <w:vAlign w:val="bottom"/>
          </w:tcPr>
          <w:p w14:paraId="0E38EC50" w14:textId="380AC636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CE748E" w14:textId="1062DA84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Matieli et al.</w:t>
            </w:r>
          </w:p>
        </w:tc>
        <w:tc>
          <w:tcPr>
            <w:tcW w:w="0" w:type="auto"/>
            <w:vAlign w:val="bottom"/>
          </w:tcPr>
          <w:p w14:paraId="635A4DF7" w14:textId="3B65A5B6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vAlign w:val="bottom"/>
          </w:tcPr>
          <w:p w14:paraId="1A6DE987" w14:textId="459313F4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  <w:tc>
          <w:tcPr>
            <w:tcW w:w="1246" w:type="dxa"/>
          </w:tcPr>
          <w:p w14:paraId="05A4AFFF" w14:textId="36715381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1A0075D9" w14:textId="349D49DD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1EB5BFC1" w14:textId="11278080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702D33DE" w14:textId="77777777" w:rsidTr="00472F67">
        <w:tc>
          <w:tcPr>
            <w:tcW w:w="0" w:type="auto"/>
            <w:shd w:val="clear" w:color="auto" w:fill="auto"/>
            <w:vAlign w:val="bottom"/>
          </w:tcPr>
          <w:p w14:paraId="50847716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D9549F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Modi et al.</w:t>
            </w:r>
          </w:p>
        </w:tc>
        <w:tc>
          <w:tcPr>
            <w:tcW w:w="0" w:type="auto"/>
            <w:vAlign w:val="bottom"/>
          </w:tcPr>
          <w:p w14:paraId="20901222" w14:textId="341A3AEE" w:rsidR="006261F4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521468EF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IL, USA</w:t>
            </w:r>
          </w:p>
        </w:tc>
        <w:tc>
          <w:tcPr>
            <w:tcW w:w="1246" w:type="dxa"/>
          </w:tcPr>
          <w:p w14:paraId="740A76B5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078EE72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4A606C72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</w:tr>
      <w:tr w:rsidR="006261F4" w:rsidRPr="0048178E" w14:paraId="6FA71B68" w14:textId="77777777" w:rsidTr="00472F67">
        <w:tc>
          <w:tcPr>
            <w:tcW w:w="0" w:type="auto"/>
            <w:shd w:val="clear" w:color="auto" w:fill="auto"/>
            <w:vAlign w:val="bottom"/>
          </w:tcPr>
          <w:p w14:paraId="112BBF6A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5B1169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Palani et al.</w:t>
            </w:r>
          </w:p>
        </w:tc>
        <w:tc>
          <w:tcPr>
            <w:tcW w:w="0" w:type="auto"/>
            <w:vAlign w:val="bottom"/>
          </w:tcPr>
          <w:p w14:paraId="7EB7C30E" w14:textId="57B7CBBE" w:rsidR="006261F4" w:rsidRPr="0048178E" w:rsidRDefault="00825F75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6AC2EF16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535B1AB3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691C1A98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3/3</w:t>
            </w:r>
          </w:p>
        </w:tc>
        <w:tc>
          <w:tcPr>
            <w:tcW w:w="961" w:type="dxa"/>
          </w:tcPr>
          <w:p w14:paraId="763523B0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3954DFAD" w14:textId="77777777" w:rsidTr="00472F67">
        <w:tc>
          <w:tcPr>
            <w:tcW w:w="0" w:type="auto"/>
            <w:shd w:val="clear" w:color="auto" w:fill="auto"/>
            <w:vAlign w:val="bottom"/>
          </w:tcPr>
          <w:p w14:paraId="78D36A60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A4DFFB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Jain et al.</w:t>
            </w:r>
          </w:p>
        </w:tc>
        <w:tc>
          <w:tcPr>
            <w:tcW w:w="0" w:type="auto"/>
            <w:vAlign w:val="bottom"/>
          </w:tcPr>
          <w:p w14:paraId="0D318ACF" w14:textId="3727C2C5" w:rsidR="006261F4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40A6ECE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5EDA7117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D317B22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1/2</w:t>
            </w:r>
          </w:p>
        </w:tc>
        <w:tc>
          <w:tcPr>
            <w:tcW w:w="961" w:type="dxa"/>
          </w:tcPr>
          <w:p w14:paraId="6E4DCA40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05F6E126" w14:textId="77777777" w:rsidTr="00472F67">
        <w:tc>
          <w:tcPr>
            <w:tcW w:w="0" w:type="auto"/>
            <w:shd w:val="clear" w:color="auto" w:fill="auto"/>
            <w:vAlign w:val="bottom"/>
          </w:tcPr>
          <w:p w14:paraId="0815D561" w14:textId="1261554D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  <w:r w:rsidR="003E09E8" w:rsidRPr="0048178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A7A26F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Durand et al.</w:t>
            </w:r>
          </w:p>
        </w:tc>
        <w:tc>
          <w:tcPr>
            <w:tcW w:w="0" w:type="auto"/>
            <w:vAlign w:val="bottom"/>
          </w:tcPr>
          <w:p w14:paraId="620F5F01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1990-2006</w:t>
            </w:r>
          </w:p>
        </w:tc>
        <w:tc>
          <w:tcPr>
            <w:tcW w:w="0" w:type="auto"/>
            <w:vAlign w:val="bottom"/>
          </w:tcPr>
          <w:p w14:paraId="02BC8BAC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MA, USA</w:t>
            </w:r>
          </w:p>
        </w:tc>
        <w:tc>
          <w:tcPr>
            <w:tcW w:w="1246" w:type="dxa"/>
          </w:tcPr>
          <w:p w14:paraId="164704F4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3D95B25A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1/18</w:t>
            </w:r>
          </w:p>
        </w:tc>
        <w:tc>
          <w:tcPr>
            <w:tcW w:w="961" w:type="dxa"/>
          </w:tcPr>
          <w:p w14:paraId="32E7E988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05CEB3C5" w14:textId="77777777" w:rsidTr="00472F67">
        <w:tc>
          <w:tcPr>
            <w:tcW w:w="0" w:type="auto"/>
            <w:shd w:val="clear" w:color="auto" w:fill="auto"/>
            <w:vAlign w:val="bottom"/>
          </w:tcPr>
          <w:p w14:paraId="6B282101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871806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Chang et al.</w:t>
            </w:r>
          </w:p>
        </w:tc>
        <w:tc>
          <w:tcPr>
            <w:tcW w:w="0" w:type="auto"/>
            <w:vAlign w:val="bottom"/>
          </w:tcPr>
          <w:p w14:paraId="42B19757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0" w:type="auto"/>
            <w:vAlign w:val="bottom"/>
          </w:tcPr>
          <w:p w14:paraId="3207B38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6C7E3FF7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268DA58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4B8D464C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14911AAE" w14:textId="77777777" w:rsidTr="00472F67">
        <w:tc>
          <w:tcPr>
            <w:tcW w:w="0" w:type="auto"/>
            <w:shd w:val="clear" w:color="auto" w:fill="auto"/>
            <w:vAlign w:val="bottom"/>
          </w:tcPr>
          <w:p w14:paraId="65D33E18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01FB07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Sinawat et al.</w:t>
            </w:r>
          </w:p>
        </w:tc>
        <w:tc>
          <w:tcPr>
            <w:tcW w:w="0" w:type="auto"/>
            <w:vAlign w:val="bottom"/>
          </w:tcPr>
          <w:p w14:paraId="0B08335B" w14:textId="2AE6B2A0" w:rsidR="006261F4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54A6EE9E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Thailand</w:t>
            </w:r>
          </w:p>
        </w:tc>
        <w:tc>
          <w:tcPr>
            <w:tcW w:w="1246" w:type="dxa"/>
          </w:tcPr>
          <w:p w14:paraId="231D04F5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2B53F183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4E650582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29329BD9" w14:textId="77777777" w:rsidTr="00472F67">
        <w:tc>
          <w:tcPr>
            <w:tcW w:w="0" w:type="auto"/>
            <w:shd w:val="clear" w:color="auto" w:fill="auto"/>
            <w:vAlign w:val="bottom"/>
          </w:tcPr>
          <w:p w14:paraId="1DB93F8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C61DD7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Shirodkar et al.</w:t>
            </w:r>
          </w:p>
        </w:tc>
        <w:tc>
          <w:tcPr>
            <w:tcW w:w="0" w:type="auto"/>
            <w:vAlign w:val="bottom"/>
          </w:tcPr>
          <w:p w14:paraId="5973A31C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2000-2009</w:t>
            </w:r>
          </w:p>
        </w:tc>
        <w:tc>
          <w:tcPr>
            <w:tcW w:w="0" w:type="auto"/>
            <w:vAlign w:val="bottom"/>
          </w:tcPr>
          <w:p w14:paraId="4445597D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3386F4F7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5B70786D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2/118</w:t>
            </w:r>
          </w:p>
        </w:tc>
        <w:tc>
          <w:tcPr>
            <w:tcW w:w="961" w:type="dxa"/>
          </w:tcPr>
          <w:p w14:paraId="04C8DF7E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47007AEA" w14:textId="77777777" w:rsidTr="00472F67">
        <w:tc>
          <w:tcPr>
            <w:tcW w:w="0" w:type="auto"/>
            <w:shd w:val="clear" w:color="auto" w:fill="auto"/>
            <w:vAlign w:val="bottom"/>
          </w:tcPr>
          <w:p w14:paraId="15919AB8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E931E1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Henry et al.</w:t>
            </w:r>
          </w:p>
        </w:tc>
        <w:tc>
          <w:tcPr>
            <w:tcW w:w="0" w:type="auto"/>
            <w:vAlign w:val="bottom"/>
          </w:tcPr>
          <w:p w14:paraId="462B3E95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1995-2009</w:t>
            </w:r>
          </w:p>
        </w:tc>
        <w:tc>
          <w:tcPr>
            <w:tcW w:w="0" w:type="auto"/>
            <w:vAlign w:val="bottom"/>
          </w:tcPr>
          <w:p w14:paraId="040CBCAA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7AE73C3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A9BEDE8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1/49</w:t>
            </w:r>
          </w:p>
        </w:tc>
        <w:tc>
          <w:tcPr>
            <w:tcW w:w="961" w:type="dxa"/>
          </w:tcPr>
          <w:p w14:paraId="4B02D70A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457DFD57" w14:textId="77777777" w:rsidTr="00472F67">
        <w:tc>
          <w:tcPr>
            <w:tcW w:w="0" w:type="auto"/>
            <w:shd w:val="clear" w:color="auto" w:fill="auto"/>
            <w:vAlign w:val="bottom"/>
          </w:tcPr>
          <w:p w14:paraId="725D7CCB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897EEC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Couto et al.</w:t>
            </w:r>
          </w:p>
        </w:tc>
        <w:tc>
          <w:tcPr>
            <w:tcW w:w="0" w:type="auto"/>
            <w:vAlign w:val="bottom"/>
          </w:tcPr>
          <w:p w14:paraId="40D6CAEC" w14:textId="3C6D8A0B" w:rsidR="006261F4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0B339981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Argentina</w:t>
            </w:r>
          </w:p>
        </w:tc>
        <w:tc>
          <w:tcPr>
            <w:tcW w:w="1246" w:type="dxa"/>
          </w:tcPr>
          <w:p w14:paraId="55948E34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F203E67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5306C345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22F7E674" w14:textId="77777777" w:rsidTr="00472F67">
        <w:tc>
          <w:tcPr>
            <w:tcW w:w="0" w:type="auto"/>
            <w:shd w:val="clear" w:color="auto" w:fill="auto"/>
            <w:vAlign w:val="bottom"/>
          </w:tcPr>
          <w:p w14:paraId="31E7DA74" w14:textId="1F1F7B7D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B45EB2" w14:textId="15D13950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Deobhakta et al.</w:t>
            </w:r>
          </w:p>
        </w:tc>
        <w:tc>
          <w:tcPr>
            <w:tcW w:w="0" w:type="auto"/>
            <w:vAlign w:val="bottom"/>
          </w:tcPr>
          <w:p w14:paraId="70A1A23C" w14:textId="16906FCE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1999-2011</w:t>
            </w:r>
          </w:p>
        </w:tc>
        <w:tc>
          <w:tcPr>
            <w:tcW w:w="0" w:type="auto"/>
            <w:vAlign w:val="bottom"/>
          </w:tcPr>
          <w:p w14:paraId="03D9D442" w14:textId="3E1DFF16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56B09036" w14:textId="1FCFD340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E995636" w14:textId="02E7F314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1/9</w:t>
            </w:r>
          </w:p>
        </w:tc>
        <w:tc>
          <w:tcPr>
            <w:tcW w:w="961" w:type="dxa"/>
            <w:vAlign w:val="bottom"/>
          </w:tcPr>
          <w:p w14:paraId="6B8D335A" w14:textId="1764FBEB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6576EBD6" w14:textId="77777777" w:rsidTr="00472F67">
        <w:tc>
          <w:tcPr>
            <w:tcW w:w="0" w:type="auto"/>
            <w:shd w:val="clear" w:color="auto" w:fill="auto"/>
            <w:vAlign w:val="bottom"/>
          </w:tcPr>
          <w:p w14:paraId="0D6CD331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EEB773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Rao et al.</w:t>
            </w:r>
          </w:p>
        </w:tc>
        <w:tc>
          <w:tcPr>
            <w:tcW w:w="0" w:type="auto"/>
          </w:tcPr>
          <w:p w14:paraId="3B00768B" w14:textId="4EB32296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1BD07C14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East India</w:t>
            </w:r>
          </w:p>
        </w:tc>
        <w:tc>
          <w:tcPr>
            <w:tcW w:w="1246" w:type="dxa"/>
          </w:tcPr>
          <w:p w14:paraId="2834CCFB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0CA87820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36152D48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1112243F" w14:textId="77777777" w:rsidTr="00472F67">
        <w:tc>
          <w:tcPr>
            <w:tcW w:w="0" w:type="auto"/>
            <w:shd w:val="clear" w:color="auto" w:fill="auto"/>
            <w:vAlign w:val="bottom"/>
          </w:tcPr>
          <w:p w14:paraId="1E4251ED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4DBB20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Rolfe et al.</w:t>
            </w:r>
          </w:p>
        </w:tc>
        <w:tc>
          <w:tcPr>
            <w:tcW w:w="0" w:type="auto"/>
          </w:tcPr>
          <w:p w14:paraId="4E10A626" w14:textId="1ED61CAA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6FC2CC74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1F2A7760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B3273D2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1991FFE1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33B512BB" w14:textId="77777777" w:rsidTr="00472F67">
        <w:tc>
          <w:tcPr>
            <w:tcW w:w="0" w:type="auto"/>
            <w:shd w:val="clear" w:color="auto" w:fill="auto"/>
            <w:vAlign w:val="bottom"/>
          </w:tcPr>
          <w:p w14:paraId="00053FA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66ECE9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Mohan et al.</w:t>
            </w:r>
          </w:p>
        </w:tc>
        <w:tc>
          <w:tcPr>
            <w:tcW w:w="0" w:type="auto"/>
            <w:vAlign w:val="bottom"/>
          </w:tcPr>
          <w:p w14:paraId="5B9B964A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2007-2012</w:t>
            </w:r>
          </w:p>
        </w:tc>
        <w:tc>
          <w:tcPr>
            <w:tcW w:w="0" w:type="auto"/>
            <w:vAlign w:val="bottom"/>
          </w:tcPr>
          <w:p w14:paraId="7AE16EF1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East India</w:t>
            </w:r>
          </w:p>
        </w:tc>
        <w:tc>
          <w:tcPr>
            <w:tcW w:w="1246" w:type="dxa"/>
          </w:tcPr>
          <w:p w14:paraId="356A207E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36D4EE0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</w:t>
            </w:r>
            <w:r w:rsidRPr="004817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961" w:type="dxa"/>
            <w:vAlign w:val="bottom"/>
          </w:tcPr>
          <w:p w14:paraId="5377BDB1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6A92CA2F" w14:textId="77777777" w:rsidTr="00472F67">
        <w:tc>
          <w:tcPr>
            <w:tcW w:w="0" w:type="auto"/>
            <w:shd w:val="clear" w:color="auto" w:fill="auto"/>
            <w:vAlign w:val="bottom"/>
          </w:tcPr>
          <w:p w14:paraId="449C6B3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C94025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Venkateswaran et al.</w:t>
            </w:r>
          </w:p>
        </w:tc>
        <w:tc>
          <w:tcPr>
            <w:tcW w:w="0" w:type="auto"/>
            <w:vAlign w:val="bottom"/>
          </w:tcPr>
          <w:p w14:paraId="26AEA342" w14:textId="51EB27A1" w:rsidR="006261F4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14B9F053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NY, USA</w:t>
            </w:r>
          </w:p>
        </w:tc>
        <w:tc>
          <w:tcPr>
            <w:tcW w:w="1246" w:type="dxa"/>
          </w:tcPr>
          <w:p w14:paraId="3C454F5C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A024088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53727F84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48178E" w14:paraId="241A517C" w14:textId="77777777" w:rsidTr="00472F67">
        <w:tc>
          <w:tcPr>
            <w:tcW w:w="0" w:type="auto"/>
            <w:shd w:val="clear" w:color="auto" w:fill="auto"/>
            <w:vAlign w:val="bottom"/>
          </w:tcPr>
          <w:p w14:paraId="1C63681C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9DB764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Medina Mendez et al.</w:t>
            </w:r>
          </w:p>
        </w:tc>
        <w:tc>
          <w:tcPr>
            <w:tcW w:w="0" w:type="auto"/>
            <w:vAlign w:val="bottom"/>
          </w:tcPr>
          <w:p w14:paraId="39913A2A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1999-2014</w:t>
            </w:r>
          </w:p>
        </w:tc>
        <w:tc>
          <w:tcPr>
            <w:tcW w:w="0" w:type="auto"/>
            <w:vAlign w:val="bottom"/>
          </w:tcPr>
          <w:p w14:paraId="13713800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97E0A33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35A3B30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2/13</w:t>
            </w:r>
          </w:p>
        </w:tc>
        <w:tc>
          <w:tcPr>
            <w:tcW w:w="961" w:type="dxa"/>
          </w:tcPr>
          <w:p w14:paraId="679D9998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34774624" w14:textId="77777777" w:rsidTr="00472F67">
        <w:tc>
          <w:tcPr>
            <w:tcW w:w="0" w:type="auto"/>
            <w:shd w:val="clear" w:color="auto" w:fill="auto"/>
            <w:vAlign w:val="bottom"/>
          </w:tcPr>
          <w:p w14:paraId="20B4BFCA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2E75A2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Paulose et al.</w:t>
            </w:r>
          </w:p>
        </w:tc>
        <w:tc>
          <w:tcPr>
            <w:tcW w:w="0" w:type="auto"/>
            <w:vAlign w:val="bottom"/>
          </w:tcPr>
          <w:p w14:paraId="7E63AC1A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2004-2015</w:t>
            </w:r>
          </w:p>
        </w:tc>
        <w:tc>
          <w:tcPr>
            <w:tcW w:w="0" w:type="auto"/>
            <w:vAlign w:val="bottom"/>
          </w:tcPr>
          <w:p w14:paraId="50CE62FF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18B8ACBA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FC7181C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5/5</w:t>
            </w:r>
          </w:p>
        </w:tc>
        <w:tc>
          <w:tcPr>
            <w:tcW w:w="961" w:type="dxa"/>
          </w:tcPr>
          <w:p w14:paraId="13F4E163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48178E" w14:paraId="37E28607" w14:textId="77777777" w:rsidTr="00472F67">
        <w:tc>
          <w:tcPr>
            <w:tcW w:w="0" w:type="auto"/>
            <w:shd w:val="clear" w:color="auto" w:fill="auto"/>
            <w:vAlign w:val="bottom"/>
          </w:tcPr>
          <w:p w14:paraId="5ECAAF3D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B1A109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Shah et al.</w:t>
            </w:r>
          </w:p>
        </w:tc>
        <w:tc>
          <w:tcPr>
            <w:tcW w:w="0" w:type="auto"/>
            <w:vAlign w:val="bottom"/>
          </w:tcPr>
          <w:p w14:paraId="597BA2FF" w14:textId="77777777" w:rsidR="006261F4" w:rsidRPr="0048178E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1990-2014</w:t>
            </w:r>
          </w:p>
        </w:tc>
        <w:tc>
          <w:tcPr>
            <w:tcW w:w="0" w:type="auto"/>
            <w:vAlign w:val="bottom"/>
          </w:tcPr>
          <w:p w14:paraId="7728EA79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7B81BFD" w14:textId="77777777" w:rsidR="006261F4" w:rsidRPr="0048178E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6D16B8CF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19/19</w:t>
            </w:r>
          </w:p>
        </w:tc>
        <w:tc>
          <w:tcPr>
            <w:tcW w:w="961" w:type="dxa"/>
          </w:tcPr>
          <w:p w14:paraId="1BBCDFCD" w14:textId="77777777" w:rsidR="006261F4" w:rsidRPr="0048178E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48178E" w14:paraId="4CDBE0E9" w14:textId="77777777" w:rsidTr="00472F67">
        <w:tc>
          <w:tcPr>
            <w:tcW w:w="0" w:type="auto"/>
            <w:shd w:val="clear" w:color="auto" w:fill="auto"/>
            <w:vAlign w:val="bottom"/>
          </w:tcPr>
          <w:p w14:paraId="083C8A1F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8B76FE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Hung et al.</w:t>
            </w:r>
          </w:p>
        </w:tc>
        <w:tc>
          <w:tcPr>
            <w:tcW w:w="0" w:type="auto"/>
          </w:tcPr>
          <w:p w14:paraId="2260BCCD" w14:textId="2579C341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437C5BB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</w:p>
        </w:tc>
        <w:tc>
          <w:tcPr>
            <w:tcW w:w="1246" w:type="dxa"/>
          </w:tcPr>
          <w:p w14:paraId="1AA99F28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84B7DB2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2/2</w:t>
            </w:r>
          </w:p>
        </w:tc>
        <w:tc>
          <w:tcPr>
            <w:tcW w:w="961" w:type="dxa"/>
          </w:tcPr>
          <w:p w14:paraId="03221067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48178E" w14:paraId="48B7BE62" w14:textId="77777777" w:rsidTr="00472F67">
        <w:tc>
          <w:tcPr>
            <w:tcW w:w="0" w:type="auto"/>
            <w:shd w:val="clear" w:color="auto" w:fill="auto"/>
            <w:vAlign w:val="bottom"/>
          </w:tcPr>
          <w:p w14:paraId="2A502BE8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B124EB" w14:textId="7AF57A30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Barkmeier et al.</w:t>
            </w:r>
          </w:p>
        </w:tc>
        <w:tc>
          <w:tcPr>
            <w:tcW w:w="0" w:type="auto"/>
          </w:tcPr>
          <w:p w14:paraId="06E229B6" w14:textId="1820AE6A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2D66D288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MN, USA</w:t>
            </w:r>
          </w:p>
        </w:tc>
        <w:tc>
          <w:tcPr>
            <w:tcW w:w="1246" w:type="dxa"/>
          </w:tcPr>
          <w:p w14:paraId="5CA773B6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1F0EF1D3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2/2</w:t>
            </w:r>
          </w:p>
        </w:tc>
        <w:tc>
          <w:tcPr>
            <w:tcW w:w="961" w:type="dxa"/>
            <w:vAlign w:val="bottom"/>
          </w:tcPr>
          <w:p w14:paraId="1B5FE3ED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48178E" w14:paraId="3787FE37" w14:textId="77777777" w:rsidTr="00472F67">
        <w:tc>
          <w:tcPr>
            <w:tcW w:w="0" w:type="auto"/>
            <w:shd w:val="clear" w:color="auto" w:fill="auto"/>
            <w:vAlign w:val="bottom"/>
          </w:tcPr>
          <w:p w14:paraId="4C0F93C9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A56C3A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Dave et al.</w:t>
            </w:r>
          </w:p>
        </w:tc>
        <w:tc>
          <w:tcPr>
            <w:tcW w:w="0" w:type="auto"/>
          </w:tcPr>
          <w:p w14:paraId="41359741" w14:textId="190D5A7C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3FF87C91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3ACFAC5B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C13E531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324C633E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48178E" w14:paraId="612F8C64" w14:textId="77777777" w:rsidTr="00472F67">
        <w:tc>
          <w:tcPr>
            <w:tcW w:w="0" w:type="auto"/>
            <w:shd w:val="clear" w:color="auto" w:fill="auto"/>
            <w:vAlign w:val="bottom"/>
          </w:tcPr>
          <w:p w14:paraId="773062C3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49CA6E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Sharma et al.</w:t>
            </w:r>
          </w:p>
        </w:tc>
        <w:tc>
          <w:tcPr>
            <w:tcW w:w="0" w:type="auto"/>
          </w:tcPr>
          <w:p w14:paraId="27E78D8B" w14:textId="4A9F6FDF" w:rsidR="00574BAB" w:rsidRPr="0048178E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92DCE15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North India</w:t>
            </w:r>
          </w:p>
        </w:tc>
        <w:tc>
          <w:tcPr>
            <w:tcW w:w="1246" w:type="dxa"/>
          </w:tcPr>
          <w:p w14:paraId="6D47EB7F" w14:textId="77777777" w:rsidR="00574BAB" w:rsidRPr="0048178E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7B224851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6D3D3BE4" w14:textId="77777777" w:rsidR="00574BAB" w:rsidRPr="0048178E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C0817" w:rsidRPr="0048178E" w14:paraId="0E95DEF7" w14:textId="77777777" w:rsidTr="00472F67">
        <w:tc>
          <w:tcPr>
            <w:tcW w:w="0" w:type="auto"/>
            <w:shd w:val="clear" w:color="auto" w:fill="auto"/>
            <w:vAlign w:val="bottom"/>
          </w:tcPr>
          <w:p w14:paraId="38B36CDF" w14:textId="77777777" w:rsidR="006C0817" w:rsidRPr="0048178E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647802" w14:textId="77777777" w:rsidR="006C0817" w:rsidRPr="0048178E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Hsu et al.</w:t>
            </w:r>
          </w:p>
        </w:tc>
        <w:tc>
          <w:tcPr>
            <w:tcW w:w="0" w:type="auto"/>
            <w:vAlign w:val="bottom"/>
          </w:tcPr>
          <w:p w14:paraId="675CCC20" w14:textId="77777777" w:rsidR="006C0817" w:rsidRPr="0048178E" w:rsidRDefault="006C0817" w:rsidP="002561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  <w:vAlign w:val="bottom"/>
          </w:tcPr>
          <w:p w14:paraId="6E0FDAF0" w14:textId="77777777" w:rsidR="006C0817" w:rsidRPr="0048178E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</w:p>
        </w:tc>
        <w:tc>
          <w:tcPr>
            <w:tcW w:w="1246" w:type="dxa"/>
          </w:tcPr>
          <w:p w14:paraId="714F17EE" w14:textId="77777777" w:rsidR="006C0817" w:rsidRPr="0048178E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0255F149" w14:textId="77777777" w:rsidR="006C0817" w:rsidRPr="0048178E" w:rsidRDefault="006C0817" w:rsidP="002561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9/9</w:t>
            </w:r>
          </w:p>
        </w:tc>
        <w:tc>
          <w:tcPr>
            <w:tcW w:w="961" w:type="dxa"/>
          </w:tcPr>
          <w:p w14:paraId="36163FAF" w14:textId="77777777" w:rsidR="006C0817" w:rsidRPr="0048178E" w:rsidRDefault="006C0817" w:rsidP="002561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0E779C" w:rsidRPr="0048178E" w14:paraId="5D5595C2" w14:textId="77777777" w:rsidTr="00472F67">
        <w:tc>
          <w:tcPr>
            <w:tcW w:w="0" w:type="auto"/>
            <w:shd w:val="clear" w:color="auto" w:fill="auto"/>
            <w:vAlign w:val="bottom"/>
          </w:tcPr>
          <w:p w14:paraId="269771AA" w14:textId="3C01A1B2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F301AF" w:rsidRPr="0048178E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F0489F" w14:textId="77777777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Hung et al.</w:t>
            </w:r>
          </w:p>
        </w:tc>
        <w:tc>
          <w:tcPr>
            <w:tcW w:w="0" w:type="auto"/>
            <w:vAlign w:val="bottom"/>
          </w:tcPr>
          <w:p w14:paraId="0F1EC8A4" w14:textId="77777777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2014-2016</w:t>
            </w:r>
          </w:p>
        </w:tc>
        <w:tc>
          <w:tcPr>
            <w:tcW w:w="0" w:type="auto"/>
            <w:vAlign w:val="bottom"/>
          </w:tcPr>
          <w:p w14:paraId="2B03FCFE" w14:textId="77777777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</w:p>
        </w:tc>
        <w:tc>
          <w:tcPr>
            <w:tcW w:w="1246" w:type="dxa"/>
          </w:tcPr>
          <w:p w14:paraId="530D65B4" w14:textId="77777777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4038488" w14:textId="77777777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12/12</w:t>
            </w:r>
          </w:p>
        </w:tc>
        <w:tc>
          <w:tcPr>
            <w:tcW w:w="961" w:type="dxa"/>
          </w:tcPr>
          <w:p w14:paraId="56001C96" w14:textId="77777777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F301AF" w:rsidRPr="0048178E" w14:paraId="40048041" w14:textId="77777777" w:rsidTr="00472F67">
        <w:tc>
          <w:tcPr>
            <w:tcW w:w="0" w:type="auto"/>
            <w:shd w:val="clear" w:color="auto" w:fill="auto"/>
            <w:vAlign w:val="bottom"/>
          </w:tcPr>
          <w:p w14:paraId="163B0E8A" w14:textId="189EC739" w:rsidR="00F301AF" w:rsidRPr="0048178E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A970F0" w14:textId="1E4DA103" w:rsidR="00F301AF" w:rsidRPr="0048178E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Di et al.</w:t>
            </w:r>
          </w:p>
        </w:tc>
        <w:tc>
          <w:tcPr>
            <w:tcW w:w="0" w:type="auto"/>
            <w:vAlign w:val="bottom"/>
          </w:tcPr>
          <w:p w14:paraId="695E98DA" w14:textId="2326B89F" w:rsidR="00F301AF" w:rsidRPr="0048178E" w:rsidRDefault="00F301AF" w:rsidP="00F301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2008-2017</w:t>
            </w:r>
          </w:p>
        </w:tc>
        <w:tc>
          <w:tcPr>
            <w:tcW w:w="0" w:type="auto"/>
            <w:vAlign w:val="bottom"/>
          </w:tcPr>
          <w:p w14:paraId="6D1AD229" w14:textId="1F857F02" w:rsidR="00F301AF" w:rsidRPr="0048178E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1246" w:type="dxa"/>
          </w:tcPr>
          <w:p w14:paraId="38FD6F79" w14:textId="5F6641FF" w:rsidR="00F301AF" w:rsidRPr="0048178E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6DAA431B" w14:textId="70FEBE68" w:rsidR="00F301AF" w:rsidRPr="0048178E" w:rsidRDefault="00F301AF" w:rsidP="00F301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15/15</w:t>
            </w:r>
          </w:p>
        </w:tc>
        <w:tc>
          <w:tcPr>
            <w:tcW w:w="961" w:type="dxa"/>
          </w:tcPr>
          <w:p w14:paraId="37DD4DF5" w14:textId="77DB95C3" w:rsidR="00F301AF" w:rsidRPr="0048178E" w:rsidRDefault="00F301AF" w:rsidP="00F301A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</w:tr>
      <w:tr w:rsidR="000E779C" w:rsidRPr="0048178E" w14:paraId="6C9A879B" w14:textId="77777777" w:rsidTr="00472F67">
        <w:tc>
          <w:tcPr>
            <w:tcW w:w="0" w:type="auto"/>
            <w:shd w:val="clear" w:color="auto" w:fill="auto"/>
            <w:vAlign w:val="bottom"/>
          </w:tcPr>
          <w:p w14:paraId="3B4774FC" w14:textId="7BB4AD1F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5FB805" w14:textId="0B142574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Suganeswari et al.</w:t>
            </w:r>
          </w:p>
        </w:tc>
        <w:tc>
          <w:tcPr>
            <w:tcW w:w="0" w:type="auto"/>
            <w:vAlign w:val="bottom"/>
          </w:tcPr>
          <w:p w14:paraId="562374CD" w14:textId="483033D3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2944C646" w14:textId="43904BD0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4E773130" w14:textId="2F177BA2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DA6DC66" w14:textId="32EEB1CC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1562065B" w14:textId="42395AD4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moderate</w:t>
            </w:r>
          </w:p>
        </w:tc>
      </w:tr>
      <w:tr w:rsidR="000E779C" w:rsidRPr="0048178E" w14:paraId="1C6506D2" w14:textId="77777777" w:rsidTr="00472F67">
        <w:tc>
          <w:tcPr>
            <w:tcW w:w="0" w:type="auto"/>
            <w:shd w:val="clear" w:color="auto" w:fill="auto"/>
            <w:vAlign w:val="bottom"/>
          </w:tcPr>
          <w:p w14:paraId="36C8A3EB" w14:textId="5BCEF9EE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45509A" w14:textId="7802F152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Sharma et al.</w:t>
            </w:r>
          </w:p>
        </w:tc>
        <w:tc>
          <w:tcPr>
            <w:tcW w:w="0" w:type="auto"/>
            <w:vAlign w:val="bottom"/>
          </w:tcPr>
          <w:p w14:paraId="603202CE" w14:textId="46FFEB14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9A27106" w14:textId="4B4EA433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North India</w:t>
            </w:r>
          </w:p>
        </w:tc>
        <w:tc>
          <w:tcPr>
            <w:tcW w:w="1246" w:type="dxa"/>
          </w:tcPr>
          <w:p w14:paraId="67D6EB5D" w14:textId="79D2A437" w:rsidR="000E779C" w:rsidRPr="0048178E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3B10361D" w14:textId="02F59CAF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1/4</w:t>
            </w:r>
          </w:p>
        </w:tc>
        <w:tc>
          <w:tcPr>
            <w:tcW w:w="961" w:type="dxa"/>
          </w:tcPr>
          <w:p w14:paraId="77F8BC84" w14:textId="27B2253C" w:rsidR="000E779C" w:rsidRPr="0048178E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178E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</w:tr>
    </w:tbl>
    <w:p w14:paraId="0EB97469" w14:textId="70B77BD1" w:rsidR="004A1247" w:rsidRPr="00BC2D44" w:rsidRDefault="004A1247" w:rsidP="004A1247">
      <w:pPr>
        <w:rPr>
          <w:rFonts w:ascii="Times New Roman" w:hAnsi="Times New Roman" w:cs="Times New Roman"/>
          <w:sz w:val="16"/>
          <w:szCs w:val="16"/>
        </w:rPr>
      </w:pPr>
      <w:r w:rsidRPr="0048178E">
        <w:rPr>
          <w:rFonts w:ascii="Times New Roman" w:hAnsi="Times New Roman" w:cs="Times New Roman"/>
          <w:sz w:val="16"/>
          <w:szCs w:val="16"/>
        </w:rPr>
        <w:t>NTM non-tuberculous mycobacterium</w:t>
      </w:r>
    </w:p>
    <w:sectPr w:rsidR="004A1247" w:rsidRPr="00BC2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13268C" w14:textId="77777777" w:rsidR="00171A31" w:rsidRDefault="00171A31" w:rsidP="00BE5C58">
      <w:pPr>
        <w:spacing w:after="0" w:line="240" w:lineRule="auto"/>
      </w:pPr>
      <w:r>
        <w:separator/>
      </w:r>
    </w:p>
  </w:endnote>
  <w:endnote w:type="continuationSeparator" w:id="0">
    <w:p w14:paraId="69A3A949" w14:textId="77777777" w:rsidR="00171A31" w:rsidRDefault="00171A31" w:rsidP="00BE5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CD95C" w14:textId="77777777" w:rsidR="00171A31" w:rsidRDefault="00171A31" w:rsidP="00BE5C58">
      <w:pPr>
        <w:spacing w:after="0" w:line="240" w:lineRule="auto"/>
      </w:pPr>
      <w:r>
        <w:separator/>
      </w:r>
    </w:p>
  </w:footnote>
  <w:footnote w:type="continuationSeparator" w:id="0">
    <w:p w14:paraId="669B10A2" w14:textId="77777777" w:rsidR="00171A31" w:rsidRDefault="00171A31" w:rsidP="00BE5C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D1"/>
    <w:rsid w:val="000E779C"/>
    <w:rsid w:val="000F2CF0"/>
    <w:rsid w:val="00112C83"/>
    <w:rsid w:val="00171A31"/>
    <w:rsid w:val="001F23E5"/>
    <w:rsid w:val="00230346"/>
    <w:rsid w:val="00245506"/>
    <w:rsid w:val="00247D7A"/>
    <w:rsid w:val="0034255B"/>
    <w:rsid w:val="003B0FDB"/>
    <w:rsid w:val="003E09E8"/>
    <w:rsid w:val="00414661"/>
    <w:rsid w:val="00472F67"/>
    <w:rsid w:val="0048178E"/>
    <w:rsid w:val="004A1247"/>
    <w:rsid w:val="00574BAB"/>
    <w:rsid w:val="0059300E"/>
    <w:rsid w:val="005D0C3C"/>
    <w:rsid w:val="005E546D"/>
    <w:rsid w:val="005F286B"/>
    <w:rsid w:val="006261F4"/>
    <w:rsid w:val="00667C03"/>
    <w:rsid w:val="006C0817"/>
    <w:rsid w:val="007171CE"/>
    <w:rsid w:val="00732468"/>
    <w:rsid w:val="0077682D"/>
    <w:rsid w:val="007B2C9C"/>
    <w:rsid w:val="007F73DD"/>
    <w:rsid w:val="00810DD5"/>
    <w:rsid w:val="00825F75"/>
    <w:rsid w:val="008834E4"/>
    <w:rsid w:val="00A92BD9"/>
    <w:rsid w:val="00AA5458"/>
    <w:rsid w:val="00B518D1"/>
    <w:rsid w:val="00B6672A"/>
    <w:rsid w:val="00BC2D44"/>
    <w:rsid w:val="00BE5C58"/>
    <w:rsid w:val="00C84659"/>
    <w:rsid w:val="00C87A58"/>
    <w:rsid w:val="00CA182A"/>
    <w:rsid w:val="00CB4A5E"/>
    <w:rsid w:val="00D83397"/>
    <w:rsid w:val="00DC4950"/>
    <w:rsid w:val="00DE542F"/>
    <w:rsid w:val="00DE7578"/>
    <w:rsid w:val="00EE5D59"/>
    <w:rsid w:val="00F00EC8"/>
    <w:rsid w:val="00F301AF"/>
    <w:rsid w:val="00F628E0"/>
    <w:rsid w:val="00FA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4662"/>
  <w15:chartTrackingRefBased/>
  <w15:docId w15:val="{EBB3EDC5-E5A7-4765-AB3E-F43A6383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5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C58"/>
  </w:style>
  <w:style w:type="paragraph" w:styleId="Footer">
    <w:name w:val="footer"/>
    <w:basedOn w:val="Normal"/>
    <w:link w:val="FooterChar"/>
    <w:uiPriority w:val="99"/>
    <w:unhideWhenUsed/>
    <w:rsid w:val="00BE5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C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3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vanillina</dc:creator>
  <cp:keywords/>
  <dc:description/>
  <cp:lastModifiedBy>Microsoft Office User</cp:lastModifiedBy>
  <cp:revision>3</cp:revision>
  <dcterms:created xsi:type="dcterms:W3CDTF">2020-10-28T14:03:00Z</dcterms:created>
  <dcterms:modified xsi:type="dcterms:W3CDTF">2020-11-21T00:30:00Z</dcterms:modified>
</cp:coreProperties>
</file>