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472631" w14:textId="4B409D0B" w:rsidR="00B518D1" w:rsidRDefault="004A1247" w:rsidP="004A1247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t>Appendix</w:t>
      </w:r>
      <w:r w:rsidR="007171CE">
        <w:rPr>
          <w:rFonts w:ascii="Times New Roman" w:hAnsi="Times New Roman" w:cs="Times New Roman"/>
          <w:sz w:val="20"/>
          <w:szCs w:val="20"/>
        </w:rPr>
        <w:t xml:space="preserve"> table</w:t>
      </w:r>
      <w:r>
        <w:rPr>
          <w:rFonts w:ascii="Times New Roman" w:hAnsi="Times New Roman" w:cs="Times New Roman"/>
          <w:sz w:val="20"/>
          <w:szCs w:val="20"/>
        </w:rPr>
        <w:t xml:space="preserve"> 1: </w:t>
      </w:r>
      <w:r w:rsidR="0077682D">
        <w:rPr>
          <w:rFonts w:ascii="Times New Roman" w:hAnsi="Times New Roman" w:cs="Times New Roman"/>
          <w:sz w:val="20"/>
          <w:szCs w:val="20"/>
        </w:rPr>
        <w:t>Characteristics</w:t>
      </w:r>
      <w:r>
        <w:rPr>
          <w:rFonts w:ascii="Times New Roman" w:hAnsi="Times New Roman" w:cs="Times New Roman"/>
          <w:sz w:val="20"/>
          <w:szCs w:val="20"/>
        </w:rPr>
        <w:t xml:space="preserve"> of published reports of culture-proven non-tuberculous mycobacterial endophthalmitis</w:t>
      </w:r>
      <w:r w:rsidR="00B6672A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616"/>
        <w:gridCol w:w="1988"/>
        <w:gridCol w:w="1244"/>
        <w:gridCol w:w="1266"/>
        <w:gridCol w:w="1246"/>
        <w:gridCol w:w="1843"/>
        <w:gridCol w:w="961"/>
      </w:tblGrid>
      <w:tr w:rsidR="004A1247" w:rsidRPr="00D83397" w14:paraId="78B56530" w14:textId="77777777" w:rsidTr="006261F4">
        <w:trPr>
          <w:trHeight w:val="184"/>
          <w:tblHeader/>
        </w:trPr>
        <w:tc>
          <w:tcPr>
            <w:tcW w:w="0" w:type="auto"/>
            <w:vAlign w:val="center"/>
          </w:tcPr>
          <w:p w14:paraId="7BB3A633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</w:p>
        </w:tc>
        <w:tc>
          <w:tcPr>
            <w:tcW w:w="0" w:type="auto"/>
            <w:vAlign w:val="center"/>
          </w:tcPr>
          <w:p w14:paraId="35FBEC5D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First author</w:t>
            </w:r>
          </w:p>
        </w:tc>
        <w:tc>
          <w:tcPr>
            <w:tcW w:w="0" w:type="auto"/>
            <w:vAlign w:val="center"/>
          </w:tcPr>
          <w:p w14:paraId="1CA76CC0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Study period</w:t>
            </w:r>
          </w:p>
        </w:tc>
        <w:tc>
          <w:tcPr>
            <w:tcW w:w="0" w:type="auto"/>
            <w:vAlign w:val="center"/>
          </w:tcPr>
          <w:p w14:paraId="5E03C7BB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Country</w:t>
            </w:r>
          </w:p>
        </w:tc>
        <w:tc>
          <w:tcPr>
            <w:tcW w:w="1246" w:type="dxa"/>
            <w:vAlign w:val="center"/>
          </w:tcPr>
          <w:p w14:paraId="521243CC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Study design</w:t>
            </w:r>
          </w:p>
        </w:tc>
        <w:tc>
          <w:tcPr>
            <w:tcW w:w="1843" w:type="dxa"/>
            <w:vAlign w:val="center"/>
          </w:tcPr>
          <w:p w14:paraId="21BFD469" w14:textId="6B392A13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Number of NTM cases (n/N)</w:t>
            </w:r>
          </w:p>
        </w:tc>
        <w:tc>
          <w:tcPr>
            <w:tcW w:w="892" w:type="dxa"/>
          </w:tcPr>
          <w:p w14:paraId="574477D1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Risk of bias</w:t>
            </w:r>
          </w:p>
        </w:tc>
      </w:tr>
      <w:tr w:rsidR="004A1247" w:rsidRPr="00D83397" w14:paraId="586FAC17" w14:textId="77777777" w:rsidTr="006261F4">
        <w:trPr>
          <w:tblHeader/>
        </w:trPr>
        <w:tc>
          <w:tcPr>
            <w:tcW w:w="0" w:type="auto"/>
            <w:vAlign w:val="bottom"/>
          </w:tcPr>
          <w:p w14:paraId="61F7E197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1973</w:t>
            </w:r>
          </w:p>
        </w:tc>
        <w:tc>
          <w:tcPr>
            <w:tcW w:w="0" w:type="auto"/>
            <w:vAlign w:val="bottom"/>
          </w:tcPr>
          <w:p w14:paraId="7D964122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Wasserman et al.</w:t>
            </w:r>
          </w:p>
        </w:tc>
        <w:tc>
          <w:tcPr>
            <w:tcW w:w="0" w:type="auto"/>
            <w:vAlign w:val="bottom"/>
          </w:tcPr>
          <w:p w14:paraId="084DA90B" w14:textId="77777777" w:rsidR="004A1247" w:rsidRPr="00D83397" w:rsidRDefault="004A1247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1970</w:t>
            </w:r>
          </w:p>
        </w:tc>
        <w:tc>
          <w:tcPr>
            <w:tcW w:w="0" w:type="auto"/>
            <w:vAlign w:val="bottom"/>
          </w:tcPr>
          <w:p w14:paraId="265ACFDB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NY, USA</w:t>
            </w:r>
          </w:p>
        </w:tc>
        <w:tc>
          <w:tcPr>
            <w:tcW w:w="1246" w:type="dxa"/>
          </w:tcPr>
          <w:p w14:paraId="04E4DBA1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5ACA6583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  <w:vAlign w:val="bottom"/>
          </w:tcPr>
          <w:p w14:paraId="21A52B02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4A1247" w:rsidRPr="00D83397" w14:paraId="3E10295B" w14:textId="77777777" w:rsidTr="006261F4">
        <w:trPr>
          <w:tblHeader/>
        </w:trPr>
        <w:tc>
          <w:tcPr>
            <w:tcW w:w="0" w:type="auto"/>
            <w:vAlign w:val="bottom"/>
          </w:tcPr>
          <w:p w14:paraId="4F29C951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1989</w:t>
            </w:r>
          </w:p>
        </w:tc>
        <w:tc>
          <w:tcPr>
            <w:tcW w:w="0" w:type="auto"/>
            <w:vAlign w:val="bottom"/>
          </w:tcPr>
          <w:p w14:paraId="111D15E6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Roussel et al.</w:t>
            </w:r>
          </w:p>
        </w:tc>
        <w:tc>
          <w:tcPr>
            <w:tcW w:w="0" w:type="auto"/>
            <w:vAlign w:val="bottom"/>
          </w:tcPr>
          <w:p w14:paraId="23DDDA7E" w14:textId="5236F6E7" w:rsidR="004A1247" w:rsidRPr="00230346" w:rsidRDefault="00230346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  <w:r w:rsidRPr="00AA545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1113E79F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FL, USA</w:t>
            </w:r>
          </w:p>
        </w:tc>
        <w:tc>
          <w:tcPr>
            <w:tcW w:w="1246" w:type="dxa"/>
          </w:tcPr>
          <w:p w14:paraId="43A97C0E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5808EEE4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2/2</w:t>
            </w:r>
          </w:p>
        </w:tc>
        <w:tc>
          <w:tcPr>
            <w:tcW w:w="892" w:type="dxa"/>
            <w:vAlign w:val="bottom"/>
          </w:tcPr>
          <w:p w14:paraId="69C17771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4A1247" w:rsidRPr="00D83397" w14:paraId="61A73D82" w14:textId="77777777" w:rsidTr="006261F4">
        <w:trPr>
          <w:tblHeader/>
        </w:trPr>
        <w:tc>
          <w:tcPr>
            <w:tcW w:w="0" w:type="auto"/>
          </w:tcPr>
          <w:p w14:paraId="0D0F52D7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1989</w:t>
            </w:r>
          </w:p>
        </w:tc>
        <w:tc>
          <w:tcPr>
            <w:tcW w:w="0" w:type="auto"/>
          </w:tcPr>
          <w:p w14:paraId="1FE9C039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Ambler et al.</w:t>
            </w:r>
          </w:p>
        </w:tc>
        <w:tc>
          <w:tcPr>
            <w:tcW w:w="0" w:type="auto"/>
          </w:tcPr>
          <w:p w14:paraId="6580146F" w14:textId="3CB83A84" w:rsidR="004A1247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7D9CDC55" w14:textId="77777777" w:rsidR="004A1247" w:rsidRPr="00D83397" w:rsidRDefault="004A1247" w:rsidP="00DD70AE">
            <w:pPr>
              <w:tabs>
                <w:tab w:val="left" w:pos="63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OH, USA</w:t>
            </w:r>
          </w:p>
        </w:tc>
        <w:tc>
          <w:tcPr>
            <w:tcW w:w="1246" w:type="dxa"/>
          </w:tcPr>
          <w:p w14:paraId="05BDAC4F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5887F6E3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  <w:vAlign w:val="bottom"/>
          </w:tcPr>
          <w:p w14:paraId="73175866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574BAB" w:rsidRPr="00D83397" w14:paraId="34C82155" w14:textId="77777777" w:rsidTr="006261F4">
        <w:trPr>
          <w:tblHeader/>
        </w:trPr>
        <w:tc>
          <w:tcPr>
            <w:tcW w:w="0" w:type="auto"/>
          </w:tcPr>
          <w:p w14:paraId="67EF9930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1990</w:t>
            </w:r>
          </w:p>
        </w:tc>
        <w:tc>
          <w:tcPr>
            <w:tcW w:w="0" w:type="auto"/>
          </w:tcPr>
          <w:p w14:paraId="6DD4B507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Cohen et al.</w:t>
            </w:r>
          </w:p>
        </w:tc>
        <w:tc>
          <w:tcPr>
            <w:tcW w:w="0" w:type="auto"/>
          </w:tcPr>
          <w:p w14:paraId="1431D1A5" w14:textId="7A19A170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56446368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MA, USA</w:t>
            </w:r>
          </w:p>
        </w:tc>
        <w:tc>
          <w:tcPr>
            <w:tcW w:w="1246" w:type="dxa"/>
          </w:tcPr>
          <w:p w14:paraId="18A67D07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46172CC4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021D3007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574BAB" w:rsidRPr="00D83397" w14:paraId="47F4AE9D" w14:textId="77777777" w:rsidTr="006261F4">
        <w:trPr>
          <w:tblHeader/>
        </w:trPr>
        <w:tc>
          <w:tcPr>
            <w:tcW w:w="0" w:type="auto"/>
          </w:tcPr>
          <w:p w14:paraId="7CB39AD6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1995</w:t>
            </w:r>
          </w:p>
        </w:tc>
        <w:tc>
          <w:tcPr>
            <w:tcW w:w="0" w:type="auto"/>
          </w:tcPr>
          <w:p w14:paraId="1147F63C" w14:textId="6FCE2955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Abu El-Asrar et al.</w:t>
            </w:r>
          </w:p>
        </w:tc>
        <w:tc>
          <w:tcPr>
            <w:tcW w:w="0" w:type="auto"/>
          </w:tcPr>
          <w:p w14:paraId="10BE2441" w14:textId="48D85725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69819DE3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Saudi Arabia</w:t>
            </w:r>
          </w:p>
        </w:tc>
        <w:tc>
          <w:tcPr>
            <w:tcW w:w="1246" w:type="dxa"/>
          </w:tcPr>
          <w:p w14:paraId="2C930A39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1FFBF0BF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1F4F802B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574BAB" w:rsidRPr="00D83397" w14:paraId="1CFAB179" w14:textId="77777777" w:rsidTr="006261F4">
        <w:trPr>
          <w:tblHeader/>
        </w:trPr>
        <w:tc>
          <w:tcPr>
            <w:tcW w:w="0" w:type="auto"/>
          </w:tcPr>
          <w:p w14:paraId="10DB9155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1996</w:t>
            </w:r>
          </w:p>
        </w:tc>
        <w:tc>
          <w:tcPr>
            <w:tcW w:w="0" w:type="auto"/>
          </w:tcPr>
          <w:p w14:paraId="52632A9E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Mutyala et al.</w:t>
            </w:r>
          </w:p>
        </w:tc>
        <w:tc>
          <w:tcPr>
            <w:tcW w:w="0" w:type="auto"/>
          </w:tcPr>
          <w:p w14:paraId="4166C6D7" w14:textId="7F8AF3F0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1EE6FEF9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MN, USA</w:t>
            </w:r>
          </w:p>
        </w:tc>
        <w:tc>
          <w:tcPr>
            <w:tcW w:w="1246" w:type="dxa"/>
          </w:tcPr>
          <w:p w14:paraId="1ED05A45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3A23CB4E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  <w:vAlign w:val="bottom"/>
          </w:tcPr>
          <w:p w14:paraId="0A3B38B2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574BAB" w:rsidRPr="00D83397" w14:paraId="21F2C64D" w14:textId="77777777" w:rsidTr="006261F4">
        <w:trPr>
          <w:tblHeader/>
        </w:trPr>
        <w:tc>
          <w:tcPr>
            <w:tcW w:w="0" w:type="auto"/>
          </w:tcPr>
          <w:p w14:paraId="58773A42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1996</w:t>
            </w:r>
          </w:p>
        </w:tc>
        <w:tc>
          <w:tcPr>
            <w:tcW w:w="0" w:type="auto"/>
          </w:tcPr>
          <w:p w14:paraId="7102E4DE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Grenzbach et al.</w:t>
            </w:r>
          </w:p>
        </w:tc>
        <w:tc>
          <w:tcPr>
            <w:tcW w:w="0" w:type="auto"/>
          </w:tcPr>
          <w:p w14:paraId="17131243" w14:textId="43D09986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51B04052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246" w:type="dxa"/>
          </w:tcPr>
          <w:p w14:paraId="71A07B87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34AFDFE8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5A2D967B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574BAB" w:rsidRPr="00D83397" w14:paraId="2586831E" w14:textId="77777777" w:rsidTr="006261F4">
        <w:trPr>
          <w:tblHeader/>
        </w:trPr>
        <w:tc>
          <w:tcPr>
            <w:tcW w:w="0" w:type="auto"/>
          </w:tcPr>
          <w:p w14:paraId="79AE34BC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1996</w:t>
            </w:r>
          </w:p>
        </w:tc>
        <w:tc>
          <w:tcPr>
            <w:tcW w:w="0" w:type="auto"/>
          </w:tcPr>
          <w:p w14:paraId="2B2A1C6A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Valenton et al.</w:t>
            </w:r>
          </w:p>
        </w:tc>
        <w:tc>
          <w:tcPr>
            <w:tcW w:w="0" w:type="auto"/>
          </w:tcPr>
          <w:p w14:paraId="0990DBC3" w14:textId="426FDCBC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154B85BC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Philippines</w:t>
            </w:r>
          </w:p>
        </w:tc>
        <w:tc>
          <w:tcPr>
            <w:tcW w:w="1246" w:type="dxa"/>
          </w:tcPr>
          <w:p w14:paraId="0D563220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3ECDAB46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7330785D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574BAB" w:rsidRPr="00D83397" w14:paraId="49282D6A" w14:textId="77777777" w:rsidTr="006261F4">
        <w:trPr>
          <w:tblHeader/>
        </w:trPr>
        <w:tc>
          <w:tcPr>
            <w:tcW w:w="0" w:type="auto"/>
          </w:tcPr>
          <w:p w14:paraId="3460EF24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1998</w:t>
            </w:r>
          </w:p>
        </w:tc>
        <w:tc>
          <w:tcPr>
            <w:tcW w:w="0" w:type="auto"/>
          </w:tcPr>
          <w:p w14:paraId="05C2F85F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Rosenbaum et al.</w:t>
            </w:r>
          </w:p>
        </w:tc>
        <w:tc>
          <w:tcPr>
            <w:tcW w:w="0" w:type="auto"/>
          </w:tcPr>
          <w:p w14:paraId="23BF0225" w14:textId="74284E5B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71C210AB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NY, USA</w:t>
            </w:r>
          </w:p>
        </w:tc>
        <w:tc>
          <w:tcPr>
            <w:tcW w:w="1246" w:type="dxa"/>
          </w:tcPr>
          <w:p w14:paraId="3D06580C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376C9BCD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5CA1E056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574BAB" w:rsidRPr="00D83397" w14:paraId="2F37768F" w14:textId="77777777" w:rsidTr="006261F4">
        <w:trPr>
          <w:tblHeader/>
        </w:trPr>
        <w:tc>
          <w:tcPr>
            <w:tcW w:w="0" w:type="auto"/>
          </w:tcPr>
          <w:p w14:paraId="2563241C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1999</w:t>
            </w:r>
          </w:p>
        </w:tc>
        <w:tc>
          <w:tcPr>
            <w:tcW w:w="0" w:type="auto"/>
          </w:tcPr>
          <w:p w14:paraId="676D0F86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Uy et al.</w:t>
            </w:r>
          </w:p>
        </w:tc>
        <w:tc>
          <w:tcPr>
            <w:tcW w:w="0" w:type="auto"/>
          </w:tcPr>
          <w:p w14:paraId="5DF98136" w14:textId="0F2E714B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47DEE649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MA, USA</w:t>
            </w:r>
          </w:p>
        </w:tc>
        <w:tc>
          <w:tcPr>
            <w:tcW w:w="1246" w:type="dxa"/>
          </w:tcPr>
          <w:p w14:paraId="4D35470D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0FF390F9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  <w:vAlign w:val="bottom"/>
          </w:tcPr>
          <w:p w14:paraId="0E0D4C5E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4A1247" w:rsidRPr="00D83397" w14:paraId="5CA9CF43" w14:textId="77777777" w:rsidTr="006261F4">
        <w:trPr>
          <w:tblHeader/>
        </w:trPr>
        <w:tc>
          <w:tcPr>
            <w:tcW w:w="0" w:type="auto"/>
          </w:tcPr>
          <w:p w14:paraId="7DCC1F91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0" w:type="auto"/>
          </w:tcPr>
          <w:p w14:paraId="1AE3F2CB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Ramaswamy et al.</w:t>
            </w:r>
          </w:p>
        </w:tc>
        <w:tc>
          <w:tcPr>
            <w:tcW w:w="0" w:type="auto"/>
          </w:tcPr>
          <w:p w14:paraId="35E605A0" w14:textId="77777777" w:rsidR="004A1247" w:rsidRPr="00D83397" w:rsidRDefault="004A1247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1999</w:t>
            </w:r>
          </w:p>
        </w:tc>
        <w:tc>
          <w:tcPr>
            <w:tcW w:w="0" w:type="auto"/>
          </w:tcPr>
          <w:p w14:paraId="5472A796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South India</w:t>
            </w:r>
          </w:p>
        </w:tc>
        <w:tc>
          <w:tcPr>
            <w:tcW w:w="1246" w:type="dxa"/>
          </w:tcPr>
          <w:p w14:paraId="4D9404E0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428BE7FB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  <w:vAlign w:val="bottom"/>
          </w:tcPr>
          <w:p w14:paraId="0C4F6386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4A1247" w:rsidRPr="00D83397" w14:paraId="3AEFE2B0" w14:textId="77777777" w:rsidTr="006261F4">
        <w:trPr>
          <w:tblHeader/>
        </w:trPr>
        <w:tc>
          <w:tcPr>
            <w:tcW w:w="0" w:type="auto"/>
          </w:tcPr>
          <w:p w14:paraId="79813765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2001</w:t>
            </w:r>
          </w:p>
        </w:tc>
        <w:tc>
          <w:tcPr>
            <w:tcW w:w="0" w:type="auto"/>
          </w:tcPr>
          <w:p w14:paraId="6D3719C5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Gedde et al.</w:t>
            </w:r>
          </w:p>
        </w:tc>
        <w:tc>
          <w:tcPr>
            <w:tcW w:w="0" w:type="auto"/>
          </w:tcPr>
          <w:p w14:paraId="75E492F9" w14:textId="77777777" w:rsidR="004A1247" w:rsidRPr="00D83397" w:rsidRDefault="004A1247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1987-1999</w:t>
            </w:r>
          </w:p>
        </w:tc>
        <w:tc>
          <w:tcPr>
            <w:tcW w:w="0" w:type="auto"/>
          </w:tcPr>
          <w:p w14:paraId="5CE756C3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FL, USA</w:t>
            </w:r>
          </w:p>
        </w:tc>
        <w:tc>
          <w:tcPr>
            <w:tcW w:w="1246" w:type="dxa"/>
          </w:tcPr>
          <w:p w14:paraId="31F85DDE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2035DE20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1/4</w:t>
            </w:r>
          </w:p>
        </w:tc>
        <w:tc>
          <w:tcPr>
            <w:tcW w:w="892" w:type="dxa"/>
          </w:tcPr>
          <w:p w14:paraId="4D97283F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4A1247" w:rsidRPr="00D83397" w14:paraId="66A06E56" w14:textId="77777777" w:rsidTr="006261F4">
        <w:trPr>
          <w:tblHeader/>
        </w:trPr>
        <w:tc>
          <w:tcPr>
            <w:tcW w:w="0" w:type="auto"/>
            <w:vAlign w:val="bottom"/>
          </w:tcPr>
          <w:p w14:paraId="1FD83FB3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0" w:type="auto"/>
            <w:vAlign w:val="bottom"/>
          </w:tcPr>
          <w:p w14:paraId="46106DA0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Gobels et al.</w:t>
            </w:r>
          </w:p>
        </w:tc>
        <w:tc>
          <w:tcPr>
            <w:tcW w:w="0" w:type="auto"/>
            <w:vAlign w:val="bottom"/>
          </w:tcPr>
          <w:p w14:paraId="7F4A646B" w14:textId="77777777" w:rsidR="004A1247" w:rsidRPr="00D83397" w:rsidRDefault="004A1247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0" w:type="auto"/>
            <w:vAlign w:val="bottom"/>
          </w:tcPr>
          <w:p w14:paraId="63FB6025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246" w:type="dxa"/>
          </w:tcPr>
          <w:p w14:paraId="3DA44E46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635B9D4F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4CAEBD49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4A1247" w:rsidRPr="00D83397" w14:paraId="273B36B9" w14:textId="77777777" w:rsidTr="006261F4">
        <w:trPr>
          <w:tblHeader/>
        </w:trPr>
        <w:tc>
          <w:tcPr>
            <w:tcW w:w="0" w:type="auto"/>
            <w:vAlign w:val="center"/>
          </w:tcPr>
          <w:p w14:paraId="33B5CAC2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0" w:type="auto"/>
            <w:vAlign w:val="bottom"/>
          </w:tcPr>
          <w:p w14:paraId="6030556F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Stephenson et al.</w:t>
            </w:r>
          </w:p>
        </w:tc>
        <w:tc>
          <w:tcPr>
            <w:tcW w:w="0" w:type="auto"/>
            <w:vAlign w:val="bottom"/>
          </w:tcPr>
          <w:p w14:paraId="394A5ED0" w14:textId="0701F57E" w:rsidR="004A1247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75242315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TN, USA</w:t>
            </w:r>
          </w:p>
        </w:tc>
        <w:tc>
          <w:tcPr>
            <w:tcW w:w="1246" w:type="dxa"/>
          </w:tcPr>
          <w:p w14:paraId="0662CE73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1796C1F6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0D9BA5FB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4A1247" w:rsidRPr="00D83397" w14:paraId="7F7E7918" w14:textId="77777777" w:rsidTr="006261F4">
        <w:trPr>
          <w:tblHeader/>
        </w:trPr>
        <w:tc>
          <w:tcPr>
            <w:tcW w:w="0" w:type="auto"/>
            <w:vAlign w:val="center"/>
          </w:tcPr>
          <w:p w14:paraId="25AF14F3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0" w:type="auto"/>
            <w:vAlign w:val="bottom"/>
          </w:tcPr>
          <w:p w14:paraId="48C37B87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Scott et al.</w:t>
            </w:r>
          </w:p>
        </w:tc>
        <w:tc>
          <w:tcPr>
            <w:tcW w:w="0" w:type="auto"/>
            <w:vAlign w:val="bottom"/>
          </w:tcPr>
          <w:p w14:paraId="0E66CE4D" w14:textId="77777777" w:rsidR="004A1247" w:rsidRPr="00D83397" w:rsidRDefault="004A1247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1980-2001</w:t>
            </w:r>
          </w:p>
        </w:tc>
        <w:tc>
          <w:tcPr>
            <w:tcW w:w="0" w:type="auto"/>
            <w:vAlign w:val="bottom"/>
          </w:tcPr>
          <w:p w14:paraId="190514CD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FL, USA</w:t>
            </w:r>
          </w:p>
        </w:tc>
        <w:tc>
          <w:tcPr>
            <w:tcW w:w="1246" w:type="dxa"/>
          </w:tcPr>
          <w:p w14:paraId="72FBB21E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3CED2B33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5/5</w:t>
            </w:r>
          </w:p>
        </w:tc>
        <w:tc>
          <w:tcPr>
            <w:tcW w:w="892" w:type="dxa"/>
            <w:vAlign w:val="bottom"/>
          </w:tcPr>
          <w:p w14:paraId="719F1891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4A1247" w:rsidRPr="00D83397" w14:paraId="740A829C" w14:textId="77777777" w:rsidTr="006261F4">
        <w:trPr>
          <w:tblHeader/>
        </w:trPr>
        <w:tc>
          <w:tcPr>
            <w:tcW w:w="0" w:type="auto"/>
            <w:vAlign w:val="bottom"/>
          </w:tcPr>
          <w:p w14:paraId="31F888D4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0" w:type="auto"/>
            <w:vAlign w:val="bottom"/>
          </w:tcPr>
          <w:p w14:paraId="26A5F147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Wilhelmus et al.</w:t>
            </w:r>
          </w:p>
        </w:tc>
        <w:tc>
          <w:tcPr>
            <w:tcW w:w="0" w:type="auto"/>
            <w:vAlign w:val="bottom"/>
          </w:tcPr>
          <w:p w14:paraId="4725F67A" w14:textId="77777777" w:rsidR="004A1247" w:rsidRPr="00D83397" w:rsidRDefault="004A1247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1989</w:t>
            </w:r>
          </w:p>
        </w:tc>
        <w:tc>
          <w:tcPr>
            <w:tcW w:w="0" w:type="auto"/>
            <w:vAlign w:val="bottom"/>
          </w:tcPr>
          <w:p w14:paraId="166D7D51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TX, USA</w:t>
            </w:r>
          </w:p>
        </w:tc>
        <w:tc>
          <w:tcPr>
            <w:tcW w:w="1246" w:type="dxa"/>
          </w:tcPr>
          <w:p w14:paraId="016D3B7C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568FBA38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62E7DCB2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4A1247" w:rsidRPr="00D83397" w14:paraId="1B78AE72" w14:textId="77777777" w:rsidTr="006261F4">
        <w:trPr>
          <w:tblHeader/>
        </w:trPr>
        <w:tc>
          <w:tcPr>
            <w:tcW w:w="0" w:type="auto"/>
            <w:vAlign w:val="bottom"/>
          </w:tcPr>
          <w:p w14:paraId="524194BB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0" w:type="auto"/>
            <w:vAlign w:val="bottom"/>
          </w:tcPr>
          <w:p w14:paraId="38F39FBA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Marin-Casanova et al.</w:t>
            </w:r>
          </w:p>
        </w:tc>
        <w:tc>
          <w:tcPr>
            <w:tcW w:w="0" w:type="auto"/>
            <w:vAlign w:val="bottom"/>
          </w:tcPr>
          <w:p w14:paraId="75437B95" w14:textId="619F57DD" w:rsidR="004A1247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38E8FB3D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1246" w:type="dxa"/>
          </w:tcPr>
          <w:p w14:paraId="5CFB3397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2BF71F4B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42784841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4A1247" w:rsidRPr="00D83397" w14:paraId="48FC0AB7" w14:textId="77777777" w:rsidTr="006261F4">
        <w:trPr>
          <w:tblHeader/>
        </w:trPr>
        <w:tc>
          <w:tcPr>
            <w:tcW w:w="0" w:type="auto"/>
            <w:vAlign w:val="bottom"/>
          </w:tcPr>
          <w:p w14:paraId="18FFE0B6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0" w:type="auto"/>
            <w:vAlign w:val="bottom"/>
          </w:tcPr>
          <w:p w14:paraId="2B5C5ADE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Sungkanuparph et al.</w:t>
            </w:r>
          </w:p>
        </w:tc>
        <w:tc>
          <w:tcPr>
            <w:tcW w:w="0" w:type="auto"/>
            <w:vAlign w:val="bottom"/>
          </w:tcPr>
          <w:p w14:paraId="1116CBB2" w14:textId="77777777" w:rsidR="004A1247" w:rsidRPr="00D83397" w:rsidRDefault="004A1247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1993-1999</w:t>
            </w:r>
          </w:p>
        </w:tc>
        <w:tc>
          <w:tcPr>
            <w:tcW w:w="0" w:type="auto"/>
            <w:vAlign w:val="bottom"/>
          </w:tcPr>
          <w:p w14:paraId="3291255C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</w:p>
        </w:tc>
        <w:tc>
          <w:tcPr>
            <w:tcW w:w="1246" w:type="dxa"/>
          </w:tcPr>
          <w:p w14:paraId="05530F05" w14:textId="77777777" w:rsidR="004A1247" w:rsidRPr="00D83397" w:rsidRDefault="004A1247" w:rsidP="00DD70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5E73E910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2/20</w:t>
            </w:r>
          </w:p>
        </w:tc>
        <w:tc>
          <w:tcPr>
            <w:tcW w:w="892" w:type="dxa"/>
          </w:tcPr>
          <w:p w14:paraId="1FC0F823" w14:textId="77777777" w:rsidR="004A1247" w:rsidRPr="00D83397" w:rsidRDefault="004A1247" w:rsidP="00DD70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6261F4" w:rsidRPr="00D83397" w14:paraId="589DCD5A" w14:textId="77777777" w:rsidTr="006261F4">
        <w:trPr>
          <w:tblHeader/>
        </w:trPr>
        <w:tc>
          <w:tcPr>
            <w:tcW w:w="0" w:type="auto"/>
            <w:vAlign w:val="center"/>
          </w:tcPr>
          <w:p w14:paraId="2888406C" w14:textId="56624AB8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0" w:type="auto"/>
            <w:vAlign w:val="bottom"/>
          </w:tcPr>
          <w:p w14:paraId="0E1C4268" w14:textId="13D95368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Benz et al.</w:t>
            </w:r>
          </w:p>
        </w:tc>
        <w:tc>
          <w:tcPr>
            <w:tcW w:w="0" w:type="auto"/>
            <w:vAlign w:val="bottom"/>
          </w:tcPr>
          <w:p w14:paraId="6D2C5B15" w14:textId="0047002A" w:rsidR="006261F4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59AF2386" w14:textId="1D6F9664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FL, USA</w:t>
            </w:r>
          </w:p>
        </w:tc>
        <w:tc>
          <w:tcPr>
            <w:tcW w:w="1246" w:type="dxa"/>
          </w:tcPr>
          <w:p w14:paraId="2EF29EED" w14:textId="5CE939CA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2CC7BC5F" w14:textId="7A5AF4D0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05924CED" w14:textId="0E6EC820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6261F4" w:rsidRPr="00D83397" w14:paraId="28526E3C" w14:textId="77777777" w:rsidTr="006261F4">
        <w:trPr>
          <w:tblHeader/>
        </w:trPr>
        <w:tc>
          <w:tcPr>
            <w:tcW w:w="0" w:type="auto"/>
            <w:vAlign w:val="bottom"/>
          </w:tcPr>
          <w:p w14:paraId="0833EA92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0" w:type="auto"/>
            <w:vAlign w:val="bottom"/>
          </w:tcPr>
          <w:p w14:paraId="4ABA9F95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Lalitha et al.</w:t>
            </w:r>
          </w:p>
        </w:tc>
        <w:tc>
          <w:tcPr>
            <w:tcW w:w="0" w:type="auto"/>
            <w:vAlign w:val="bottom"/>
          </w:tcPr>
          <w:p w14:paraId="7488E7F9" w14:textId="77777777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2000-2003</w:t>
            </w:r>
          </w:p>
        </w:tc>
        <w:tc>
          <w:tcPr>
            <w:tcW w:w="0" w:type="auto"/>
            <w:vAlign w:val="bottom"/>
          </w:tcPr>
          <w:p w14:paraId="43383B49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South India</w:t>
            </w:r>
          </w:p>
        </w:tc>
        <w:tc>
          <w:tcPr>
            <w:tcW w:w="1246" w:type="dxa"/>
          </w:tcPr>
          <w:p w14:paraId="5F4734DC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49C3D7DA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6/18</w:t>
            </w:r>
          </w:p>
        </w:tc>
        <w:tc>
          <w:tcPr>
            <w:tcW w:w="892" w:type="dxa"/>
          </w:tcPr>
          <w:p w14:paraId="793CB0AA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6261F4" w:rsidRPr="00D83397" w14:paraId="5F8F1250" w14:textId="77777777" w:rsidTr="006261F4">
        <w:trPr>
          <w:tblHeader/>
        </w:trPr>
        <w:tc>
          <w:tcPr>
            <w:tcW w:w="0" w:type="auto"/>
            <w:vAlign w:val="center"/>
          </w:tcPr>
          <w:p w14:paraId="7D5BACAA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0" w:type="auto"/>
            <w:vAlign w:val="bottom"/>
          </w:tcPr>
          <w:p w14:paraId="40FBF0CA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Benz et al.</w:t>
            </w:r>
          </w:p>
        </w:tc>
        <w:tc>
          <w:tcPr>
            <w:tcW w:w="0" w:type="auto"/>
            <w:vAlign w:val="bottom"/>
          </w:tcPr>
          <w:p w14:paraId="1C51591D" w14:textId="77777777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1996-2001</w:t>
            </w:r>
          </w:p>
        </w:tc>
        <w:tc>
          <w:tcPr>
            <w:tcW w:w="0" w:type="auto"/>
            <w:vAlign w:val="bottom"/>
          </w:tcPr>
          <w:p w14:paraId="77D47E4E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FL, USA</w:t>
            </w:r>
          </w:p>
        </w:tc>
        <w:tc>
          <w:tcPr>
            <w:tcW w:w="1246" w:type="dxa"/>
          </w:tcPr>
          <w:p w14:paraId="2DFE6F32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14FCAA8E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45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</w:t>
            </w: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313</w:t>
            </w:r>
          </w:p>
        </w:tc>
        <w:tc>
          <w:tcPr>
            <w:tcW w:w="892" w:type="dxa"/>
            <w:vAlign w:val="bottom"/>
          </w:tcPr>
          <w:p w14:paraId="3C27D7D0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574BAB" w:rsidRPr="00D83397" w14:paraId="22FE2B15" w14:textId="77777777" w:rsidTr="00B02257">
        <w:tc>
          <w:tcPr>
            <w:tcW w:w="0" w:type="auto"/>
            <w:vAlign w:val="bottom"/>
          </w:tcPr>
          <w:p w14:paraId="0EBE7968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0" w:type="auto"/>
            <w:vAlign w:val="bottom"/>
          </w:tcPr>
          <w:p w14:paraId="3C44454D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Spencer et al.</w:t>
            </w:r>
          </w:p>
        </w:tc>
        <w:tc>
          <w:tcPr>
            <w:tcW w:w="0" w:type="auto"/>
          </w:tcPr>
          <w:p w14:paraId="22236F7E" w14:textId="79E4131B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44790A6B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UT, USA</w:t>
            </w:r>
          </w:p>
        </w:tc>
        <w:tc>
          <w:tcPr>
            <w:tcW w:w="1246" w:type="dxa"/>
          </w:tcPr>
          <w:p w14:paraId="729175F2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5166C544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6EAAA162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574BAB" w:rsidRPr="00D83397" w14:paraId="24BF0DE3" w14:textId="77777777" w:rsidTr="00B02257">
        <w:tc>
          <w:tcPr>
            <w:tcW w:w="0" w:type="auto"/>
            <w:vAlign w:val="bottom"/>
          </w:tcPr>
          <w:p w14:paraId="4E516C9C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0" w:type="auto"/>
            <w:vAlign w:val="bottom"/>
          </w:tcPr>
          <w:p w14:paraId="24C07277" w14:textId="4AF4DF2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Stewart et al.</w:t>
            </w:r>
          </w:p>
        </w:tc>
        <w:tc>
          <w:tcPr>
            <w:tcW w:w="0" w:type="auto"/>
          </w:tcPr>
          <w:p w14:paraId="05F41840" w14:textId="3B098CDF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0052FAA3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FL, USA</w:t>
            </w:r>
          </w:p>
        </w:tc>
        <w:tc>
          <w:tcPr>
            <w:tcW w:w="1246" w:type="dxa"/>
          </w:tcPr>
          <w:p w14:paraId="0A65F937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051656BA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  <w:vAlign w:val="bottom"/>
          </w:tcPr>
          <w:p w14:paraId="4509D1B6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6261F4" w:rsidRPr="00D83397" w14:paraId="3D8A1240" w14:textId="77777777" w:rsidTr="0087689A">
        <w:tc>
          <w:tcPr>
            <w:tcW w:w="0" w:type="auto"/>
            <w:vAlign w:val="bottom"/>
          </w:tcPr>
          <w:p w14:paraId="0E38EC50" w14:textId="380AC636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0" w:type="auto"/>
            <w:vAlign w:val="bottom"/>
          </w:tcPr>
          <w:p w14:paraId="38CE748E" w14:textId="1062DA84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Matieli et al.</w:t>
            </w:r>
          </w:p>
        </w:tc>
        <w:tc>
          <w:tcPr>
            <w:tcW w:w="0" w:type="auto"/>
            <w:vAlign w:val="bottom"/>
          </w:tcPr>
          <w:p w14:paraId="635A4DF7" w14:textId="3B65A5B6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0" w:type="auto"/>
            <w:vAlign w:val="bottom"/>
          </w:tcPr>
          <w:p w14:paraId="1A6DE987" w14:textId="459313F4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</w:p>
        </w:tc>
        <w:tc>
          <w:tcPr>
            <w:tcW w:w="1246" w:type="dxa"/>
          </w:tcPr>
          <w:p w14:paraId="05A4AFFF" w14:textId="36715381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1A0075D9" w14:textId="349D49DD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1EB5BFC1" w14:textId="11278080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6261F4" w:rsidRPr="00D83397" w14:paraId="702D33DE" w14:textId="77777777" w:rsidTr="006261F4">
        <w:tc>
          <w:tcPr>
            <w:tcW w:w="0" w:type="auto"/>
            <w:vAlign w:val="bottom"/>
          </w:tcPr>
          <w:p w14:paraId="50847716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0" w:type="auto"/>
            <w:vAlign w:val="bottom"/>
          </w:tcPr>
          <w:p w14:paraId="04D9549F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Modi et al.</w:t>
            </w:r>
          </w:p>
        </w:tc>
        <w:tc>
          <w:tcPr>
            <w:tcW w:w="0" w:type="auto"/>
            <w:vAlign w:val="bottom"/>
          </w:tcPr>
          <w:p w14:paraId="20901222" w14:textId="341A3AEE" w:rsidR="006261F4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521468EF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IL, USA</w:t>
            </w:r>
          </w:p>
        </w:tc>
        <w:tc>
          <w:tcPr>
            <w:tcW w:w="1246" w:type="dxa"/>
          </w:tcPr>
          <w:p w14:paraId="740A76B5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5078EE72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  <w:vAlign w:val="bottom"/>
          </w:tcPr>
          <w:p w14:paraId="4A606C72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6261F4" w:rsidRPr="00D83397" w14:paraId="6FA71B68" w14:textId="77777777" w:rsidTr="006261F4">
        <w:tc>
          <w:tcPr>
            <w:tcW w:w="0" w:type="auto"/>
            <w:vAlign w:val="bottom"/>
          </w:tcPr>
          <w:p w14:paraId="112BBF6A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0" w:type="auto"/>
            <w:vAlign w:val="bottom"/>
          </w:tcPr>
          <w:p w14:paraId="565B1169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Palani et al.</w:t>
            </w:r>
          </w:p>
        </w:tc>
        <w:tc>
          <w:tcPr>
            <w:tcW w:w="0" w:type="auto"/>
            <w:vAlign w:val="bottom"/>
          </w:tcPr>
          <w:p w14:paraId="7EB7C30E" w14:textId="57B7CBBE" w:rsidR="006261F4" w:rsidRPr="00825F75" w:rsidRDefault="00825F75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  <w:r w:rsidRPr="00AA545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6AC2EF16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South India</w:t>
            </w:r>
          </w:p>
        </w:tc>
        <w:tc>
          <w:tcPr>
            <w:tcW w:w="1246" w:type="dxa"/>
          </w:tcPr>
          <w:p w14:paraId="535B1AB3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691C1A98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3/3</w:t>
            </w:r>
          </w:p>
        </w:tc>
        <w:tc>
          <w:tcPr>
            <w:tcW w:w="892" w:type="dxa"/>
          </w:tcPr>
          <w:p w14:paraId="763523B0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6261F4" w:rsidRPr="00D83397" w14:paraId="3954DFAD" w14:textId="77777777" w:rsidTr="006261F4">
        <w:tc>
          <w:tcPr>
            <w:tcW w:w="0" w:type="auto"/>
            <w:vAlign w:val="bottom"/>
          </w:tcPr>
          <w:p w14:paraId="78D36A60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0" w:type="auto"/>
            <w:vAlign w:val="bottom"/>
          </w:tcPr>
          <w:p w14:paraId="61A4DFFB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Jain et al.</w:t>
            </w:r>
          </w:p>
        </w:tc>
        <w:tc>
          <w:tcPr>
            <w:tcW w:w="0" w:type="auto"/>
            <w:vAlign w:val="bottom"/>
          </w:tcPr>
          <w:p w14:paraId="0D318ACF" w14:textId="3727C2C5" w:rsidR="006261F4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40A6ECE2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South India</w:t>
            </w:r>
          </w:p>
        </w:tc>
        <w:tc>
          <w:tcPr>
            <w:tcW w:w="1246" w:type="dxa"/>
          </w:tcPr>
          <w:p w14:paraId="5EDA7117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7D317B22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1/2</w:t>
            </w:r>
          </w:p>
        </w:tc>
        <w:tc>
          <w:tcPr>
            <w:tcW w:w="892" w:type="dxa"/>
          </w:tcPr>
          <w:p w14:paraId="6E4DCA40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6261F4" w:rsidRPr="00D83397" w14:paraId="05F6E126" w14:textId="77777777" w:rsidTr="006261F4">
        <w:tc>
          <w:tcPr>
            <w:tcW w:w="0" w:type="auto"/>
            <w:vAlign w:val="bottom"/>
          </w:tcPr>
          <w:p w14:paraId="0815D561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0" w:type="auto"/>
            <w:vAlign w:val="bottom"/>
          </w:tcPr>
          <w:p w14:paraId="48A7A26F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Durand et al.</w:t>
            </w:r>
          </w:p>
        </w:tc>
        <w:tc>
          <w:tcPr>
            <w:tcW w:w="0" w:type="auto"/>
            <w:vAlign w:val="bottom"/>
          </w:tcPr>
          <w:p w14:paraId="620F5F01" w14:textId="77777777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1990-2006</w:t>
            </w:r>
          </w:p>
        </w:tc>
        <w:tc>
          <w:tcPr>
            <w:tcW w:w="0" w:type="auto"/>
            <w:vAlign w:val="bottom"/>
          </w:tcPr>
          <w:p w14:paraId="02BC8BAC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MA, USA</w:t>
            </w:r>
          </w:p>
        </w:tc>
        <w:tc>
          <w:tcPr>
            <w:tcW w:w="1246" w:type="dxa"/>
          </w:tcPr>
          <w:p w14:paraId="164704F4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3D95B25A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1/18</w:t>
            </w:r>
          </w:p>
        </w:tc>
        <w:tc>
          <w:tcPr>
            <w:tcW w:w="892" w:type="dxa"/>
          </w:tcPr>
          <w:p w14:paraId="32E7E988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6261F4" w:rsidRPr="00D83397" w14:paraId="05CEB3C5" w14:textId="77777777" w:rsidTr="006261F4">
        <w:tc>
          <w:tcPr>
            <w:tcW w:w="0" w:type="auto"/>
            <w:vAlign w:val="bottom"/>
          </w:tcPr>
          <w:p w14:paraId="6B282101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0" w:type="auto"/>
            <w:vAlign w:val="bottom"/>
          </w:tcPr>
          <w:p w14:paraId="7D871806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Chang et al.</w:t>
            </w:r>
          </w:p>
        </w:tc>
        <w:tc>
          <w:tcPr>
            <w:tcW w:w="0" w:type="auto"/>
            <w:vAlign w:val="bottom"/>
          </w:tcPr>
          <w:p w14:paraId="42B19757" w14:textId="77777777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0" w:type="auto"/>
            <w:vAlign w:val="bottom"/>
          </w:tcPr>
          <w:p w14:paraId="3207B382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FL, USA</w:t>
            </w:r>
          </w:p>
        </w:tc>
        <w:tc>
          <w:tcPr>
            <w:tcW w:w="1246" w:type="dxa"/>
          </w:tcPr>
          <w:p w14:paraId="6C7E3FF7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4268DA58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4B8D464C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6261F4" w:rsidRPr="00D83397" w14:paraId="14911AAE" w14:textId="77777777" w:rsidTr="006261F4">
        <w:tc>
          <w:tcPr>
            <w:tcW w:w="0" w:type="auto"/>
            <w:vAlign w:val="bottom"/>
          </w:tcPr>
          <w:p w14:paraId="65D33E18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0" w:type="auto"/>
            <w:vAlign w:val="bottom"/>
          </w:tcPr>
          <w:p w14:paraId="7401FB07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Sinawat et al.</w:t>
            </w:r>
          </w:p>
        </w:tc>
        <w:tc>
          <w:tcPr>
            <w:tcW w:w="0" w:type="auto"/>
            <w:vAlign w:val="bottom"/>
          </w:tcPr>
          <w:p w14:paraId="0B08335B" w14:textId="2AE6B2A0" w:rsidR="006261F4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54A6EE9E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</w:p>
        </w:tc>
        <w:tc>
          <w:tcPr>
            <w:tcW w:w="1246" w:type="dxa"/>
          </w:tcPr>
          <w:p w14:paraId="231D04F5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2B53F183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  <w:vAlign w:val="bottom"/>
          </w:tcPr>
          <w:p w14:paraId="4E650582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6261F4" w:rsidRPr="00D83397" w14:paraId="29329BD9" w14:textId="77777777" w:rsidTr="006261F4">
        <w:tc>
          <w:tcPr>
            <w:tcW w:w="0" w:type="auto"/>
            <w:vAlign w:val="bottom"/>
          </w:tcPr>
          <w:p w14:paraId="1DB93F82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0" w:type="auto"/>
            <w:vAlign w:val="bottom"/>
          </w:tcPr>
          <w:p w14:paraId="66C61DD7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Shirodkar et al.</w:t>
            </w:r>
          </w:p>
        </w:tc>
        <w:tc>
          <w:tcPr>
            <w:tcW w:w="0" w:type="auto"/>
            <w:vAlign w:val="bottom"/>
          </w:tcPr>
          <w:p w14:paraId="5973A31C" w14:textId="77777777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2000-2009</w:t>
            </w:r>
          </w:p>
        </w:tc>
        <w:tc>
          <w:tcPr>
            <w:tcW w:w="0" w:type="auto"/>
            <w:vAlign w:val="bottom"/>
          </w:tcPr>
          <w:p w14:paraId="4445597D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FL, USA</w:t>
            </w:r>
          </w:p>
        </w:tc>
        <w:tc>
          <w:tcPr>
            <w:tcW w:w="1246" w:type="dxa"/>
          </w:tcPr>
          <w:p w14:paraId="3386F4F7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5B70786D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2/118</w:t>
            </w:r>
          </w:p>
        </w:tc>
        <w:tc>
          <w:tcPr>
            <w:tcW w:w="892" w:type="dxa"/>
          </w:tcPr>
          <w:p w14:paraId="04C8DF7E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6261F4" w:rsidRPr="00D83397" w14:paraId="47007AEA" w14:textId="77777777" w:rsidTr="006261F4">
        <w:tc>
          <w:tcPr>
            <w:tcW w:w="0" w:type="auto"/>
            <w:vAlign w:val="bottom"/>
          </w:tcPr>
          <w:p w14:paraId="15919AB8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0" w:type="auto"/>
            <w:vAlign w:val="bottom"/>
          </w:tcPr>
          <w:p w14:paraId="0DE931E1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Henry et al.</w:t>
            </w:r>
          </w:p>
        </w:tc>
        <w:tc>
          <w:tcPr>
            <w:tcW w:w="0" w:type="auto"/>
            <w:vAlign w:val="bottom"/>
          </w:tcPr>
          <w:p w14:paraId="462B3E95" w14:textId="77777777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1995-2009</w:t>
            </w:r>
          </w:p>
        </w:tc>
        <w:tc>
          <w:tcPr>
            <w:tcW w:w="0" w:type="auto"/>
            <w:vAlign w:val="bottom"/>
          </w:tcPr>
          <w:p w14:paraId="040CBCAA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FL, USA</w:t>
            </w:r>
          </w:p>
        </w:tc>
        <w:tc>
          <w:tcPr>
            <w:tcW w:w="1246" w:type="dxa"/>
          </w:tcPr>
          <w:p w14:paraId="77AE73C3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7A9BEDE8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1/49</w:t>
            </w:r>
          </w:p>
        </w:tc>
        <w:tc>
          <w:tcPr>
            <w:tcW w:w="892" w:type="dxa"/>
          </w:tcPr>
          <w:p w14:paraId="4B02D70A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6261F4" w:rsidRPr="00D83397" w14:paraId="457DFD57" w14:textId="77777777" w:rsidTr="006261F4">
        <w:tc>
          <w:tcPr>
            <w:tcW w:w="0" w:type="auto"/>
            <w:vAlign w:val="bottom"/>
          </w:tcPr>
          <w:p w14:paraId="725D7CCB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0" w:type="auto"/>
            <w:vAlign w:val="bottom"/>
          </w:tcPr>
          <w:p w14:paraId="07897EEC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Couto et al.</w:t>
            </w:r>
          </w:p>
        </w:tc>
        <w:tc>
          <w:tcPr>
            <w:tcW w:w="0" w:type="auto"/>
            <w:vAlign w:val="bottom"/>
          </w:tcPr>
          <w:p w14:paraId="40D6CAEC" w14:textId="3C6D8A0B" w:rsidR="006261F4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0B339981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Argentina</w:t>
            </w:r>
          </w:p>
        </w:tc>
        <w:tc>
          <w:tcPr>
            <w:tcW w:w="1246" w:type="dxa"/>
          </w:tcPr>
          <w:p w14:paraId="55948E34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3F203E67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  <w:vAlign w:val="bottom"/>
          </w:tcPr>
          <w:p w14:paraId="5306C345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6261F4" w:rsidRPr="00D83397" w14:paraId="22F7E674" w14:textId="77777777" w:rsidTr="006261F4">
        <w:tc>
          <w:tcPr>
            <w:tcW w:w="0" w:type="auto"/>
            <w:vAlign w:val="bottom"/>
          </w:tcPr>
          <w:p w14:paraId="31E7DA74" w14:textId="1F1F7B7D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0" w:type="auto"/>
            <w:vAlign w:val="bottom"/>
          </w:tcPr>
          <w:p w14:paraId="26B45EB2" w14:textId="15D13950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Deobhakta et al.</w:t>
            </w:r>
          </w:p>
        </w:tc>
        <w:tc>
          <w:tcPr>
            <w:tcW w:w="0" w:type="auto"/>
            <w:vAlign w:val="bottom"/>
          </w:tcPr>
          <w:p w14:paraId="70A1A23C" w14:textId="16906FCE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1999-2011</w:t>
            </w:r>
          </w:p>
        </w:tc>
        <w:tc>
          <w:tcPr>
            <w:tcW w:w="0" w:type="auto"/>
            <w:vAlign w:val="bottom"/>
          </w:tcPr>
          <w:p w14:paraId="03D9D442" w14:textId="3E1DFF16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FL, USA</w:t>
            </w:r>
          </w:p>
        </w:tc>
        <w:tc>
          <w:tcPr>
            <w:tcW w:w="1246" w:type="dxa"/>
          </w:tcPr>
          <w:p w14:paraId="56B09036" w14:textId="1FCFD340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4E995636" w14:textId="02E7F314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1/9</w:t>
            </w:r>
          </w:p>
        </w:tc>
        <w:tc>
          <w:tcPr>
            <w:tcW w:w="892" w:type="dxa"/>
            <w:vAlign w:val="bottom"/>
          </w:tcPr>
          <w:p w14:paraId="6B8D335A" w14:textId="1764FBEB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574BAB" w:rsidRPr="00D83397" w14:paraId="6576EBD6" w14:textId="77777777" w:rsidTr="00497289">
        <w:tc>
          <w:tcPr>
            <w:tcW w:w="0" w:type="auto"/>
            <w:vAlign w:val="bottom"/>
          </w:tcPr>
          <w:p w14:paraId="0D6CD331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0" w:type="auto"/>
            <w:vAlign w:val="bottom"/>
          </w:tcPr>
          <w:p w14:paraId="22EEB773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Rao et al.</w:t>
            </w:r>
          </w:p>
        </w:tc>
        <w:tc>
          <w:tcPr>
            <w:tcW w:w="0" w:type="auto"/>
          </w:tcPr>
          <w:p w14:paraId="3B00768B" w14:textId="4EB32296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1BD07C14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East India</w:t>
            </w:r>
          </w:p>
        </w:tc>
        <w:tc>
          <w:tcPr>
            <w:tcW w:w="1246" w:type="dxa"/>
          </w:tcPr>
          <w:p w14:paraId="2834CCFB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0CA87820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  <w:vAlign w:val="bottom"/>
          </w:tcPr>
          <w:p w14:paraId="36152D48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574BAB" w:rsidRPr="00D83397" w14:paraId="1112243F" w14:textId="77777777" w:rsidTr="00497289">
        <w:tc>
          <w:tcPr>
            <w:tcW w:w="0" w:type="auto"/>
            <w:vAlign w:val="bottom"/>
          </w:tcPr>
          <w:p w14:paraId="1E4251ED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0" w:type="auto"/>
            <w:vAlign w:val="bottom"/>
          </w:tcPr>
          <w:p w14:paraId="714DBB20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Rolfe et al.</w:t>
            </w:r>
          </w:p>
        </w:tc>
        <w:tc>
          <w:tcPr>
            <w:tcW w:w="0" w:type="auto"/>
          </w:tcPr>
          <w:p w14:paraId="4E10A626" w14:textId="1ED61CAA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6FC2CC74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FL, USA</w:t>
            </w:r>
          </w:p>
        </w:tc>
        <w:tc>
          <w:tcPr>
            <w:tcW w:w="1246" w:type="dxa"/>
          </w:tcPr>
          <w:p w14:paraId="1F2A7760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3B3273D2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  <w:vAlign w:val="bottom"/>
          </w:tcPr>
          <w:p w14:paraId="1991FFE1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6261F4" w:rsidRPr="00D83397" w14:paraId="33B512BB" w14:textId="77777777" w:rsidTr="006261F4">
        <w:tc>
          <w:tcPr>
            <w:tcW w:w="0" w:type="auto"/>
            <w:vAlign w:val="bottom"/>
          </w:tcPr>
          <w:p w14:paraId="00053FA2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0" w:type="auto"/>
            <w:vAlign w:val="bottom"/>
          </w:tcPr>
          <w:p w14:paraId="6466ECE9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Mohan et al.</w:t>
            </w:r>
          </w:p>
        </w:tc>
        <w:tc>
          <w:tcPr>
            <w:tcW w:w="0" w:type="auto"/>
            <w:vAlign w:val="bottom"/>
          </w:tcPr>
          <w:p w14:paraId="5B9B964A" w14:textId="77777777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2007-2012</w:t>
            </w:r>
          </w:p>
        </w:tc>
        <w:tc>
          <w:tcPr>
            <w:tcW w:w="0" w:type="auto"/>
            <w:vAlign w:val="bottom"/>
          </w:tcPr>
          <w:p w14:paraId="7AE16EF1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East India</w:t>
            </w:r>
          </w:p>
        </w:tc>
        <w:tc>
          <w:tcPr>
            <w:tcW w:w="1246" w:type="dxa"/>
          </w:tcPr>
          <w:p w14:paraId="356A207E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436D4EE0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1/</w:t>
            </w:r>
            <w:r w:rsidRPr="00AA545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892" w:type="dxa"/>
            <w:vAlign w:val="bottom"/>
          </w:tcPr>
          <w:p w14:paraId="5377BDB1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6261F4" w:rsidRPr="00D83397" w14:paraId="6A92CA2F" w14:textId="77777777" w:rsidTr="006261F4">
        <w:tc>
          <w:tcPr>
            <w:tcW w:w="0" w:type="auto"/>
            <w:vAlign w:val="bottom"/>
          </w:tcPr>
          <w:p w14:paraId="449C6B32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0" w:type="auto"/>
            <w:vAlign w:val="bottom"/>
          </w:tcPr>
          <w:p w14:paraId="3FC94025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Venkateswaran et al.</w:t>
            </w:r>
          </w:p>
        </w:tc>
        <w:tc>
          <w:tcPr>
            <w:tcW w:w="0" w:type="auto"/>
            <w:vAlign w:val="bottom"/>
          </w:tcPr>
          <w:p w14:paraId="26AEA342" w14:textId="51EB27A1" w:rsidR="006261F4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14B9F053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NY, USA</w:t>
            </w:r>
          </w:p>
        </w:tc>
        <w:tc>
          <w:tcPr>
            <w:tcW w:w="1246" w:type="dxa"/>
          </w:tcPr>
          <w:p w14:paraId="3C454F5C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4A024088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  <w:vAlign w:val="bottom"/>
          </w:tcPr>
          <w:p w14:paraId="53727F84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6261F4" w:rsidRPr="00D83397" w14:paraId="241A517C" w14:textId="77777777" w:rsidTr="006261F4">
        <w:tc>
          <w:tcPr>
            <w:tcW w:w="0" w:type="auto"/>
            <w:vAlign w:val="bottom"/>
          </w:tcPr>
          <w:p w14:paraId="1C63681C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0" w:type="auto"/>
            <w:vAlign w:val="bottom"/>
          </w:tcPr>
          <w:p w14:paraId="2C9DB764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Medina Mendez et al.</w:t>
            </w:r>
          </w:p>
        </w:tc>
        <w:tc>
          <w:tcPr>
            <w:tcW w:w="0" w:type="auto"/>
            <w:vAlign w:val="bottom"/>
          </w:tcPr>
          <w:p w14:paraId="39913A2A" w14:textId="77777777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1999-2014</w:t>
            </w:r>
          </w:p>
        </w:tc>
        <w:tc>
          <w:tcPr>
            <w:tcW w:w="0" w:type="auto"/>
            <w:vAlign w:val="bottom"/>
          </w:tcPr>
          <w:p w14:paraId="13713800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FL, USA</w:t>
            </w:r>
          </w:p>
        </w:tc>
        <w:tc>
          <w:tcPr>
            <w:tcW w:w="1246" w:type="dxa"/>
          </w:tcPr>
          <w:p w14:paraId="797E0A33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735A3B30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2/13</w:t>
            </w:r>
          </w:p>
        </w:tc>
        <w:tc>
          <w:tcPr>
            <w:tcW w:w="892" w:type="dxa"/>
          </w:tcPr>
          <w:p w14:paraId="679D9998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6261F4" w:rsidRPr="00D83397" w14:paraId="34774624" w14:textId="77777777" w:rsidTr="006261F4">
        <w:tc>
          <w:tcPr>
            <w:tcW w:w="0" w:type="auto"/>
            <w:vAlign w:val="bottom"/>
          </w:tcPr>
          <w:p w14:paraId="20B4BFCA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0" w:type="auto"/>
            <w:vAlign w:val="bottom"/>
          </w:tcPr>
          <w:p w14:paraId="512E75A2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Paulose et al.</w:t>
            </w:r>
          </w:p>
        </w:tc>
        <w:tc>
          <w:tcPr>
            <w:tcW w:w="0" w:type="auto"/>
            <w:vAlign w:val="bottom"/>
          </w:tcPr>
          <w:p w14:paraId="7E63AC1A" w14:textId="77777777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2004-2015</w:t>
            </w:r>
          </w:p>
        </w:tc>
        <w:tc>
          <w:tcPr>
            <w:tcW w:w="0" w:type="auto"/>
            <w:vAlign w:val="bottom"/>
          </w:tcPr>
          <w:p w14:paraId="50CE62FF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South India</w:t>
            </w:r>
          </w:p>
        </w:tc>
        <w:tc>
          <w:tcPr>
            <w:tcW w:w="1246" w:type="dxa"/>
          </w:tcPr>
          <w:p w14:paraId="18B8ACBA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7FC7181C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5/5</w:t>
            </w:r>
          </w:p>
        </w:tc>
        <w:tc>
          <w:tcPr>
            <w:tcW w:w="892" w:type="dxa"/>
          </w:tcPr>
          <w:p w14:paraId="13F4E163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6261F4" w:rsidRPr="00D83397" w14:paraId="37E28607" w14:textId="77777777" w:rsidTr="006261F4">
        <w:tc>
          <w:tcPr>
            <w:tcW w:w="0" w:type="auto"/>
            <w:vAlign w:val="bottom"/>
          </w:tcPr>
          <w:p w14:paraId="5ECAAF3D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0" w:type="auto"/>
            <w:vAlign w:val="bottom"/>
          </w:tcPr>
          <w:p w14:paraId="20B1A109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Shah et al.</w:t>
            </w:r>
          </w:p>
        </w:tc>
        <w:tc>
          <w:tcPr>
            <w:tcW w:w="0" w:type="auto"/>
            <w:vAlign w:val="bottom"/>
          </w:tcPr>
          <w:p w14:paraId="597BA2FF" w14:textId="77777777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1990-2014</w:t>
            </w:r>
          </w:p>
        </w:tc>
        <w:tc>
          <w:tcPr>
            <w:tcW w:w="0" w:type="auto"/>
            <w:vAlign w:val="bottom"/>
          </w:tcPr>
          <w:p w14:paraId="7728EA79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FL, USA</w:t>
            </w:r>
          </w:p>
        </w:tc>
        <w:tc>
          <w:tcPr>
            <w:tcW w:w="1246" w:type="dxa"/>
          </w:tcPr>
          <w:p w14:paraId="77B81BFD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6D16B8CF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19/19</w:t>
            </w:r>
          </w:p>
        </w:tc>
        <w:tc>
          <w:tcPr>
            <w:tcW w:w="892" w:type="dxa"/>
          </w:tcPr>
          <w:p w14:paraId="1BBCDFCD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574BAB" w:rsidRPr="00D83397" w14:paraId="4CDBE0E9" w14:textId="77777777" w:rsidTr="002C2E4B">
        <w:tc>
          <w:tcPr>
            <w:tcW w:w="0" w:type="auto"/>
            <w:vAlign w:val="bottom"/>
          </w:tcPr>
          <w:p w14:paraId="083C8A1F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0" w:type="auto"/>
            <w:vAlign w:val="bottom"/>
          </w:tcPr>
          <w:p w14:paraId="158B76FE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Hung et al.</w:t>
            </w:r>
          </w:p>
        </w:tc>
        <w:tc>
          <w:tcPr>
            <w:tcW w:w="0" w:type="auto"/>
          </w:tcPr>
          <w:p w14:paraId="2260BCCD" w14:textId="2579C341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7437C5BB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246" w:type="dxa"/>
          </w:tcPr>
          <w:p w14:paraId="1AA99F28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784B7DB2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2/2</w:t>
            </w:r>
          </w:p>
        </w:tc>
        <w:tc>
          <w:tcPr>
            <w:tcW w:w="892" w:type="dxa"/>
          </w:tcPr>
          <w:p w14:paraId="03221067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574BAB" w:rsidRPr="00D83397" w14:paraId="48B7BE62" w14:textId="77777777" w:rsidTr="002C2E4B">
        <w:tc>
          <w:tcPr>
            <w:tcW w:w="0" w:type="auto"/>
            <w:vAlign w:val="bottom"/>
          </w:tcPr>
          <w:p w14:paraId="2A502BE8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0" w:type="auto"/>
            <w:vAlign w:val="bottom"/>
          </w:tcPr>
          <w:p w14:paraId="60B124EB" w14:textId="7AF57A30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Barkmeier et al.</w:t>
            </w:r>
          </w:p>
        </w:tc>
        <w:tc>
          <w:tcPr>
            <w:tcW w:w="0" w:type="auto"/>
          </w:tcPr>
          <w:p w14:paraId="06E229B6" w14:textId="1820AE6A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2D66D288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MN, USA</w:t>
            </w:r>
          </w:p>
        </w:tc>
        <w:tc>
          <w:tcPr>
            <w:tcW w:w="1246" w:type="dxa"/>
          </w:tcPr>
          <w:p w14:paraId="5CA773B6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1F0EF1D3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2/2</w:t>
            </w:r>
          </w:p>
        </w:tc>
        <w:tc>
          <w:tcPr>
            <w:tcW w:w="892" w:type="dxa"/>
            <w:vAlign w:val="bottom"/>
          </w:tcPr>
          <w:p w14:paraId="1B5FE3ED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</w:tr>
      <w:tr w:rsidR="00574BAB" w:rsidRPr="00D83397" w14:paraId="3787FE37" w14:textId="77777777" w:rsidTr="002C2E4B">
        <w:tc>
          <w:tcPr>
            <w:tcW w:w="0" w:type="auto"/>
            <w:vAlign w:val="bottom"/>
          </w:tcPr>
          <w:p w14:paraId="4C0F93C9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0" w:type="auto"/>
            <w:vAlign w:val="bottom"/>
          </w:tcPr>
          <w:p w14:paraId="0CA56C3A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Dave et al.</w:t>
            </w:r>
          </w:p>
        </w:tc>
        <w:tc>
          <w:tcPr>
            <w:tcW w:w="0" w:type="auto"/>
          </w:tcPr>
          <w:p w14:paraId="41359741" w14:textId="190D5A7C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3FF87C91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South India</w:t>
            </w:r>
          </w:p>
        </w:tc>
        <w:tc>
          <w:tcPr>
            <w:tcW w:w="1246" w:type="dxa"/>
          </w:tcPr>
          <w:p w14:paraId="3ACFAC5B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4C13E531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324C633E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574BAB" w:rsidRPr="00D83397" w14:paraId="612F8C64" w14:textId="77777777" w:rsidTr="002C2E4B">
        <w:tc>
          <w:tcPr>
            <w:tcW w:w="0" w:type="auto"/>
            <w:vAlign w:val="bottom"/>
          </w:tcPr>
          <w:p w14:paraId="773062C3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0" w:type="auto"/>
            <w:vAlign w:val="bottom"/>
          </w:tcPr>
          <w:p w14:paraId="1649CA6E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Sharma et al.</w:t>
            </w:r>
          </w:p>
        </w:tc>
        <w:tc>
          <w:tcPr>
            <w:tcW w:w="0" w:type="auto"/>
          </w:tcPr>
          <w:p w14:paraId="27E78D8B" w14:textId="4A9F6FDF" w:rsidR="00574BAB" w:rsidRPr="00D83397" w:rsidRDefault="00574BAB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bottom"/>
          </w:tcPr>
          <w:p w14:paraId="792DCE15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North India</w:t>
            </w:r>
          </w:p>
        </w:tc>
        <w:tc>
          <w:tcPr>
            <w:tcW w:w="1246" w:type="dxa"/>
          </w:tcPr>
          <w:p w14:paraId="6D47EB7F" w14:textId="77777777" w:rsidR="00574BAB" w:rsidRPr="00D83397" w:rsidRDefault="00574BAB" w:rsidP="00574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report</w:t>
            </w:r>
          </w:p>
        </w:tc>
        <w:tc>
          <w:tcPr>
            <w:tcW w:w="1843" w:type="dxa"/>
          </w:tcPr>
          <w:p w14:paraId="7B224851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2" w:type="dxa"/>
          </w:tcPr>
          <w:p w14:paraId="6D3D3BE4" w14:textId="77777777" w:rsidR="00574BAB" w:rsidRPr="00D83397" w:rsidRDefault="00574BAB" w:rsidP="00574B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6261F4" w:rsidRPr="00D83397" w14:paraId="17EB5C7A" w14:textId="77777777" w:rsidTr="006261F4">
        <w:tc>
          <w:tcPr>
            <w:tcW w:w="0" w:type="auto"/>
            <w:vAlign w:val="bottom"/>
          </w:tcPr>
          <w:p w14:paraId="7829CE30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0" w:type="auto"/>
            <w:vAlign w:val="bottom"/>
          </w:tcPr>
          <w:p w14:paraId="76D7FCEC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Hsu et al.</w:t>
            </w:r>
          </w:p>
        </w:tc>
        <w:tc>
          <w:tcPr>
            <w:tcW w:w="0" w:type="auto"/>
            <w:vAlign w:val="bottom"/>
          </w:tcPr>
          <w:p w14:paraId="570EE2BE" w14:textId="77777777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0" w:type="auto"/>
            <w:vAlign w:val="bottom"/>
          </w:tcPr>
          <w:p w14:paraId="711D7A59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246" w:type="dxa"/>
          </w:tcPr>
          <w:p w14:paraId="12EB94AE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72B3A3DC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9/9</w:t>
            </w:r>
          </w:p>
        </w:tc>
        <w:tc>
          <w:tcPr>
            <w:tcW w:w="892" w:type="dxa"/>
          </w:tcPr>
          <w:p w14:paraId="70A22827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  <w:tr w:rsidR="006261F4" w:rsidRPr="00D83397" w14:paraId="6C9A879B" w14:textId="77777777" w:rsidTr="006261F4">
        <w:tc>
          <w:tcPr>
            <w:tcW w:w="0" w:type="auto"/>
            <w:vAlign w:val="bottom"/>
          </w:tcPr>
          <w:p w14:paraId="3B4774FC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0" w:type="auto"/>
            <w:vAlign w:val="bottom"/>
          </w:tcPr>
          <w:p w14:paraId="3F5FB805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Hung et al.</w:t>
            </w:r>
          </w:p>
        </w:tc>
        <w:tc>
          <w:tcPr>
            <w:tcW w:w="0" w:type="auto"/>
            <w:vAlign w:val="bottom"/>
          </w:tcPr>
          <w:p w14:paraId="562374CD" w14:textId="77777777" w:rsidR="006261F4" w:rsidRPr="00D83397" w:rsidRDefault="006261F4" w:rsidP="00AA54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2014-2016</w:t>
            </w:r>
          </w:p>
        </w:tc>
        <w:tc>
          <w:tcPr>
            <w:tcW w:w="0" w:type="auto"/>
            <w:vAlign w:val="bottom"/>
          </w:tcPr>
          <w:p w14:paraId="2944C646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Taiwan</w:t>
            </w:r>
          </w:p>
        </w:tc>
        <w:tc>
          <w:tcPr>
            <w:tcW w:w="1246" w:type="dxa"/>
          </w:tcPr>
          <w:p w14:paraId="4E773130" w14:textId="77777777" w:rsidR="006261F4" w:rsidRPr="00D83397" w:rsidRDefault="006261F4" w:rsidP="006261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Case series</w:t>
            </w:r>
          </w:p>
        </w:tc>
        <w:tc>
          <w:tcPr>
            <w:tcW w:w="1843" w:type="dxa"/>
          </w:tcPr>
          <w:p w14:paraId="4DA6DC66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sz w:val="20"/>
                <w:szCs w:val="20"/>
              </w:rPr>
              <w:t>12/12</w:t>
            </w:r>
          </w:p>
        </w:tc>
        <w:tc>
          <w:tcPr>
            <w:tcW w:w="892" w:type="dxa"/>
          </w:tcPr>
          <w:p w14:paraId="1562065B" w14:textId="77777777" w:rsidR="006261F4" w:rsidRPr="00D83397" w:rsidRDefault="006261F4" w:rsidP="006261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339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</w:tr>
    </w:tbl>
    <w:p w14:paraId="0EB97469" w14:textId="70B77BD1" w:rsidR="004A1247" w:rsidRPr="00BC2D44" w:rsidRDefault="004A1247" w:rsidP="004A1247">
      <w:pPr>
        <w:rPr>
          <w:rFonts w:ascii="Times New Roman" w:hAnsi="Times New Roman" w:cs="Times New Roman"/>
          <w:sz w:val="16"/>
          <w:szCs w:val="16"/>
        </w:rPr>
      </w:pPr>
      <w:r w:rsidRPr="00BC2D44">
        <w:rPr>
          <w:rFonts w:ascii="Times New Roman" w:hAnsi="Times New Roman" w:cs="Times New Roman"/>
          <w:sz w:val="16"/>
          <w:szCs w:val="16"/>
        </w:rPr>
        <w:t>NTM non-tuberculous mycobacterium</w:t>
      </w:r>
    </w:p>
    <w:sectPr w:rsidR="004A1247" w:rsidRPr="00BC2D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D481BD" w14:textId="77777777" w:rsidR="00EE5D59" w:rsidRDefault="00EE5D59" w:rsidP="00BE5C58">
      <w:pPr>
        <w:spacing w:after="0" w:line="240" w:lineRule="auto"/>
      </w:pPr>
      <w:r>
        <w:separator/>
      </w:r>
    </w:p>
  </w:endnote>
  <w:endnote w:type="continuationSeparator" w:id="0">
    <w:p w14:paraId="2F546971" w14:textId="77777777" w:rsidR="00EE5D59" w:rsidRDefault="00EE5D59" w:rsidP="00BE5C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65AF35" w14:textId="77777777" w:rsidR="00EE5D59" w:rsidRDefault="00EE5D59" w:rsidP="00BE5C58">
      <w:pPr>
        <w:spacing w:after="0" w:line="240" w:lineRule="auto"/>
      </w:pPr>
      <w:r>
        <w:separator/>
      </w:r>
    </w:p>
  </w:footnote>
  <w:footnote w:type="continuationSeparator" w:id="0">
    <w:p w14:paraId="6F6FF1DE" w14:textId="77777777" w:rsidR="00EE5D59" w:rsidRDefault="00EE5D59" w:rsidP="00BE5C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8D1"/>
    <w:rsid w:val="000F2CF0"/>
    <w:rsid w:val="001F23E5"/>
    <w:rsid w:val="00230346"/>
    <w:rsid w:val="00245506"/>
    <w:rsid w:val="00247D7A"/>
    <w:rsid w:val="003B0FDB"/>
    <w:rsid w:val="004A1247"/>
    <w:rsid w:val="00574BAB"/>
    <w:rsid w:val="0059300E"/>
    <w:rsid w:val="005D0C3C"/>
    <w:rsid w:val="006261F4"/>
    <w:rsid w:val="00667C03"/>
    <w:rsid w:val="007171CE"/>
    <w:rsid w:val="0077682D"/>
    <w:rsid w:val="00810DD5"/>
    <w:rsid w:val="00825F75"/>
    <w:rsid w:val="00A92BD9"/>
    <w:rsid w:val="00AA5458"/>
    <w:rsid w:val="00B518D1"/>
    <w:rsid w:val="00B6672A"/>
    <w:rsid w:val="00BC2D44"/>
    <w:rsid w:val="00BE5C58"/>
    <w:rsid w:val="00C84659"/>
    <w:rsid w:val="00CB4A5E"/>
    <w:rsid w:val="00D83397"/>
    <w:rsid w:val="00DE542F"/>
    <w:rsid w:val="00DE7578"/>
    <w:rsid w:val="00EE5D59"/>
    <w:rsid w:val="00F628E0"/>
    <w:rsid w:val="00FA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E4662"/>
  <w15:chartTrackingRefBased/>
  <w15:docId w15:val="{EBB3EDC5-E5A7-4765-AB3E-F43A63830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8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18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E5C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C58"/>
  </w:style>
  <w:style w:type="paragraph" w:styleId="Footer">
    <w:name w:val="footer"/>
    <w:basedOn w:val="Normal"/>
    <w:link w:val="FooterChar"/>
    <w:uiPriority w:val="99"/>
    <w:unhideWhenUsed/>
    <w:rsid w:val="00BE5C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C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3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vanillina</dc:creator>
  <cp:keywords/>
  <dc:description/>
  <cp:lastModifiedBy>vanillina</cp:lastModifiedBy>
  <cp:revision>14</cp:revision>
  <dcterms:created xsi:type="dcterms:W3CDTF">2020-04-23T13:39:00Z</dcterms:created>
  <dcterms:modified xsi:type="dcterms:W3CDTF">2020-04-26T17:19:00Z</dcterms:modified>
</cp:coreProperties>
</file>