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7B3" w:rsidRPr="00CB257C" w:rsidRDefault="00EF67B3" w:rsidP="00EF67B3">
      <w:pPr>
        <w:pStyle w:val="Heading1"/>
        <w:spacing w:line="480" w:lineRule="auto"/>
      </w:pPr>
      <w:bookmarkStart w:id="0" w:name="_GoBack"/>
      <w:bookmarkEnd w:id="0"/>
    </w:p>
    <w:p w:rsidR="00EF67B3" w:rsidRPr="00CB257C" w:rsidRDefault="00EF67B3" w:rsidP="00EF67B3">
      <w:pPr>
        <w:spacing w:line="480" w:lineRule="auto"/>
        <w:rPr>
          <w:sz w:val="24"/>
        </w:rPr>
      </w:pPr>
      <w:r w:rsidRPr="009A56D7">
        <w:rPr>
          <w:b/>
          <w:sz w:val="24"/>
        </w:rPr>
        <w:t>Appendix Table1</w:t>
      </w:r>
      <w:r w:rsidRPr="009A56D7">
        <w:rPr>
          <w:sz w:val="24"/>
        </w:rPr>
        <w:t>: Arrangement of experimental group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35"/>
        <w:gridCol w:w="2061"/>
        <w:gridCol w:w="2899"/>
      </w:tblGrid>
      <w:tr w:rsidR="00EF67B3" w:rsidRPr="009A56D7" w:rsidTr="001B03A1">
        <w:trPr>
          <w:trHeight w:val="20"/>
        </w:trPr>
        <w:tc>
          <w:tcPr>
            <w:tcW w:w="4283" w:type="dxa"/>
            <w:gridSpan w:val="2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 xml:space="preserve">                                                   L1=32m</w:t>
            </w:r>
          </w:p>
        </w:tc>
        <w:tc>
          <w:tcPr>
            <w:tcW w:w="4960" w:type="dxa"/>
            <w:gridSpan w:val="2"/>
            <w:vMerge w:val="restart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EF67B3" w:rsidRPr="009A56D7" w:rsidTr="001B03A1">
        <w:trPr>
          <w:trHeight w:val="445"/>
        </w:trPr>
        <w:tc>
          <w:tcPr>
            <w:tcW w:w="4283" w:type="dxa"/>
            <w:gridSpan w:val="2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 xml:space="preserve"> Q1</w:t>
            </w:r>
          </w:p>
        </w:tc>
        <w:tc>
          <w:tcPr>
            <w:tcW w:w="4960" w:type="dxa"/>
            <w:gridSpan w:val="2"/>
            <w:vMerge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EF67B3" w:rsidRPr="009A56D7" w:rsidTr="001B03A1">
        <w:trPr>
          <w:trHeight w:val="20"/>
        </w:trPr>
        <w:tc>
          <w:tcPr>
            <w:tcW w:w="4283" w:type="dxa"/>
            <w:gridSpan w:val="2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 xml:space="preserve"> Q2                      </w:t>
            </w:r>
          </w:p>
        </w:tc>
        <w:tc>
          <w:tcPr>
            <w:tcW w:w="4960" w:type="dxa"/>
            <w:gridSpan w:val="2"/>
            <w:vMerge/>
            <w:tcBorders>
              <w:bottom w:val="nil"/>
            </w:tcBorders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EF67B3" w:rsidRPr="009A56D7" w:rsidTr="001B03A1">
        <w:trPr>
          <w:trHeight w:val="20"/>
        </w:trPr>
        <w:tc>
          <w:tcPr>
            <w:tcW w:w="4283" w:type="dxa"/>
            <w:gridSpan w:val="2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>Q3</w:t>
            </w:r>
          </w:p>
        </w:tc>
        <w:tc>
          <w:tcPr>
            <w:tcW w:w="2061" w:type="dxa"/>
            <w:vMerge w:val="restart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 xml:space="preserve">               L2=48m</w:t>
            </w:r>
          </w:p>
        </w:tc>
        <w:tc>
          <w:tcPr>
            <w:tcW w:w="2899" w:type="dxa"/>
            <w:vMerge w:val="restart"/>
            <w:tcBorders>
              <w:top w:val="nil"/>
            </w:tcBorders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>S2=0.075%</w:t>
            </w:r>
          </w:p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 xml:space="preserve">                            L3=64m</w:t>
            </w:r>
          </w:p>
        </w:tc>
      </w:tr>
      <w:tr w:rsidR="00EF67B3" w:rsidRPr="009A56D7" w:rsidTr="001B03A1">
        <w:trPr>
          <w:trHeight w:val="20"/>
        </w:trPr>
        <w:tc>
          <w:tcPr>
            <w:tcW w:w="4283" w:type="dxa"/>
            <w:gridSpan w:val="2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 xml:space="preserve">Buffer furrow                                                          </w:t>
            </w:r>
          </w:p>
        </w:tc>
        <w:tc>
          <w:tcPr>
            <w:tcW w:w="2061" w:type="dxa"/>
            <w:vMerge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899" w:type="dxa"/>
            <w:vMerge/>
            <w:tcBorders>
              <w:top w:val="nil"/>
            </w:tcBorders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EF67B3" w:rsidRPr="009A56D7" w:rsidTr="001B03A1">
        <w:trPr>
          <w:trHeight w:val="20"/>
        </w:trPr>
        <w:tc>
          <w:tcPr>
            <w:tcW w:w="6344" w:type="dxa"/>
            <w:gridSpan w:val="3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 xml:space="preserve"> Q1                              </w:t>
            </w:r>
          </w:p>
        </w:tc>
        <w:tc>
          <w:tcPr>
            <w:tcW w:w="2899" w:type="dxa"/>
            <w:vMerge/>
            <w:tcBorders>
              <w:top w:val="nil"/>
            </w:tcBorders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EF67B3" w:rsidRPr="009A56D7" w:rsidTr="001B03A1">
        <w:trPr>
          <w:trHeight w:val="382"/>
        </w:trPr>
        <w:tc>
          <w:tcPr>
            <w:tcW w:w="6344" w:type="dxa"/>
            <w:gridSpan w:val="3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>Q2</w:t>
            </w:r>
          </w:p>
        </w:tc>
        <w:tc>
          <w:tcPr>
            <w:tcW w:w="2899" w:type="dxa"/>
            <w:vMerge/>
            <w:tcBorders>
              <w:top w:val="nil"/>
            </w:tcBorders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EF67B3" w:rsidRPr="009A56D7" w:rsidTr="001B03A1">
        <w:trPr>
          <w:trHeight w:val="20"/>
        </w:trPr>
        <w:tc>
          <w:tcPr>
            <w:tcW w:w="6344" w:type="dxa"/>
            <w:gridSpan w:val="3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>Q3</w:t>
            </w:r>
          </w:p>
        </w:tc>
        <w:tc>
          <w:tcPr>
            <w:tcW w:w="2899" w:type="dxa"/>
            <w:vMerge/>
            <w:tcBorders>
              <w:top w:val="nil"/>
            </w:tcBorders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EF67B3" w:rsidRPr="009A56D7" w:rsidTr="001B03A1">
        <w:trPr>
          <w:trHeight w:val="20"/>
        </w:trPr>
        <w:tc>
          <w:tcPr>
            <w:tcW w:w="6344" w:type="dxa"/>
            <w:gridSpan w:val="3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>Buffer furrow</w:t>
            </w:r>
          </w:p>
        </w:tc>
        <w:tc>
          <w:tcPr>
            <w:tcW w:w="2899" w:type="dxa"/>
            <w:vMerge/>
            <w:tcBorders>
              <w:top w:val="nil"/>
            </w:tcBorders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EF67B3" w:rsidRPr="009A56D7" w:rsidTr="001B03A1">
        <w:trPr>
          <w:trHeight w:val="20"/>
        </w:trPr>
        <w:tc>
          <w:tcPr>
            <w:tcW w:w="9243" w:type="dxa"/>
            <w:gridSpan w:val="4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 xml:space="preserve"> Q1                                                             </w:t>
            </w:r>
          </w:p>
        </w:tc>
      </w:tr>
      <w:tr w:rsidR="00EF67B3" w:rsidRPr="009A56D7" w:rsidTr="001B03A1">
        <w:trPr>
          <w:trHeight w:val="20"/>
        </w:trPr>
        <w:tc>
          <w:tcPr>
            <w:tcW w:w="9243" w:type="dxa"/>
            <w:gridSpan w:val="4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 xml:space="preserve"> Q2</w:t>
            </w:r>
          </w:p>
        </w:tc>
      </w:tr>
      <w:tr w:rsidR="00EF67B3" w:rsidRPr="009A56D7" w:rsidTr="001B03A1">
        <w:trPr>
          <w:trHeight w:val="20"/>
        </w:trPr>
        <w:tc>
          <w:tcPr>
            <w:tcW w:w="9243" w:type="dxa"/>
            <w:gridSpan w:val="4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>Q3</w:t>
            </w:r>
          </w:p>
        </w:tc>
      </w:tr>
      <w:tr w:rsidR="00EF67B3" w:rsidRPr="009A56D7" w:rsidTr="001B03A1">
        <w:trPr>
          <w:trHeight w:val="20"/>
        </w:trPr>
        <w:tc>
          <w:tcPr>
            <w:tcW w:w="9243" w:type="dxa"/>
            <w:gridSpan w:val="4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>Buffer furrow</w:t>
            </w:r>
          </w:p>
        </w:tc>
      </w:tr>
      <w:tr w:rsidR="00EF67B3" w:rsidRPr="009A56D7" w:rsidTr="001B03A1">
        <w:trPr>
          <w:trHeight w:val="20"/>
        </w:trPr>
        <w:tc>
          <w:tcPr>
            <w:tcW w:w="4248" w:type="dxa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>Q1</w:t>
            </w:r>
          </w:p>
        </w:tc>
        <w:tc>
          <w:tcPr>
            <w:tcW w:w="4995" w:type="dxa"/>
            <w:gridSpan w:val="3"/>
            <w:vMerge w:val="restart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 xml:space="preserve">                              S3=0.1%</w:t>
            </w:r>
          </w:p>
        </w:tc>
      </w:tr>
      <w:tr w:rsidR="00EF67B3" w:rsidRPr="009A56D7" w:rsidTr="001B03A1">
        <w:trPr>
          <w:trHeight w:val="20"/>
        </w:trPr>
        <w:tc>
          <w:tcPr>
            <w:tcW w:w="4248" w:type="dxa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>Q2</w:t>
            </w:r>
          </w:p>
        </w:tc>
        <w:tc>
          <w:tcPr>
            <w:tcW w:w="4995" w:type="dxa"/>
            <w:gridSpan w:val="3"/>
            <w:vMerge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EF67B3" w:rsidRPr="009A56D7" w:rsidTr="001B03A1">
        <w:trPr>
          <w:trHeight w:val="20"/>
        </w:trPr>
        <w:tc>
          <w:tcPr>
            <w:tcW w:w="4248" w:type="dxa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>Q3</w:t>
            </w:r>
          </w:p>
        </w:tc>
        <w:tc>
          <w:tcPr>
            <w:tcW w:w="4995" w:type="dxa"/>
            <w:gridSpan w:val="3"/>
            <w:vMerge/>
            <w:tcBorders>
              <w:bottom w:val="nil"/>
            </w:tcBorders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EF67B3" w:rsidRPr="009A56D7" w:rsidTr="001B03A1">
        <w:trPr>
          <w:trHeight w:val="20"/>
        </w:trPr>
        <w:tc>
          <w:tcPr>
            <w:tcW w:w="4248" w:type="dxa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>Buffer furrow</w:t>
            </w:r>
          </w:p>
        </w:tc>
        <w:tc>
          <w:tcPr>
            <w:tcW w:w="2096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899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EF67B3" w:rsidRPr="009A56D7" w:rsidTr="001B03A1">
        <w:trPr>
          <w:trHeight w:val="20"/>
        </w:trPr>
        <w:tc>
          <w:tcPr>
            <w:tcW w:w="6344" w:type="dxa"/>
            <w:gridSpan w:val="3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>Q1</w:t>
            </w:r>
          </w:p>
        </w:tc>
        <w:tc>
          <w:tcPr>
            <w:tcW w:w="2899" w:type="dxa"/>
            <w:vMerge/>
            <w:tcBorders>
              <w:top w:val="nil"/>
            </w:tcBorders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EF67B3" w:rsidRPr="009A56D7" w:rsidTr="001B03A1">
        <w:trPr>
          <w:trHeight w:val="20"/>
        </w:trPr>
        <w:tc>
          <w:tcPr>
            <w:tcW w:w="6344" w:type="dxa"/>
            <w:gridSpan w:val="3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>Q2</w:t>
            </w:r>
          </w:p>
        </w:tc>
        <w:tc>
          <w:tcPr>
            <w:tcW w:w="2899" w:type="dxa"/>
            <w:vMerge/>
            <w:tcBorders>
              <w:top w:val="nil"/>
            </w:tcBorders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EF67B3" w:rsidRPr="009A56D7" w:rsidTr="001B03A1">
        <w:trPr>
          <w:trHeight w:val="20"/>
        </w:trPr>
        <w:tc>
          <w:tcPr>
            <w:tcW w:w="6344" w:type="dxa"/>
            <w:gridSpan w:val="3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>Q3</w:t>
            </w:r>
          </w:p>
        </w:tc>
        <w:tc>
          <w:tcPr>
            <w:tcW w:w="2899" w:type="dxa"/>
            <w:vMerge/>
            <w:tcBorders>
              <w:top w:val="nil"/>
            </w:tcBorders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EF67B3" w:rsidRPr="009A56D7" w:rsidTr="001B03A1">
        <w:trPr>
          <w:trHeight w:val="20"/>
        </w:trPr>
        <w:tc>
          <w:tcPr>
            <w:tcW w:w="6344" w:type="dxa"/>
            <w:gridSpan w:val="3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lastRenderedPageBreak/>
              <w:t>Buffer furrow</w:t>
            </w:r>
          </w:p>
        </w:tc>
        <w:tc>
          <w:tcPr>
            <w:tcW w:w="2899" w:type="dxa"/>
            <w:vMerge/>
            <w:tcBorders>
              <w:top w:val="nil"/>
            </w:tcBorders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EF67B3" w:rsidRPr="009A56D7" w:rsidTr="001B03A1">
        <w:trPr>
          <w:trHeight w:val="20"/>
        </w:trPr>
        <w:tc>
          <w:tcPr>
            <w:tcW w:w="9243" w:type="dxa"/>
            <w:gridSpan w:val="4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>Q1</w:t>
            </w:r>
          </w:p>
        </w:tc>
      </w:tr>
      <w:tr w:rsidR="00EF67B3" w:rsidRPr="009A56D7" w:rsidTr="001B03A1">
        <w:trPr>
          <w:trHeight w:val="20"/>
        </w:trPr>
        <w:tc>
          <w:tcPr>
            <w:tcW w:w="9243" w:type="dxa"/>
            <w:gridSpan w:val="4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>Q2</w:t>
            </w:r>
          </w:p>
        </w:tc>
      </w:tr>
      <w:tr w:rsidR="00EF67B3" w:rsidRPr="009A56D7" w:rsidTr="001B03A1">
        <w:trPr>
          <w:trHeight w:val="20"/>
        </w:trPr>
        <w:tc>
          <w:tcPr>
            <w:tcW w:w="9243" w:type="dxa"/>
            <w:gridSpan w:val="4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>Q3</w:t>
            </w:r>
          </w:p>
        </w:tc>
      </w:tr>
      <w:tr w:rsidR="00EF67B3" w:rsidRPr="009A56D7" w:rsidTr="001B03A1">
        <w:trPr>
          <w:trHeight w:val="20"/>
        </w:trPr>
        <w:tc>
          <w:tcPr>
            <w:tcW w:w="9243" w:type="dxa"/>
            <w:gridSpan w:val="4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>Buffer furrow</w:t>
            </w:r>
          </w:p>
        </w:tc>
      </w:tr>
      <w:tr w:rsidR="00EF67B3" w:rsidRPr="009A56D7" w:rsidTr="001B03A1">
        <w:trPr>
          <w:trHeight w:val="20"/>
        </w:trPr>
        <w:tc>
          <w:tcPr>
            <w:tcW w:w="4283" w:type="dxa"/>
            <w:gridSpan w:val="2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>Q1</w:t>
            </w:r>
          </w:p>
        </w:tc>
        <w:tc>
          <w:tcPr>
            <w:tcW w:w="4960" w:type="dxa"/>
            <w:gridSpan w:val="2"/>
            <w:vMerge w:val="restart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 xml:space="preserve">                                               S1= 0.05%</w:t>
            </w:r>
          </w:p>
        </w:tc>
      </w:tr>
      <w:tr w:rsidR="00EF67B3" w:rsidRPr="009A56D7" w:rsidTr="001B03A1">
        <w:trPr>
          <w:trHeight w:val="20"/>
        </w:trPr>
        <w:tc>
          <w:tcPr>
            <w:tcW w:w="4283" w:type="dxa"/>
            <w:gridSpan w:val="2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>Q2</w:t>
            </w:r>
          </w:p>
        </w:tc>
        <w:tc>
          <w:tcPr>
            <w:tcW w:w="4960" w:type="dxa"/>
            <w:gridSpan w:val="2"/>
            <w:vMerge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EF67B3" w:rsidRPr="009A56D7" w:rsidTr="001B03A1">
        <w:trPr>
          <w:trHeight w:val="20"/>
        </w:trPr>
        <w:tc>
          <w:tcPr>
            <w:tcW w:w="4283" w:type="dxa"/>
            <w:gridSpan w:val="2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>Q3</w:t>
            </w:r>
          </w:p>
        </w:tc>
        <w:tc>
          <w:tcPr>
            <w:tcW w:w="4960" w:type="dxa"/>
            <w:gridSpan w:val="2"/>
            <w:vMerge/>
            <w:tcBorders>
              <w:bottom w:val="nil"/>
            </w:tcBorders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EF67B3" w:rsidRPr="009A56D7" w:rsidTr="001B03A1">
        <w:trPr>
          <w:gridAfter w:val="1"/>
          <w:wAfter w:w="2899" w:type="dxa"/>
          <w:trHeight w:val="20"/>
        </w:trPr>
        <w:tc>
          <w:tcPr>
            <w:tcW w:w="4283" w:type="dxa"/>
            <w:gridSpan w:val="2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>Buffer furrow</w:t>
            </w:r>
          </w:p>
        </w:tc>
        <w:tc>
          <w:tcPr>
            <w:tcW w:w="2061" w:type="dxa"/>
            <w:tcBorders>
              <w:top w:val="nil"/>
              <w:right w:val="nil"/>
            </w:tcBorders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EF67B3" w:rsidRPr="009A56D7" w:rsidTr="001B03A1">
        <w:trPr>
          <w:gridAfter w:val="1"/>
          <w:wAfter w:w="2899" w:type="dxa"/>
          <w:trHeight w:val="20"/>
        </w:trPr>
        <w:tc>
          <w:tcPr>
            <w:tcW w:w="6344" w:type="dxa"/>
            <w:gridSpan w:val="3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>Q1</w:t>
            </w:r>
          </w:p>
        </w:tc>
      </w:tr>
      <w:tr w:rsidR="00EF67B3" w:rsidRPr="009A56D7" w:rsidTr="001B03A1">
        <w:trPr>
          <w:gridAfter w:val="1"/>
          <w:wAfter w:w="2899" w:type="dxa"/>
          <w:trHeight w:val="20"/>
        </w:trPr>
        <w:tc>
          <w:tcPr>
            <w:tcW w:w="6344" w:type="dxa"/>
            <w:gridSpan w:val="3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>Q2</w:t>
            </w:r>
          </w:p>
        </w:tc>
      </w:tr>
      <w:tr w:rsidR="00EF67B3" w:rsidRPr="009A56D7" w:rsidTr="001B03A1">
        <w:trPr>
          <w:gridAfter w:val="1"/>
          <w:wAfter w:w="2899" w:type="dxa"/>
          <w:trHeight w:val="20"/>
        </w:trPr>
        <w:tc>
          <w:tcPr>
            <w:tcW w:w="6344" w:type="dxa"/>
            <w:gridSpan w:val="3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>Q3</w:t>
            </w:r>
          </w:p>
        </w:tc>
      </w:tr>
      <w:tr w:rsidR="00EF67B3" w:rsidRPr="009A56D7" w:rsidTr="001B03A1">
        <w:trPr>
          <w:trHeight w:val="20"/>
        </w:trPr>
        <w:tc>
          <w:tcPr>
            <w:tcW w:w="6344" w:type="dxa"/>
            <w:gridSpan w:val="3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b/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>Buffer furrow</w:t>
            </w:r>
          </w:p>
        </w:tc>
        <w:tc>
          <w:tcPr>
            <w:tcW w:w="2899" w:type="dxa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EF67B3" w:rsidRPr="009A56D7" w:rsidTr="001B03A1">
        <w:trPr>
          <w:trHeight w:val="20"/>
        </w:trPr>
        <w:tc>
          <w:tcPr>
            <w:tcW w:w="9243" w:type="dxa"/>
            <w:gridSpan w:val="4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>Q1</w:t>
            </w:r>
          </w:p>
        </w:tc>
      </w:tr>
      <w:tr w:rsidR="00EF67B3" w:rsidRPr="009A56D7" w:rsidTr="001B03A1">
        <w:trPr>
          <w:trHeight w:val="20"/>
        </w:trPr>
        <w:tc>
          <w:tcPr>
            <w:tcW w:w="9243" w:type="dxa"/>
            <w:gridSpan w:val="4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>Q2</w:t>
            </w:r>
          </w:p>
        </w:tc>
      </w:tr>
      <w:tr w:rsidR="00EF67B3" w:rsidRPr="009A56D7" w:rsidTr="001B03A1">
        <w:trPr>
          <w:trHeight w:val="20"/>
        </w:trPr>
        <w:tc>
          <w:tcPr>
            <w:tcW w:w="9243" w:type="dxa"/>
            <w:gridSpan w:val="4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>Q3</w:t>
            </w:r>
          </w:p>
        </w:tc>
      </w:tr>
      <w:tr w:rsidR="00EF67B3" w:rsidRPr="009A56D7" w:rsidTr="001B03A1">
        <w:trPr>
          <w:trHeight w:val="20"/>
        </w:trPr>
        <w:tc>
          <w:tcPr>
            <w:tcW w:w="9243" w:type="dxa"/>
            <w:gridSpan w:val="4"/>
            <w:shd w:val="clear" w:color="auto" w:fill="auto"/>
          </w:tcPr>
          <w:p w:rsidR="00EF67B3" w:rsidRPr="009A56D7" w:rsidRDefault="00EF67B3" w:rsidP="001B03A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9A56D7">
              <w:rPr>
                <w:sz w:val="20"/>
                <w:szCs w:val="20"/>
              </w:rPr>
              <w:t>Buffer furrow</w:t>
            </w:r>
          </w:p>
        </w:tc>
      </w:tr>
    </w:tbl>
    <w:p w:rsidR="00EF67B3" w:rsidRDefault="00EF67B3" w:rsidP="00EF67B3">
      <w:pPr>
        <w:spacing w:after="0" w:line="480" w:lineRule="auto"/>
      </w:pPr>
    </w:p>
    <w:p w:rsidR="00EF67B3" w:rsidRDefault="00EF67B3" w:rsidP="00EF67B3">
      <w:pPr>
        <w:spacing w:line="480" w:lineRule="auto"/>
        <w:rPr>
          <w:b/>
        </w:rPr>
      </w:pPr>
      <w:bookmarkStart w:id="1" w:name="_Toc73004975"/>
    </w:p>
    <w:p w:rsidR="00EF67B3" w:rsidRDefault="00EF67B3" w:rsidP="00EF67B3">
      <w:pPr>
        <w:spacing w:line="480" w:lineRule="auto"/>
        <w:rPr>
          <w:b/>
        </w:rPr>
      </w:pPr>
    </w:p>
    <w:p w:rsidR="00EF67B3" w:rsidRDefault="00EF67B3" w:rsidP="00EF67B3">
      <w:pPr>
        <w:spacing w:line="480" w:lineRule="auto"/>
        <w:rPr>
          <w:b/>
        </w:rPr>
      </w:pPr>
    </w:p>
    <w:p w:rsidR="00EF67B3" w:rsidRDefault="00EF67B3" w:rsidP="00EF67B3">
      <w:pPr>
        <w:spacing w:line="480" w:lineRule="auto"/>
        <w:rPr>
          <w:b/>
        </w:rPr>
      </w:pPr>
    </w:p>
    <w:p w:rsidR="00EF67B3" w:rsidRDefault="00EF67B3" w:rsidP="00EF67B3">
      <w:pPr>
        <w:spacing w:line="480" w:lineRule="auto"/>
        <w:rPr>
          <w:b/>
        </w:rPr>
      </w:pPr>
    </w:p>
    <w:p w:rsidR="00EF67B3" w:rsidRDefault="00EF67B3" w:rsidP="00EF67B3">
      <w:pPr>
        <w:spacing w:line="480" w:lineRule="auto"/>
        <w:rPr>
          <w:b/>
        </w:rPr>
      </w:pPr>
    </w:p>
    <w:p w:rsidR="00EF67B3" w:rsidRDefault="00EF67B3" w:rsidP="00EF67B3">
      <w:pPr>
        <w:spacing w:line="480" w:lineRule="auto"/>
        <w:rPr>
          <w:b/>
        </w:rPr>
      </w:pPr>
    </w:p>
    <w:p w:rsidR="00EF67B3" w:rsidRDefault="00EF67B3" w:rsidP="00EF67B3">
      <w:pPr>
        <w:spacing w:line="480" w:lineRule="auto"/>
        <w:rPr>
          <w:b/>
        </w:rPr>
      </w:pPr>
    </w:p>
    <w:p w:rsidR="00EF67B3" w:rsidRDefault="00EF67B3" w:rsidP="00EF67B3">
      <w:pPr>
        <w:spacing w:line="480" w:lineRule="auto"/>
        <w:rPr>
          <w:b/>
        </w:rPr>
      </w:pPr>
    </w:p>
    <w:p w:rsidR="00EF67B3" w:rsidRDefault="00EF67B3" w:rsidP="00EF67B3">
      <w:pPr>
        <w:spacing w:line="480" w:lineRule="auto"/>
        <w:rPr>
          <w:b/>
        </w:rPr>
      </w:pPr>
    </w:p>
    <w:p w:rsidR="00EF67B3" w:rsidRDefault="00EF67B3" w:rsidP="00EF67B3">
      <w:pPr>
        <w:spacing w:line="480" w:lineRule="auto"/>
        <w:rPr>
          <w:b/>
        </w:rPr>
      </w:pPr>
    </w:p>
    <w:p w:rsidR="00EF67B3" w:rsidRDefault="00EF67B3" w:rsidP="00EF67B3">
      <w:pPr>
        <w:spacing w:line="480" w:lineRule="auto"/>
        <w:rPr>
          <w:b/>
        </w:rPr>
      </w:pPr>
    </w:p>
    <w:p w:rsidR="00EF67B3" w:rsidRDefault="00EF67B3" w:rsidP="00EF67B3">
      <w:pPr>
        <w:spacing w:line="480" w:lineRule="auto"/>
        <w:rPr>
          <w:b/>
        </w:rPr>
      </w:pPr>
    </w:p>
    <w:p w:rsidR="00EF67B3" w:rsidRDefault="00EF67B3" w:rsidP="00EF67B3">
      <w:pPr>
        <w:spacing w:line="480" w:lineRule="auto"/>
        <w:rPr>
          <w:b/>
        </w:rPr>
      </w:pPr>
    </w:p>
    <w:p w:rsidR="00EF67B3" w:rsidRDefault="00EF67B3" w:rsidP="00EF67B3">
      <w:pPr>
        <w:spacing w:line="480" w:lineRule="auto"/>
        <w:rPr>
          <w:b/>
        </w:rPr>
      </w:pPr>
    </w:p>
    <w:p w:rsidR="00EF67B3" w:rsidRDefault="00EF67B3" w:rsidP="00EF67B3">
      <w:pPr>
        <w:spacing w:line="480" w:lineRule="auto"/>
        <w:rPr>
          <w:b/>
        </w:rPr>
      </w:pPr>
    </w:p>
    <w:p w:rsidR="00EF67B3" w:rsidRDefault="00EF67B3" w:rsidP="00EF67B3">
      <w:pPr>
        <w:spacing w:line="480" w:lineRule="auto"/>
        <w:rPr>
          <w:b/>
        </w:rPr>
      </w:pPr>
    </w:p>
    <w:p w:rsidR="00EF67B3" w:rsidRDefault="00EF67B3" w:rsidP="00EF67B3">
      <w:pPr>
        <w:spacing w:line="480" w:lineRule="auto"/>
        <w:rPr>
          <w:b/>
        </w:rPr>
      </w:pPr>
    </w:p>
    <w:p w:rsidR="00EF67B3" w:rsidRDefault="00EF67B3" w:rsidP="00EF67B3">
      <w:pPr>
        <w:spacing w:line="480" w:lineRule="auto"/>
        <w:rPr>
          <w:b/>
        </w:rPr>
      </w:pPr>
    </w:p>
    <w:p w:rsidR="00EF67B3" w:rsidRDefault="00EF67B3" w:rsidP="00EF67B3">
      <w:pPr>
        <w:spacing w:line="480" w:lineRule="auto"/>
        <w:rPr>
          <w:b/>
        </w:rPr>
      </w:pPr>
    </w:p>
    <w:p w:rsidR="00EF67B3" w:rsidRDefault="00EF67B3" w:rsidP="00EF67B3">
      <w:pPr>
        <w:spacing w:line="480" w:lineRule="auto"/>
        <w:rPr>
          <w:b/>
        </w:rPr>
      </w:pPr>
    </w:p>
    <w:p w:rsidR="00EF67B3" w:rsidRDefault="00EF67B3" w:rsidP="00EF67B3">
      <w:pPr>
        <w:spacing w:line="480" w:lineRule="auto"/>
      </w:pPr>
      <w:r>
        <w:rPr>
          <w:b/>
        </w:rPr>
        <w:lastRenderedPageBreak/>
        <w:t>Appendix Table 2</w:t>
      </w:r>
      <w:r>
        <w:t>:Calibrated SIRMOD model</w:t>
      </w:r>
      <w:bookmarkEnd w:id="1"/>
    </w:p>
    <w:tbl>
      <w:tblPr>
        <w:tblW w:w="973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6"/>
        <w:gridCol w:w="1163"/>
        <w:gridCol w:w="1519"/>
        <w:gridCol w:w="2070"/>
        <w:gridCol w:w="1800"/>
        <w:gridCol w:w="1890"/>
      </w:tblGrid>
      <w:tr w:rsidR="00EF67B3" w:rsidTr="001B03A1">
        <w:trPr>
          <w:trHeight w:val="162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Treatments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Measured advance time(min)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Simulated advance time(min)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Calibrated Simulated advance time(min)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First irr. Event calibrate value(n)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Later irr. Event calibrate value(n)</w:t>
            </w:r>
          </w:p>
        </w:tc>
      </w:tr>
      <w:tr w:rsidR="00EF67B3" w:rsidTr="001B03A1">
        <w:trPr>
          <w:trHeight w:val="162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S1L1Q1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21.553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22.4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21.3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0.02</w:t>
            </w:r>
          </w:p>
        </w:tc>
      </w:tr>
      <w:tr w:rsidR="00EF67B3" w:rsidTr="001B03A1">
        <w:trPr>
          <w:trHeight w:val="162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1S2L1Q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21.333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23.3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23.3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0.025</w:t>
            </w:r>
          </w:p>
        </w:tc>
      </w:tr>
      <w:tr w:rsidR="00EF67B3" w:rsidTr="001B03A1">
        <w:trPr>
          <w:trHeight w:val="162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b/>
                <w:bCs/>
                <w:color w:val="000000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</w:rPr>
              <w:t>S3L1Q1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21.11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21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0.03</w:t>
            </w:r>
          </w:p>
        </w:tc>
      </w:tr>
      <w:tr w:rsidR="00EF67B3" w:rsidTr="001B03A1">
        <w:trPr>
          <w:trHeight w:val="162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S1L1Q2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36.083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34.3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36.1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0.05</w:t>
            </w:r>
          </w:p>
        </w:tc>
      </w:tr>
      <w:tr w:rsidR="00EF67B3" w:rsidTr="001B03A1">
        <w:trPr>
          <w:trHeight w:val="162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S2L1Q2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20.333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18.4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20.2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0.05</w:t>
            </w:r>
          </w:p>
        </w:tc>
      </w:tr>
      <w:tr w:rsidR="00EF67B3" w:rsidTr="001B03A1">
        <w:trPr>
          <w:trHeight w:val="162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S3L1Q2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14.383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12.9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14.4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0.04</w:t>
            </w:r>
          </w:p>
        </w:tc>
      </w:tr>
      <w:tr w:rsidR="00EF67B3" w:rsidTr="001B03A1">
        <w:trPr>
          <w:trHeight w:val="162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S1L1Q3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40.817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39.2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40.8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0.05</w:t>
            </w:r>
          </w:p>
        </w:tc>
      </w:tr>
      <w:tr w:rsidR="00EF67B3" w:rsidTr="001B03A1">
        <w:trPr>
          <w:trHeight w:val="162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S2L1Q3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13.817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11.7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0.1</w:t>
            </w:r>
          </w:p>
        </w:tc>
      </w:tr>
      <w:tr w:rsidR="00EF67B3" w:rsidTr="001B03A1">
        <w:trPr>
          <w:trHeight w:val="162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S3L1Q3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40.817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40.5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40.7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0.045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0.03</w:t>
            </w:r>
          </w:p>
        </w:tc>
      </w:tr>
      <w:tr w:rsidR="00EF67B3" w:rsidTr="001B03A1">
        <w:trPr>
          <w:trHeight w:val="162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S1L2Q1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93.496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94.5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94.5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0.03</w:t>
            </w:r>
          </w:p>
        </w:tc>
      </w:tr>
      <w:tr w:rsidR="00EF67B3" w:rsidTr="001B03A1">
        <w:trPr>
          <w:trHeight w:val="162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S2L2Q1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55.306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63.4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60.4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0.02</w:t>
            </w:r>
          </w:p>
        </w:tc>
      </w:tr>
      <w:tr w:rsidR="00EF67B3" w:rsidTr="001B03A1">
        <w:trPr>
          <w:trHeight w:val="162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S3L2Q1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93.5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95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0.03</w:t>
            </w:r>
          </w:p>
        </w:tc>
      </w:tr>
      <w:tr w:rsidR="00EF67B3" w:rsidTr="001B03A1">
        <w:trPr>
          <w:trHeight w:val="162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S1L2Q2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48.7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29.3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47.7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0.2</w:t>
            </w:r>
          </w:p>
        </w:tc>
      </w:tr>
      <w:tr w:rsidR="00EF67B3" w:rsidTr="001B03A1">
        <w:trPr>
          <w:trHeight w:val="162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S2L2Q2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41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16.6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43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0.25</w:t>
            </w:r>
          </w:p>
        </w:tc>
      </w:tr>
      <w:tr w:rsidR="00EF67B3" w:rsidTr="001B03A1">
        <w:trPr>
          <w:trHeight w:val="162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S3L2Q2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33.297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27.9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32.6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0.07</w:t>
            </w:r>
          </w:p>
        </w:tc>
      </w:tr>
      <w:tr w:rsidR="00EF67B3" w:rsidTr="001B03A1">
        <w:trPr>
          <w:trHeight w:val="162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S1L2Q3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64.33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61.2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64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0.045</w:t>
            </w:r>
          </w:p>
        </w:tc>
      </w:tr>
      <w:tr w:rsidR="00EF67B3" w:rsidTr="001B03A1">
        <w:trPr>
          <w:trHeight w:val="162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S2L2Q3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22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18.5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0.06</w:t>
            </w:r>
          </w:p>
        </w:tc>
      </w:tr>
      <w:tr w:rsidR="00EF67B3" w:rsidTr="001B03A1">
        <w:trPr>
          <w:trHeight w:val="162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lastRenderedPageBreak/>
              <w:t>S3L2Q3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64.333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61.9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63.8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0.04</w:t>
            </w:r>
          </w:p>
        </w:tc>
      </w:tr>
      <w:tr w:rsidR="00EF67B3" w:rsidTr="001B03A1">
        <w:trPr>
          <w:trHeight w:val="162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S1L3Q1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343.55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140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0.6</w:t>
            </w:r>
          </w:p>
        </w:tc>
      </w:tr>
      <w:tr w:rsidR="00EF67B3" w:rsidTr="001B03A1">
        <w:trPr>
          <w:trHeight w:val="162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S2L3Q1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220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135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0.6</w:t>
            </w:r>
          </w:p>
        </w:tc>
      </w:tr>
      <w:tr w:rsidR="00EF67B3" w:rsidTr="001B03A1">
        <w:trPr>
          <w:trHeight w:val="162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S3L3Q1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67.667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71.3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71.3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0.03</w:t>
            </w:r>
          </w:p>
        </w:tc>
      </w:tr>
      <w:tr w:rsidR="00EF67B3" w:rsidTr="001B03A1">
        <w:trPr>
          <w:trHeight w:val="162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S1L3Q2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133.63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130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0.15</w:t>
            </w:r>
          </w:p>
        </w:tc>
      </w:tr>
      <w:tr w:rsidR="00EF67B3" w:rsidTr="001B03A1">
        <w:trPr>
          <w:trHeight w:val="162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S2L3Q2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102.33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105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0.03</w:t>
            </w:r>
          </w:p>
        </w:tc>
      </w:tr>
      <w:tr w:rsidR="00EF67B3" w:rsidTr="001B03A1">
        <w:trPr>
          <w:trHeight w:val="162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S3L3Q2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73.5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73.5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73.5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0.03</w:t>
            </w:r>
          </w:p>
        </w:tc>
      </w:tr>
      <w:tr w:rsidR="00EF67B3" w:rsidTr="001B03A1">
        <w:trPr>
          <w:trHeight w:val="162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S1L3Q3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59.95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29.5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61.7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0.15</w:t>
            </w:r>
          </w:p>
        </w:tc>
      </w:tr>
      <w:tr w:rsidR="00EF67B3" w:rsidTr="001B03A1">
        <w:trPr>
          <w:trHeight w:val="162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S2L3Q3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58.025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65.1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65.1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0.03</w:t>
            </w:r>
          </w:p>
        </w:tc>
      </w:tr>
      <w:tr w:rsidR="00EF67B3" w:rsidTr="001B03A1">
        <w:trPr>
          <w:trHeight w:val="162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S3L3Q3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60.678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65.6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65.6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0.03</w:t>
            </w:r>
          </w:p>
        </w:tc>
      </w:tr>
      <w:tr w:rsidR="00EF67B3" w:rsidTr="001B03A1">
        <w:trPr>
          <w:trHeight w:val="162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Mean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</w:rPr>
              <w:t>0.16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7B3" w:rsidRDefault="00EF67B3" w:rsidP="001B03A1">
            <w:pPr>
              <w:spacing w:line="480" w:lineRule="auto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</w:rPr>
              <w:t>0.10</w:t>
            </w:r>
          </w:p>
        </w:tc>
      </w:tr>
    </w:tbl>
    <w:p w:rsidR="00EF67B3" w:rsidRDefault="00EF67B3" w:rsidP="00EF67B3">
      <w:pPr>
        <w:spacing w:line="480" w:lineRule="auto"/>
      </w:pPr>
    </w:p>
    <w:p w:rsidR="00EF67B3" w:rsidRDefault="00EF67B3" w:rsidP="00EF67B3">
      <w:pPr>
        <w:spacing w:line="480" w:lineRule="auto"/>
        <w:rPr>
          <w:b/>
          <w:sz w:val="20"/>
          <w:szCs w:val="20"/>
        </w:rPr>
      </w:pPr>
    </w:p>
    <w:p w:rsidR="00755780" w:rsidRDefault="00755780"/>
    <w:sectPr w:rsidR="00755780" w:rsidSect="002B44D2">
      <w:headerReference w:type="even" r:id="rId4"/>
      <w:footerReference w:type="default" r:id="rId5"/>
      <w:headerReference w:type="first" r:id="rId6"/>
      <w:pgSz w:w="12240" w:h="15840"/>
      <w:pgMar w:top="580" w:right="960" w:bottom="760" w:left="1040" w:header="0" w:footer="57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0641547"/>
      <w:docPartObj>
        <w:docPartGallery w:val="Page Numbers (Bottom of Page)"/>
        <w:docPartUnique/>
      </w:docPartObj>
    </w:sdtPr>
    <w:sdtEndPr/>
    <w:sdtContent>
      <w:p w:rsidR="00E12C2A" w:rsidRDefault="00750BB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12C2A" w:rsidRDefault="00750BB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C2A" w:rsidRDefault="00EF67B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00625" cy="638175"/>
              <wp:effectExtent l="0" t="1524000" r="0" b="15716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00625" cy="6381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67B3" w:rsidRDefault="00EF67B3" w:rsidP="00EF67B3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88"/>
                              <w:szCs w:val="88"/>
                            </w:rPr>
                            <w:t>For Peer Review Only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393.75pt;height:50.25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" filled="f" stroked="f">
              <v:stroke joinstyle="round"/>
              <o:lock v:ext="edit" shapetype="t"/>
              <v:textbox style="mso-fit-shape-to-text:t">
                <w:txbxContent>
                  <w:p w:rsidR="00EF67B3" w:rsidRDefault="00EF67B3" w:rsidP="00EF67B3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88"/>
                        <w:szCs w:val="88"/>
                      </w:rPr>
                      <w:t>For Peer Review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C2A" w:rsidRDefault="00EF67B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00625" cy="638175"/>
              <wp:effectExtent l="0" t="1524000" r="0" b="15716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00625" cy="6381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67B3" w:rsidRDefault="00EF67B3" w:rsidP="00EF67B3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88"/>
                              <w:szCs w:val="88"/>
                            </w:rPr>
                            <w:t>For Peer Review Only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393.75pt;height:50.2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" filled="f" stroked="f">
              <v:stroke joinstyle="round"/>
              <o:lock v:ext="edit" shapetype="t"/>
              <v:textbox style="mso-fit-shape-to-text:t">
                <w:txbxContent>
                  <w:p w:rsidR="00EF67B3" w:rsidRDefault="00EF67B3" w:rsidP="00EF67B3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88"/>
                        <w:szCs w:val="88"/>
                      </w:rPr>
                      <w:t>For Peer Review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7B3"/>
    <w:rsid w:val="00750BBE"/>
    <w:rsid w:val="00755780"/>
    <w:rsid w:val="00EF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AA8DC4"/>
  <w15:chartTrackingRefBased/>
  <w15:docId w15:val="{48E39B8F-108D-45C9-86A0-AA0A4F250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7B3"/>
    <w:rPr>
      <w:rFonts w:ascii="Times New Roman" w:eastAsia="SimSun" w:hAnsi="Times New Roman" w:cs="Symbol"/>
    </w:rPr>
  </w:style>
  <w:style w:type="paragraph" w:styleId="Heading1">
    <w:name w:val="heading 1"/>
    <w:basedOn w:val="Normal"/>
    <w:link w:val="Heading1Char"/>
    <w:qFormat/>
    <w:rsid w:val="00EF67B3"/>
    <w:pPr>
      <w:widowControl w:val="0"/>
      <w:spacing w:before="49" w:after="0" w:line="240" w:lineRule="auto"/>
      <w:outlineLvl w:val="0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67B3"/>
    <w:rPr>
      <w:rFonts w:ascii="Times New Roman" w:eastAsia="Times New Roman" w:hAnsi="Times New Roman" w:cs="Symbol"/>
      <w:b/>
      <w:bCs/>
      <w:sz w:val="28"/>
      <w:szCs w:val="28"/>
    </w:rPr>
  </w:style>
  <w:style w:type="paragraph" w:styleId="Footer">
    <w:name w:val="footer"/>
    <w:basedOn w:val="Normal"/>
    <w:link w:val="FooterChar"/>
    <w:uiPriority w:val="99"/>
    <w:rsid w:val="00EF67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7B3"/>
    <w:rPr>
      <w:rFonts w:ascii="Times New Roman" w:eastAsia="SimSun" w:hAnsi="Times New Roman" w:cs="Symbol"/>
    </w:rPr>
  </w:style>
  <w:style w:type="paragraph" w:styleId="Header">
    <w:name w:val="header"/>
    <w:basedOn w:val="Normal"/>
    <w:link w:val="HeaderChar"/>
    <w:rsid w:val="00EF67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F67B3"/>
    <w:rPr>
      <w:rFonts w:ascii="Times New Roman" w:eastAsia="SimSun" w:hAnsi="Times New Roman" w:cs="Symbol"/>
    </w:rPr>
  </w:style>
  <w:style w:type="paragraph" w:styleId="NormalWeb">
    <w:name w:val="Normal (Web)"/>
    <w:basedOn w:val="Normal"/>
    <w:uiPriority w:val="99"/>
    <w:semiHidden/>
    <w:unhideWhenUsed/>
    <w:rsid w:val="00EF67B3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280</Words>
  <Characters>1602</Characters>
  <Application>Microsoft Office Word</Application>
  <DocSecurity>0</DocSecurity>
  <Lines>13</Lines>
  <Paragraphs>3</Paragraphs>
  <ScaleCrop>false</ScaleCrop>
  <Company>Springer Nature IT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2022-04-25T12:17:00Z</dcterms:created>
  <dcterms:modified xsi:type="dcterms:W3CDTF">2022-04-25T12:17:00Z</dcterms:modified>
</cp:coreProperties>
</file>