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F3364" w14:textId="23D1853C" w:rsidR="00D45CE0" w:rsidRPr="005808F7" w:rsidRDefault="00D45CE0" w:rsidP="00282017">
      <w:pPr>
        <w:ind w:firstLine="0"/>
        <w:jc w:val="left"/>
        <w:rPr>
          <w:rFonts w:eastAsiaTheme="minorEastAsia"/>
          <w:b/>
          <w:sz w:val="24"/>
          <w:szCs w:val="24"/>
          <w:lang w:eastAsia="zh-CN"/>
        </w:rPr>
      </w:pPr>
      <w:bookmarkStart w:id="0" w:name="_Hlk98318117"/>
      <w:r w:rsidRPr="005808F7">
        <w:rPr>
          <w:rFonts w:eastAsiaTheme="minorEastAsia"/>
          <w:b/>
          <w:sz w:val="24"/>
          <w:szCs w:val="24"/>
          <w:lang w:eastAsia="zh-CN"/>
        </w:rPr>
        <w:t xml:space="preserve">Formula deduction </w:t>
      </w:r>
      <w:r w:rsidR="005808F7">
        <w:rPr>
          <w:rFonts w:eastAsiaTheme="minorEastAsia"/>
          <w:b/>
          <w:sz w:val="24"/>
          <w:szCs w:val="24"/>
          <w:lang w:eastAsia="zh-CN"/>
        </w:rPr>
        <w:t xml:space="preserve">file </w:t>
      </w:r>
      <w:r w:rsidRPr="005808F7">
        <w:rPr>
          <w:rFonts w:eastAsiaTheme="minorEastAsia"/>
          <w:b/>
          <w:sz w:val="24"/>
          <w:szCs w:val="24"/>
          <w:lang w:eastAsia="zh-CN"/>
        </w:rPr>
        <w:t>S1</w:t>
      </w:r>
    </w:p>
    <w:p w14:paraId="5F937A50" w14:textId="34FD760B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b/>
          <w:sz w:val="24"/>
          <w:szCs w:val="24"/>
          <w:lang w:eastAsia="zh-CN"/>
        </w:rPr>
        <w:t xml:space="preserve">The relationship between the </w:t>
      </w:r>
      <w:r w:rsidR="005E117F">
        <w:rPr>
          <w:rFonts w:eastAsiaTheme="minorEastAsia"/>
          <w:b/>
          <w:sz w:val="24"/>
          <w:szCs w:val="24"/>
          <w:lang w:eastAsia="zh-CN"/>
        </w:rPr>
        <w:t xml:space="preserve">axial </w:t>
      </w:r>
      <w:r w:rsidRPr="005808F7">
        <w:rPr>
          <w:rFonts w:eastAsiaTheme="minorEastAsia"/>
          <w:b/>
          <w:sz w:val="24"/>
          <w:szCs w:val="24"/>
          <w:lang w:eastAsia="zh-CN"/>
        </w:rPr>
        <w:t xml:space="preserve">image intensity and the defocusing distance </w:t>
      </w:r>
      <w:r w:rsidR="005E117F">
        <w:rPr>
          <w:rFonts w:eastAsiaTheme="minorEastAsia"/>
          <w:b/>
          <w:sz w:val="24"/>
          <w:szCs w:val="24"/>
          <w:lang w:eastAsia="zh-CN"/>
        </w:rPr>
        <w:t xml:space="preserve">of </w:t>
      </w:r>
      <w:r w:rsidRPr="005808F7">
        <w:rPr>
          <w:rFonts w:eastAsiaTheme="minorEastAsia"/>
          <w:b/>
          <w:sz w:val="24"/>
          <w:szCs w:val="24"/>
          <w:lang w:eastAsia="zh-CN"/>
        </w:rPr>
        <w:t>z</w:t>
      </w:r>
    </w:p>
    <w:p w14:paraId="37C839FC" w14:textId="5C28B50C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sz w:val="24"/>
          <w:szCs w:val="24"/>
          <w:lang w:eastAsia="zh-CN"/>
        </w:rPr>
        <w:t xml:space="preserve">The aberrations are negligible except </w:t>
      </w:r>
      <w:r w:rsidR="001442AB">
        <w:rPr>
          <w:sz w:val="24"/>
          <w:szCs w:val="24"/>
          <w:lang w:eastAsia="zh-CN"/>
        </w:rPr>
        <w:t xml:space="preserve">for </w:t>
      </w:r>
      <w:r w:rsidRPr="005808F7">
        <w:rPr>
          <w:sz w:val="24"/>
          <w:szCs w:val="24"/>
          <w:lang w:eastAsia="zh-CN"/>
        </w:rPr>
        <w:t>defocus and the light source is collimated in the deduction process.</w:t>
      </w:r>
      <w:r w:rsidRPr="005808F7">
        <w:rPr>
          <w:rFonts w:eastAsiaTheme="minorEastAsia"/>
          <w:sz w:val="24"/>
          <w:szCs w:val="24"/>
          <w:lang w:eastAsia="zh-CN"/>
        </w:rPr>
        <w:t xml:space="preserve"> </w:t>
      </w:r>
      <w:r w:rsidRPr="005808F7">
        <w:rPr>
          <w:sz w:val="24"/>
          <w:szCs w:val="24"/>
          <w:lang w:eastAsia="zh-CN"/>
        </w:rPr>
        <w:t xml:space="preserve">Denote </w:t>
      </w:r>
      <w:r w:rsidRPr="006252DF">
        <w:rPr>
          <w:sz w:val="24"/>
          <w:szCs w:val="24"/>
          <w:lang w:eastAsia="zh-CN"/>
        </w:rPr>
        <w:t>s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5808F7">
        <w:rPr>
          <w:sz w:val="24"/>
          <w:szCs w:val="24"/>
          <w:lang w:eastAsia="zh-CN"/>
        </w:rPr>
        <w:t xml:space="preserve">) = </w:t>
      </w:r>
      <w:r w:rsidRPr="006252DF">
        <w:rPr>
          <w:sz w:val="24"/>
          <w:szCs w:val="24"/>
          <w:lang w:eastAsia="zh-CN"/>
        </w:rPr>
        <w:t>a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5808F7">
        <w:rPr>
          <w:sz w:val="24"/>
          <w:szCs w:val="24"/>
          <w:lang w:eastAsia="zh-CN"/>
        </w:rPr>
        <w:t>)exp[</w:t>
      </w:r>
      <w:proofErr w:type="spellStart"/>
      <w:r w:rsidRPr="006252DF">
        <w:rPr>
          <w:sz w:val="24"/>
          <w:szCs w:val="24"/>
          <w:lang w:eastAsia="zh-CN"/>
        </w:rPr>
        <w:t>ip</w:t>
      </w:r>
      <w:proofErr w:type="spellEnd"/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5808F7">
        <w:rPr>
          <w:sz w:val="24"/>
          <w:szCs w:val="24"/>
          <w:lang w:eastAsia="zh-CN"/>
        </w:rPr>
        <w:t xml:space="preserve">)] as the sample wave, where </w:t>
      </w:r>
      <w:r w:rsidRPr="006252DF">
        <w:rPr>
          <w:sz w:val="24"/>
          <w:szCs w:val="24"/>
          <w:lang w:eastAsia="zh-CN"/>
        </w:rPr>
        <w:t>a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5808F7">
        <w:rPr>
          <w:sz w:val="24"/>
          <w:szCs w:val="24"/>
          <w:lang w:eastAsia="zh-CN"/>
        </w:rPr>
        <w:t xml:space="preserve">) and </w:t>
      </w:r>
      <w:r w:rsidRPr="006252DF">
        <w:rPr>
          <w:sz w:val="24"/>
          <w:szCs w:val="24"/>
          <w:lang w:eastAsia="zh-CN"/>
        </w:rPr>
        <w:t>p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5808F7">
        <w:rPr>
          <w:sz w:val="24"/>
          <w:szCs w:val="24"/>
          <w:lang w:eastAsia="zh-CN"/>
        </w:rPr>
        <w:t xml:space="preserve">) represent amplitude and phase respectively. According to the Fourier property of the optical system, the image intensity </w:t>
      </w:r>
      <w:r w:rsidRPr="006252DF">
        <w:rPr>
          <w:sz w:val="24"/>
          <w:szCs w:val="24"/>
          <w:lang w:eastAsia="zh-CN"/>
        </w:rPr>
        <w:t>I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i/>
          <w:sz w:val="24"/>
          <w:szCs w:val="24"/>
          <w:lang w:eastAsia="zh-CN"/>
        </w:rPr>
        <w:t>x</w:t>
      </w:r>
      <w:r w:rsidRPr="006252DF">
        <w:rPr>
          <w:sz w:val="24"/>
          <w:szCs w:val="24"/>
          <w:lang w:eastAsia="zh-CN"/>
        </w:rPr>
        <w:t>)</w:t>
      </w:r>
      <w:r w:rsidRPr="005808F7">
        <w:rPr>
          <w:sz w:val="24"/>
          <w:szCs w:val="24"/>
          <w:lang w:eastAsia="zh-CN"/>
        </w:rPr>
        <w:t xml:space="preserve"> can be expressed as: </w:t>
      </w:r>
      <w:r w:rsidRPr="005808F7">
        <w:rPr>
          <w:rFonts w:eastAsiaTheme="minorEastAsia"/>
          <w:sz w:val="24"/>
          <w:szCs w:val="24"/>
          <w:lang w:eastAsia="zh-CN"/>
        </w:rPr>
        <w:t>I(x) = |</w:t>
      </w:r>
      <w:r w:rsidRPr="006252DF">
        <w:rPr>
          <w:rFonts w:eastAsiaTheme="minorEastAsia"/>
          <w:sz w:val="24"/>
          <w:szCs w:val="24"/>
          <w:lang w:eastAsia="zh-CN"/>
        </w:rPr>
        <w:t>F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-1</w:t>
      </w:r>
      <w:r w:rsidRPr="005808F7">
        <w:rPr>
          <w:rFonts w:eastAsiaTheme="minorEastAsia"/>
          <w:sz w:val="24"/>
          <w:szCs w:val="24"/>
          <w:lang w:eastAsia="zh-CN"/>
        </w:rPr>
        <w:t>[</w:t>
      </w:r>
      <w:r w:rsidRPr="006252DF">
        <w:rPr>
          <w:rFonts w:eastAsiaTheme="minorEastAsia"/>
          <w:sz w:val="24"/>
          <w:szCs w:val="24"/>
          <w:lang w:eastAsia="zh-CN"/>
        </w:rPr>
        <w:t>F</w:t>
      </w:r>
      <w:r w:rsidRPr="005808F7">
        <w:rPr>
          <w:rFonts w:eastAsiaTheme="minorEastAsia"/>
          <w:sz w:val="24"/>
          <w:szCs w:val="24"/>
          <w:lang w:eastAsia="zh-CN"/>
        </w:rPr>
        <w:t>(</w:t>
      </w:r>
      <w:r w:rsidRPr="006252DF">
        <w:rPr>
          <w:rFonts w:eastAsiaTheme="minorEastAsia"/>
          <w:sz w:val="24"/>
          <w:szCs w:val="24"/>
          <w:lang w:eastAsia="zh-CN"/>
        </w:rPr>
        <w:t>s</w:t>
      </w:r>
      <w:r w:rsidRPr="005808F7">
        <w:rPr>
          <w:rFonts w:eastAsiaTheme="minorEastAsia"/>
          <w:sz w:val="24"/>
          <w:szCs w:val="24"/>
          <w:lang w:eastAsia="zh-CN"/>
        </w:rPr>
        <w:t>(</w:t>
      </w:r>
      <w:r w:rsidRPr="005808F7">
        <w:rPr>
          <w:rFonts w:eastAsiaTheme="minorEastAsia"/>
          <w:i/>
          <w:sz w:val="24"/>
          <w:szCs w:val="24"/>
          <w:lang w:eastAsia="zh-CN"/>
        </w:rPr>
        <w:t>x</w:t>
      </w:r>
      <w:proofErr w:type="gramStart"/>
      <w:r w:rsidRPr="005808F7">
        <w:rPr>
          <w:rFonts w:eastAsiaTheme="minorEastAsia"/>
          <w:sz w:val="24"/>
          <w:szCs w:val="24"/>
          <w:lang w:eastAsia="zh-CN"/>
        </w:rPr>
        <w:t>))</w:t>
      </w:r>
      <w:r w:rsidRPr="006252DF">
        <w:rPr>
          <w:rFonts w:eastAsiaTheme="minorEastAsia"/>
          <w:sz w:val="24"/>
          <w:szCs w:val="24"/>
          <w:lang w:eastAsia="zh-CN"/>
        </w:rPr>
        <w:t>T</w:t>
      </w:r>
      <w:proofErr w:type="gramEnd"/>
      <w:r w:rsidRPr="005808F7">
        <w:rPr>
          <w:rFonts w:eastAsiaTheme="minorEastAsia"/>
          <w:sz w:val="24"/>
          <w:szCs w:val="24"/>
          <w:lang w:eastAsia="zh-CN"/>
        </w:rPr>
        <w:t>(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lang w:eastAsia="zh-CN"/>
        </w:rPr>
        <w:t>)]|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sz w:val="24"/>
          <w:szCs w:val="24"/>
          <w:lang w:eastAsia="zh-CN"/>
        </w:rPr>
        <w:t xml:space="preserve">. Where </w:t>
      </w:r>
      <w:proofErr w:type="gramStart"/>
      <w:r w:rsidRPr="006252DF">
        <w:rPr>
          <w:sz w:val="24"/>
          <w:szCs w:val="24"/>
          <w:lang w:eastAsia="zh-CN"/>
        </w:rPr>
        <w:t>F</w:t>
      </w:r>
      <w:r w:rsidRPr="005808F7">
        <w:rPr>
          <w:sz w:val="24"/>
          <w:szCs w:val="24"/>
          <w:lang w:eastAsia="zh-CN"/>
        </w:rPr>
        <w:t>(</w:t>
      </w:r>
      <w:proofErr w:type="gramEnd"/>
      <w:r w:rsidRPr="005808F7">
        <w:rPr>
          <w:rFonts w:eastAsia="宋体"/>
          <w:sz w:val="24"/>
          <w:szCs w:val="24"/>
          <w:lang w:eastAsia="zh-CN"/>
        </w:rPr>
        <w:t>•</w:t>
      </w:r>
      <w:r w:rsidRPr="005808F7">
        <w:rPr>
          <w:sz w:val="24"/>
          <w:szCs w:val="24"/>
          <w:lang w:eastAsia="zh-CN"/>
        </w:rPr>
        <w:t xml:space="preserve">) is the operator of Fourier transform,  </w:t>
      </w:r>
      <w:r w:rsidRPr="005808F7">
        <w:rPr>
          <w:i/>
          <w:sz w:val="24"/>
          <w:szCs w:val="24"/>
          <w:lang w:eastAsia="zh-CN"/>
        </w:rPr>
        <w:t>F</w:t>
      </w:r>
      <w:r w:rsidRPr="005808F7">
        <w:rPr>
          <w:sz w:val="24"/>
          <w:szCs w:val="24"/>
          <w:vertAlign w:val="superscript"/>
          <w:lang w:eastAsia="zh-CN"/>
        </w:rPr>
        <w:t>-1</w:t>
      </w:r>
      <w:r w:rsidRPr="005808F7">
        <w:rPr>
          <w:sz w:val="24"/>
          <w:szCs w:val="24"/>
          <w:lang w:eastAsia="zh-CN"/>
        </w:rPr>
        <w:t>(</w:t>
      </w:r>
      <w:r w:rsidRPr="005808F7">
        <w:rPr>
          <w:rFonts w:eastAsia="宋体"/>
          <w:sz w:val="24"/>
          <w:szCs w:val="24"/>
          <w:lang w:eastAsia="zh-CN"/>
        </w:rPr>
        <w:t>•</w:t>
      </w:r>
      <w:r w:rsidRPr="005808F7">
        <w:rPr>
          <w:sz w:val="24"/>
          <w:szCs w:val="24"/>
          <w:lang w:eastAsia="zh-CN"/>
        </w:rPr>
        <w:t>) is the inverse operator of Fourier transform</w:t>
      </w:r>
      <w:r w:rsidRPr="005808F7">
        <w:rPr>
          <w:rFonts w:eastAsiaTheme="minorEastAsia"/>
          <w:sz w:val="24"/>
          <w:szCs w:val="24"/>
          <w:lang w:eastAsia="zh-CN"/>
        </w:rPr>
        <w:t>, T(u) = exp[</w:t>
      </w:r>
      <w:proofErr w:type="spellStart"/>
      <w:r w:rsidRPr="006252DF">
        <w:rPr>
          <w:rFonts w:eastAsiaTheme="minorEastAsia"/>
          <w:sz w:val="24"/>
          <w:szCs w:val="24"/>
          <w:lang w:eastAsia="zh-CN"/>
        </w:rPr>
        <w:t>i</w:t>
      </w:r>
      <w:r w:rsidRPr="005808F7">
        <w:rPr>
          <w:rFonts w:eastAsiaTheme="minorEastAsia"/>
          <w:i/>
          <w:sz w:val="24"/>
          <w:szCs w:val="24"/>
          <w:lang w:eastAsia="zh-CN"/>
        </w:rPr>
        <w:t>kz</w:t>
      </w:r>
      <w:proofErr w:type="spellEnd"/>
      <w:r w:rsidRPr="005808F7">
        <w:rPr>
          <w:rFonts w:eastAsiaTheme="minorEastAsia"/>
          <w:sz w:val="24"/>
          <w:szCs w:val="24"/>
          <w:lang w:eastAsia="zh-CN"/>
        </w:rPr>
        <w:t>(1-</w:t>
      </w:r>
      <w:r w:rsidRPr="005808F7">
        <w:rPr>
          <w:rFonts w:eastAsia="等线"/>
          <w:i/>
          <w:sz w:val="24"/>
          <w:szCs w:val="24"/>
          <w:lang w:eastAsia="zh-CN"/>
        </w:rPr>
        <w:t>λ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sz w:val="24"/>
          <w:szCs w:val="24"/>
          <w:lang w:eastAsia="zh-CN"/>
        </w:rPr>
        <w:t>)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1/2</w:t>
      </w:r>
      <w:r w:rsidRPr="005808F7">
        <w:rPr>
          <w:rFonts w:eastAsiaTheme="minorEastAsia"/>
          <w:sz w:val="24"/>
          <w:szCs w:val="24"/>
          <w:lang w:eastAsia="zh-CN"/>
        </w:rPr>
        <w:t xml:space="preserve">]is the transfer function related to the defocusing, u is the </w:t>
      </w:r>
      <w:r w:rsidRPr="005808F7">
        <w:rPr>
          <w:sz w:val="24"/>
          <w:szCs w:val="24"/>
          <w:lang w:eastAsia="zh-CN"/>
        </w:rPr>
        <w:t xml:space="preserve">coordinate vector of the frequency domain, </w:t>
      </w:r>
      <w:r w:rsidRPr="005808F7">
        <w:rPr>
          <w:i/>
          <w:sz w:val="24"/>
          <w:szCs w:val="24"/>
          <w:lang w:eastAsia="zh-CN"/>
        </w:rPr>
        <w:t>k</w:t>
      </w:r>
      <w:r w:rsidRPr="005808F7">
        <w:rPr>
          <w:sz w:val="24"/>
          <w:szCs w:val="24"/>
          <w:lang w:eastAsia="zh-CN"/>
        </w:rPr>
        <w:t xml:space="preserve"> = 2</w:t>
      </w:r>
      <w:r w:rsidRPr="005808F7">
        <w:rPr>
          <w:rFonts w:eastAsia="宋体"/>
          <w:i/>
          <w:sz w:val="24"/>
          <w:szCs w:val="24"/>
          <w:lang w:eastAsia="zh-CN"/>
        </w:rPr>
        <w:t>π</w:t>
      </w:r>
      <w:r w:rsidRPr="005808F7">
        <w:rPr>
          <w:sz w:val="24"/>
          <w:szCs w:val="24"/>
          <w:lang w:eastAsia="zh-CN"/>
        </w:rPr>
        <w:t>/</w:t>
      </w:r>
      <w:r w:rsidRPr="005808F7">
        <w:rPr>
          <w:rFonts w:eastAsia="宋体"/>
          <w:i/>
          <w:sz w:val="24"/>
          <w:szCs w:val="24"/>
          <w:lang w:eastAsia="zh-CN"/>
        </w:rPr>
        <w:t>λ</w:t>
      </w:r>
      <w:r w:rsidRPr="005808F7">
        <w:rPr>
          <w:i/>
          <w:sz w:val="24"/>
          <w:szCs w:val="24"/>
          <w:lang w:eastAsia="zh-CN"/>
        </w:rPr>
        <w:t xml:space="preserve">, </w:t>
      </w:r>
      <w:r w:rsidRPr="005808F7">
        <w:rPr>
          <w:rFonts w:eastAsia="宋体"/>
          <w:i/>
          <w:sz w:val="24"/>
          <w:szCs w:val="24"/>
          <w:lang w:eastAsia="zh-CN"/>
        </w:rPr>
        <w:t>λ</w:t>
      </w:r>
      <w:r w:rsidRPr="005808F7">
        <w:rPr>
          <w:sz w:val="24"/>
          <w:szCs w:val="24"/>
          <w:lang w:eastAsia="zh-CN"/>
        </w:rPr>
        <w:t xml:space="preserve"> is the wavelength, </w:t>
      </w:r>
      <w:r w:rsidRPr="005808F7">
        <w:rPr>
          <w:i/>
          <w:sz w:val="24"/>
          <w:szCs w:val="24"/>
          <w:lang w:eastAsia="zh-CN"/>
        </w:rPr>
        <w:t>z</w:t>
      </w:r>
      <w:r w:rsidRPr="005808F7">
        <w:rPr>
          <w:sz w:val="24"/>
          <w:szCs w:val="24"/>
          <w:lang w:eastAsia="zh-CN"/>
        </w:rPr>
        <w:t xml:space="preserve"> is the defocus distance. Since </w:t>
      </w:r>
      <w:r w:rsidRPr="005808F7">
        <w:rPr>
          <w:rFonts w:eastAsia="等线"/>
          <w:i/>
          <w:sz w:val="24"/>
          <w:szCs w:val="24"/>
          <w:lang w:eastAsia="zh-CN"/>
        </w:rPr>
        <w:t>λ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 xml:space="preserve">2 </w:t>
      </w:r>
      <w:r w:rsidRPr="005808F7">
        <w:rPr>
          <w:rFonts w:eastAsiaTheme="minorEastAsia"/>
          <w:sz w:val="24"/>
          <w:szCs w:val="24"/>
          <w:lang w:eastAsia="zh-CN"/>
        </w:rPr>
        <w:t>&lt; 1, (1-</w:t>
      </w:r>
      <w:r w:rsidRPr="005808F7">
        <w:rPr>
          <w:rFonts w:eastAsia="等线"/>
          <w:i/>
          <w:sz w:val="24"/>
          <w:szCs w:val="24"/>
          <w:lang w:eastAsia="zh-CN"/>
        </w:rPr>
        <w:t>λ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sz w:val="24"/>
          <w:szCs w:val="24"/>
          <w:lang w:eastAsia="zh-CN"/>
        </w:rPr>
        <w:t>)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1/2</w:t>
      </w:r>
      <w:r w:rsidRPr="005808F7">
        <w:rPr>
          <w:rFonts w:eastAsia="等线"/>
          <w:sz w:val="24"/>
          <w:szCs w:val="24"/>
          <w:lang w:eastAsia="zh-CN"/>
        </w:rPr>
        <w:t>≈</w:t>
      </w:r>
      <w:r w:rsidRPr="005808F7">
        <w:rPr>
          <w:rFonts w:eastAsiaTheme="minorEastAsia"/>
          <w:sz w:val="24"/>
          <w:szCs w:val="24"/>
          <w:lang w:eastAsia="zh-CN"/>
        </w:rPr>
        <w:t>1-</w:t>
      </w:r>
      <w:r w:rsidRPr="005808F7">
        <w:rPr>
          <w:rFonts w:eastAsia="等线"/>
          <w:i/>
          <w:sz w:val="24"/>
          <w:szCs w:val="24"/>
          <w:lang w:eastAsia="zh-CN"/>
        </w:rPr>
        <w:t>λ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2</w:t>
      </w:r>
      <w:r w:rsidRPr="005808F7">
        <w:rPr>
          <w:rFonts w:eastAsiaTheme="minorEastAsia"/>
          <w:sz w:val="24"/>
          <w:szCs w:val="24"/>
          <w:lang w:eastAsia="zh-CN"/>
        </w:rPr>
        <w:t xml:space="preserve">/2. Then </w:t>
      </w:r>
      <w:r w:rsidRPr="005808F7">
        <w:rPr>
          <w:rFonts w:eastAsiaTheme="minorEastAsia"/>
          <w:i/>
          <w:sz w:val="24"/>
          <w:szCs w:val="24"/>
          <w:lang w:eastAsia="zh-CN"/>
        </w:rPr>
        <w:t>T</w:t>
      </w:r>
      <w:r w:rsidRPr="005808F7">
        <w:rPr>
          <w:rFonts w:eastAsiaTheme="minorEastAsia"/>
          <w:sz w:val="24"/>
          <w:szCs w:val="24"/>
          <w:lang w:eastAsia="zh-CN"/>
        </w:rPr>
        <w:t>(</w:t>
      </w:r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lang w:eastAsia="zh-CN"/>
        </w:rPr>
        <w:t>) is approximate to:</w:t>
      </w:r>
    </w:p>
    <w:p w14:paraId="17655A1B" w14:textId="77777777" w:rsidR="00D45CE0" w:rsidRPr="005808F7" w:rsidRDefault="00D45CE0" w:rsidP="00282017">
      <w:pPr>
        <w:pStyle w:val="MTDisplayEquation"/>
        <w:ind w:firstLine="0"/>
        <w:jc w:val="left"/>
        <w:rPr>
          <w:sz w:val="24"/>
          <w:szCs w:val="24"/>
        </w:rPr>
      </w:pPr>
      <w:r w:rsidRPr="005808F7">
        <w:rPr>
          <w:position w:val="-10"/>
          <w:sz w:val="24"/>
          <w:szCs w:val="24"/>
        </w:rPr>
        <w:object w:dxaOrig="6640" w:dyaOrig="520" w14:anchorId="1227A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2pt;height:25.9pt" o:ole="">
            <v:imagedata r:id="rId6" o:title=""/>
          </v:shape>
          <o:OLEObject Type="Embed" ProgID="Equation.DSMT4" ShapeID="_x0000_i1025" DrawAspect="Content" ObjectID="_1711783809" r:id="rId7"/>
        </w:object>
      </w:r>
      <w:r w:rsidRPr="005808F7">
        <w:rPr>
          <w:sz w:val="24"/>
          <w:szCs w:val="24"/>
        </w:rPr>
        <w:t xml:space="preserve"> </w:t>
      </w:r>
    </w:p>
    <w:p w14:paraId="263E8451" w14:textId="77777777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sz w:val="24"/>
          <w:szCs w:val="24"/>
          <w:lang w:eastAsia="zh-CN"/>
        </w:rPr>
        <w:t>Then:</w:t>
      </w:r>
    </w:p>
    <w:p w14:paraId="4766EE58" w14:textId="77777777" w:rsidR="00D45CE0" w:rsidRPr="005808F7" w:rsidRDefault="00D45CE0" w:rsidP="00282017">
      <w:pPr>
        <w:pStyle w:val="MTDisplayEquation"/>
        <w:ind w:firstLine="0"/>
        <w:jc w:val="left"/>
        <w:rPr>
          <w:sz w:val="24"/>
          <w:szCs w:val="24"/>
        </w:rPr>
      </w:pPr>
      <w:r w:rsidRPr="005808F7">
        <w:rPr>
          <w:position w:val="-10"/>
          <w:sz w:val="24"/>
          <w:szCs w:val="24"/>
        </w:rPr>
        <w:object w:dxaOrig="4660" w:dyaOrig="360" w14:anchorId="15437ADA">
          <v:shape id="_x0000_i1026" type="#_x0000_t75" style="width:233.3pt;height:19pt" o:ole="">
            <v:imagedata r:id="rId8" o:title=""/>
          </v:shape>
          <o:OLEObject Type="Embed" ProgID="Equation.DSMT4" ShapeID="_x0000_i1026" DrawAspect="Content" ObjectID="_1711783810" r:id="rId9"/>
        </w:object>
      </w:r>
      <w:r w:rsidRPr="005808F7">
        <w:rPr>
          <w:sz w:val="24"/>
          <w:szCs w:val="24"/>
        </w:rPr>
        <w:t xml:space="preserve"> </w:t>
      </w:r>
    </w:p>
    <w:p w14:paraId="52D2746B" w14:textId="77777777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sz w:val="24"/>
          <w:szCs w:val="24"/>
          <w:lang w:eastAsia="zh-CN"/>
        </w:rPr>
        <w:t>According to the differential characteristic of the Fourier transform F[</w:t>
      </w:r>
      <w:proofErr w:type="spellStart"/>
      <w:r w:rsidRPr="005808F7">
        <w:rPr>
          <w:rFonts w:eastAsiaTheme="minorEastAsia"/>
          <w:sz w:val="24"/>
          <w:szCs w:val="24"/>
          <w:lang w:eastAsia="zh-CN"/>
        </w:rPr>
        <w:t>d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n</w:t>
      </w:r>
      <w:r w:rsidRPr="005808F7">
        <w:rPr>
          <w:rFonts w:eastAsiaTheme="minorEastAsia"/>
          <w:sz w:val="24"/>
          <w:szCs w:val="24"/>
          <w:lang w:eastAsia="zh-CN"/>
        </w:rPr>
        <w:t>g</w:t>
      </w:r>
      <w:proofErr w:type="spellEnd"/>
      <w:r w:rsidRPr="005808F7">
        <w:rPr>
          <w:rFonts w:eastAsiaTheme="minorEastAsia"/>
          <w:sz w:val="24"/>
          <w:szCs w:val="24"/>
          <w:lang w:eastAsia="zh-CN"/>
        </w:rPr>
        <w:t>(x)/</w:t>
      </w:r>
      <w:proofErr w:type="spellStart"/>
      <w:r w:rsidRPr="005808F7">
        <w:rPr>
          <w:rFonts w:eastAsiaTheme="minorEastAsia"/>
          <w:sz w:val="24"/>
          <w:szCs w:val="24"/>
          <w:lang w:eastAsia="zh-CN"/>
        </w:rPr>
        <w:t>dx</w:t>
      </w:r>
      <w:r w:rsidRPr="005808F7">
        <w:rPr>
          <w:rFonts w:eastAsiaTheme="minorEastAsia"/>
          <w:sz w:val="24"/>
          <w:szCs w:val="24"/>
          <w:vertAlign w:val="superscript"/>
          <w:lang w:eastAsia="zh-CN"/>
        </w:rPr>
        <w:t>n</w:t>
      </w:r>
      <w:proofErr w:type="spellEnd"/>
      <w:r w:rsidRPr="005808F7">
        <w:rPr>
          <w:rFonts w:eastAsiaTheme="minorEastAsia"/>
          <w:sz w:val="24"/>
          <w:szCs w:val="24"/>
          <w:lang w:eastAsia="zh-CN"/>
        </w:rPr>
        <w:t>] = (</w:t>
      </w:r>
      <w:r w:rsidRPr="005808F7">
        <w:rPr>
          <w:rFonts w:eastAsiaTheme="minorEastAsia"/>
          <w:i/>
          <w:sz w:val="24"/>
          <w:szCs w:val="24"/>
          <w:lang w:eastAsia="zh-CN"/>
        </w:rPr>
        <w:t>i2</w:t>
      </w:r>
      <w:r w:rsidRPr="005808F7">
        <w:rPr>
          <w:rFonts w:eastAsia="等线"/>
          <w:i/>
          <w:sz w:val="24"/>
          <w:szCs w:val="24"/>
          <w:lang w:eastAsia="zh-CN"/>
        </w:rPr>
        <w:t>π</w:t>
      </w:r>
      <w:proofErr w:type="gramStart"/>
      <w:r w:rsidRPr="005808F7">
        <w:rPr>
          <w:rFonts w:eastAsiaTheme="minorEastAsia"/>
          <w:i/>
          <w:sz w:val="24"/>
          <w:szCs w:val="24"/>
          <w:lang w:eastAsia="zh-CN"/>
        </w:rPr>
        <w:t>u</w:t>
      </w:r>
      <w:r w:rsidRPr="005808F7">
        <w:rPr>
          <w:rFonts w:eastAsiaTheme="minorEastAsia"/>
          <w:sz w:val="24"/>
          <w:szCs w:val="24"/>
          <w:lang w:eastAsia="zh-CN"/>
        </w:rPr>
        <w:t>)</w:t>
      </w:r>
      <w:proofErr w:type="spellStart"/>
      <w:r w:rsidRPr="005808F7">
        <w:rPr>
          <w:rFonts w:eastAsiaTheme="minorEastAsia"/>
          <w:i/>
          <w:sz w:val="24"/>
          <w:szCs w:val="24"/>
          <w:vertAlign w:val="superscript"/>
          <w:lang w:eastAsia="zh-CN"/>
        </w:rPr>
        <w:t>n</w:t>
      </w:r>
      <w:r w:rsidRPr="005808F7">
        <w:rPr>
          <w:rFonts w:eastAsiaTheme="minorEastAsia"/>
          <w:i/>
          <w:sz w:val="24"/>
          <w:szCs w:val="24"/>
          <w:lang w:eastAsia="zh-CN"/>
        </w:rPr>
        <w:t>F</w:t>
      </w:r>
      <w:proofErr w:type="spellEnd"/>
      <w:proofErr w:type="gramEnd"/>
      <w:r w:rsidRPr="005808F7">
        <w:rPr>
          <w:rFonts w:eastAsiaTheme="minorEastAsia"/>
          <w:sz w:val="24"/>
          <w:szCs w:val="24"/>
          <w:lang w:eastAsia="zh-CN"/>
        </w:rPr>
        <w:t>(</w:t>
      </w:r>
      <w:proofErr w:type="spellStart"/>
      <w:r w:rsidRPr="005808F7">
        <w:rPr>
          <w:rFonts w:eastAsiaTheme="minorEastAsia"/>
          <w:i/>
          <w:sz w:val="24"/>
          <w:szCs w:val="24"/>
          <w:lang w:eastAsia="zh-CN"/>
        </w:rPr>
        <w:t>iu</w:t>
      </w:r>
      <w:proofErr w:type="spellEnd"/>
      <w:r w:rsidRPr="005808F7">
        <w:rPr>
          <w:rFonts w:eastAsiaTheme="minorEastAsia"/>
          <w:sz w:val="24"/>
          <w:szCs w:val="24"/>
          <w:lang w:eastAsia="zh-CN"/>
        </w:rPr>
        <w:t>):</w:t>
      </w:r>
    </w:p>
    <w:p w14:paraId="6EC90D87" w14:textId="77777777" w:rsidR="00D45CE0" w:rsidRPr="005808F7" w:rsidRDefault="00D45CE0" w:rsidP="00282017">
      <w:pPr>
        <w:pStyle w:val="MTDisplayEquation"/>
        <w:ind w:firstLine="0"/>
        <w:jc w:val="left"/>
        <w:rPr>
          <w:sz w:val="24"/>
          <w:szCs w:val="24"/>
        </w:rPr>
      </w:pPr>
      <w:r w:rsidRPr="005808F7">
        <w:rPr>
          <w:position w:val="-24"/>
          <w:sz w:val="24"/>
          <w:szCs w:val="24"/>
        </w:rPr>
        <w:object w:dxaOrig="4459" w:dyaOrig="660" w14:anchorId="58CCC892">
          <v:shape id="_x0000_i1027" type="#_x0000_t75" style="width:223.5pt;height:33.4pt" o:ole="">
            <v:imagedata r:id="rId10" o:title=""/>
          </v:shape>
          <o:OLEObject Type="Embed" ProgID="Equation.DSMT4" ShapeID="_x0000_i1027" DrawAspect="Content" ObjectID="_1711783811" r:id="rId11"/>
        </w:object>
      </w:r>
      <w:r w:rsidRPr="005808F7">
        <w:rPr>
          <w:sz w:val="24"/>
          <w:szCs w:val="24"/>
        </w:rPr>
        <w:t xml:space="preserve"> </w:t>
      </w:r>
    </w:p>
    <w:p w14:paraId="3218DA06" w14:textId="77777777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sz w:val="24"/>
          <w:szCs w:val="24"/>
          <w:lang w:eastAsia="zh-CN"/>
        </w:rPr>
        <w:t>Then:</w:t>
      </w:r>
    </w:p>
    <w:p w14:paraId="7E70D3E5" w14:textId="77777777" w:rsidR="00D45CE0" w:rsidRPr="005808F7" w:rsidRDefault="00D45CE0" w:rsidP="00282017">
      <w:pPr>
        <w:pStyle w:val="MTDisplayEquation"/>
        <w:ind w:firstLine="0"/>
        <w:jc w:val="left"/>
        <w:rPr>
          <w:sz w:val="24"/>
          <w:szCs w:val="24"/>
        </w:rPr>
      </w:pPr>
      <w:r w:rsidRPr="005808F7">
        <w:rPr>
          <w:position w:val="-130"/>
          <w:sz w:val="24"/>
          <w:szCs w:val="24"/>
        </w:rPr>
        <w:object w:dxaOrig="7980" w:dyaOrig="2720" w14:anchorId="43377EE7">
          <v:shape id="_x0000_i1028" type="#_x0000_t75" style="width:400.3pt;height:137.1pt" o:ole="">
            <v:imagedata r:id="rId12" o:title=""/>
          </v:shape>
          <o:OLEObject Type="Embed" ProgID="Equation.DSMT4" ShapeID="_x0000_i1028" DrawAspect="Content" ObjectID="_1711783812" r:id="rId13"/>
        </w:object>
      </w:r>
      <w:r w:rsidRPr="005808F7">
        <w:rPr>
          <w:sz w:val="24"/>
          <w:szCs w:val="24"/>
        </w:rPr>
        <w:t xml:space="preserve"> </w:t>
      </w:r>
    </w:p>
    <w:p w14:paraId="497DEF7A" w14:textId="77777777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sz w:val="24"/>
          <w:szCs w:val="24"/>
          <w:lang w:eastAsia="zh-CN"/>
        </w:rPr>
        <w:t>If the defocusing z is small enough:</w:t>
      </w:r>
    </w:p>
    <w:p w14:paraId="7F58FBC0" w14:textId="3A9D7AF8" w:rsidR="00D45CE0" w:rsidRPr="005808F7" w:rsidRDefault="00740276" w:rsidP="00282017">
      <w:pPr>
        <w:pStyle w:val="MTDisplayEquation"/>
        <w:ind w:firstLine="0"/>
        <w:jc w:val="left"/>
        <w:rPr>
          <w:sz w:val="24"/>
          <w:szCs w:val="24"/>
        </w:rPr>
      </w:pPr>
      <w:r w:rsidRPr="005808F7">
        <w:rPr>
          <w:position w:val="-22"/>
          <w:sz w:val="24"/>
          <w:szCs w:val="24"/>
        </w:rPr>
        <w:object w:dxaOrig="4220" w:dyaOrig="560" w14:anchorId="430C330B">
          <v:shape id="_x0000_i1029" type="#_x0000_t75" style="width:211.4pt;height:29.4pt" o:ole="">
            <v:imagedata r:id="rId14" o:title=""/>
          </v:shape>
          <o:OLEObject Type="Embed" ProgID="Equation.DSMT4" ShapeID="_x0000_i1029" DrawAspect="Content" ObjectID="_1711783813" r:id="rId15"/>
        </w:object>
      </w:r>
      <w:r w:rsidR="00D45CE0" w:rsidRPr="005808F7">
        <w:rPr>
          <w:sz w:val="24"/>
          <w:szCs w:val="24"/>
        </w:rPr>
        <w:t xml:space="preserve"> </w:t>
      </w:r>
    </w:p>
    <w:p w14:paraId="13BEEC30" w14:textId="46BFF6AD" w:rsidR="00D45CE0" w:rsidRPr="005808F7" w:rsidRDefault="00D45CE0" w:rsidP="00282017">
      <w:pPr>
        <w:ind w:firstLine="0"/>
        <w:jc w:val="left"/>
        <w:rPr>
          <w:sz w:val="24"/>
          <w:szCs w:val="24"/>
        </w:rPr>
      </w:pPr>
      <w:r w:rsidRPr="005808F7">
        <w:rPr>
          <w:rFonts w:eastAsiaTheme="minorEastAsia"/>
          <w:sz w:val="24"/>
          <w:szCs w:val="24"/>
          <w:lang w:eastAsia="zh-CN"/>
        </w:rPr>
        <w:lastRenderedPageBreak/>
        <w:t xml:space="preserve">To simplify the calculation, we assume that </w:t>
      </w:r>
      <w:r w:rsidRPr="005808F7">
        <w:rPr>
          <w:sz w:val="24"/>
          <w:szCs w:val="24"/>
        </w:rPr>
        <w:t xml:space="preserve">the object is transparent where a(x) satisfies constant distribution, let a(x) </w:t>
      </w:r>
      <w:r w:rsidRPr="005808F7">
        <w:rPr>
          <w:rFonts w:eastAsia="宋体"/>
          <w:sz w:val="24"/>
          <w:szCs w:val="24"/>
        </w:rPr>
        <w:t>≡</w:t>
      </w:r>
      <w:r w:rsidRPr="005808F7">
        <w:rPr>
          <w:rFonts w:eastAsia="宋体"/>
          <w:sz w:val="24"/>
          <w:szCs w:val="24"/>
          <w:lang w:eastAsia="zh-CN"/>
        </w:rPr>
        <w:t xml:space="preserve"> </w:t>
      </w:r>
      <w:r w:rsidRPr="005808F7">
        <w:rPr>
          <w:sz w:val="24"/>
          <w:szCs w:val="24"/>
        </w:rPr>
        <w:t>1, then:</w:t>
      </w:r>
      <w:bookmarkStart w:id="1" w:name="_GoBack"/>
      <w:bookmarkEnd w:id="1"/>
      <w:r w:rsidR="00282017" w:rsidRPr="005808F7">
        <w:rPr>
          <w:position w:val="-148"/>
          <w:sz w:val="24"/>
          <w:szCs w:val="24"/>
        </w:rPr>
        <w:object w:dxaOrig="7420" w:dyaOrig="3019" w14:anchorId="460EFFA4">
          <v:shape id="_x0000_i1030" type="#_x0000_t75" style="width:372.65pt;height:151.5pt" o:ole="">
            <v:imagedata r:id="rId16" o:title=""/>
          </v:shape>
          <o:OLEObject Type="Embed" ProgID="Equation.DSMT4" ShapeID="_x0000_i1030" DrawAspect="Content" ObjectID="_1711783814" r:id="rId17"/>
        </w:object>
      </w:r>
    </w:p>
    <w:p w14:paraId="1E77B599" w14:textId="77777777" w:rsidR="00D45CE0" w:rsidRPr="005808F7" w:rsidRDefault="00D45CE0" w:rsidP="00282017">
      <w:pPr>
        <w:ind w:firstLine="0"/>
        <w:jc w:val="left"/>
        <w:rPr>
          <w:rFonts w:eastAsiaTheme="minorEastAsia"/>
          <w:sz w:val="24"/>
          <w:szCs w:val="24"/>
          <w:lang w:eastAsia="zh-CN"/>
        </w:rPr>
      </w:pPr>
      <w:r w:rsidRPr="005808F7">
        <w:rPr>
          <w:rFonts w:eastAsiaTheme="minorEastAsia"/>
          <w:sz w:val="24"/>
          <w:szCs w:val="24"/>
          <w:lang w:eastAsia="zh-CN"/>
        </w:rPr>
        <w:t>Take the expressions of s(x)[</w:t>
      </w:r>
      <w:r w:rsidRPr="005808F7">
        <w:rPr>
          <w:rFonts w:ascii="Cambria Math" w:eastAsia="宋体" w:hAnsi="Cambria Math" w:cs="Cambria Math"/>
          <w:sz w:val="24"/>
          <w:szCs w:val="24"/>
          <w:lang w:eastAsia="zh-CN"/>
        </w:rPr>
        <w:t>△</w:t>
      </w:r>
      <w:r w:rsidRPr="005808F7">
        <w:rPr>
          <w:rFonts w:eastAsiaTheme="minorEastAsia"/>
          <w:sz w:val="24"/>
          <w:szCs w:val="24"/>
          <w:lang w:eastAsia="zh-CN"/>
        </w:rPr>
        <w:t>s(x</w:t>
      </w:r>
      <w:proofErr w:type="gramStart"/>
      <w:r w:rsidRPr="005808F7">
        <w:rPr>
          <w:rFonts w:eastAsiaTheme="minorEastAsia"/>
          <w:sz w:val="24"/>
          <w:szCs w:val="24"/>
          <w:lang w:eastAsia="zh-CN"/>
        </w:rPr>
        <w:t>)]*</w:t>
      </w:r>
      <w:proofErr w:type="gramEnd"/>
      <w:r w:rsidRPr="005808F7">
        <w:rPr>
          <w:rFonts w:eastAsiaTheme="minorEastAsia"/>
          <w:sz w:val="24"/>
          <w:szCs w:val="24"/>
          <w:lang w:eastAsia="zh-CN"/>
        </w:rPr>
        <w:t>, and s*(x)</w:t>
      </w:r>
      <w:r w:rsidRPr="005808F7">
        <w:rPr>
          <w:rFonts w:eastAsia="宋体"/>
          <w:sz w:val="24"/>
          <w:szCs w:val="24"/>
          <w:lang w:eastAsia="zh-CN"/>
        </w:rPr>
        <w:t xml:space="preserve"> </w:t>
      </w:r>
      <w:r w:rsidRPr="005808F7">
        <w:rPr>
          <w:rFonts w:ascii="Cambria Math" w:eastAsia="宋体" w:hAnsi="Cambria Math" w:cs="Cambria Math"/>
          <w:sz w:val="24"/>
          <w:szCs w:val="24"/>
          <w:lang w:eastAsia="zh-CN"/>
        </w:rPr>
        <w:t>△</w:t>
      </w:r>
      <w:r w:rsidRPr="005808F7">
        <w:rPr>
          <w:rFonts w:eastAsiaTheme="minorEastAsia"/>
          <w:sz w:val="24"/>
          <w:szCs w:val="24"/>
          <w:lang w:eastAsia="zh-CN"/>
        </w:rPr>
        <w:t>s(x) into equation:</w:t>
      </w:r>
    </w:p>
    <w:p w14:paraId="717E5EFC" w14:textId="04D4EF8F" w:rsidR="00D45CE0" w:rsidRPr="005808F7" w:rsidRDefault="00282017" w:rsidP="00282017">
      <w:pPr>
        <w:pStyle w:val="MTDisplayEquation"/>
        <w:ind w:firstLineChars="100" w:firstLine="240"/>
        <w:jc w:val="left"/>
        <w:rPr>
          <w:sz w:val="24"/>
          <w:szCs w:val="24"/>
        </w:rPr>
      </w:pPr>
      <w:r w:rsidRPr="005808F7">
        <w:rPr>
          <w:position w:val="-22"/>
          <w:sz w:val="24"/>
          <w:szCs w:val="24"/>
        </w:rPr>
        <w:object w:dxaOrig="1780" w:dyaOrig="560" w14:anchorId="48721DD4">
          <v:shape id="_x0000_i1031" type="#_x0000_t75" style="width:88.7pt;height:29.4pt" o:ole="">
            <v:imagedata r:id="rId18" o:title=""/>
          </v:shape>
          <o:OLEObject Type="Embed" ProgID="Equation.DSMT4" ShapeID="_x0000_i1031" DrawAspect="Content" ObjectID="_1711783815" r:id="rId19"/>
        </w:object>
      </w:r>
      <w:r w:rsidR="00D45CE0" w:rsidRPr="005808F7">
        <w:rPr>
          <w:sz w:val="24"/>
          <w:szCs w:val="24"/>
        </w:rPr>
        <w:t xml:space="preserve"> </w:t>
      </w:r>
    </w:p>
    <w:p w14:paraId="295CF1F6" w14:textId="77777777" w:rsidR="00F75F00" w:rsidRPr="005808F7" w:rsidRDefault="00F75F00" w:rsidP="00282017">
      <w:pPr>
        <w:jc w:val="left"/>
      </w:pPr>
    </w:p>
    <w:bookmarkEnd w:id="0"/>
    <w:p w14:paraId="0A9C4A0B" w14:textId="77777777" w:rsidR="005808F7" w:rsidRPr="005808F7" w:rsidRDefault="005808F7">
      <w:pPr>
        <w:jc w:val="left"/>
      </w:pPr>
    </w:p>
    <w:sectPr w:rsidR="005808F7" w:rsidRPr="005808F7" w:rsidSect="00B26D2A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4EAD8" w14:textId="77777777" w:rsidR="007908C7" w:rsidRDefault="007908C7" w:rsidP="00D45CE0">
      <w:pPr>
        <w:spacing w:after="0" w:line="240" w:lineRule="auto"/>
      </w:pPr>
      <w:r>
        <w:separator/>
      </w:r>
    </w:p>
  </w:endnote>
  <w:endnote w:type="continuationSeparator" w:id="0">
    <w:p w14:paraId="44A79740" w14:textId="77777777" w:rsidR="007908C7" w:rsidRDefault="007908C7" w:rsidP="00D4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927B8" w14:textId="77777777" w:rsidR="007908C7" w:rsidRDefault="007908C7" w:rsidP="00D45CE0">
      <w:pPr>
        <w:spacing w:after="0" w:line="240" w:lineRule="auto"/>
      </w:pPr>
      <w:r>
        <w:separator/>
      </w:r>
    </w:p>
  </w:footnote>
  <w:footnote w:type="continuationSeparator" w:id="0">
    <w:p w14:paraId="66277B83" w14:textId="77777777" w:rsidR="007908C7" w:rsidRDefault="007908C7" w:rsidP="00D45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9"/>
    <w:rsid w:val="000A57EB"/>
    <w:rsid w:val="001442AB"/>
    <w:rsid w:val="001F68BD"/>
    <w:rsid w:val="00282017"/>
    <w:rsid w:val="005808F7"/>
    <w:rsid w:val="005E117F"/>
    <w:rsid w:val="006252DF"/>
    <w:rsid w:val="00682B60"/>
    <w:rsid w:val="00740276"/>
    <w:rsid w:val="007908C7"/>
    <w:rsid w:val="007D26EF"/>
    <w:rsid w:val="00A743EE"/>
    <w:rsid w:val="00BA4339"/>
    <w:rsid w:val="00CB48AD"/>
    <w:rsid w:val="00D45CE0"/>
    <w:rsid w:val="00F75F00"/>
    <w:rsid w:val="00FB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A357A"/>
  <w15:chartTrackingRefBased/>
  <w15:docId w15:val="{E3F883D7-3B8A-448F-AA87-246A8EA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CE0"/>
    <w:pPr>
      <w:spacing w:after="120" w:line="228" w:lineRule="auto"/>
      <w:ind w:firstLine="28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682B60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link w:val="5"/>
    <w:rsid w:val="00682B60"/>
    <w:rPr>
      <w:rFonts w:eastAsia="Times New Roman"/>
      <w:smallCaps/>
      <w:noProof/>
      <w:lang w:eastAsia="en-US"/>
    </w:rPr>
  </w:style>
  <w:style w:type="paragraph" w:styleId="a3">
    <w:name w:val="header"/>
    <w:basedOn w:val="a"/>
    <w:link w:val="a4"/>
    <w:uiPriority w:val="99"/>
    <w:unhideWhenUsed/>
    <w:rsid w:val="00D45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E0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D45CE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E0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customStyle="1" w:styleId="MTDisplayEquation">
    <w:name w:val="MTDisplayEquation"/>
    <w:basedOn w:val="a"/>
    <w:next w:val="a"/>
    <w:link w:val="MTDisplayEquation0"/>
    <w:rsid w:val="00D45CE0"/>
    <w:pPr>
      <w:tabs>
        <w:tab w:val="center" w:pos="4160"/>
        <w:tab w:val="right" w:pos="8300"/>
      </w:tabs>
    </w:pPr>
    <w:rPr>
      <w:rFonts w:eastAsiaTheme="minorEastAsia"/>
      <w:lang w:eastAsia="zh-CN"/>
    </w:rPr>
  </w:style>
  <w:style w:type="character" w:customStyle="1" w:styleId="MTDisplayEquation0">
    <w:name w:val="MTDisplayEquation 字符"/>
    <w:basedOn w:val="a0"/>
    <w:link w:val="MTDisplayEquation"/>
    <w:rsid w:val="00D45CE0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86134</dc:creator>
  <cp:keywords/>
  <dc:description/>
  <cp:lastModifiedBy>Freckles J</cp:lastModifiedBy>
  <cp:revision>6</cp:revision>
  <dcterms:created xsi:type="dcterms:W3CDTF">2022-03-14T07:27:00Z</dcterms:created>
  <dcterms:modified xsi:type="dcterms:W3CDTF">2022-04-18T02:43:00Z</dcterms:modified>
</cp:coreProperties>
</file>