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4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994"/>
        <w:gridCol w:w="236"/>
        <w:gridCol w:w="1038"/>
        <w:gridCol w:w="1357"/>
        <w:gridCol w:w="24"/>
      </w:tblGrid>
      <w:tr w:rsidR="00486803" w:rsidRPr="00486803" w14:paraId="7CF9CD55" w14:textId="77777777" w:rsidTr="00902403">
        <w:trPr>
          <w:gridAfter w:val="1"/>
          <w:wAfter w:w="24" w:type="dxa"/>
          <w:trHeight w:val="516"/>
        </w:trPr>
        <w:tc>
          <w:tcPr>
            <w:tcW w:w="88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C1056B" w14:textId="37E10EE5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Supplementary Table </w:t>
            </w:r>
            <w:r w:rsidR="00096A51">
              <w:rPr>
                <w:rFonts w:ascii="Arial" w:eastAsia="等线" w:hAnsi="Arial" w:cs="Arial"/>
                <w:color w:val="000000"/>
                <w:kern w:val="0"/>
                <w:szCs w:val="21"/>
              </w:rPr>
              <w:t>2</w:t>
            </w: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. Multivariate analysis regarding first-line PFS</w:t>
            </w:r>
          </w:p>
        </w:tc>
      </w:tr>
      <w:tr w:rsidR="00486803" w:rsidRPr="00486803" w14:paraId="0EBF8613" w14:textId="77777777" w:rsidTr="00902403">
        <w:trPr>
          <w:trHeight w:val="304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732A3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Baseline Characters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E5B53" w14:textId="505BFE21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>HR (95%CI)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25D43" w14:textId="28624C13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0B29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486803">
              <w:rPr>
                <w:rFonts w:ascii="Arial" w:eastAsia="等线" w:hAnsi="Arial" w:cs="Arial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486803" w:rsidRPr="00486803" w14:paraId="7D651FCB" w14:textId="77777777" w:rsidTr="00902403">
        <w:trPr>
          <w:trHeight w:val="1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87441E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Age of </w:t>
            </w:r>
            <w:proofErr w:type="spellStart"/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diganosis</w:t>
            </w:r>
            <w:proofErr w:type="spellEnd"/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(Cutoff=45years)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4D1C19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0.57 (0.35-0.92)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3BC5D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20E1D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D855CDD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4836A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0.023</w:t>
            </w:r>
          </w:p>
        </w:tc>
      </w:tr>
      <w:tr w:rsidR="00486803" w:rsidRPr="00486803" w14:paraId="7BB46314" w14:textId="77777777" w:rsidTr="00902403">
        <w:trPr>
          <w:trHeight w:val="28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B65E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Primary T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054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1.05 (0.75-1.48)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0396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C563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3D206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CEE7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0.772</w:t>
            </w:r>
          </w:p>
        </w:tc>
      </w:tr>
      <w:tr w:rsidR="00486803" w:rsidRPr="00486803" w14:paraId="7C1B36DF" w14:textId="77777777" w:rsidTr="00902403">
        <w:trPr>
          <w:trHeight w:val="12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49E409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Primary N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7BE0B2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1.20 (0.98-1.47)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BEC7D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0623F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9E2A1A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C1CE7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0.071</w:t>
            </w:r>
          </w:p>
        </w:tc>
      </w:tr>
      <w:tr w:rsidR="00486803" w:rsidRPr="00486803" w14:paraId="6828D1ED" w14:textId="77777777" w:rsidTr="00902403">
        <w:trPr>
          <w:trHeight w:val="1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50DC9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Primary tumor grade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EACC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0.89 (0.56-1.40)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9F62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D7E0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9472F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CB21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0.599</w:t>
            </w:r>
          </w:p>
        </w:tc>
      </w:tr>
      <w:tr w:rsidR="00486803" w:rsidRPr="00486803" w14:paraId="38D6810F" w14:textId="77777777" w:rsidTr="00902403">
        <w:trPr>
          <w:trHeight w:val="21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0A6C82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Liver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F170ED" w14:textId="275FAEBA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0.69 (0.30-1.57)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85E25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4898A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142E0F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37B990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0.377</w:t>
            </w:r>
          </w:p>
        </w:tc>
      </w:tr>
      <w:tr w:rsidR="00486803" w:rsidRPr="00486803" w14:paraId="29884098" w14:textId="77777777" w:rsidTr="00902403">
        <w:trPr>
          <w:trHeight w:val="1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1FBB0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Lung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13D3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0.70 (0.31-1.58)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7571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569A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2B9A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A20C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0.388</w:t>
            </w:r>
          </w:p>
        </w:tc>
      </w:tr>
      <w:tr w:rsidR="00486803" w:rsidRPr="00486803" w14:paraId="105C8F31" w14:textId="77777777" w:rsidTr="00902403">
        <w:trPr>
          <w:trHeight w:val="1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22D9F0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Brain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0FBA68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1.77 (0.61-5.17)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6F091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BD758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5192E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7E8FBA" w14:textId="406E6D9C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0.298</w:t>
            </w:r>
          </w:p>
        </w:tc>
      </w:tr>
      <w:tr w:rsidR="00486803" w:rsidRPr="00486803" w14:paraId="765D4901" w14:textId="77777777" w:rsidTr="00902403">
        <w:trPr>
          <w:trHeight w:val="13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DFC41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Bone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31EF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0.75 (0.37-1.51)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729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3358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8C0B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724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0.418</w:t>
            </w:r>
          </w:p>
        </w:tc>
      </w:tr>
      <w:tr w:rsidR="00486803" w:rsidRPr="00486803" w14:paraId="638547C2" w14:textId="77777777" w:rsidTr="00902403">
        <w:trPr>
          <w:trHeight w:val="23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3C6B54E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Lymph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265A9D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1.11 (0.57-2.17)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6EF47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A4E18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6DCF2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B067A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0.758</w:t>
            </w:r>
          </w:p>
        </w:tc>
      </w:tr>
      <w:tr w:rsidR="00486803" w:rsidRPr="00486803" w14:paraId="101CB6EB" w14:textId="77777777" w:rsidTr="00902403">
        <w:trPr>
          <w:trHeight w:val="21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ED25E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Chest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92169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1.03 (0.47-2.24)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39B0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E3162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9430A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D803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0.941</w:t>
            </w:r>
          </w:p>
        </w:tc>
      </w:tr>
      <w:tr w:rsidR="00486803" w:rsidRPr="00486803" w14:paraId="2EB54308" w14:textId="77777777" w:rsidTr="00902403">
        <w:trPr>
          <w:trHeight w:val="18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A20F71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Uncommon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373320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1.97 (0.86-4.52)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B11AA2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5781AF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16DF5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8281AA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0.108</w:t>
            </w:r>
          </w:p>
        </w:tc>
      </w:tr>
      <w:tr w:rsidR="00486803" w:rsidRPr="00486803" w14:paraId="1149B39D" w14:textId="77777777" w:rsidTr="00902403">
        <w:trPr>
          <w:trHeight w:val="14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4F70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Visceral metastasis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96B1A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1.52 (0.61-3.82)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EC88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05F54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5E366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17747" w14:textId="1CBEE85E" w:rsidR="00486803" w:rsidRPr="00486803" w:rsidRDefault="009024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781754" wp14:editId="6E3E9FF5">
                  <wp:simplePos x="0" y="0"/>
                  <wp:positionH relativeFrom="column">
                    <wp:posOffset>-2526030</wp:posOffset>
                  </wp:positionH>
                  <wp:positionV relativeFrom="paragraph">
                    <wp:posOffset>-1162050</wp:posOffset>
                  </wp:positionV>
                  <wp:extent cx="3695065" cy="1480185"/>
                  <wp:effectExtent l="2540" t="0" r="3175" b="0"/>
                  <wp:wrapNone/>
                  <wp:docPr id="35" name="图片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5A31D6-1FC4-4BA7-8A27-CEE2D288B7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>
                            <a:extLst>
                              <a:ext uri="{FF2B5EF4-FFF2-40B4-BE49-F238E27FC236}">
                                <a16:creationId xmlns:a16="http://schemas.microsoft.com/office/drawing/2014/main" id="{405A31D6-1FC4-4BA7-8A27-CEE2D288B7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95065" cy="148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6803"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0.368</w:t>
            </w:r>
          </w:p>
        </w:tc>
      </w:tr>
      <w:tr w:rsidR="00486803" w:rsidRPr="00486803" w14:paraId="22DC0ED9" w14:textId="77777777" w:rsidTr="00902403">
        <w:trPr>
          <w:trHeight w:val="26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7C5930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Number of metastatic sites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76676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1.05 (0.42-2.65)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69692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F4DB3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8B5840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C565B8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0.918</w:t>
            </w:r>
          </w:p>
        </w:tc>
      </w:tr>
      <w:tr w:rsidR="00486803" w:rsidRPr="00486803" w14:paraId="7D7AC64C" w14:textId="77777777" w:rsidTr="00902403">
        <w:trPr>
          <w:trHeight w:val="8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26DDA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DFS (Cutoff=36.0 months)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D27EC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0.95 (0.57-1.57)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17FF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407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37E4D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13A00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0.825</w:t>
            </w:r>
          </w:p>
        </w:tc>
      </w:tr>
      <w:tr w:rsidR="00486803" w:rsidRPr="00486803" w14:paraId="5105B779" w14:textId="77777777" w:rsidTr="00902403">
        <w:trPr>
          <w:trHeight w:val="20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164991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First-line regimen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113888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0.83 (0.57-1.20)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B2B91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73484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A78F2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2A8A3A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0.323</w:t>
            </w:r>
          </w:p>
        </w:tc>
      </w:tr>
      <w:tr w:rsidR="00486803" w:rsidRPr="00486803" w14:paraId="6031D1E1" w14:textId="77777777" w:rsidTr="00902403">
        <w:trPr>
          <w:trHeight w:val="18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8614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Application of anti-HER2 therapy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0A76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0.45 (0.14-1.43)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2D0BE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ED70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DE6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7AA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0.177</w:t>
            </w:r>
          </w:p>
        </w:tc>
      </w:tr>
      <w:tr w:rsidR="00486803" w:rsidRPr="00486803" w14:paraId="2A385E8F" w14:textId="77777777" w:rsidTr="00902403">
        <w:trPr>
          <w:trHeight w:val="1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4D83F8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CD8+CD28- (Cutoff=18.0%)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CCBC2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0.51 (0.32-0.80)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59FB5B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0CA2D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CF97E0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0245B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>0.003</w:t>
            </w:r>
          </w:p>
        </w:tc>
      </w:tr>
      <w:tr w:rsidR="00486803" w:rsidRPr="00486803" w14:paraId="5C73F399" w14:textId="77777777" w:rsidTr="00902403">
        <w:trPr>
          <w:trHeight w:val="275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063D2" w14:textId="77777777" w:rsidR="00486803" w:rsidRPr="00486803" w:rsidRDefault="00486803" w:rsidP="0048680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26141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9DF05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D8593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A5289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D3CD7" w14:textId="77777777" w:rsidR="00486803" w:rsidRPr="00486803" w:rsidRDefault="00486803" w:rsidP="0048680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486803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4DB8EC0" w14:textId="15A91B84" w:rsidR="00AB0523" w:rsidRDefault="00AB0523"/>
    <w:p w14:paraId="139160D6" w14:textId="01B10EE4" w:rsidR="00127F85" w:rsidRDefault="00127F85"/>
    <w:p w14:paraId="217FDFE9" w14:textId="4CC09E6E" w:rsidR="00127F85" w:rsidRDefault="00127F85"/>
    <w:sectPr w:rsidR="00127F85" w:rsidSect="00486803">
      <w:pgSz w:w="10433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6FFB" w14:textId="77777777" w:rsidR="00532825" w:rsidRDefault="00532825" w:rsidP="00127F85">
      <w:r>
        <w:separator/>
      </w:r>
    </w:p>
  </w:endnote>
  <w:endnote w:type="continuationSeparator" w:id="0">
    <w:p w14:paraId="07D4E92C" w14:textId="77777777" w:rsidR="00532825" w:rsidRDefault="00532825" w:rsidP="0012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0EB0" w14:textId="77777777" w:rsidR="00532825" w:rsidRDefault="00532825" w:rsidP="00127F85">
      <w:r>
        <w:separator/>
      </w:r>
    </w:p>
  </w:footnote>
  <w:footnote w:type="continuationSeparator" w:id="0">
    <w:p w14:paraId="733B39FE" w14:textId="77777777" w:rsidR="00532825" w:rsidRDefault="00532825" w:rsidP="00127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56"/>
    <w:rsid w:val="00096A51"/>
    <w:rsid w:val="00127F85"/>
    <w:rsid w:val="00486803"/>
    <w:rsid w:val="004F5CB9"/>
    <w:rsid w:val="00501AD9"/>
    <w:rsid w:val="00532825"/>
    <w:rsid w:val="00902403"/>
    <w:rsid w:val="009B7516"/>
    <w:rsid w:val="00AB0523"/>
    <w:rsid w:val="00C66BFD"/>
    <w:rsid w:val="00EC2F53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730B8"/>
  <w15:chartTrackingRefBased/>
  <w15:docId w15:val="{F338DB68-2C4B-4A8D-92C9-A12BDB75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F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笑然 刘</dc:creator>
  <cp:keywords/>
  <dc:description/>
  <cp:lastModifiedBy>笑然 刘</cp:lastModifiedBy>
  <cp:revision>4</cp:revision>
  <dcterms:created xsi:type="dcterms:W3CDTF">2021-09-24T08:06:00Z</dcterms:created>
  <dcterms:modified xsi:type="dcterms:W3CDTF">2021-12-21T15:38:00Z</dcterms:modified>
</cp:coreProperties>
</file>