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6D" w:rsidRDefault="009E0D6D" w:rsidP="009E0D6D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620072">
        <w:rPr>
          <w:rFonts w:ascii="Arial" w:hAnsi="Arial" w:cs="Arial"/>
          <w:b/>
          <w:lang w:val="en-GB"/>
        </w:rPr>
        <w:t xml:space="preserve">Associations </w:t>
      </w:r>
      <w:r>
        <w:rPr>
          <w:rFonts w:ascii="Arial" w:hAnsi="Arial" w:cs="Arial"/>
          <w:b/>
          <w:lang w:val="en-GB"/>
        </w:rPr>
        <w:t>b</w:t>
      </w:r>
      <w:r w:rsidRPr="00620072">
        <w:rPr>
          <w:rFonts w:ascii="Arial" w:hAnsi="Arial" w:cs="Arial"/>
          <w:b/>
          <w:lang w:val="en-GB"/>
        </w:rPr>
        <w:t xml:space="preserve">etween </w:t>
      </w:r>
      <w:bookmarkStart w:id="0" w:name="_Hlk37764235"/>
      <w:r>
        <w:rPr>
          <w:rFonts w:ascii="Arial" w:hAnsi="Arial" w:cs="Arial"/>
          <w:b/>
          <w:lang w:val="en-GB"/>
        </w:rPr>
        <w:t>p</w:t>
      </w:r>
      <w:r w:rsidRPr="00620072">
        <w:rPr>
          <w:rFonts w:ascii="Arial" w:hAnsi="Arial" w:cs="Arial"/>
          <w:b/>
          <w:lang w:val="en-GB"/>
        </w:rPr>
        <w:t xml:space="preserve">ericonceptional </w:t>
      </w:r>
      <w:r>
        <w:rPr>
          <w:rFonts w:ascii="Arial" w:hAnsi="Arial" w:cs="Arial"/>
          <w:b/>
          <w:lang w:val="en-GB"/>
        </w:rPr>
        <w:t>l</w:t>
      </w:r>
      <w:r w:rsidRPr="00620072">
        <w:rPr>
          <w:rFonts w:ascii="Arial" w:hAnsi="Arial" w:cs="Arial"/>
          <w:b/>
          <w:lang w:val="en-GB"/>
        </w:rPr>
        <w:t xml:space="preserve">ifestyle </w:t>
      </w:r>
      <w:r>
        <w:rPr>
          <w:rFonts w:ascii="Arial" w:hAnsi="Arial" w:cs="Arial"/>
          <w:b/>
          <w:lang w:val="en-GB"/>
        </w:rPr>
        <w:t>b</w:t>
      </w:r>
      <w:r w:rsidRPr="00620072">
        <w:rPr>
          <w:rFonts w:ascii="Arial" w:hAnsi="Arial" w:cs="Arial"/>
          <w:b/>
          <w:lang w:val="en-GB"/>
        </w:rPr>
        <w:t xml:space="preserve">ehaviour </w:t>
      </w:r>
      <w:r>
        <w:rPr>
          <w:rFonts w:ascii="Arial" w:hAnsi="Arial" w:cs="Arial"/>
          <w:b/>
          <w:lang w:val="en-GB"/>
        </w:rPr>
        <w:t>ch</w:t>
      </w:r>
      <w:r w:rsidRPr="00620072">
        <w:rPr>
          <w:rFonts w:ascii="Arial" w:hAnsi="Arial" w:cs="Arial"/>
          <w:b/>
          <w:lang w:val="en-GB"/>
        </w:rPr>
        <w:t xml:space="preserve">ange </w:t>
      </w:r>
      <w:r>
        <w:rPr>
          <w:rFonts w:ascii="Arial" w:hAnsi="Arial" w:cs="Arial"/>
          <w:b/>
          <w:lang w:val="en-GB"/>
        </w:rPr>
        <w:t>a</w:t>
      </w:r>
      <w:r w:rsidRPr="00620072">
        <w:rPr>
          <w:rFonts w:ascii="Arial" w:hAnsi="Arial" w:cs="Arial"/>
          <w:b/>
          <w:lang w:val="en-GB"/>
        </w:rPr>
        <w:t xml:space="preserve">nd </w:t>
      </w:r>
      <w:r>
        <w:rPr>
          <w:rFonts w:ascii="Arial" w:hAnsi="Arial" w:cs="Arial"/>
          <w:b/>
          <w:lang w:val="en-GB"/>
        </w:rPr>
        <w:t>a</w:t>
      </w:r>
      <w:r w:rsidRPr="00620072">
        <w:rPr>
          <w:rFonts w:ascii="Arial" w:hAnsi="Arial" w:cs="Arial"/>
          <w:b/>
          <w:lang w:val="en-GB"/>
        </w:rPr>
        <w:t xml:space="preserve">dverse </w:t>
      </w:r>
      <w:r>
        <w:rPr>
          <w:rFonts w:ascii="Arial" w:hAnsi="Arial" w:cs="Arial"/>
          <w:b/>
          <w:lang w:val="en-GB"/>
        </w:rPr>
        <w:t>p</w:t>
      </w:r>
      <w:r w:rsidRPr="00620072">
        <w:rPr>
          <w:rFonts w:ascii="Arial" w:hAnsi="Arial" w:cs="Arial"/>
          <w:b/>
          <w:lang w:val="en-GB"/>
        </w:rPr>
        <w:t xml:space="preserve">regnancy </w:t>
      </w:r>
      <w:r>
        <w:rPr>
          <w:rFonts w:ascii="Arial" w:hAnsi="Arial" w:cs="Arial"/>
          <w:b/>
          <w:lang w:val="en-GB"/>
        </w:rPr>
        <w:t>o</w:t>
      </w:r>
      <w:r w:rsidRPr="00620072">
        <w:rPr>
          <w:rFonts w:ascii="Arial" w:hAnsi="Arial" w:cs="Arial"/>
          <w:b/>
          <w:lang w:val="en-GB"/>
        </w:rPr>
        <w:t>utcomes</w:t>
      </w:r>
      <w:bookmarkStart w:id="1" w:name="_GoBack"/>
      <w:bookmarkEnd w:id="0"/>
      <w:bookmarkEnd w:id="1"/>
    </w:p>
    <w:p w:rsidR="009E0D6D" w:rsidRDefault="009E0D6D" w:rsidP="009E0D6D">
      <w:pPr>
        <w:spacing w:after="0" w:line="480" w:lineRule="auto"/>
        <w:jc w:val="both"/>
        <w:rPr>
          <w:rFonts w:ascii="Arial" w:hAnsi="Arial" w:cs="Arial"/>
          <w:lang w:val="en-GB"/>
        </w:rPr>
      </w:pPr>
    </w:p>
    <w:p w:rsidR="009E0D6D" w:rsidRPr="00246095" w:rsidRDefault="009E0D6D" w:rsidP="009E0D6D">
      <w:pPr>
        <w:spacing w:after="0" w:line="480" w:lineRule="auto"/>
        <w:jc w:val="both"/>
        <w:rPr>
          <w:rFonts w:ascii="Arial" w:hAnsi="Arial" w:cs="Arial"/>
        </w:rPr>
      </w:pPr>
      <w:r w:rsidRPr="00246095">
        <w:rPr>
          <w:rFonts w:ascii="Arial" w:hAnsi="Arial" w:cs="Arial"/>
        </w:rPr>
        <w:t xml:space="preserve">Veronique Y.F. </w:t>
      </w:r>
      <w:proofErr w:type="spellStart"/>
      <w:r w:rsidRPr="00246095">
        <w:rPr>
          <w:rFonts w:ascii="Arial" w:hAnsi="Arial" w:cs="Arial"/>
        </w:rPr>
        <w:t>Maas</w:t>
      </w:r>
      <w:r w:rsidRPr="00246095">
        <w:rPr>
          <w:rFonts w:ascii="Arial" w:hAnsi="Arial" w:cs="Arial"/>
          <w:vertAlign w:val="superscript"/>
        </w:rPr>
        <w:t>a</w:t>
      </w:r>
      <w:proofErr w:type="spellEnd"/>
      <w:r w:rsidRPr="00246095">
        <w:rPr>
          <w:rFonts w:ascii="Arial" w:hAnsi="Arial" w:cs="Arial"/>
        </w:rPr>
        <w:t xml:space="preserve">, Marjolein </w:t>
      </w:r>
      <w:proofErr w:type="spellStart"/>
      <w:r w:rsidRPr="00246095">
        <w:rPr>
          <w:rFonts w:ascii="Arial" w:hAnsi="Arial" w:cs="Arial"/>
        </w:rPr>
        <w:t>Poels</w:t>
      </w:r>
      <w:r w:rsidRPr="00246095">
        <w:rPr>
          <w:rFonts w:ascii="Arial" w:hAnsi="Arial" w:cs="Arial"/>
          <w:vertAlign w:val="superscript"/>
        </w:rPr>
        <w:t>a,b</w:t>
      </w:r>
      <w:proofErr w:type="spellEnd"/>
      <w:r w:rsidRPr="00246095">
        <w:rPr>
          <w:rFonts w:ascii="Arial" w:hAnsi="Arial" w:cs="Arial"/>
        </w:rPr>
        <w:t xml:space="preserve">, Marije Lamain-de </w:t>
      </w:r>
      <w:proofErr w:type="spellStart"/>
      <w:r w:rsidRPr="00246095">
        <w:rPr>
          <w:rFonts w:ascii="Arial" w:hAnsi="Arial" w:cs="Arial"/>
        </w:rPr>
        <w:t>Ruiter</w:t>
      </w:r>
      <w:r w:rsidRPr="00246095">
        <w:rPr>
          <w:rFonts w:ascii="Arial" w:hAnsi="Arial" w:cs="Arial"/>
          <w:vertAlign w:val="superscript"/>
        </w:rPr>
        <w:t>c</w:t>
      </w:r>
      <w:proofErr w:type="spellEnd"/>
      <w:r w:rsidRPr="00246095">
        <w:rPr>
          <w:rFonts w:ascii="Arial" w:hAnsi="Arial" w:cs="Arial"/>
        </w:rPr>
        <w:t xml:space="preserve">, Anneke </w:t>
      </w:r>
      <w:proofErr w:type="spellStart"/>
      <w:r w:rsidRPr="00246095">
        <w:rPr>
          <w:rFonts w:ascii="Arial" w:hAnsi="Arial" w:cs="Arial"/>
        </w:rPr>
        <w:t>Kwee</w:t>
      </w:r>
      <w:r w:rsidRPr="00246095">
        <w:rPr>
          <w:rFonts w:ascii="Arial" w:hAnsi="Arial" w:cs="Arial"/>
          <w:vertAlign w:val="superscript"/>
        </w:rPr>
        <w:t>d</w:t>
      </w:r>
      <w:proofErr w:type="spellEnd"/>
      <w:r w:rsidRPr="00246095">
        <w:rPr>
          <w:rFonts w:ascii="Arial" w:hAnsi="Arial" w:cs="Arial"/>
        </w:rPr>
        <w:t xml:space="preserve">, Mireille N. </w:t>
      </w:r>
      <w:proofErr w:type="spellStart"/>
      <w:r w:rsidRPr="00246095">
        <w:rPr>
          <w:rFonts w:ascii="Arial" w:hAnsi="Arial" w:cs="Arial"/>
        </w:rPr>
        <w:t>Bekker</w:t>
      </w:r>
      <w:r w:rsidRPr="00246095">
        <w:rPr>
          <w:rFonts w:ascii="Arial" w:hAnsi="Arial" w:cs="Arial"/>
          <w:vertAlign w:val="superscript"/>
        </w:rPr>
        <w:t>d</w:t>
      </w:r>
      <w:proofErr w:type="spellEnd"/>
      <w:r w:rsidRPr="00246095">
        <w:rPr>
          <w:rFonts w:ascii="Arial" w:hAnsi="Arial" w:cs="Arial"/>
        </w:rPr>
        <w:t xml:space="preserve">, Arie </w:t>
      </w:r>
      <w:proofErr w:type="spellStart"/>
      <w:r w:rsidRPr="00246095">
        <w:rPr>
          <w:rFonts w:ascii="Arial" w:hAnsi="Arial" w:cs="Arial"/>
        </w:rPr>
        <w:t>Franx</w:t>
      </w:r>
      <w:r w:rsidRPr="00246095">
        <w:rPr>
          <w:rFonts w:ascii="Arial" w:hAnsi="Arial" w:cs="Arial"/>
          <w:vertAlign w:val="superscript"/>
        </w:rPr>
        <w:t>a</w:t>
      </w:r>
      <w:proofErr w:type="spellEnd"/>
      <w:r w:rsidRPr="00246095">
        <w:rPr>
          <w:rFonts w:ascii="Arial" w:hAnsi="Arial" w:cs="Arial"/>
        </w:rPr>
        <w:t xml:space="preserve">, Maria P.H. </w:t>
      </w:r>
      <w:proofErr w:type="spellStart"/>
      <w:r w:rsidRPr="00246095">
        <w:rPr>
          <w:rFonts w:ascii="Arial" w:hAnsi="Arial" w:cs="Arial"/>
        </w:rPr>
        <w:t>Koster</w:t>
      </w:r>
      <w:r>
        <w:rPr>
          <w:rFonts w:ascii="Arial" w:hAnsi="Arial" w:cs="Arial"/>
          <w:vertAlign w:val="superscript"/>
        </w:rPr>
        <w:t>a</w:t>
      </w:r>
      <w:proofErr w:type="spellEnd"/>
      <w:r w:rsidRPr="00246095">
        <w:rPr>
          <w:rFonts w:ascii="Arial" w:hAnsi="Arial" w:cs="Arial"/>
        </w:rPr>
        <w:t xml:space="preserve">. </w:t>
      </w:r>
    </w:p>
    <w:p w:rsidR="009E0D6D" w:rsidRPr="00246095" w:rsidRDefault="009E0D6D" w:rsidP="009E0D6D">
      <w:pPr>
        <w:spacing w:after="0" w:line="480" w:lineRule="auto"/>
        <w:jc w:val="both"/>
        <w:rPr>
          <w:rFonts w:ascii="Arial" w:hAnsi="Arial" w:cs="Arial"/>
          <w:b/>
        </w:rPr>
      </w:pPr>
    </w:p>
    <w:p w:rsidR="009E0D6D" w:rsidRPr="001E5057" w:rsidRDefault="009E0D6D" w:rsidP="009E0D6D">
      <w:pPr>
        <w:spacing w:after="0" w:line="480" w:lineRule="auto"/>
        <w:contextualSpacing/>
        <w:rPr>
          <w:rFonts w:ascii="Arial" w:hAnsi="Arial" w:cs="Arial"/>
          <w:shd w:val="clear" w:color="auto" w:fill="FFFFFF"/>
          <w:lang w:val="en-GB"/>
        </w:rPr>
      </w:pPr>
      <w:r w:rsidRPr="001E5057">
        <w:rPr>
          <w:rFonts w:ascii="Arial" w:hAnsi="Arial" w:cs="Arial"/>
          <w:vertAlign w:val="superscript"/>
          <w:lang w:val="en-GB"/>
        </w:rPr>
        <w:t>a</w:t>
      </w:r>
      <w:r w:rsidRPr="001E5057">
        <w:rPr>
          <w:rFonts w:ascii="Arial" w:hAnsi="Arial" w:cs="Arial"/>
          <w:lang w:val="en-GB"/>
        </w:rPr>
        <w:t xml:space="preserve"> </w:t>
      </w:r>
      <w:r w:rsidRPr="001E5057">
        <w:rPr>
          <w:rFonts w:ascii="Arial" w:hAnsi="Arial" w:cs="Arial"/>
          <w:shd w:val="clear" w:color="auto" w:fill="FFFFFF"/>
          <w:lang w:val="en-GB"/>
        </w:rPr>
        <w:t>Erasmus MC, University Medical Centre Rotterdam</w:t>
      </w:r>
      <w:r w:rsidRPr="001E5057">
        <w:rPr>
          <w:rFonts w:ascii="Arial" w:hAnsi="Arial" w:cs="Arial"/>
          <w:lang w:val="en-GB"/>
        </w:rPr>
        <w:t xml:space="preserve">, </w:t>
      </w:r>
      <w:r w:rsidRPr="001E5057">
        <w:rPr>
          <w:rFonts w:ascii="Arial" w:hAnsi="Arial" w:cs="Arial"/>
          <w:shd w:val="clear" w:color="auto" w:fill="FFFFFF"/>
          <w:lang w:val="en-GB"/>
        </w:rPr>
        <w:t xml:space="preserve">Department of Obstetrics and Gynaecology, Doctor </w:t>
      </w:r>
      <w:proofErr w:type="spellStart"/>
      <w:r w:rsidRPr="001E5057">
        <w:rPr>
          <w:rFonts w:ascii="Arial" w:hAnsi="Arial" w:cs="Arial"/>
          <w:shd w:val="clear" w:color="auto" w:fill="FFFFFF"/>
          <w:lang w:val="en-GB"/>
        </w:rPr>
        <w:t>Molewaterplein</w:t>
      </w:r>
      <w:proofErr w:type="spellEnd"/>
      <w:r w:rsidRPr="001E5057">
        <w:rPr>
          <w:rFonts w:ascii="Arial" w:hAnsi="Arial" w:cs="Arial"/>
          <w:shd w:val="clear" w:color="auto" w:fill="FFFFFF"/>
          <w:lang w:val="en-GB"/>
        </w:rPr>
        <w:t xml:space="preserve"> 40, 3015 GD Rotterdam, the Netherlands.</w:t>
      </w:r>
    </w:p>
    <w:p w:rsidR="009E0D6D" w:rsidRPr="001E5057" w:rsidRDefault="009E0D6D" w:rsidP="009E0D6D">
      <w:pPr>
        <w:spacing w:after="0" w:line="480" w:lineRule="auto"/>
        <w:contextualSpacing/>
        <w:rPr>
          <w:rFonts w:ascii="Arial" w:hAnsi="Arial" w:cs="Arial"/>
          <w:shd w:val="clear" w:color="auto" w:fill="FFFFFF"/>
          <w:lang w:val="en-GB"/>
        </w:rPr>
      </w:pPr>
      <w:r w:rsidRPr="001E5057">
        <w:rPr>
          <w:rFonts w:ascii="Arial" w:hAnsi="Arial" w:cs="Arial"/>
          <w:vertAlign w:val="superscript"/>
          <w:lang w:val="en-GB"/>
        </w:rPr>
        <w:t xml:space="preserve">b </w:t>
      </w:r>
      <w:r w:rsidRPr="001E5057">
        <w:rPr>
          <w:rFonts w:ascii="Arial" w:hAnsi="Arial" w:cs="Arial"/>
          <w:lang w:val="en-GB"/>
        </w:rPr>
        <w:t xml:space="preserve">Research agency Care2Research, </w:t>
      </w:r>
      <w:proofErr w:type="spellStart"/>
      <w:r w:rsidRPr="001E5057">
        <w:rPr>
          <w:rFonts w:ascii="Arial" w:hAnsi="Arial" w:cs="Arial"/>
          <w:lang w:val="en-GB"/>
        </w:rPr>
        <w:t>Mattenbiesstraat</w:t>
      </w:r>
      <w:proofErr w:type="spellEnd"/>
      <w:r w:rsidRPr="001E5057">
        <w:rPr>
          <w:rFonts w:ascii="Arial" w:hAnsi="Arial" w:cs="Arial"/>
          <w:lang w:val="en-GB"/>
        </w:rPr>
        <w:t xml:space="preserve"> 133, 1087GC, Amsterdam, the Netherlands. </w:t>
      </w:r>
    </w:p>
    <w:p w:rsidR="009E0D6D" w:rsidRPr="001E5057" w:rsidRDefault="009E0D6D" w:rsidP="009E0D6D">
      <w:pPr>
        <w:spacing w:after="0" w:line="480" w:lineRule="auto"/>
        <w:contextualSpacing/>
        <w:rPr>
          <w:rStyle w:val="Hyperlink"/>
          <w:rFonts w:ascii="Arial" w:hAnsi="Arial" w:cs="Arial"/>
          <w:lang w:val="en-GB"/>
        </w:rPr>
      </w:pPr>
      <w:r w:rsidRPr="001E5057">
        <w:rPr>
          <w:rFonts w:ascii="Arial" w:hAnsi="Arial" w:cs="Arial"/>
          <w:vertAlign w:val="superscript"/>
          <w:lang w:val="en-GB"/>
        </w:rPr>
        <w:t xml:space="preserve">c </w:t>
      </w:r>
      <w:r w:rsidRPr="001E5057">
        <w:rPr>
          <w:rFonts w:ascii="Arial" w:hAnsi="Arial" w:cs="Arial"/>
          <w:lang w:val="en-GB"/>
        </w:rPr>
        <w:t xml:space="preserve">Research agency </w:t>
      </w:r>
      <w:proofErr w:type="spellStart"/>
      <w:r w:rsidRPr="001E5057">
        <w:rPr>
          <w:rFonts w:ascii="Arial" w:hAnsi="Arial" w:cs="Arial"/>
          <w:lang w:val="en-GB"/>
        </w:rPr>
        <w:t>Frontida</w:t>
      </w:r>
      <w:proofErr w:type="spellEnd"/>
      <w:r w:rsidRPr="001E5057">
        <w:rPr>
          <w:rFonts w:ascii="Arial" w:hAnsi="Arial" w:cs="Arial"/>
          <w:lang w:val="en-GB"/>
        </w:rPr>
        <w:t xml:space="preserve"> Analytics, </w:t>
      </w:r>
      <w:proofErr w:type="spellStart"/>
      <w:r w:rsidRPr="001E5057">
        <w:rPr>
          <w:rFonts w:ascii="Arial" w:hAnsi="Arial" w:cs="Arial"/>
          <w:lang w:val="en-GB"/>
        </w:rPr>
        <w:t>Prinses</w:t>
      </w:r>
      <w:proofErr w:type="spellEnd"/>
      <w:r w:rsidRPr="001E5057">
        <w:rPr>
          <w:rFonts w:ascii="Arial" w:hAnsi="Arial" w:cs="Arial"/>
          <w:lang w:val="en-GB"/>
        </w:rPr>
        <w:t xml:space="preserve"> </w:t>
      </w:r>
      <w:proofErr w:type="spellStart"/>
      <w:r w:rsidRPr="001E5057">
        <w:rPr>
          <w:rFonts w:ascii="Arial" w:hAnsi="Arial" w:cs="Arial"/>
          <w:lang w:val="en-GB"/>
        </w:rPr>
        <w:t>Irenelaan</w:t>
      </w:r>
      <w:proofErr w:type="spellEnd"/>
      <w:r w:rsidRPr="001E5057">
        <w:rPr>
          <w:rFonts w:ascii="Arial" w:hAnsi="Arial" w:cs="Arial"/>
          <w:lang w:val="en-GB"/>
        </w:rPr>
        <w:t xml:space="preserve"> 95, 3554HD, Utrecht, the Netherlands. </w:t>
      </w:r>
    </w:p>
    <w:p w:rsidR="009E0D6D" w:rsidRPr="001E5057" w:rsidRDefault="009E0D6D" w:rsidP="009E0D6D">
      <w:pPr>
        <w:spacing w:after="0" w:line="480" w:lineRule="auto"/>
        <w:contextualSpacing/>
        <w:rPr>
          <w:rFonts w:ascii="Arial" w:hAnsi="Arial" w:cs="Arial"/>
          <w:lang w:val="en-GB"/>
        </w:rPr>
      </w:pPr>
      <w:r w:rsidRPr="001E5057">
        <w:rPr>
          <w:rFonts w:ascii="Arial" w:hAnsi="Arial" w:cs="Arial"/>
          <w:vertAlign w:val="superscript"/>
          <w:lang w:val="en-GB"/>
        </w:rPr>
        <w:t>d</w:t>
      </w:r>
      <w:r w:rsidRPr="001E5057">
        <w:rPr>
          <w:rFonts w:ascii="Arial" w:hAnsi="Arial" w:cs="Arial"/>
          <w:lang w:val="en-GB"/>
        </w:rPr>
        <w:t xml:space="preserve"> University Medical Centre Utrecht, department of Obstetrics and Gynaecology, Division Woman and Baby, </w:t>
      </w:r>
      <w:proofErr w:type="spellStart"/>
      <w:r w:rsidRPr="001E5057">
        <w:rPr>
          <w:rFonts w:ascii="Arial" w:hAnsi="Arial" w:cs="Arial"/>
          <w:lang w:val="en-GB"/>
        </w:rPr>
        <w:t>Lundlaan</w:t>
      </w:r>
      <w:proofErr w:type="spellEnd"/>
      <w:r w:rsidRPr="001E5057">
        <w:rPr>
          <w:rFonts w:ascii="Arial" w:hAnsi="Arial" w:cs="Arial"/>
          <w:lang w:val="en-GB"/>
        </w:rPr>
        <w:t xml:space="preserve"> 6, 3584 EA Utrecht, the Netherlands</w:t>
      </w:r>
    </w:p>
    <w:p w:rsidR="009E0D6D" w:rsidRPr="00620072" w:rsidRDefault="009E0D6D" w:rsidP="009E0D6D">
      <w:pPr>
        <w:spacing w:after="0" w:line="480" w:lineRule="auto"/>
        <w:contextualSpacing/>
        <w:jc w:val="both"/>
        <w:rPr>
          <w:rFonts w:ascii="Arial" w:hAnsi="Arial" w:cs="Arial"/>
          <w:b/>
          <w:lang w:val="en-GB"/>
        </w:rPr>
      </w:pPr>
    </w:p>
    <w:p w:rsidR="009E0D6D" w:rsidRPr="00620072" w:rsidRDefault="009E0D6D" w:rsidP="009E0D6D">
      <w:pPr>
        <w:spacing w:after="0" w:line="480" w:lineRule="auto"/>
        <w:jc w:val="both"/>
        <w:rPr>
          <w:rFonts w:ascii="Arial" w:hAnsi="Arial" w:cs="Arial"/>
          <w:lang w:val="en-GB"/>
        </w:rPr>
      </w:pPr>
      <w:r w:rsidRPr="00620072">
        <w:rPr>
          <w:rFonts w:ascii="Arial" w:hAnsi="Arial" w:cs="Arial"/>
          <w:b/>
          <w:lang w:val="en-GB"/>
        </w:rPr>
        <w:t>Correspondence:</w:t>
      </w:r>
      <w:r w:rsidRPr="00620072">
        <w:rPr>
          <w:rFonts w:ascii="Arial" w:hAnsi="Arial" w:cs="Arial"/>
          <w:lang w:val="en-GB"/>
        </w:rPr>
        <w:t xml:space="preserve"> </w:t>
      </w:r>
    </w:p>
    <w:p w:rsidR="009E0D6D" w:rsidRPr="00620072" w:rsidRDefault="009E0D6D" w:rsidP="009E0D6D">
      <w:pPr>
        <w:spacing w:after="0" w:line="480" w:lineRule="auto"/>
        <w:jc w:val="both"/>
        <w:rPr>
          <w:rFonts w:ascii="Arial" w:hAnsi="Arial" w:cs="Arial"/>
          <w:lang w:val="en-GB"/>
        </w:rPr>
      </w:pPr>
      <w:r w:rsidRPr="00620072">
        <w:rPr>
          <w:rFonts w:ascii="Arial" w:hAnsi="Arial" w:cs="Arial"/>
          <w:lang w:val="en-GB"/>
        </w:rPr>
        <w:t xml:space="preserve">dr. M.P.H. (Wendy) Koster </w:t>
      </w:r>
    </w:p>
    <w:p w:rsidR="009E0D6D" w:rsidRPr="00620072" w:rsidRDefault="009E0D6D" w:rsidP="009E0D6D">
      <w:pPr>
        <w:spacing w:after="0"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620072">
        <w:rPr>
          <w:rFonts w:ascii="Arial" w:hAnsi="Arial" w:cs="Arial"/>
          <w:shd w:val="clear" w:color="auto" w:fill="FFFFFF"/>
          <w:lang w:val="en-GB"/>
        </w:rPr>
        <w:t>Department of Obstetrics and Gynaecology</w:t>
      </w:r>
    </w:p>
    <w:p w:rsidR="009E0D6D" w:rsidRPr="00620072" w:rsidRDefault="009E0D6D" w:rsidP="009E0D6D">
      <w:pPr>
        <w:spacing w:after="0"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620072">
        <w:rPr>
          <w:rFonts w:ascii="Arial" w:hAnsi="Arial" w:cs="Arial"/>
          <w:shd w:val="clear" w:color="auto" w:fill="FFFFFF"/>
          <w:lang w:val="en-GB"/>
        </w:rPr>
        <w:t xml:space="preserve">Erasmus MC, University Medical Centre Rotterdam </w:t>
      </w:r>
    </w:p>
    <w:p w:rsidR="009E0D6D" w:rsidRPr="00246095" w:rsidRDefault="009E0D6D" w:rsidP="009E0D6D">
      <w:pPr>
        <w:spacing w:after="0" w:line="480" w:lineRule="auto"/>
        <w:jc w:val="both"/>
        <w:rPr>
          <w:rFonts w:ascii="Arial" w:hAnsi="Arial" w:cs="Arial"/>
        </w:rPr>
      </w:pPr>
      <w:r w:rsidRPr="00246095">
        <w:rPr>
          <w:rFonts w:ascii="Arial" w:hAnsi="Arial" w:cs="Arial"/>
        </w:rPr>
        <w:t xml:space="preserve">Doctor </w:t>
      </w:r>
      <w:proofErr w:type="spellStart"/>
      <w:r w:rsidRPr="00246095">
        <w:rPr>
          <w:rFonts w:ascii="Arial" w:hAnsi="Arial" w:cs="Arial"/>
        </w:rPr>
        <w:t>Molewaterplein</w:t>
      </w:r>
      <w:proofErr w:type="spellEnd"/>
      <w:r w:rsidRPr="00246095">
        <w:rPr>
          <w:rFonts w:ascii="Arial" w:hAnsi="Arial" w:cs="Arial"/>
        </w:rPr>
        <w:t xml:space="preserve"> 40, 3015 GD Rotterdam, The Netherlands</w:t>
      </w:r>
    </w:p>
    <w:p w:rsidR="009E0D6D" w:rsidRPr="00620072" w:rsidRDefault="009E0D6D" w:rsidP="009E0D6D">
      <w:pPr>
        <w:spacing w:after="0"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620072">
        <w:rPr>
          <w:rFonts w:ascii="Arial" w:hAnsi="Arial" w:cs="Arial"/>
          <w:lang w:val="en-GB"/>
        </w:rPr>
        <w:t xml:space="preserve">E-mail: </w:t>
      </w:r>
      <w:hyperlink r:id="rId4" w:history="1">
        <w:r w:rsidRPr="00620072">
          <w:rPr>
            <w:rStyle w:val="Hyperlink"/>
            <w:rFonts w:ascii="Arial" w:hAnsi="Arial" w:cs="Arial"/>
            <w:shd w:val="clear" w:color="auto" w:fill="FFFFFF"/>
            <w:lang w:val="en-GB"/>
          </w:rPr>
          <w:t>m.p.h.koster@erasmusmc.nl</w:t>
        </w:r>
      </w:hyperlink>
      <w:r w:rsidRPr="00620072">
        <w:rPr>
          <w:rFonts w:ascii="Arial" w:hAnsi="Arial" w:cs="Arial"/>
          <w:shd w:val="clear" w:color="auto" w:fill="FFFFFF"/>
          <w:lang w:val="en-GB"/>
        </w:rPr>
        <w:t xml:space="preserve"> </w:t>
      </w:r>
    </w:p>
    <w:p w:rsidR="009E0D6D" w:rsidRDefault="009E0D6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6162CD" w:rsidRPr="006162CD" w:rsidRDefault="0088773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Additional f</w:t>
      </w:r>
      <w:r w:rsidR="006162CD" w:rsidRPr="006162CD">
        <w:rPr>
          <w:rFonts w:ascii="Arial" w:hAnsi="Arial" w:cs="Arial"/>
          <w:b/>
          <w:lang w:val="en-US"/>
        </w:rPr>
        <w:t>ile 1. Baseline characteristics stratified by variables that were available for imputation</w:t>
      </w:r>
    </w:p>
    <w:tbl>
      <w:tblPr>
        <w:tblW w:w="846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2"/>
        <w:gridCol w:w="966"/>
        <w:gridCol w:w="1478"/>
        <w:gridCol w:w="1479"/>
        <w:gridCol w:w="1578"/>
      </w:tblGrid>
      <w:tr w:rsidR="006162CD" w:rsidRPr="006162CD" w:rsidTr="000604AB">
        <w:trPr>
          <w:trHeight w:val="73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Missing                  n (%)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Complete questionnaires (n=2576)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Cases with ≥ 1 missing questionnaire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 xml:space="preserve">Overall RESPECT cohort </w:t>
            </w:r>
          </w:p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(n=3684)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(n=1111)</w:t>
            </w: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  <w:t>Demographic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Age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 xml:space="preserve"> 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(median (IQR)) (in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165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30.8 (27.9-33.8)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30.8 (28.1-33.2)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30.8 (28.0-33.6)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Age (in 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165 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11 ( 0.5)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5 ( 0.5)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17 ( 0.5)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20-25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218 ( 9.0)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69 ( 6.2)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300 ( 8.1)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25-30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790 (32.8)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392 (35.3)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1238 (33.6)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30-35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991 (41.1)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498 (44.8)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1553 (42.1)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≥35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401 (16.6)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147 (13.2)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576 (15.6)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Ethnicity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721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Caucasian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1645 (88.7)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1055 (95.0)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3318 (90.1)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African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18 ( 1.0)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2 ( 0.2)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32 ( 0.9)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Hindustani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8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0 ( 0.0)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</w:t>
            </w:r>
            <w:r w:rsidR="006F5C84"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Moroccan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49 ( 2.6)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9 ( 0.8)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74 ( 2.0)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Turkish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45 ( 2.4)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10 ( 0.9)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72 ( 1.9)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Middle Eastern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7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4 ( 0.4)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30 ( 1.6)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11 ( 1.0)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56 ( 1.5)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Western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5 ( 0.3)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2 ( 0.2)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12 ( 0.3)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Non-western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4 ( 0.2)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3 ( 0.3)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10 ( 0.3)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Mixed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44 ( 2.4)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15 ( 1.4)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83 ( 2.3)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218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1343 (57.0)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699 (62.9)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2131 (57.9)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Moderate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817 (31.7)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360 (32.4)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1274 (34.6)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198 ( 7.7)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52 ( 4.7)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279 ( 7.6)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  <w:t>Health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Prepregnancy BMI (median (IQR))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46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23.3 (21.2-26.3)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23.0 (20.9-25.9)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23.2 (21.1-26.2)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Prepregnancy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46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Underweight (&lt;18.5 kg/m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>2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70 ( 2.8)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27 ( 2.4)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99 ( 2.7)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Normal weight (18.5-25 kg/m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>2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1605 (63.4)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739 (66.5)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2367 (64.3)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Overweight (25-30 kg/m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>2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595 (23.5)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245 (22.1)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852 (23.1)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Obese (≥30 kg/m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>2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260 (10.3)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100 ( 9.0)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366 ( 9.9)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Chronic illness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97 ( 3.8)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29 ( 2.6)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126 ( 3.4)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high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45 ( 1.7)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15 ( 1.4)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60 ( 1.6)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diabetes mellitus I/II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11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2 ( 0.2)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13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20 ( 0.8)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7 ( 0.6)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27 ( 0.7)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</w:t>
            </w:r>
            <w:r w:rsidR="006F5C84"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thrombosis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9 ( 0.3)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5 ( 0.5)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systemic lupus erythematosus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1 ( 0.0)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0 ( 0.0)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 ( 0.0)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11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2 ( 0.2)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13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antiphospholipid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 (0.03)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2 ( 0.1)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0 ( 0.0)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 ( 0.1)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Preconceptional health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540 (21.0)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182 (16.4)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771 (20.9)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lastRenderedPageBreak/>
              <w:t xml:space="preserve">    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200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1451 (61.1)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709 (63.8)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2243 (60.9)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Daily fruit intake &gt;=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252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1481 (63.1)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651 (59.9)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2275 (61.8)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Folic acid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1455 (56.5)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724 (65.2)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2177 (59.1)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Vitamin C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568 (22.0)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301 (27.1)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868 (23.6)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Vitamin D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633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325 (29.3)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957 (26.0)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Calcium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532 (20.7)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282 (25.4)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813 (22.1)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Prenatal health behaviors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216 ( 8.4)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66 ( 5.9)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286 ( 7.8)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200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24 ( 1.0)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5 ( 0.5)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30 ( 0.8)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Folic acid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2037 (79.1)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971 (87.4)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3006 (81.6)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Vitamin C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1243 (48.3)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630 (56.7)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1872 (50.8)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Vitamin D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1469 (57.0)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743 (66.9)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2211 (60.0)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Calcium (incl. multivitamin)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1193 (46.3)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606 (54.5)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1798 (48.8)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  <w:t>Obstetrical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Nulliparity</w:t>
            </w:r>
            <w:proofErr w:type="spellEnd"/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4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1137 (44.2)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504 (45.4)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1643 (44.6)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Recurrent miscarriages ((≥2)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4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171 ( 6.6)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56 ( 5.0)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227 ( 6.2)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Spontaneous conception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30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2377 (93.4)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1028 (92.5)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3429 (93.1) </w:t>
            </w:r>
          </w:p>
        </w:tc>
      </w:tr>
      <w:tr w:rsidR="006162CD" w:rsidRPr="006162CD" w:rsidTr="000604AB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Time to pregnancy (median (IQR)) (in 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529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3.0 (1.0-6.0)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3.0 (1.0-6.0)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3.0 (1.0-6.0)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Time to pregnancy (in 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529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&lt;6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1551 (72.5)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753 (74.0)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2715 (73.7)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326 (15.2)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148 (14.5)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529 (14.4)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&gt;=12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263 (12.3)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117 (11.5)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439 (11.9)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Spontaneous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306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1729 (75.8)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820 (74.6)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2775 (75.3)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Induction of </w:t>
            </w:r>
            <w:r w:rsidR="006F5C84"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labor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417 (18.3)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208 (18.9)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684 (18.6)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Elective 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136 ( 6.0)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71 ( 6.5)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225 ( 6.1)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F5C84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Gestational age </w:t>
            </w:r>
            <w:r w:rsidR="006162CD"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at delivery 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342 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280 (273-285)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280 (274-286)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280 (273-285)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Gestational age at delivery (weeks)</w:t>
            </w: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312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&lt;=24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9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3 ( 0.3)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25-28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8 ( 0.4)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5 ( 0.5)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15 ( 0.4)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29-32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31 ( 1.4)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 7 ( 0.6)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44 ( 1.2)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33-36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60 ( 2.6)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41 ( 3.7)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122 ( 3.3)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37-40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1719 (75.4)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801 (73.1)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2730 (74.1)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41-42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452 (19.8)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239 (21.8)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760 (20.6)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nl-NL"/>
              </w:rPr>
              <w:t>Pregnancy complications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Spontaneous preterm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306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66 ( 2.9)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41 ( 3.7)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127 ( 3.4)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Small for gestational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504 (13.7)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109 ( 5.1)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53 ( 5.0)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223 ( 6.1)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Gestational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264 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118 ( 5.1)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53 ( 4.8)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184 ( 5.0)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Pregnancy induced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264 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143 ( 6.2)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61 ( 5.5)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220 ( 6.0) </w:t>
            </w:r>
          </w:p>
        </w:tc>
      </w:tr>
      <w:tr w:rsidR="006162CD" w:rsidRPr="006162C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Pre-eclampsia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264 (7.2)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54 ( 2.3)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 19 ( 1.7)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  80 ( 2.2) </w:t>
            </w:r>
          </w:p>
        </w:tc>
      </w:tr>
      <w:tr w:rsidR="006162CD" w:rsidRPr="009E0D6D" w:rsidTr="000604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6162C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Values are presented as median (IQR) or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</w:tr>
      <w:tr w:rsidR="006162CD" w:rsidRPr="009E0D6D" w:rsidTr="000604AB">
        <w:trPr>
          <w:gridAfter w:val="4"/>
          <w:wAfter w:w="6885" w:type="dxa"/>
          <w:trHeight w:val="300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</w:tr>
      <w:tr w:rsidR="006162CD" w:rsidRPr="009E0D6D" w:rsidTr="000604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CD" w:rsidRPr="006162CD" w:rsidRDefault="006162CD" w:rsidP="000604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</w:p>
        </w:tc>
      </w:tr>
    </w:tbl>
    <w:p w:rsidR="006162CD" w:rsidRPr="006162CD" w:rsidRDefault="006162CD">
      <w:pPr>
        <w:rPr>
          <w:rFonts w:ascii="Arial" w:hAnsi="Arial" w:cs="Arial"/>
          <w:b/>
          <w:lang w:val="en-US"/>
        </w:rPr>
      </w:pPr>
    </w:p>
    <w:sectPr w:rsidR="006162CD" w:rsidRPr="00616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CD"/>
    <w:rsid w:val="00146569"/>
    <w:rsid w:val="002145E2"/>
    <w:rsid w:val="006162CD"/>
    <w:rsid w:val="006F5C84"/>
    <w:rsid w:val="0088773D"/>
    <w:rsid w:val="009E0D6D"/>
    <w:rsid w:val="00B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99033-7243-48A8-AB47-2B06788C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0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p.h.koster@erasmusmc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V.Y.F. Maas</dc:creator>
  <cp:keywords/>
  <dc:description/>
  <cp:lastModifiedBy>V.Y.F. Maas</cp:lastModifiedBy>
  <cp:revision>5</cp:revision>
  <dcterms:created xsi:type="dcterms:W3CDTF">2020-11-19T16:27:00Z</dcterms:created>
  <dcterms:modified xsi:type="dcterms:W3CDTF">2021-02-02T09:01:00Z</dcterms:modified>
</cp:coreProperties>
</file>