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b0"/>
        <w:rPr>
          <w:b/>
        </w:rPr>
      </w:pPr>
      <w:r>
        <w:rPr>
          <w:b/>
        </w:rPr>
        <w:t>Table S1</w:t>
      </w:r>
      <w:r>
        <w:t>. Residual carbon contents and residual acidities for different sample masses in milk.</w:t>
      </w:r>
    </w:p>
    <w:tbl>
      <w:tblPr>
        <w:tblpPr w:leftFromText="142" w:rightFromText="142" w:vertAnchor="text" w:horzAnchor="text" w:tblpY="1"/>
        <w:tblOverlap w:val="never"/>
        <w:tblW w:w="14712" w:type="dxa"/>
        <w:tblLook w:val="04A0" w:firstRow="1" w:lastRow="0" w:firstColumn="1" w:lastColumn="0" w:noHBand="0" w:noVBand="1"/>
        <w:tblLayout w:type="fixed"/>
        <w:tblCellMar>
          <w:left w:w="0" w:type="dxa"/>
          <w:right w:w="0" w:type="dxa"/>
        </w:tblCellMar>
      </w:tblPr>
      <w:tblGrid>
        <w:gridCol w:w="1839"/>
        <w:gridCol w:w="1839"/>
        <w:gridCol w:w="1839"/>
        <w:gridCol w:w="1839"/>
        <w:gridCol w:w="1839"/>
        <w:gridCol w:w="1839"/>
        <w:gridCol w:w="1839"/>
        <w:gridCol w:w="1839"/>
      </w:tblGrid>
      <w:tr>
        <w:trPr>
          <w:trHeight w:val="252" w:hRule="atLeast"/>
        </w:trPr>
        <w:tc>
          <w:tcPr>
            <w:tcW w:w="18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Experiment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Sample mass (g)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Conc. </w:t>
            </w:r>
            <w:r>
              <w:rPr>
                <w:rFonts w:hint="eastAsia"/>
                <w:sz w:val="24"/>
                <w:szCs w:val="24"/>
              </w:rPr>
              <w:t>HNO</w:t>
            </w:r>
            <w:r>
              <w:rPr>
                <w:rFonts w:hint="eastAsia"/>
                <w:sz w:val="24"/>
                <w:szCs w:val="24"/>
              </w:rPr>
              <w:t>₃</w:t>
            </w:r>
            <w:r>
              <w:rPr>
                <w:sz w:val="24"/>
                <w:szCs w:val="24"/>
              </w:rPr>
              <w:t xml:space="preserve"> (mL)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O </w:t>
            </w:r>
          </w:p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(mL)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Total volume </w:t>
            </w:r>
          </w:p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(mL)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Final volume </w:t>
            </w:r>
          </w:p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(mL)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RCC </w:t>
            </w:r>
          </w:p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(mg 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 </w:t>
            </w:r>
          </w:p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(mol 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</w:tr>
      <w:tr>
        <w:trPr>
          <w:trHeight w:val="252" w:hRule="atLeast"/>
        </w:trPr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89.4</w:t>
            </w:r>
          </w:p>
        </w:tc>
        <w:tc>
          <w:tcPr>
            <w:tcW w:w="183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</w:t>
            </w:r>
          </w:p>
        </w:tc>
      </w:tr>
      <w:tr>
        <w:trPr>
          <w:trHeight w:val="252" w:hRule="atLeast"/>
        </w:trPr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356.7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</w:tr>
      <w:tr>
        <w:trPr>
          <w:trHeight w:val="252" w:hRule="atLeast"/>
        </w:trPr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511.2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</w:tr>
    </w:tbl>
    <w:p>
      <w:pPr>
        <w:pStyle w:val="b1"/>
      </w:pPr>
      <w:r>
        <w:t>RCC = residual carbon content;</w:t>
      </w:r>
      <w:r>
        <w:rPr>
          <w:vertAlign w:val="superscript"/>
        </w:rPr>
        <w:t xml:space="preserve"> </w:t>
      </w:r>
      <w:r>
        <w:t>RA = residual acidity.</w:t>
      </w:r>
      <w:r>
        <w:br w:type="page"/>
      </w:r>
    </w:p>
    <w:p>
      <w:pPr>
        <w:pStyle w:val="b0"/>
        <w:rPr>
          <w:b/>
        </w:rPr>
      </w:pPr>
      <w:r>
        <w:rPr>
          <w:b/>
        </w:rPr>
        <w:t>Table S</w:t>
      </w:r>
      <w:r>
        <w:rPr>
          <w:b/>
        </w:rPr>
        <w:t>2</w:t>
      </w:r>
      <w:r>
        <w:t xml:space="preserve">. </w:t>
      </w:r>
      <w:r>
        <w:t>Residual carbon content</w:t>
      </w:r>
      <w:r>
        <w:t>s</w:t>
      </w:r>
      <w:r>
        <w:t xml:space="preserve"> and </w:t>
      </w:r>
      <w:r>
        <w:t xml:space="preserve">residual </w:t>
      </w:r>
      <w:r>
        <w:t>acidit</w:t>
      </w:r>
      <w:r>
        <w:t>ies for</w:t>
      </w:r>
      <w:r>
        <w:t xml:space="preserve"> </w:t>
      </w:r>
      <w:r>
        <w:t>different volumes of H</w:t>
      </w:r>
      <w:r>
        <w:rPr>
          <w:vertAlign w:val="subscript"/>
        </w:rPr>
        <w:t>2</w:t>
      </w:r>
      <w:r>
        <w:rPr>
          <w:rFonts w:eastAsiaTheme="minorEastAsia"/>
        </w:rPr>
        <w:t>O</w:t>
      </w:r>
      <w:r>
        <w:rPr>
          <w:rFonts w:eastAsiaTheme="minorEastAsia"/>
          <w:vertAlign w:val="subscript"/>
        </w:rPr>
        <w:t xml:space="preserve">2 </w:t>
      </w:r>
      <w:r>
        <w:rPr>
          <w:rFonts w:eastAsiaTheme="minorEastAsia"/>
        </w:rPr>
        <w:t>with</w:t>
      </w:r>
      <w:r>
        <w:rPr>
          <w:rFonts w:eastAsiaTheme="minorEastAsia"/>
          <w:vertAlign w:val="subscript"/>
        </w:rPr>
        <w:t xml:space="preserve"> </w:t>
      </w:r>
      <w:r>
        <w:t>0.25 g of sample mass</w:t>
      </w:r>
      <w:r>
        <w:t>.</w:t>
      </w:r>
    </w:p>
    <w:tbl>
      <w:tblPr>
        <w:tblpPr w:leftFromText="142" w:rightFromText="142" w:vertAnchor="text" w:horzAnchor="text" w:tblpY="1"/>
        <w:tblOverlap w:val="never"/>
        <w:tblW w:w="14581" w:type="dxa"/>
        <w:tblLook w:val="04A0" w:firstRow="1" w:lastRow="0" w:firstColumn="1" w:lastColumn="0" w:noHBand="0" w:noVBand="1"/>
        <w:tblLayout w:type="fixed"/>
        <w:tblCellMar>
          <w:left w:w="0" w:type="dxa"/>
          <w:right w:w="0" w:type="dxa"/>
        </w:tblCellMar>
      </w:tblPr>
      <w:tblGrid>
        <w:gridCol w:w="2083"/>
        <w:gridCol w:w="2083"/>
        <w:gridCol w:w="2083"/>
        <w:gridCol w:w="2083"/>
        <w:gridCol w:w="2083"/>
        <w:gridCol w:w="2083"/>
        <w:gridCol w:w="2083"/>
      </w:tblGrid>
      <w:tr>
        <w:trPr>
          <w:trHeight w:val="256" w:hRule="atLeast"/>
        </w:trPr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Experiment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H₂O₂ (mL)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O (mL)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volume (mL)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volume (mL)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RCC (mg 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 (mol 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</w:tr>
      <w:tr>
        <w:trPr>
          <w:trHeight w:val="256" w:hRule="atLeast"/>
        </w:trPr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</w:t>
            </w:r>
          </w:p>
        </w:tc>
        <w:tc>
          <w:tcPr>
            <w:tcW w:w="208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0.022</w:t>
            </w:r>
          </w:p>
        </w:tc>
      </w:tr>
      <w:tr>
        <w:trPr>
          <w:trHeight w:val="256" w:hRule="atLeast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0.017</w:t>
            </w:r>
          </w:p>
        </w:tc>
      </w:tr>
      <w:tr>
        <w:trPr>
          <w:trHeight w:val="256" w:hRule="atLeast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</w:tr>
      <w:tr>
        <w:trPr>
          <w:trHeight w:val="256" w:hRule="atLeast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</w:t>
            </w:r>
          </w:p>
        </w:tc>
      </w:tr>
      <w:tr>
        <w:trPr>
          <w:trHeight w:val="256" w:hRule="atLeast"/>
        </w:trPr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</w:t>
            </w: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</w:tr>
      <w:tr>
        <w:trPr>
          <w:trHeight w:val="256" w:hRule="atLeast"/>
        </w:trPr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0.015</w:t>
            </w:r>
          </w:p>
        </w:tc>
      </w:tr>
    </w:tbl>
    <w:p>
      <w:pPr>
        <w:pStyle w:val="b1"/>
        <w:rPr>
          <w:lang/>
          <w:rtl w:val="off"/>
        </w:rPr>
      </w:pPr>
      <w:r>
        <w:t>RCC = residual carbon content;</w:t>
      </w:r>
      <w:r>
        <w:rPr>
          <w:vertAlign w:val="superscript"/>
        </w:rPr>
        <w:t xml:space="preserve"> </w:t>
      </w:r>
      <w:r>
        <w:t>RA = residual acidity.</w:t>
      </w:r>
    </w:p>
    <w:p>
      <w:pPr>
        <w:pStyle w:val="Default"/>
        <w:rPr>
          <w:lang/>
          <w:rFonts w:eastAsiaTheme="minorEastAsia"/>
          <w:rtl w:val="off"/>
        </w:rPr>
      </w:pPr>
    </w:p>
    <w:p>
      <w:pPr>
        <w:pStyle w:val="Default"/>
        <w:rPr>
          <w:lang/>
          <w:rFonts w:eastAsiaTheme="minorEastAsia"/>
          <w:rtl w:val="off"/>
        </w:rPr>
      </w:pPr>
    </w:p>
    <w:p>
      <w:pPr>
        <w:pStyle w:val="Title2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a"/>
        <w:spacing w:line="360" w:lineRule="auto"/>
        <w:rPr>
          <w:lang/>
          <w:rtl w:val="off"/>
        </w:rPr>
      </w:pPr>
    </w:p>
    <w:p>
      <w:pPr>
        <w:pStyle w:val="b0"/>
        <w:rPr>
          <w:b/>
        </w:rPr>
      </w:pPr>
      <w:r>
        <w:rPr>
          <w:b/>
        </w:rPr>
        <w:t>Table S3</w:t>
      </w:r>
      <w:r>
        <w:t>. Residual carbon content</w:t>
      </w:r>
      <w:r>
        <w:t>s</w:t>
      </w:r>
      <w:r>
        <w:t xml:space="preserve"> and </w:t>
      </w:r>
      <w:r>
        <w:t>re</w:t>
      </w:r>
      <w:r>
        <w:t>sidual acidit</w:t>
      </w:r>
      <w:r>
        <w:t>ies for</w:t>
      </w:r>
      <w:r>
        <w:t xml:space="preserve"> volumes of HN</w:t>
      </w:r>
      <w:r>
        <w:rPr>
          <w:rFonts w:eastAsiaTheme="minorEastAsia"/>
        </w:rPr>
        <w:t>O</w:t>
      </w:r>
      <w:r>
        <w:rPr>
          <w:rFonts w:eastAsiaTheme="minorEastAsia"/>
          <w:vertAlign w:val="subscript"/>
        </w:rPr>
        <w:t>3</w:t>
      </w:r>
      <w:r>
        <w:rPr>
          <w:rFonts w:eastAsiaTheme="minorEastAsia"/>
        </w:rPr>
        <w:t xml:space="preserve"> with</w:t>
      </w:r>
      <w:r>
        <w:rPr>
          <w:rFonts w:eastAsiaTheme="minorEastAsia"/>
          <w:vertAlign w:val="subscript"/>
        </w:rPr>
        <w:t xml:space="preserve"> </w:t>
      </w:r>
      <w:r>
        <w:t>0.25 g of sample ma</w:t>
      </w:r>
      <w:r>
        <w:t>s</w:t>
      </w:r>
      <w:r>
        <w:t>s</w:t>
      </w:r>
      <w:r>
        <w:t>.</w:t>
      </w:r>
    </w:p>
    <w:tbl>
      <w:tblPr>
        <w:tblOverlap w:val="never"/>
        <w:tblW w:w="14567" w:type="dxa"/>
        <w:tblLook w:val="04A0" w:firstRow="1" w:lastRow="0" w:firstColumn="1" w:lastColumn="0" w:noHBand="0" w:noVBand="1"/>
        <w:tblLayout w:type="fixed"/>
        <w:tblCellMar>
          <w:left w:w="0" w:type="dxa"/>
          <w:right w:w="0" w:type="dxa"/>
        </w:tblCellMar>
      </w:tblPr>
      <w:tblGrid>
        <w:gridCol w:w="2081"/>
        <w:gridCol w:w="2081"/>
        <w:gridCol w:w="2081"/>
        <w:gridCol w:w="2081"/>
        <w:gridCol w:w="2081"/>
        <w:gridCol w:w="2081"/>
        <w:gridCol w:w="2081"/>
      </w:tblGrid>
      <w:tr>
        <w:trPr>
          <w:trHeight w:val="277" w:hRule="atLeast"/>
        </w:trPr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Experiment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H₂O₂ (mL)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O (mL)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volume (mL)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volume (mL)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RCC (mg 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 (mol L</w:t>
            </w:r>
            <w:r>
              <w:rPr>
                <w:sz w:val="24"/>
                <w:szCs w:val="24"/>
                <w:vertAlign w:val="superscript"/>
              </w:rPr>
              <w:t>-1</w:t>
            </w:r>
            <w:r>
              <w:rPr>
                <w:sz w:val="24"/>
                <w:szCs w:val="24"/>
              </w:rPr>
              <w:t>)</w:t>
            </w:r>
          </w:p>
        </w:tc>
      </w:tr>
      <w:tr>
        <w:trPr>
          <w:trHeight w:val="277" w:hRule="atLeast"/>
        </w:trPr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356.67</w:t>
            </w:r>
          </w:p>
        </w:tc>
        <w:tc>
          <w:tcPr>
            <w:tcW w:w="208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</w:t>
            </w:r>
          </w:p>
        </w:tc>
      </w:tr>
      <w:tr>
        <w:trPr>
          <w:trHeight w:val="27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340.00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</w:tr>
      <w:tr>
        <w:trPr>
          <w:trHeight w:val="27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280.00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4.63</w:t>
            </w:r>
          </w:p>
        </w:tc>
      </w:tr>
      <w:tr>
        <w:trPr>
          <w:trHeight w:val="27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206.67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7.07</w:t>
            </w:r>
          </w:p>
        </w:tc>
      </w:tr>
      <w:tr>
        <w:trPr>
          <w:trHeight w:val="277" w:hRule="atLeast"/>
        </w:trPr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66.67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</w:t>
            </w:r>
          </w:p>
        </w:tc>
      </w:tr>
      <w:tr>
        <w:trPr>
          <w:trHeight w:val="277" w:hRule="atLeast"/>
        </w:trPr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33.33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>
            <w:pPr>
              <w:pStyle w:val="Tab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10.22</w:t>
            </w:r>
          </w:p>
        </w:tc>
      </w:tr>
    </w:tbl>
    <w:p>
      <w:pPr>
        <w:pStyle w:val="b1"/>
        <w:rPr>
          <w:rFonts w:eastAsiaTheme="minorEastAsia"/>
        </w:rPr>
      </w:pPr>
      <w:r>
        <w:t>RCC = residual carbon content;</w:t>
      </w:r>
      <w:r>
        <w:rPr>
          <w:vertAlign w:val="superscript"/>
        </w:rPr>
        <w:t xml:space="preserve"> </w:t>
      </w:r>
      <w:r>
        <w:t>RA = residual acidity.</w:t>
      </w:r>
    </w:p>
    <w:p>
      <w:pPr>
        <w:pStyle w:val="a"/>
        <w:spacing w:line="360" w:lineRule="auto"/>
      </w:pPr>
    </w:p>
    <w:sectPr>
      <w:pgSz w:w="16838" w:h="11906" w:orient="landscape"/>
      <w:pgMar w:top="1134" w:right="1134" w:bottom="1134" w:left="1134" w:header="0" w:footer="0" w:gutter="0"/>
      <w:cols/>
      <w:docGrid w:linePitch="360"/>
      <w:footerReference w:type="default" r:id="rId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  <w:font w:name="한양신명조">
    <w:panose1 w:val="00000000000000000000"/>
    <w:family w:val="roman"/>
    <w:altName w:val="바탕"/>
    <w:charset w:val="81"/>
    <w:notTrueType w:val="false"/>
    <w:sig w:usb0="00000001" w:usb1="09060000" w:usb2="00000010" w:usb3="00000000" w:csb0="00080000" w:csb1="0000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한컴바탕">
    <w:panose1 w:val="02030600000101010101"/>
    <w:family w:val="roman"/>
    <w:charset w:val="81"/>
    <w:notTrueType w:val="false"/>
    <w:sig w:usb0="FFFFFFFF" w:usb1="FFFFFFFF" w:usb2="00FFFFFF" w:usb3="00000001" w:csb0="863F01FF" w:csb1="0000FFFF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Univers LT Std 45 Light">
    <w:panose1 w:val="00000000000000000000"/>
    <w:family w:val="swiss"/>
    <w:altName w:val="맑은 고딕"/>
    <w:charset w:val="81"/>
    <w:notTrueType w:val="fals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7"/>
      <w:ind w:firstLineChars="0" w:firstLine="0"/>
      <w:rPr>
        <w:rFonts w:eastAsiaTheme="minorEastAsia"/>
      </w:rPr>
    </w:pPr>
  </w:p>
  <w:p>
    <w:pPr>
      <w:pStyle w:val="a7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37006ae"/>
    <w:multiLevelType w:val="multilevel"/>
    <w:tmpl w:val="409001d"/>
    <w:styleLink w:val="Style1"/>
    <w:lvl w:ilvl="0">
      <w:start w:val="1"/>
      <w:lvlText w:val="%1"/>
      <w:lvlJc w:val="left"/>
      <w:pPr>
        <w:ind w:left="425" w:hanging="425"/>
      </w:pPr>
      <w:rPr>
        <w:rFonts w:ascii="Times New Roman" w:hAnsi="Times New Roman" w:hint="default"/>
        <w:sz w:val="24"/>
      </w:rPr>
    </w:lvl>
    <w:lvl w:ilvl="1">
      <w:start w:val="1"/>
      <w:lvlText w:val="%1.%2"/>
      <w:lvlJc w:val="left"/>
      <w:pPr>
        <w:ind w:left="992" w:hanging="567"/>
      </w:pPr>
    </w:lvl>
    <w:lvl w:ilvl="2">
      <w:start w:val="1"/>
      <w:lvlText w:val="%1.%2.%3"/>
      <w:lvlJc w:val="left"/>
      <w:pPr>
        <w:ind w:left="1418" w:hanging="567"/>
      </w:pPr>
    </w:lvl>
    <w:lvl w:ilvl="3">
      <w:start w:val="1"/>
      <w:lvlText w:val="%1.%2.%3.%4"/>
      <w:lvlJc w:val="left"/>
      <w:pPr>
        <w:ind w:left="1984" w:hanging="708"/>
      </w:pPr>
    </w:lvl>
    <w:lvl w:ilvl="4">
      <w:start w:val="1"/>
      <w:lvlText w:val="%1.%2.%3.%4.%5"/>
      <w:lvlJc w:val="left"/>
      <w:pPr>
        <w:ind w:left="2551" w:hanging="850"/>
      </w:pPr>
    </w:lvl>
    <w:lvl w:ilvl="5">
      <w:start w:val="1"/>
      <w:lvlText w:val="%1.%2.%3.%4.%5.%6"/>
      <w:lvlJc w:val="left"/>
      <w:pPr>
        <w:ind w:left="3260" w:hanging="1134"/>
      </w:pPr>
    </w:lvl>
    <w:lvl w:ilvl="6">
      <w:start w:val="1"/>
      <w:lvlText w:val="%1.%2.%3.%4.%5.%6.%7"/>
      <w:lvlJc w:val="left"/>
      <w:pPr>
        <w:ind w:left="3827" w:hanging="1276"/>
      </w:pPr>
    </w:lvl>
    <w:lvl w:ilvl="7">
      <w:start w:val="1"/>
      <w:lvlText w:val="%1.%2.%3.%4.%5.%6.%7.%8"/>
      <w:lvlJc w:val="left"/>
      <w:pPr>
        <w:ind w:left="4394" w:hanging="1418"/>
      </w:pPr>
    </w:lvl>
    <w:lvl w:ilvl="8">
      <w:start w:val="1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50"/>
  <w:removePersonalInformation/>
  <w:displayBackgroundShape/>
  <w:bordersDontSurroundHeader/>
  <w:bordersDontSurroundFooter/>
  <w:hideGrammaticalErrors/>
  <w:proofState w:spelling="clean" w:grammar="clean"/>
  <w:defaultTabStop w:val="799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gu-I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Theme="minorEastAsia" w:hAnsi="Times New Roman" w:cs="Times New Roman"/>
        <w:sz w:val="24"/>
        <w:szCs w:val="22"/>
        <w:kern w:val="2"/>
      </w:rPr>
    </w:rPrDefault>
    <w:pPrDefault>
      <w:pPr>
        <w:jc w:val="both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11"/>
    <w:lsdException w:name="Table Theme" w:semiHidden="1" w:unhideWhenUsed="1"/>
    <w:lsdException w:name="Placeholder Text" w:semiHidden="1"/>
    <w:lsdException w:name="No Spacing" w:uiPriority="1"/>
    <w:lsdException w:name="Light Shading" w:uiPriority="336"/>
    <w:lsdException w:name="Light List" w:uiPriority="337"/>
    <w:lsdException w:name="Light Grid" w:uiPriority="338"/>
    <w:lsdException w:name="Medium Shading 1" w:uiPriority="339"/>
    <w:lsdException w:name="Medium Shading 2" w:uiPriority="598"/>
    <w:lsdException w:name="Medium List 1" w:uiPriority="599"/>
    <w:lsdException w:name="Medium List 2" w:uiPriority="600"/>
    <w:lsdException w:name="Medium Grid 1" w:uiPriority="601"/>
    <w:lsdException w:name="Medium Grid 2" w:uiPriority="608"/>
    <w:lsdException w:name="Medium Grid 3" w:uiPriority="609"/>
    <w:lsdException w:name="Dark List" w:uiPriority="628"/>
    <w:lsdException w:name="Colorful Shading" w:uiPriority="629"/>
    <w:lsdException w:name="Colorful List" w:uiPriority="630"/>
    <w:lsdException w:name="Colorful Grid" w:uiPriority="631"/>
    <w:lsdException w:name="Light Shading Accent 1" w:uiPriority="336"/>
    <w:lsdException w:name="Light List Accent 1" w:uiPriority="337"/>
    <w:lsdException w:name="Light Grid Accent 1" w:uiPriority="338"/>
    <w:lsdException w:name="Medium Shading 1 Accent 1" w:uiPriority="339"/>
    <w:lsdException w:name="Medium Shading 2 Accent 1" w:uiPriority="598"/>
    <w:lsdException w:name="Medium List 1 Accent 1" w:uiPriority="599"/>
    <w:lsdException w:name="Revision" w:semiHidden="1"/>
    <w:lsdException w:name="List Paragraph" w:uiPriority="130" w:qFormat="1"/>
    <w:lsdException w:name="Quote" w:uiPriority="101"/>
    <w:lsdException w:name="Intense Quote" w:uiPriority="114"/>
    <w:lsdException w:name="Medium List 2 Accent 1" w:uiPriority="600"/>
    <w:lsdException w:name="Medium Grid 1 Accent 1" w:uiPriority="601"/>
    <w:lsdException w:name="Medium Grid 2 Accent 1" w:uiPriority="608"/>
    <w:lsdException w:name="Medium Grid 3 Accent 1" w:uiPriority="609"/>
    <w:lsdException w:name="Dark List Accent 1" w:uiPriority="628"/>
    <w:lsdException w:name="Colorful Shading Accent 1" w:uiPriority="629"/>
    <w:lsdException w:name="Colorful List Accent 1" w:uiPriority="630"/>
    <w:lsdException w:name="Colorful Grid Accent 1" w:uiPriority="631"/>
    <w:lsdException w:name="Light Shading Accent 2" w:uiPriority="336"/>
    <w:lsdException w:name="Light List Accent 2" w:uiPriority="337"/>
    <w:lsdException w:name="Light Grid Accent 2" w:uiPriority="338"/>
    <w:lsdException w:name="Medium Shading 1 Accent 2" w:uiPriority="339"/>
    <w:lsdException w:name="Medium Shading 2 Accent 2" w:uiPriority="598"/>
    <w:lsdException w:name="Medium List 1 Accent 2" w:uiPriority="599"/>
    <w:lsdException w:name="Medium List 2 Accent 2" w:uiPriority="600"/>
    <w:lsdException w:name="Medium Grid 1 Accent 2" w:uiPriority="601"/>
    <w:lsdException w:name="Medium Grid 2 Accent 2" w:uiPriority="608"/>
    <w:lsdException w:name="Medium Grid 3 Accent 2" w:uiPriority="609"/>
    <w:lsdException w:name="Dark List Accent 2" w:uiPriority="628"/>
    <w:lsdException w:name="Colorful Shading Accent 2" w:uiPriority="629"/>
    <w:lsdException w:name="Colorful List Accent 2" w:uiPriority="630"/>
    <w:lsdException w:name="Colorful Grid Accent 2" w:uiPriority="631"/>
    <w:lsdException w:name="Light Shading Accent 3" w:uiPriority="336"/>
    <w:lsdException w:name="Light List Accent 3" w:uiPriority="337"/>
    <w:lsdException w:name="Light Grid Accent 3" w:uiPriority="338"/>
    <w:lsdException w:name="Medium Shading 1 Accent 3" w:uiPriority="339"/>
    <w:lsdException w:name="Medium Shading 2 Accent 3" w:uiPriority="598"/>
    <w:lsdException w:name="Medium List 1 Accent 3" w:uiPriority="599"/>
    <w:lsdException w:name="Medium List 2 Accent 3" w:uiPriority="600"/>
    <w:lsdException w:name="Medium Grid 1 Accent 3" w:uiPriority="601"/>
    <w:lsdException w:name="Medium Grid 2 Accent 3" w:uiPriority="608"/>
    <w:lsdException w:name="Medium Grid 3 Accent 3" w:uiPriority="609"/>
    <w:lsdException w:name="Dark List Accent 3" w:uiPriority="628"/>
    <w:lsdException w:name="Colorful Shading Accent 3" w:uiPriority="629"/>
    <w:lsdException w:name="Colorful List Accent 3" w:uiPriority="630"/>
    <w:lsdException w:name="Colorful Grid Accent 3" w:uiPriority="631"/>
    <w:lsdException w:name="Light Shading Accent 4" w:uiPriority="336"/>
    <w:lsdException w:name="Light List Accent 4" w:uiPriority="337"/>
    <w:lsdException w:name="Light Grid Accent 4" w:uiPriority="338"/>
    <w:lsdException w:name="Medium Shading 1 Accent 4" w:uiPriority="339"/>
    <w:lsdException w:name="Medium Shading 2 Accent 4" w:uiPriority="598"/>
    <w:lsdException w:name="Medium List 1 Accent 4" w:uiPriority="599"/>
    <w:lsdException w:name="Medium List 2 Accent 4" w:uiPriority="600"/>
    <w:lsdException w:name="Medium Grid 1 Accent 4" w:uiPriority="601"/>
    <w:lsdException w:name="Medium Grid 2 Accent 4" w:uiPriority="608"/>
    <w:lsdException w:name="Medium Grid 3 Accent 4" w:uiPriority="609"/>
    <w:lsdException w:name="Dark List Accent 4" w:uiPriority="628"/>
    <w:lsdException w:name="Colorful Shading Accent 4" w:uiPriority="629"/>
    <w:lsdException w:name="Colorful List Accent 4" w:uiPriority="630"/>
    <w:lsdException w:name="Colorful Grid Accent 4" w:uiPriority="631"/>
    <w:lsdException w:name="Light Shading Accent 5" w:uiPriority="336"/>
    <w:lsdException w:name="Light List Accent 5" w:uiPriority="337"/>
    <w:lsdException w:name="Light Grid Accent 5" w:uiPriority="338"/>
    <w:lsdException w:name="Medium Shading 1 Accent 5" w:uiPriority="339"/>
    <w:lsdException w:name="Medium Shading 2 Accent 5" w:uiPriority="598"/>
    <w:lsdException w:name="Medium List 1 Accent 5" w:uiPriority="599"/>
    <w:lsdException w:name="Medium List 2 Accent 5" w:uiPriority="600"/>
    <w:lsdException w:name="Medium Grid 1 Accent 5" w:uiPriority="601"/>
    <w:lsdException w:name="Medium Grid 2 Accent 5" w:uiPriority="608"/>
    <w:lsdException w:name="Medium Grid 3 Accent 5" w:uiPriority="609"/>
    <w:lsdException w:name="Dark List Accent 5" w:uiPriority="628"/>
    <w:lsdException w:name="Colorful Shading Accent 5" w:uiPriority="629"/>
    <w:lsdException w:name="Colorful List Accent 5" w:uiPriority="630"/>
    <w:lsdException w:name="Colorful Grid Accent 5" w:uiPriority="631"/>
    <w:lsdException w:name="Light Shading Accent 6" w:uiPriority="336"/>
    <w:lsdException w:name="Light List Accent 6" w:uiPriority="337"/>
    <w:lsdException w:name="Light Grid Accent 6" w:uiPriority="338"/>
    <w:lsdException w:name="Medium Shading 1 Accent 6" w:uiPriority="339"/>
    <w:lsdException w:name="Medium Shading 2 Accent 6" w:uiPriority="598"/>
    <w:lsdException w:name="Medium List 1 Accent 6" w:uiPriority="599"/>
    <w:lsdException w:name="Medium List 2 Accent 6" w:uiPriority="600"/>
    <w:lsdException w:name="Medium Grid 1 Accent 6" w:uiPriority="601"/>
    <w:lsdException w:name="Medium Grid 2 Accent 6" w:uiPriority="608"/>
    <w:lsdException w:name="Medium Grid 3 Accent 6" w:uiPriority="609"/>
    <w:lsdException w:name="Dark List Accent 6" w:uiPriority="628"/>
    <w:lsdException w:name="Colorful Shading Accent 6" w:uiPriority="629"/>
    <w:lsdException w:name="Colorful List Accent 6" w:uiPriority="630"/>
    <w:lsdException w:name="Colorful Grid Accent 6" w:uiPriority="631"/>
    <w:lsdException w:name="Subtle Emphasis" w:uiPriority="55"/>
    <w:lsdException w:name="Intense Emphasis" w:uiPriority="81"/>
    <w:lsdException w:name="Subtle Reference" w:uiPriority="115"/>
    <w:lsdException w:name="Intense Reference" w:uiPriority="128"/>
    <w:lsdException w:name="Book Title" w:uiPriority="129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Chars="150" w:firstLine="360"/>
      <w:tabs>
        <w:tab w:val="left" w:pos="6521"/>
      </w:tabs>
    </w:pPr>
    <w:rPr>
      <w:lang w:val="en-GB"/>
      <w:rFonts w:eastAsia="Times New Roman"/>
      <w:noProof/>
    </w:rPr>
  </w:style>
  <w:style w:type="paragraph" w:styleId="1">
    <w:name w:val="heading 1"/>
    <w:uiPriority w:val="9"/>
    <w:basedOn w:val="Title1"/>
    <w:next w:val="a"/>
    <w:link w:val="1Char"/>
    <w:autoRedefine/>
    <w:pPr>
      <w:ind w:firstLine="412"/>
      <w:outlineLvl w:val="0"/>
      <w:spacing w:line="480" w:lineRule="auto"/>
    </w:pPr>
    <w:rPr>
      <w:color w:val="0000CC"/>
      <w:sz w:val="28"/>
    </w:rPr>
  </w:style>
  <w:style w:type="paragraph" w:styleId="2">
    <w:name w:val="heading 2"/>
    <w:uiPriority w:val="9"/>
    <w:basedOn w:val="a"/>
    <w:next w:val="a"/>
    <w:link w:val="2Char"/>
    <w:semiHidden/>
    <w:unhideWhenUsed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uiPriority w:val="9"/>
    <w:basedOn w:val="a"/>
    <w:next w:val="a"/>
    <w:link w:val="3Char"/>
    <w:qFormat/>
    <w:semiHidden/>
    <w:unhideWhenUsed/>
    <w:pPr>
      <w:ind w:leftChars="300" w:left="300" w:hangingChars="200" w:hanging="2000"/>
      <w:keepNext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basedOn w:val="a0"/>
    <w:unhideWhenUsed/>
  </w:style>
  <w:style w:type="paragraph" w:customStyle="1" w:styleId="Affiliation">
    <w:name w:val="Affiliation"/>
    <w:basedOn w:val="a"/>
    <w:qFormat/>
    <w:pPr>
      <w:jc w:val="left"/>
      <w:spacing w:before="240"/>
    </w:pPr>
    <w:rPr>
      <w:lang w:eastAsia="en-GB"/>
      <w:i/>
      <w:szCs w:val="24"/>
      <w:kern w:val="0"/>
    </w:rPr>
  </w:style>
  <w:style w:type="paragraph" w:customStyle="1" w:styleId="a4">
    <w:name w:val="바탕글"/>
    <w:basedOn w:val="a"/>
    <w:pPr>
      <w:textAlignment w:val="baseline"/>
    </w:pPr>
    <w:rPr>
      <w:rFonts w:ascii="한양신명조" w:eastAsia="굴림" w:hAnsi="굴림" w:cs="굴림"/>
      <w:color w:val="000000"/>
      <w:kern w:val="0"/>
    </w:rPr>
  </w:style>
  <w:style w:type="paragraph" w:styleId="a5">
    <w:name w:val="Body Text"/>
    <w:uiPriority w:val="99"/>
    <w:basedOn w:val="a"/>
    <w:link w:val="Char"/>
    <w:unhideWhenUsed/>
    <w:pPr>
      <w:ind w:left="200"/>
      <w:spacing w:after="100"/>
      <w:textAlignment w:val="baseline"/>
    </w:pPr>
    <w:rPr>
      <w:rFonts w:ascii="한양신명조" w:eastAsia="굴림" w:hAnsi="굴림" w:cs="굴림"/>
      <w:color w:val="000000"/>
      <w:kern w:val="0"/>
    </w:rPr>
  </w:style>
  <w:style w:type="character" w:customStyle="1" w:styleId="Char">
    <w:name w:val="본문 Char"/>
    <w:uiPriority w:val="99"/>
    <w:basedOn w:val="a0"/>
    <w:link w:val="a5"/>
    <w:rPr>
      <w:rFonts w:ascii="한양신명조" w:eastAsia="굴림" w:hAnsi="굴림" w:cs="굴림"/>
      <w:color w:val="000000"/>
      <w:sz w:val="22"/>
      <w:kern w:val="0"/>
    </w:rPr>
  </w:style>
  <w:style w:type="paragraph" w:styleId="a6">
    <w:name w:val="head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머리글 Char"/>
    <w:uiPriority w:val="99"/>
    <w:basedOn w:val="a0"/>
    <w:link w:val="a6"/>
  </w:style>
  <w:style w:type="paragraph" w:styleId="a7">
    <w:name w:val="foot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바닥글 Char"/>
    <w:uiPriority w:val="99"/>
    <w:basedOn w:val="a0"/>
    <w:link w:val="a7"/>
  </w:style>
  <w:style w:type="paragraph" w:customStyle="1" w:styleId="xl65">
    <w:name w:val="xl65"/>
    <w:basedOn w:val="a"/>
    <w:pPr>
      <w:jc w:val="center"/>
      <w:spacing w:line="384" w:lineRule="auto"/>
      <w:textAlignment w:val="baseline"/>
    </w:pPr>
    <w:rPr>
      <w:rFonts w:ascii="한컴바탕" w:eastAsia="굴림" w:hAnsi="굴림" w:cs="굴림"/>
      <w:color w:val="000000"/>
      <w:sz w:val="18"/>
      <w:szCs w:val="18"/>
      <w:kern w:val="0"/>
    </w:rPr>
  </w:style>
  <w:style w:type="paragraph" w:customStyle="1" w:styleId="xl66">
    <w:name w:val="xl66"/>
    <w:basedOn w:val="a"/>
    <w:pPr>
      <w:jc w:val="right"/>
      <w:spacing w:line="384" w:lineRule="auto"/>
      <w:textAlignment w:val="baseline"/>
    </w:pPr>
    <w:rPr>
      <w:rFonts w:ascii="한컴바탕" w:eastAsia="굴림" w:hAnsi="굴림" w:cs="굴림"/>
      <w:color w:val="000000"/>
      <w:sz w:val="18"/>
      <w:szCs w:val="18"/>
      <w:kern w:val="0"/>
    </w:rPr>
  </w:style>
  <w:style w:type="table" w:styleId="20">
    <w:name w:val="Plain Table 2"/>
    <w:uiPriority w:val="42"/>
    <w:basedOn w:val="a1"/>
    <w:pPr>
      <w:spacing w:line="240" w:lineRule="auto"/>
    </w:pPr>
    <w:tblPr>
      <w:tblBorders>
        <w:top w:val="single" w:sz="4" w:space="0" w:color="7E7E7E" w:themeColor="dk1" w:themeTint="80"/>
        <w:bottom w:val="single" w:sz="4" w:space="0" w:color="7E7E7E" w:themeColor="dk1" w:themeTint="80"/>
      </w:tblBorders>
      <w:tblStyleColBandSize w:val="1"/>
      <w:tblStyleRowBandSize w:val="1"/>
    </w:tblPr>
    <w:tblStylePr w:type="firstRow">
      <w:rPr>
        <w:b/>
        <w:bCs/>
      </w:rPr>
      <w:tblPr/>
      <w:tcPr>
        <w:tcBorders>
          <w:bottom w:val="single" w:sz="4" w:space="0" w:color="7E7E7E" w:themeColor="dk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 w:themeColor="dk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 w:themeColor="dk1" w:themeTint="80"/>
          <w:right w:val="single" w:sz="4" w:space="0" w:color="7E7E7E" w:themeColor="dk1" w:themeTint="80"/>
        </w:tcBorders>
      </w:tcPr>
    </w:tblStylePr>
    <w:tblStylePr w:type="band2Vert">
      <w:tblPr/>
      <w:tcPr>
        <w:tcBorders>
          <w:left w:val="single" w:sz="4" w:space="0" w:color="7E7E7E" w:themeColor="dk1" w:themeTint="80"/>
          <w:right w:val="single" w:sz="4" w:space="0" w:color="7E7E7E" w:themeColor="dk1" w:themeTint="80"/>
        </w:tcBorders>
      </w:tcPr>
    </w:tblStylePr>
    <w:tblStylePr w:type="band1Horz">
      <w:tblPr/>
      <w:tcPr>
        <w:tcBorders>
          <w:top w:val="single" w:sz="4" w:space="0" w:color="7E7E7E" w:themeColor="dk1" w:themeTint="80"/>
          <w:bottom w:val="single" w:sz="4" w:space="0" w:color="7E7E7E" w:themeColor="dk1" w:themeTint="80"/>
        </w:tcBorders>
      </w:tcPr>
    </w:tblStylePr>
  </w:style>
  <w:style w:type="table" w:styleId="21">
    <w:name w:val="List Table 2"/>
    <w:uiPriority w:val="47"/>
    <w:basedOn w:val="a1"/>
    <w:pPr>
      <w:spacing w:line="240" w:lineRule="auto"/>
    </w:pPr>
    <w:tblPr>
      <w:tblBorders>
        <w:top w:val="single" w:sz="4" w:space="0" w:color="656565" w:themeColor="dk1" w:themeTint="99"/>
        <w:bottom w:val="single" w:sz="4" w:space="0" w:color="656565" w:themeColor="dk1" w:themeTint="99"/>
        <w:insideH w:val="single" w:sz="4" w:space="0" w:color="656565" w:themeColor="dk1" w:themeTint="99"/>
      </w:tblBorders>
      <w:tblStyleColBandSize w:val="1"/>
      <w:tblStyleRow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BCB" w:themeFill="dk1" w:themeFillTint="33"/>
      </w:tcPr>
    </w:tblStylePr>
    <w:tblStylePr w:type="band1Horz">
      <w:tblPr/>
      <w:tcPr>
        <w:shd w:val="clear" w:color="auto" w:fill="CBCBCB" w:themeFill="dk1" w:themeFillTint="33"/>
      </w:tcPr>
    </w:tblStylePr>
  </w:style>
  <w:style w:type="paragraph" w:styleId="a8">
    <w:name w:val="Balloon Text"/>
    <w:uiPriority w:val="99"/>
    <w:basedOn w:val="a"/>
    <w:link w:val="Char2"/>
    <w:semiHidden/>
    <w:unhideWhenUsed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uiPriority w:val="99"/>
    <w:basedOn w:val="a0"/>
    <w:link w:val="a8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uiPriority w:val="34"/>
    <w:basedOn w:val="a"/>
    <w:qFormat/>
    <w:pPr>
      <w:ind w:leftChars="400" w:left="800"/>
    </w:pPr>
  </w:style>
  <w:style w:type="character" w:customStyle="1" w:styleId="1Char">
    <w:name w:val="제목 1 Char"/>
    <w:uiPriority w:val="9"/>
    <w:basedOn w:val="a0"/>
    <w:link w:val="1"/>
    <w:rPr>
      <w:lang w:val="en-GB"/>
      <w:rFonts w:eastAsia="굴림"/>
      <w:b/>
      <w:bCs/>
      <w:noProof/>
      <w:color w:val="0000CC"/>
      <w:sz w:val="28"/>
      <w:szCs w:val="28"/>
      <w:kern w:val="0"/>
    </w:rPr>
  </w:style>
  <w:style w:type="paragraph" w:customStyle="1" w:styleId="Title2">
    <w:name w:val="Title 2"/>
    <w:basedOn w:val="2"/>
    <w:next w:val="a"/>
    <w:link w:val="Title2Char"/>
    <w:qFormat/>
    <w:pPr>
      <w:ind w:firstLineChars="0" w:firstLine="0"/>
      <w:pBdr>
        <w:between w:val="nil"/>
        <w:top w:val="nil"/>
        <w:left w:val="nil"/>
        <w:bottom w:val="nil"/>
        <w:right w:val="nil"/>
      </w:pBdr>
    </w:pPr>
    <w:rPr>
      <w:rFonts w:ascii="Times New Roman" w:eastAsiaTheme="minorEastAsia" w:hAnsi="Times New Roman"/>
      <w:b/>
      <w:szCs w:val="24"/>
      <w:kern w:val="0"/>
    </w:rPr>
  </w:style>
  <w:style w:type="paragraph" w:customStyle="1" w:styleId="Default">
    <w:name w:val="Default"/>
    <w:basedOn w:val="a"/>
    <w:link w:val="DefaultChar"/>
    <w:qFormat/>
    <w:pPr>
      <w:ind w:firstLineChars="0" w:firstLine="0"/>
    </w:pPr>
  </w:style>
  <w:style w:type="character" w:customStyle="1" w:styleId="Title2Char">
    <w:name w:val="Title 2 Char"/>
    <w:basedOn w:val="a0"/>
    <w:link w:val="Title2"/>
    <w:rPr>
      <w:lang w:val="en-GB"/>
      <w:rFonts w:cstheme="majorBidi"/>
      <w:b/>
      <w:noProof/>
      <w:szCs w:val="24"/>
      <w:kern w:val="0"/>
    </w:rPr>
  </w:style>
  <w:style w:type="character" w:customStyle="1" w:styleId="2Char">
    <w:name w:val="제목 2 Char"/>
    <w:uiPriority w:val="9"/>
    <w:basedOn w:val="a0"/>
    <w:link w:val="2"/>
    <w:semiHidden/>
    <w:rPr>
      <w:rFonts w:asciiTheme="majorHAnsi" w:eastAsiaTheme="majorEastAsia" w:hAnsiTheme="majorHAnsi" w:cstheme="majorBidi"/>
    </w:rPr>
  </w:style>
  <w:style w:type="character" w:customStyle="1" w:styleId="3Char">
    <w:name w:val="제목 3 Char"/>
    <w:uiPriority w:val="9"/>
    <w:basedOn w:val="a0"/>
    <w:link w:val="3"/>
    <w:semiHidden/>
    <w:rPr>
      <w:rFonts w:asciiTheme="majorHAnsi" w:eastAsiaTheme="majorEastAsia" w:hAnsiTheme="majorHAnsi" w:cstheme="majorBidi"/>
    </w:rPr>
  </w:style>
  <w:style w:type="paragraph" w:customStyle="1" w:styleId="Tiltle3">
    <w:name w:val="Tiltle 3"/>
    <w:basedOn w:val="3"/>
    <w:next w:val="a"/>
    <w:link w:val="Tiltle3Char"/>
    <w:qFormat/>
    <w:pPr>
      <w:ind w:leftChars="0" w:left="0" w:firstLineChars="0" w:firstLine="0"/>
    </w:pPr>
    <w:rPr>
      <w:rFonts w:ascii="Times New Roman" w:eastAsia="맑은 고딕" w:hAnsi="Times New Roman" w:cs="Times New Roman"/>
      <w:bCs/>
      <w:i/>
      <w:iCs/>
      <w:szCs w:val="24"/>
    </w:rPr>
  </w:style>
  <w:style w:type="paragraph" w:styleId="aa">
    <w:name w:val="Title"/>
    <w:uiPriority w:val="10"/>
    <w:basedOn w:val="a"/>
    <w:next w:val="a"/>
    <w:link w:val="Char3"/>
    <w:pPr>
      <w:outlineLvl w:val="0"/>
      <w:jc w:val="center"/>
      <w:spacing w:after="120" w:before="24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3">
    <w:name w:val="제목 Char"/>
    <w:uiPriority w:val="10"/>
    <w:basedOn w:val="a0"/>
    <w:link w:val="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itle1">
    <w:name w:val="Title 1"/>
    <w:basedOn w:val="10"/>
    <w:next w:val="a"/>
    <w:link w:val="Title1Char"/>
    <w:qFormat/>
    <w:pPr>
      <w:widowControl w:val="off"/>
      <w:spacing w:line="360" w:lineRule="auto"/>
    </w:pPr>
    <w:rPr>
      <w:rFonts w:ascii="Times New Roman" w:hAnsi="Times New Roman" w:cs="Times New Roman"/>
      <w:color w:val="auto"/>
      <w:sz w:val="32"/>
    </w:rPr>
  </w:style>
  <w:style w:type="paragraph" w:customStyle="1" w:styleId="xl67">
    <w:name w:val="xl67"/>
    <w:basedOn w:val="a"/>
    <w:pPr>
      <w:autoSpaceDE w:val="off"/>
      <w:autoSpaceDN w:val="off"/>
      <w:widowControl w:val="off"/>
      <w:wordWrap w:val="off"/>
      <w:jc w:val="center"/>
      <w:spacing w:line="384" w:lineRule="auto"/>
      <w:textAlignment w:val="baseline"/>
    </w:pPr>
    <w:rPr>
      <w:rFonts w:ascii="한컴바탕" w:eastAsia="굴림" w:hAnsi="굴림" w:cs="굴림"/>
      <w:color w:val="000000"/>
      <w:sz w:val="18"/>
      <w:szCs w:val="18"/>
      <w:kern w:val="0"/>
    </w:rPr>
  </w:style>
  <w:style w:type="character" w:customStyle="1" w:styleId="Title1Char">
    <w:name w:val="Title 1 Char"/>
    <w:basedOn w:val="1Char"/>
    <w:link w:val="Title1"/>
    <w:rPr>
      <w:lang w:val="en-GB"/>
      <w:rFonts w:ascii="Times New Roman" w:eastAsia="굴림" w:hAnsi="Times New Roman" w:cs="Times New Roman"/>
      <w:b/>
      <w:bCs w:val="0"/>
      <w:noProof/>
      <w:color w:val="3333FF"/>
      <w:sz w:val="32"/>
      <w:szCs w:val="28"/>
      <w:kern w:val="0"/>
    </w:rPr>
  </w:style>
  <w:style w:type="character" w:customStyle="1" w:styleId="ts-alignment-element">
    <w:name w:val="ts-alignment-element"/>
    <w:basedOn w:val="a0"/>
  </w:style>
  <w:style w:type="character" w:customStyle="1" w:styleId="ts-alignment-element-highlighted">
    <w:name w:val="ts-alignment-element-highlighted"/>
    <w:basedOn w:val="a0"/>
  </w:style>
  <w:style w:type="table" w:styleId="ab">
    <w:name w:val="Table Grid"/>
    <w:uiPriority w:val="59"/>
    <w:basedOn w:val="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제목1"/>
    <w:basedOn w:val="a"/>
    <w:pPr>
      <w:autoSpaceDE w:val="off"/>
      <w:autoSpaceDN w:val="off"/>
      <w:keepNext/>
      <w:jc w:val="center"/>
      <w:textAlignment w:val="baseline"/>
    </w:pPr>
    <w:rPr>
      <w:rFonts w:ascii="굴림" w:eastAsia="굴림" w:hAnsi="굴림" w:cs="굴림"/>
      <w:b/>
      <w:bCs/>
      <w:color w:val="000000"/>
      <w:sz w:val="28"/>
      <w:szCs w:val="28"/>
      <w:kern w:val="0"/>
    </w:rPr>
  </w:style>
  <w:style w:type="paragraph" w:customStyle="1" w:styleId="22">
    <w:name w:val="개요 2"/>
    <w:basedOn w:val="a"/>
    <w:pPr>
      <w:autoSpaceDE w:val="off"/>
      <w:autoSpaceDN w:val="off"/>
      <w:outlineLvl w:val="1"/>
      <w:textAlignment w:val="baseline"/>
    </w:pPr>
    <w:rPr>
      <w:rFonts w:ascii="굴림" w:eastAsia="굴림" w:hAnsi="굴림" w:cs="굴림"/>
      <w:b/>
      <w:bCs/>
      <w:color w:val="000000"/>
      <w:kern w:val="0"/>
    </w:rPr>
  </w:style>
  <w:style w:type="paragraph" w:customStyle="1" w:styleId="11">
    <w:name w:val="개요 1"/>
    <w:basedOn w:val="a"/>
    <w:pPr>
      <w:autoSpaceDE w:val="off"/>
      <w:autoSpaceDN w:val="off"/>
      <w:outlineLvl w:val="0"/>
      <w:textAlignment w:val="baseline"/>
    </w:pPr>
    <w:rPr>
      <w:rFonts w:ascii="굴림" w:eastAsia="굴림" w:hAnsi="굴림" w:cs="굴림"/>
      <w:b/>
      <w:bCs/>
      <w:color w:val="000000"/>
      <w:kern w:val="0"/>
    </w:rPr>
  </w:style>
  <w:style w:type="paragraph" w:customStyle="1" w:styleId="DefaultCxSpFirst">
    <w:name w:val="DefaultCxSpFirst"/>
    <w:basedOn w:val="a"/>
    <w:pPr>
      <w:ind w:firstLine="660"/>
      <w:autoSpaceDE w:val="off"/>
      <w:autoSpaceDN w:val="off"/>
      <w:textAlignment w:val="baseline"/>
    </w:pPr>
    <w:rPr>
      <w:rFonts w:ascii="굴림" w:eastAsia="굴림" w:hAnsi="굴림" w:cs="굴림"/>
      <w:color w:val="000000"/>
      <w:kern w:val="0"/>
    </w:rPr>
  </w:style>
  <w:style w:type="numbering" w:customStyle="1" w:styleId="Style1">
    <w:name w:val="Style1"/>
    <w:uiPriority w:val="99"/>
    <w:pPr>
      <w:numPr>
        <w:ilvl w:val="0"/>
        <w:numId w:val="1"/>
      </w:numPr>
    </w:pPr>
  </w:style>
  <w:style w:type="paragraph" w:customStyle="1" w:styleId="Title4">
    <w:name w:val="Title4"/>
    <w:basedOn w:val="Tiltle3"/>
    <w:link w:val="Title4Char"/>
    <w:qFormat/>
    <w:pPr>
      <w:outlineLvl w:val="3"/>
    </w:pPr>
  </w:style>
  <w:style w:type="paragraph" w:customStyle="1" w:styleId="MS">
    <w:name w:val="MS바탕글"/>
    <w:basedOn w:val="a"/>
    <w:pPr>
      <w:autoSpaceDE w:val="off"/>
      <w:autoSpaceDN w:val="off"/>
      <w:textAlignment w:val="baseline"/>
    </w:pPr>
    <w:rPr>
      <w:rFonts w:eastAsia="굴림" w:hAnsi="굴림" w:cs="굴림"/>
      <w:color w:val="000000"/>
      <w:kern w:val="0"/>
    </w:rPr>
  </w:style>
  <w:style w:type="character" w:customStyle="1" w:styleId="Tiltle3Char">
    <w:name w:val="Tiltle 3 Char"/>
    <w:basedOn w:val="3Char"/>
    <w:link w:val="Tiltle3"/>
    <w:rPr>
      <w:lang w:val="en-GB"/>
      <w:rFonts w:asciiTheme="majorHAnsi" w:eastAsia="맑은 고딕" w:hAnsiTheme="majorHAnsi" w:cstheme="majorBidi"/>
      <w:bCs/>
      <w:i/>
      <w:iCs/>
      <w:noProof/>
      <w:szCs w:val="24"/>
    </w:rPr>
  </w:style>
  <w:style w:type="character" w:customStyle="1" w:styleId="Title4Char">
    <w:name w:val="Title4 Char"/>
    <w:basedOn w:val="Tiltle3Char"/>
    <w:link w:val="Title4"/>
    <w:rPr>
      <w:lang w:val="en-GB"/>
      <w:rFonts w:ascii="Times New Roman" w:eastAsia="한양신명조" w:hAnsi="Times New Roman" w:cstheme="majorBidi"/>
      <w:bCs/>
      <w:i/>
      <w:iCs/>
      <w:noProof/>
      <w:sz w:val="22"/>
      <w:szCs w:val="24"/>
    </w:rPr>
  </w:style>
  <w:style w:type="character" w:styleId="ac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d">
    <w:name w:val="annotation text"/>
    <w:uiPriority w:val="99"/>
    <w:basedOn w:val="a"/>
    <w:link w:val="Char4"/>
    <w:unhideWhenUsed/>
    <w:pPr>
      <w:jc w:val="left"/>
    </w:pPr>
  </w:style>
  <w:style w:type="character" w:customStyle="1" w:styleId="Char4">
    <w:name w:val="메모 텍스트 Char"/>
    <w:uiPriority w:val="99"/>
    <w:basedOn w:val="a0"/>
    <w:link w:val="ad"/>
    <w:rPr>
      <w:rFonts w:ascii="Times New Roman" w:hAnsi="Times New Roman" w:cs="Times New Roman"/>
      <w:sz w:val="22"/>
    </w:rPr>
  </w:style>
  <w:style w:type="paragraph" w:styleId="ae">
    <w:name w:val="annotation subject"/>
    <w:uiPriority w:val="99"/>
    <w:basedOn w:val="ad"/>
    <w:next w:val="ad"/>
    <w:link w:val="Char5"/>
    <w:semiHidden/>
    <w:unhideWhenUsed/>
    <w:rPr>
      <w:b/>
      <w:bCs/>
    </w:rPr>
  </w:style>
  <w:style w:type="character" w:customStyle="1" w:styleId="Char5">
    <w:name w:val="메모 주제 Char"/>
    <w:uiPriority w:val="99"/>
    <w:basedOn w:val="Char4"/>
    <w:link w:val="ae"/>
    <w:semiHidden/>
    <w:rPr>
      <w:rFonts w:ascii="Times New Roman" w:hAnsi="Times New Roman" w:cs="Times New Roman"/>
      <w:b/>
      <w:bCs/>
      <w:sz w:val="22"/>
    </w:rPr>
  </w:style>
  <w:style w:type="paragraph" w:customStyle="1" w:styleId="af">
    <w:name w:val="Revision"/>
    <w:uiPriority w:val="99"/>
    <w:hidden/>
    <w:semiHidden/>
    <w:pPr>
      <w:jc w:val="left"/>
      <w:spacing w:line="240" w:lineRule="auto"/>
    </w:pPr>
    <w:rPr>
      <w:sz w:val="22"/>
    </w:rPr>
  </w:style>
  <w:style w:type="character" w:customStyle="1" w:styleId="A12">
    <w:name w:val="A12"/>
    <w:uiPriority w:val="99"/>
    <w:rPr>
      <w:rFonts w:cs="Univers LT Std 45 Light"/>
      <w:color w:val="000000"/>
      <w:sz w:val="15"/>
      <w:szCs w:val="15"/>
    </w:rPr>
  </w:style>
  <w:style w:type="paragraph" w:customStyle="1" w:styleId="Pa6">
    <w:name w:val="Pa6"/>
    <w:uiPriority w:val="99"/>
    <w:basedOn w:val="Default"/>
    <w:next w:val="Default"/>
    <w:pPr>
      <w:adjustRightInd/>
      <w:autoSpaceDE w:val="off"/>
      <w:autoSpaceDN w:val="off"/>
      <w:widowControl w:val="off"/>
      <w:jc w:val="left"/>
      <w:spacing w:line="261" w:lineRule="atLeast"/>
    </w:pPr>
    <w:rPr>
      <w:lang w:val="en-US"/>
      <w:rFonts w:ascii="Univers LT Std 45 Light" w:eastAsia="Univers LT Std 45 Light" w:hAnsiTheme="minorHAnsi" w:cstheme="minorBidi"/>
      <w:szCs w:val="24"/>
      <w:kern w:val="0"/>
    </w:rPr>
  </w:style>
  <w:style w:type="paragraph" w:customStyle="1" w:styleId="Pa5">
    <w:name w:val="Pa5"/>
    <w:uiPriority w:val="99"/>
    <w:basedOn w:val="Default"/>
    <w:next w:val="Default"/>
    <w:pPr>
      <w:adjustRightInd/>
      <w:autoSpaceDE w:val="off"/>
      <w:autoSpaceDN w:val="off"/>
      <w:widowControl w:val="off"/>
      <w:jc w:val="left"/>
      <w:spacing w:line="261" w:lineRule="atLeast"/>
    </w:pPr>
    <w:rPr>
      <w:lang w:val="en-US"/>
      <w:rFonts w:ascii="Univers LT Std 45 Light" w:eastAsia="Univers LT Std 45 Light" w:hAnsiTheme="minorHAnsi" w:cstheme="minorBidi"/>
      <w:szCs w:val="24"/>
      <w:kern w:val="0"/>
    </w:rPr>
  </w:style>
  <w:style w:type="character" w:customStyle="1" w:styleId="title-text">
    <w:name w:val="title-text"/>
    <w:basedOn w:val="a0"/>
  </w:style>
  <w:style w:type="paragraph" w:styleId="af0">
    <w:name w:val="Normal (Web)"/>
    <w:uiPriority w:val="99"/>
    <w:basedOn w:val="a"/>
    <w:unhideWhenUsed/>
    <w:pPr>
      <w:jc w:val="left"/>
      <w:spacing w:after="100" w:afterAutospacing="1" w:before="100" w:beforeAutospacing="1" w:line="240" w:lineRule="auto"/>
    </w:pPr>
    <w:rPr>
      <w:rFonts w:ascii="굴림" w:eastAsia="굴림" w:hAnsi="굴림" w:cs="굴림"/>
      <w:szCs w:val="24"/>
      <w:kern w:val="0"/>
    </w:rPr>
  </w:style>
  <w:style w:type="table" w:styleId="30">
    <w:name w:val="Plain Table 3"/>
    <w:uiPriority w:val="43"/>
    <w:basedOn w:val="a1"/>
    <w:pPr>
      <w:spacing w:line="240" w:lineRule="auto"/>
    </w:pPr>
    <w:tblPr>
      <w:tblStyleColBandSize w:val="1"/>
      <w:tblStyleRowBandSize w:val="1"/>
    </w:tblPr>
    <w:tblStylePr w:type="firstRow">
      <w:rPr>
        <w:caps/>
        <w:b/>
        <w:bCs/>
      </w:rPr>
      <w:tblPr/>
      <w:tcPr>
        <w:tcBorders>
          <w:bottom w:val="single" w:sz="4" w:space="0" w:color="7E7E7E" w:themeColor="dk1" w:themeTint="80"/>
        </w:tcBorders>
      </w:tcPr>
    </w:tblStylePr>
    <w:tblStylePr w:type="lastRow">
      <w:rPr>
        <w:caps/>
        <w:b/>
        <w:bCs/>
      </w:rPr>
      <w:tblPr/>
      <w:tcPr>
        <w:tcBorders>
          <w:top w:val="nil"/>
        </w:tcBorders>
      </w:tcPr>
    </w:tblStylePr>
    <w:tblStylePr w:type="firstCol">
      <w:rPr>
        <w:caps/>
        <w:b/>
        <w:bCs/>
      </w:rPr>
      <w:tblPr/>
      <w:tcPr>
        <w:tcBorders>
          <w:right w:val="single" w:sz="4" w:space="0" w:color="7E7E7E" w:themeColor="dk1" w:themeTint="80"/>
        </w:tcBorders>
      </w:tcPr>
    </w:tblStylePr>
    <w:tblStylePr w:type="lastCol">
      <w:rPr>
        <w:caps/>
        <w:b/>
        <w:bC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lt1" w:themeFillShade="f2"/>
      </w:tcPr>
    </w:tblStylePr>
    <w:tblStylePr w:type="band1Horz">
      <w:tblPr/>
      <w:tcPr>
        <w:shd w:val="clear" w:color="auto" w:fill="F2F2F2" w:themeFill="lt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">
    <w:name w:val="Plain Table 4"/>
    <w:uiPriority w:val="44"/>
    <w:basedOn w:val="a1"/>
    <w:pPr>
      <w:spacing w:line="240" w:lineRule="auto"/>
    </w:pPr>
    <w:tblPr>
      <w:tblStyleColBandSize w:val="1"/>
      <w:tblStyleRow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lt1" w:themeFillShade="f2"/>
      </w:tcPr>
    </w:tblStylePr>
    <w:tblStylePr w:type="band1Horz">
      <w:tblPr/>
      <w:tcPr>
        <w:shd w:val="clear" w:color="auto" w:fill="F2F2F2" w:themeFill="lt1" w:themeFillShade="f2"/>
      </w:tcPr>
    </w:tblStylePr>
  </w:style>
  <w:style w:type="character" w:styleId="af1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12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TableMemo">
    <w:name w:val="Table Memo"/>
    <w:basedOn w:val="Default"/>
    <w:next w:val="Default"/>
    <w:link w:val="TableMemoChar"/>
    <w:qFormat/>
    <w:pPr>
      <w:jc w:val="left"/>
      <w:spacing w:line="240" w:lineRule="auto"/>
    </w:pPr>
    <w:rPr>
      <w:sz w:val="22"/>
    </w:rPr>
  </w:style>
  <w:style w:type="character" w:customStyle="1" w:styleId="TableMemoChar">
    <w:name w:val="Table Memo Char"/>
    <w:basedOn w:val="a0"/>
    <w:link w:val="TableMemo"/>
    <w:rPr>
      <w:lang w:val="en-GB"/>
      <w:rFonts w:ascii="Times New Roman" w:eastAsia="Times New Roman" w:hAnsi="Times New Roman" w:cs="Times New Roman"/>
      <w:sz w:val="22"/>
    </w:rPr>
  </w:style>
  <w:style w:type="paragraph" w:customStyle="1" w:styleId="TextDefault">
    <w:name w:val="Text Default"/>
    <w:basedOn w:val="Default"/>
    <w:next w:val="Default"/>
    <w:link w:val="TextDefaultChar"/>
    <w:qFormat/>
    <w:pPr>
      <w:ind w:firstLineChars="150" w:firstLine="360"/>
    </w:pPr>
    <w:rPr>
      <w:lang w:val="en-US"/>
      <w:rFonts w:eastAsia="맑은 고딕"/>
      <w:szCs w:val="24"/>
    </w:rPr>
  </w:style>
  <w:style w:type="character" w:customStyle="1" w:styleId="DefaultChar">
    <w:name w:val="Default Char"/>
    <w:basedOn w:val="a0"/>
    <w:link w:val="Default"/>
    <w:rPr>
      <w:lang w:val="en-GB"/>
      <w:rFonts w:eastAsia="Times New Roman"/>
      <w:noProof/>
    </w:rPr>
  </w:style>
  <w:style w:type="character" w:customStyle="1" w:styleId="TextDefaultChar">
    <w:name w:val="Text Default Char"/>
    <w:basedOn w:val="DefaultChar"/>
    <w:link w:val="TextDefault"/>
    <w:rPr>
      <w:lang w:val="en-GB"/>
      <w:rFonts w:eastAsia="맑은 고딕"/>
      <w:noProof/>
      <w:szCs w:val="24"/>
    </w:rPr>
  </w:style>
  <w:style w:type="character" w:styleId="af2">
    <w:name w:val="Placeholder Text"/>
    <w:uiPriority w:val="99"/>
    <w:basedOn w:val="a0"/>
    <w:semiHidden/>
    <w:rPr>
      <w:color w:val="808080"/>
    </w:rPr>
  </w:style>
  <w:style w:type="paragraph" w:customStyle="1" w:styleId="Table">
    <w:name w:val="Table"/>
    <w:basedOn w:val="Default"/>
    <w:link w:val="TableChar"/>
    <w:qFormat/>
    <w:pPr>
      <w:adjustRightInd/>
      <w:jc w:val="left"/>
      <w:tabs>
        <w:tab w:val="clear" w:pos="6521"/>
      </w:tabs>
      <w:spacing w:line="240" w:lineRule="auto"/>
    </w:pPr>
    <w:rPr>
      <w:rFonts w:eastAsiaTheme="minorEastAsia"/>
      <w:sz w:val="22"/>
    </w:rPr>
  </w:style>
  <w:style w:type="character" w:customStyle="1" w:styleId="TableChar">
    <w:name w:val="Table Char"/>
    <w:basedOn w:val="DefaultChar"/>
    <w:link w:val="Table"/>
    <w:rPr>
      <w:lang w:val="en-GB"/>
      <w:rFonts w:ascii="Times New Roman" w:eastAsia="Times New Roman" w:hAnsi="Times New Roman" w:cs="Times New Roman"/>
      <w:noProof/>
      <w:sz w:val="22"/>
    </w:rPr>
  </w:style>
  <w:style w:type="character" w:customStyle="1" w:styleId="23">
    <w:name w:val="확인되지 않은 멘션2"/>
    <w:uiPriority w:val="99"/>
    <w:basedOn w:val="a0"/>
    <w:semiHidden/>
    <w:unhideWhenUsed/>
    <w:rPr>
      <w:color w:val="605E5C"/>
      <w:shd w:val="clear" w:color="auto" w:fill="E1DFDD"/>
    </w:rPr>
  </w:style>
  <w:style w:type="character" w:styleId="af3">
    <w:name w:val="Strong"/>
    <w:uiPriority w:val="22"/>
    <w:basedOn w:val="a0"/>
    <w:rPr>
      <w:b/>
      <w:bCs/>
    </w:rPr>
  </w:style>
  <w:style w:type="character" w:styleId="af4">
    <w:name w:val="Emphasis"/>
    <w:uiPriority w:val="20"/>
    <w:basedOn w:val="a0"/>
    <w:qFormat/>
    <w:rPr>
      <w:i/>
      <w:iCs/>
    </w:rPr>
  </w:style>
  <w:style w:type="character" w:customStyle="1" w:styleId="31">
    <w:name w:val="확인되지 않은 멘션3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Reference">
    <w:name w:val="Reference"/>
    <w:basedOn w:val="TextDefault"/>
    <w:link w:val="ReferenceChar"/>
    <w:qFormat/>
    <w:pPr>
      <w:ind w:left="567" w:hanging="567" w:firstLineChars="0"/>
      <w:autoSpaceDE w:val="off"/>
      <w:autoSpaceDN w:val="off"/>
      <w:widowControl w:val="off"/>
      <w:kinsoku w:val="off"/>
      <w:overflowPunct w:val="off"/>
      <w:mirrorIndents/>
      <w:tabs>
        <w:tab w:val="clear" w:pos="6521"/>
      </w:tabs>
    </w:pPr>
    <w:rPr>
      <w:rFonts w:eastAsia="한양신명조"/>
      <w:shd w:val="clear" w:color="auto" w:fill="FCFCFC"/>
    </w:rPr>
  </w:style>
  <w:style w:type="character" w:customStyle="1" w:styleId="ReferenceChar">
    <w:name w:val="Reference Char"/>
    <w:basedOn w:val="TextDefaultChar"/>
    <w:link w:val="Reference"/>
    <w:rPr>
      <w:lang w:val="en-GB"/>
      <w:rFonts w:ascii="Times New Roman" w:eastAsia="한양신명조" w:hAnsi="Times New Roman" w:cs="Times New Roman"/>
      <w:noProof/>
      <w:sz w:val="24"/>
      <w:szCs w:val="24"/>
    </w:rPr>
  </w:style>
  <w:style w:type="character" w:customStyle="1" w:styleId="40">
    <w:name w:val="확인되지 않은 멘션4"/>
    <w:uiPriority w:val="99"/>
    <w:basedOn w:val="a0"/>
    <w:semiHidden/>
    <w:unhideWhenUsed/>
    <w:rPr>
      <w:color w:val="605E5C"/>
      <w:shd w:val="clear" w:color="auto" w:fill="E1DFDD"/>
    </w:rPr>
  </w:style>
  <w:style w:type="paragraph" w:styleId="af5">
    <w:name w:val="caption"/>
    <w:uiPriority w:val="35"/>
    <w:basedOn w:val="a"/>
    <w:next w:val="a"/>
    <w:unhideWhenUsed/>
    <w:pPr>
      <w:spacing w:after="200" w:line="240" w:lineRule="auto"/>
    </w:pPr>
    <w:rPr>
      <w:i/>
      <w:iCs/>
      <w:color w:val="44546A"/>
      <w:sz w:val="18"/>
      <w:szCs w:val="18"/>
    </w:rPr>
  </w:style>
  <w:style w:type="character" w:customStyle="1" w:styleId="material-icons-extended">
    <w:name w:val="material-icons-extended"/>
    <w:basedOn w:val="a0"/>
  </w:style>
  <w:style w:type="character" w:customStyle="1" w:styleId="jlqj4b">
    <w:name w:val="jlqj4b"/>
    <w:basedOn w:val="a0"/>
  </w:style>
  <w:style w:type="character" w:customStyle="1" w:styleId="5">
    <w:name w:val="확인되지 않은 멘션5"/>
    <w:uiPriority w:val="99"/>
    <w:basedOn w:val="a0"/>
    <w:semiHidden/>
    <w:unhideWhenUsed/>
    <w:rPr>
      <w:color w:val="605E5C"/>
      <w:shd w:val="clear" w:color="auto" w:fill="E1DFDD"/>
    </w:rPr>
  </w:style>
  <w:style w:type="character" w:styleId="af6">
    <w:name w:val="FollowedHyperlink"/>
    <w:uiPriority w:val="99"/>
    <w:basedOn w:val="a0"/>
    <w:semiHidden/>
    <w:unhideWhenUsed/>
    <w:rPr>
      <w:color w:val="954F72"/>
      <w:u w:val="single" w:color="auto"/>
    </w:rPr>
  </w:style>
  <w:style w:type="character" w:customStyle="1" w:styleId="6">
    <w:name w:val="확인되지 않은 멘션6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rowreferencetitle-sc-11umprk-3">
    <w:name w:val="rowreference__title-sc-11umprk-3"/>
    <w:basedOn w:val="a"/>
    <w:pPr>
      <w:ind w:firstLineChars="0" w:firstLine="0"/>
      <w:jc w:val="left"/>
      <w:tabs>
        <w:tab w:val="clear" w:pos="6521"/>
      </w:tabs>
      <w:spacing w:after="100" w:afterAutospacing="1" w:before="100" w:beforeAutospacing="1" w:line="240" w:lineRule="auto"/>
    </w:pPr>
    <w:rPr>
      <w:lang w:val="en-US"/>
      <w:szCs w:val="24"/>
      <w:kern w:val="0"/>
    </w:rPr>
  </w:style>
  <w:style w:type="character" w:customStyle="1" w:styleId="7">
    <w:name w:val="확인되지 않은 멘션7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dx-doi">
    <w:name w:val="dx-doi"/>
    <w:basedOn w:val="a"/>
    <w:pPr>
      <w:ind w:firstLineChars="0" w:firstLine="0"/>
      <w:jc w:val="left"/>
      <w:tabs>
        <w:tab w:val="clear" w:pos="6521"/>
      </w:tabs>
      <w:spacing w:after="100" w:afterAutospacing="1" w:before="100" w:beforeAutospacing="1" w:line="240" w:lineRule="auto"/>
    </w:pPr>
    <w:rPr>
      <w:lang w:val="en-US"/>
      <w:szCs w:val="24"/>
      <w:kern w:val="0"/>
    </w:rPr>
  </w:style>
  <w:style w:type="character" w:customStyle="1" w:styleId="8">
    <w:name w:val="확인되지 않은 멘션8"/>
    <w:uiPriority w:val="99"/>
    <w:basedOn w:val="a0"/>
    <w:semiHidden/>
    <w:unhideWhenUsed/>
    <w:rPr>
      <w:color w:val="605E5C"/>
      <w:shd w:val="clear" w:color="auto" w:fill="E1DFDD"/>
    </w:rPr>
  </w:style>
  <w:style w:type="character" w:customStyle="1" w:styleId="9">
    <w:name w:val="확인되지 않은 멘션9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af7">
    <w:name w:val="표_메모"/>
    <w:basedOn w:val="TextDefault"/>
    <w:link w:val="Char6"/>
    <w:qFormat/>
    <w:autoRedefine/>
    <w:pPr>
      <w:ind w:firstLineChars="0" w:firstLine="0"/>
    </w:pPr>
  </w:style>
  <w:style w:type="character" w:customStyle="1" w:styleId="Char6">
    <w:name w:val="표_메모 Char"/>
    <w:basedOn w:val="TextDefaultChar"/>
    <w:link w:val="af7"/>
    <w:rPr>
      <w:lang w:val="en-GB"/>
      <w:rFonts w:eastAsia="맑은 고딕"/>
      <w:noProof/>
      <w:szCs w:val="24"/>
    </w:rPr>
  </w:style>
  <w:style w:type="paragraph" w:customStyle="1" w:styleId="af8">
    <w:name w:val="표_본문"/>
    <w:basedOn w:val="a"/>
    <w:link w:val="Char7"/>
    <w:qFormat/>
    <w:pPr>
      <w:ind w:firstLineChars="0" w:firstLine="0"/>
      <w:jc w:val="left"/>
      <w:framePr w:wrap="around" w:hAnchor="margin" w:vAnchor="text" w:y="472"/>
      <w:spacing w:line="240" w:lineRule="auto"/>
    </w:pPr>
    <w:rPr>
      <w:lang w:val="en-US"/>
      <w:sz w:val="20"/>
      <w:szCs w:val="20"/>
    </w:rPr>
  </w:style>
  <w:style w:type="character" w:customStyle="1" w:styleId="Char7">
    <w:name w:val="표_본문 Char"/>
    <w:basedOn w:val="a0"/>
    <w:link w:val="af8"/>
    <w:rPr>
      <w:rFonts w:eastAsia="Times New Roman"/>
      <w:noProof/>
      <w:sz w:val="20"/>
      <w:szCs w:val="20"/>
    </w:rPr>
  </w:style>
  <w:style w:type="character" w:customStyle="1" w:styleId="100">
    <w:name w:val="확인되지 않은 멘션10"/>
    <w:uiPriority w:val="99"/>
    <w:basedOn w:val="a0"/>
    <w:semiHidden/>
    <w:unhideWhenUsed/>
    <w:rPr>
      <w:color w:val="605E5C"/>
      <w:shd w:val="clear" w:color="auto" w:fill="E1DFDD"/>
    </w:rPr>
  </w:style>
  <w:style w:type="character" w:customStyle="1" w:styleId="110">
    <w:name w:val="확인되지 않은 멘션11"/>
    <w:uiPriority w:val="99"/>
    <w:basedOn w:val="a0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basedOn w:val="a0"/>
    <w:semiHidden/>
    <w:unhideWhenUsed/>
    <w:rPr>
      <w:color w:val="605E5C"/>
      <w:shd w:val="clear" w:color="auto" w:fill="E1DFDD"/>
    </w:rPr>
  </w:style>
  <w:style w:type="character" w:customStyle="1" w:styleId="120">
    <w:name w:val="확인되지 않은 멘션12"/>
    <w:uiPriority w:val="99"/>
    <w:basedOn w:val="a0"/>
    <w:semiHidden/>
    <w:unhideWhenUsed/>
    <w:rPr>
      <w:color w:val="605E5C"/>
      <w:shd w:val="clear" w:color="auto" w:fill="E1DFDD"/>
    </w:rPr>
  </w:style>
  <w:style w:type="paragraph" w:customStyle="1" w:styleId="b0">
    <w:name w:val="Table_Caption"/>
    <w:basedOn w:val="Title2"/>
    <w:qFormat/>
    <w:pPr>
      <w:spacing w:line="360" w:lineRule="auto"/>
    </w:pPr>
    <w:rPr>
      <w:rFonts w:eastAsia="맑은 고딕" w:cs="Times New Roman"/>
      <w:b w:val="0"/>
      <w:bCs/>
    </w:rPr>
  </w:style>
  <w:style w:type="paragraph" w:customStyle="1" w:styleId="b1">
    <w:name w:val="Table_Memo"/>
    <w:basedOn w:val="Default"/>
    <w:next w:val="Default"/>
    <w:qFormat/>
    <w:pPr>
      <w:ind w:firstLineChars="0" w:firstLine="0"/>
      <w:jc w:val="left"/>
      <w:spacing w:line="240" w:lineRule="auto"/>
    </w:pPr>
    <w:rPr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1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2021-09-12T04:43:00Z</dcterms:created>
  <dcterms:modified xsi:type="dcterms:W3CDTF">2022-04-15T07:32:14Z</dcterms:modified>
  <cp:lastPrinted>2021-07-23T00:05:00Z</cp:lastPrint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http://www.zotero.org/styles/food-research-international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Id 3_1">
    <vt:lpwstr>http://www.zotero.org/styles/harvard-cite-them-right</vt:lpwstr>
  </property>
  <property fmtid="{D5CDD505-2E9C-101B-9397-08002B2CF9AE}" pid="8" name="Mendeley Recent Style Id 4_1">
    <vt:lpwstr>http://www.zotero.org/styles/food-research-international</vt:lpwstr>
  </property>
  <property fmtid="{D5CDD505-2E9C-101B-9397-08002B2CF9AE}" pid="9" name="Mendeley Recent Style Id 5_1">
    <vt:lpwstr>http://www.zotero.org/styles/ieee</vt:lpwstr>
  </property>
  <property fmtid="{D5CDD505-2E9C-101B-9397-08002B2CF9AE}" pid="10" name="Mendeley Recent Style Id 6_1">
    <vt:lpwstr>http://www.zotero.org/styles/modern-humanities-research-association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http://www.zotero.org/styles/talanta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Sociological Association 6th edition</vt:lpwstr>
  </property>
  <property fmtid="{D5CDD505-2E9C-101B-9397-08002B2CF9AE}" pid="16" name="Mendeley Recent Style Name 2_1">
    <vt:lpwstr>Chicago Manual of Style 17th edition (author-date)</vt:lpwstr>
  </property>
  <property fmtid="{D5CDD505-2E9C-101B-9397-08002B2CF9AE}" pid="17" name="Mendeley Recent Style Name 3_1">
    <vt:lpwstr>Cite Them Right 10th edition - Harvard</vt:lpwstr>
  </property>
  <property fmtid="{D5CDD505-2E9C-101B-9397-08002B2CF9AE}" pid="18" name="Mendeley Recent Style Name 4_1">
    <vt:lpwstr>Food Research International</vt:lpwstr>
  </property>
  <property fmtid="{D5CDD505-2E9C-101B-9397-08002B2CF9AE}" pid="19" name="Mendeley Recent Style Name 5_1">
    <vt:lpwstr>IEEE</vt:lpwstr>
  </property>
  <property fmtid="{D5CDD505-2E9C-101B-9397-08002B2CF9AE}" pid="20" name="Mendeley Recent Style Name 6_1">
    <vt:lpwstr>Modern Humanities Research Association 3rd edition (note with bibliography)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Talanta</vt:lpwstr>
  </property>
  <property fmtid="{D5CDD505-2E9C-101B-9397-08002B2CF9AE}" pid="24" name="Mendeley Unique User Id_1">
    <vt:lpwstr>06573125-e0fd-3d8a-aab3-fc7f7b266edd</vt:lpwstr>
  </property>
</Properties>
</file>