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D47E69" w14:textId="77777777" w:rsidR="004E4AE5" w:rsidRPr="005024AA" w:rsidRDefault="004E4AE5" w:rsidP="004E4AE5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024AA">
        <w:rPr>
          <w:rFonts w:asciiTheme="majorBidi" w:hAnsiTheme="majorBidi" w:cstheme="majorBidi"/>
          <w:b/>
          <w:bCs/>
          <w:sz w:val="24"/>
          <w:szCs w:val="24"/>
        </w:rPr>
        <w:t>Supplementary appendix</w:t>
      </w:r>
    </w:p>
    <w:p w14:paraId="050263A1" w14:textId="77777777" w:rsidR="00577530" w:rsidRPr="005024AA" w:rsidRDefault="00577530" w:rsidP="004E4AE5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47B4D707" w14:textId="77777777" w:rsidR="004E4AE5" w:rsidRPr="005024AA" w:rsidRDefault="004E4AE5" w:rsidP="002749E3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5024AA">
        <w:rPr>
          <w:rFonts w:asciiTheme="majorBidi" w:hAnsiTheme="majorBidi" w:cstheme="majorBidi"/>
          <w:b/>
          <w:bCs/>
          <w:sz w:val="24"/>
          <w:szCs w:val="24"/>
        </w:rPr>
        <w:t xml:space="preserve">Supplement to: </w:t>
      </w:r>
      <w:r w:rsidR="002749E3" w:rsidRPr="005024AA">
        <w:rPr>
          <w:rFonts w:asciiTheme="majorBidi" w:hAnsiTheme="majorBidi" w:cstheme="majorBidi"/>
          <w:sz w:val="24"/>
          <w:szCs w:val="24"/>
        </w:rPr>
        <w:t>Mohammad Reza Rahmanian Haghighi, Mohammad Sayari , Sulmaz Ghahramani, Kamran Bagheri Lankarani.</w:t>
      </w:r>
    </w:p>
    <w:p w14:paraId="7FAA0294" w14:textId="49A9E555" w:rsidR="004E4AE5" w:rsidRPr="005024AA" w:rsidRDefault="002749E3">
      <w:pPr>
        <w:rPr>
          <w:rFonts w:asciiTheme="majorBidi" w:hAnsiTheme="majorBidi" w:cstheme="majorBidi"/>
          <w:sz w:val="24"/>
          <w:szCs w:val="24"/>
        </w:rPr>
      </w:pPr>
      <w:r w:rsidRPr="005024AA">
        <w:rPr>
          <w:rFonts w:asciiTheme="majorBidi" w:hAnsiTheme="majorBidi" w:cstheme="majorBidi"/>
          <w:sz w:val="24"/>
          <w:szCs w:val="24"/>
        </w:rPr>
        <w:t xml:space="preserve">Social, </w:t>
      </w:r>
      <w:r w:rsidR="00636DFD">
        <w:rPr>
          <w:rFonts w:asciiTheme="majorBidi" w:hAnsiTheme="majorBidi" w:cstheme="majorBidi"/>
          <w:sz w:val="24"/>
          <w:szCs w:val="24"/>
        </w:rPr>
        <w:t>e</w:t>
      </w:r>
      <w:r w:rsidRPr="005024AA">
        <w:rPr>
          <w:rFonts w:asciiTheme="majorBidi" w:hAnsiTheme="majorBidi" w:cstheme="majorBidi"/>
          <w:sz w:val="24"/>
          <w:szCs w:val="24"/>
        </w:rPr>
        <w:t xml:space="preserve">conomic, and </w:t>
      </w:r>
      <w:r w:rsidR="00636DFD">
        <w:rPr>
          <w:rFonts w:asciiTheme="majorBidi" w:hAnsiTheme="majorBidi" w:cstheme="majorBidi"/>
          <w:sz w:val="24"/>
          <w:szCs w:val="24"/>
        </w:rPr>
        <w:t>l</w:t>
      </w:r>
      <w:r w:rsidRPr="005024AA">
        <w:rPr>
          <w:rFonts w:asciiTheme="majorBidi" w:hAnsiTheme="majorBidi" w:cstheme="majorBidi"/>
          <w:sz w:val="24"/>
          <w:szCs w:val="24"/>
        </w:rPr>
        <w:t xml:space="preserve">egislative </w:t>
      </w:r>
      <w:r w:rsidR="00636DFD">
        <w:rPr>
          <w:rFonts w:asciiTheme="majorBidi" w:hAnsiTheme="majorBidi" w:cstheme="majorBidi"/>
          <w:sz w:val="24"/>
          <w:szCs w:val="24"/>
        </w:rPr>
        <w:t>f</w:t>
      </w:r>
      <w:r w:rsidRPr="005024AA">
        <w:rPr>
          <w:rFonts w:asciiTheme="majorBidi" w:hAnsiTheme="majorBidi" w:cstheme="majorBidi"/>
          <w:sz w:val="24"/>
          <w:szCs w:val="24"/>
        </w:rPr>
        <w:t xml:space="preserve">actors and </w:t>
      </w:r>
      <w:r w:rsidR="00636DFD">
        <w:rPr>
          <w:rFonts w:asciiTheme="majorBidi" w:hAnsiTheme="majorBidi" w:cstheme="majorBidi"/>
          <w:sz w:val="24"/>
          <w:szCs w:val="24"/>
        </w:rPr>
        <w:t>g</w:t>
      </w:r>
      <w:r w:rsidRPr="005024AA">
        <w:rPr>
          <w:rFonts w:asciiTheme="majorBidi" w:hAnsiTheme="majorBidi" w:cstheme="majorBidi"/>
          <w:sz w:val="24"/>
          <w:szCs w:val="24"/>
        </w:rPr>
        <w:t xml:space="preserve">lobal </w:t>
      </w:r>
      <w:r w:rsidR="00636DFD">
        <w:rPr>
          <w:rFonts w:asciiTheme="majorBidi" w:hAnsiTheme="majorBidi" w:cstheme="majorBidi"/>
          <w:sz w:val="24"/>
          <w:szCs w:val="24"/>
        </w:rPr>
        <w:t>r</w:t>
      </w:r>
      <w:r w:rsidRPr="005024AA">
        <w:rPr>
          <w:rFonts w:asciiTheme="majorBidi" w:hAnsiTheme="majorBidi" w:cstheme="majorBidi"/>
          <w:sz w:val="24"/>
          <w:szCs w:val="24"/>
        </w:rPr>
        <w:t xml:space="preserve">oad </w:t>
      </w:r>
      <w:r w:rsidR="00636DFD">
        <w:rPr>
          <w:rFonts w:asciiTheme="majorBidi" w:hAnsiTheme="majorBidi" w:cstheme="majorBidi"/>
          <w:sz w:val="24"/>
          <w:szCs w:val="24"/>
        </w:rPr>
        <w:t>t</w:t>
      </w:r>
      <w:r w:rsidRPr="005024AA">
        <w:rPr>
          <w:rFonts w:asciiTheme="majorBidi" w:hAnsiTheme="majorBidi" w:cstheme="majorBidi"/>
          <w:sz w:val="24"/>
          <w:szCs w:val="24"/>
        </w:rPr>
        <w:t xml:space="preserve">raffic </w:t>
      </w:r>
      <w:r w:rsidR="00636DFD">
        <w:rPr>
          <w:rFonts w:asciiTheme="majorBidi" w:hAnsiTheme="majorBidi" w:cstheme="majorBidi"/>
          <w:sz w:val="24"/>
          <w:szCs w:val="24"/>
        </w:rPr>
        <w:t>f</w:t>
      </w:r>
      <w:r w:rsidRPr="005024AA">
        <w:rPr>
          <w:rFonts w:asciiTheme="majorBidi" w:hAnsiTheme="majorBidi" w:cstheme="majorBidi"/>
          <w:sz w:val="24"/>
          <w:szCs w:val="24"/>
        </w:rPr>
        <w:t>atalities.</w:t>
      </w:r>
    </w:p>
    <w:p w14:paraId="3831DC34" w14:textId="77777777" w:rsidR="008C3155" w:rsidRPr="005024AA" w:rsidRDefault="008C3155">
      <w:pPr>
        <w:pStyle w:val="TableofFigures"/>
        <w:tabs>
          <w:tab w:val="right" w:leader="dot" w:pos="9350"/>
        </w:tabs>
        <w:rPr>
          <w:rFonts w:asciiTheme="majorBidi" w:eastAsia="Calibri" w:hAnsiTheme="majorBidi" w:cstheme="majorBidi"/>
          <w:sz w:val="20"/>
          <w:szCs w:val="20"/>
        </w:rPr>
      </w:pPr>
    </w:p>
    <w:p w14:paraId="6BD99B38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16249581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1488278B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4661C362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2F914FCF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74AF7D6E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0B6BDEDF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4451D8DE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12F99DE9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0D2B9E48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5D63F131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5E28D81D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5FF7BF47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3E71F277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346F99BF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3869F80C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545DBF06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2B761AC7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6CEE16B6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04EA3CD5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292C5C78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25E43E10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402DB6D1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34CB42F3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74D421A4" w14:textId="77777777" w:rsidR="008C3155" w:rsidRPr="005024AA" w:rsidRDefault="008C3155" w:rsidP="008C3155">
      <w:pPr>
        <w:rPr>
          <w:rFonts w:asciiTheme="majorBidi" w:hAnsiTheme="majorBidi" w:cstheme="majorBidi"/>
        </w:rPr>
      </w:pPr>
    </w:p>
    <w:p w14:paraId="7E052A1F" w14:textId="77777777" w:rsidR="00A707A9" w:rsidRPr="005024AA" w:rsidRDefault="00A707A9" w:rsidP="00577530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272DDBB4" w14:textId="77777777" w:rsidR="00A707A9" w:rsidRPr="005024AA" w:rsidRDefault="00A707A9" w:rsidP="00577530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091B87B8" w14:textId="77777777" w:rsidR="00577530" w:rsidRPr="005024AA" w:rsidRDefault="00577530" w:rsidP="00577530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024AA">
        <w:rPr>
          <w:rFonts w:asciiTheme="majorBidi" w:hAnsiTheme="majorBidi" w:cstheme="majorBidi"/>
          <w:b/>
          <w:bCs/>
          <w:sz w:val="24"/>
          <w:szCs w:val="24"/>
        </w:rPr>
        <w:t>Table of Contents</w:t>
      </w:r>
    </w:p>
    <w:p w14:paraId="00324A21" w14:textId="77777777" w:rsidR="00577530" w:rsidRPr="005024AA" w:rsidRDefault="00577530" w:rsidP="00577530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2552465C" w14:textId="77777777" w:rsidR="00A707A9" w:rsidRPr="005024AA" w:rsidRDefault="00A707A9" w:rsidP="005D557F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2BC8C397" w14:textId="26FD08E6" w:rsidR="008C3155" w:rsidRPr="005024AA" w:rsidRDefault="00577530" w:rsidP="005D557F">
      <w:pPr>
        <w:rPr>
          <w:rFonts w:asciiTheme="majorBidi" w:hAnsiTheme="majorBidi" w:cstheme="majorBidi"/>
          <w:b/>
          <w:bCs/>
          <w:sz w:val="24"/>
          <w:szCs w:val="24"/>
        </w:rPr>
      </w:pPr>
      <w:r w:rsidRPr="005024AA">
        <w:rPr>
          <w:rFonts w:asciiTheme="majorBidi" w:hAnsiTheme="majorBidi" w:cstheme="majorBidi"/>
          <w:b/>
          <w:bCs/>
          <w:sz w:val="24"/>
          <w:szCs w:val="24"/>
        </w:rPr>
        <w:t>TABLES</w:t>
      </w:r>
    </w:p>
    <w:p w14:paraId="50044242" w14:textId="47CECD37" w:rsidR="008C3155" w:rsidRPr="005024AA" w:rsidRDefault="009B4584" w:rsidP="00AB5DE5">
      <w:pPr>
        <w:pStyle w:val="Heading1"/>
        <w:rPr>
          <w:rFonts w:asciiTheme="majorBidi" w:eastAsia="Calibri" w:hAnsiTheme="majorBidi"/>
          <w:color w:val="auto"/>
          <w:sz w:val="20"/>
          <w:szCs w:val="20"/>
        </w:rPr>
      </w:pPr>
      <w:r>
        <w:rPr>
          <w:rFonts w:asciiTheme="majorBidi" w:eastAsia="Calibri" w:hAnsiTheme="majorBidi"/>
          <w:color w:val="auto"/>
          <w:sz w:val="20"/>
          <w:szCs w:val="20"/>
        </w:rPr>
        <w:t xml:space="preserve"> </w:t>
      </w:r>
    </w:p>
    <w:p w14:paraId="4E6EC5FA" w14:textId="77777777" w:rsidR="008C3155" w:rsidRPr="005024AA" w:rsidRDefault="008C3155" w:rsidP="005D557F">
      <w:pPr>
        <w:pStyle w:val="Heading1"/>
        <w:ind w:firstLine="720"/>
        <w:rPr>
          <w:rFonts w:asciiTheme="majorBidi" w:eastAsia="Calibri" w:hAnsiTheme="majorBidi"/>
          <w:color w:val="auto"/>
          <w:sz w:val="20"/>
          <w:szCs w:val="20"/>
        </w:rPr>
      </w:pPr>
    </w:p>
    <w:p w14:paraId="4D51C5B0" w14:textId="77777777" w:rsidR="00761CB7" w:rsidRDefault="007874CE">
      <w:pPr>
        <w:pStyle w:val="TableofFigures"/>
        <w:tabs>
          <w:tab w:val="right" w:leader="dot" w:pos="9350"/>
        </w:tabs>
        <w:rPr>
          <w:rFonts w:eastAsiaTheme="minorEastAsia"/>
          <w:noProof/>
        </w:rPr>
      </w:pPr>
      <w:r w:rsidRPr="005024AA">
        <w:rPr>
          <w:rFonts w:asciiTheme="majorBidi" w:eastAsia="Calibri" w:hAnsiTheme="majorBidi" w:cstheme="majorBidi"/>
          <w:sz w:val="20"/>
          <w:szCs w:val="20"/>
        </w:rPr>
        <w:fldChar w:fldCharType="begin"/>
      </w:r>
      <w:r w:rsidRPr="005024AA">
        <w:rPr>
          <w:rFonts w:asciiTheme="majorBidi" w:eastAsia="Calibri" w:hAnsiTheme="majorBidi" w:cstheme="majorBidi"/>
          <w:sz w:val="20"/>
          <w:szCs w:val="20"/>
        </w:rPr>
        <w:instrText xml:space="preserve"> TOC \h \z \c "Table S" </w:instrText>
      </w:r>
      <w:r w:rsidRPr="005024AA">
        <w:rPr>
          <w:rFonts w:asciiTheme="majorBidi" w:eastAsia="Calibri" w:hAnsiTheme="majorBidi" w:cstheme="majorBidi"/>
          <w:sz w:val="20"/>
          <w:szCs w:val="20"/>
        </w:rPr>
        <w:fldChar w:fldCharType="separate"/>
      </w:r>
      <w:hyperlink w:anchor="_Toc36324083" w:history="1">
        <w:r w:rsidR="00761CB7" w:rsidRPr="00855A09">
          <w:rPr>
            <w:rStyle w:val="Hyperlink"/>
            <w:rFonts w:asciiTheme="majorBidi" w:hAnsiTheme="majorBidi" w:cstheme="majorBidi"/>
            <w:b/>
            <w:bCs/>
            <w:noProof/>
          </w:rPr>
          <w:t>Table S1. Safe System (factors and their indices).</w:t>
        </w:r>
        <w:r w:rsidR="00761CB7">
          <w:rPr>
            <w:noProof/>
            <w:webHidden/>
          </w:rPr>
          <w:tab/>
        </w:r>
        <w:r w:rsidR="00761CB7">
          <w:rPr>
            <w:noProof/>
            <w:webHidden/>
          </w:rPr>
          <w:fldChar w:fldCharType="begin"/>
        </w:r>
        <w:r w:rsidR="00761CB7">
          <w:rPr>
            <w:noProof/>
            <w:webHidden/>
          </w:rPr>
          <w:instrText xml:space="preserve"> PAGEREF _Toc36324083 \h </w:instrText>
        </w:r>
        <w:r w:rsidR="00761CB7">
          <w:rPr>
            <w:noProof/>
            <w:webHidden/>
          </w:rPr>
        </w:r>
        <w:r w:rsidR="00761CB7">
          <w:rPr>
            <w:noProof/>
            <w:webHidden/>
          </w:rPr>
          <w:fldChar w:fldCharType="separate"/>
        </w:r>
        <w:r w:rsidR="00761CB7">
          <w:rPr>
            <w:noProof/>
            <w:webHidden/>
          </w:rPr>
          <w:t>3</w:t>
        </w:r>
        <w:r w:rsidR="00761CB7">
          <w:rPr>
            <w:noProof/>
            <w:webHidden/>
          </w:rPr>
          <w:fldChar w:fldCharType="end"/>
        </w:r>
      </w:hyperlink>
    </w:p>
    <w:p w14:paraId="5519D964" w14:textId="34FE5E6C" w:rsidR="00761CB7" w:rsidRDefault="00B43ED5">
      <w:pPr>
        <w:pStyle w:val="TableofFigures"/>
        <w:tabs>
          <w:tab w:val="right" w:leader="dot" w:pos="9350"/>
        </w:tabs>
        <w:rPr>
          <w:rFonts w:eastAsiaTheme="minorEastAsia"/>
          <w:noProof/>
        </w:rPr>
      </w:pPr>
      <w:hyperlink w:anchor="_Toc36324084" w:history="1">
        <w:r w:rsidR="00761CB7" w:rsidRPr="00855A09">
          <w:rPr>
            <w:rStyle w:val="Hyperlink"/>
            <w:rFonts w:asciiTheme="majorBidi" w:hAnsiTheme="majorBidi" w:cstheme="majorBidi"/>
            <w:b/>
            <w:bCs/>
            <w:noProof/>
          </w:rPr>
          <w:t xml:space="preserve">Table S2. Stepwise </w:t>
        </w:r>
        <w:r w:rsidR="009B4584">
          <w:rPr>
            <w:rStyle w:val="Hyperlink"/>
            <w:rFonts w:asciiTheme="majorBidi" w:hAnsiTheme="majorBidi" w:cstheme="majorBidi"/>
            <w:b/>
            <w:bCs/>
            <w:noProof/>
          </w:rPr>
          <w:t>m</w:t>
        </w:r>
        <w:r w:rsidR="00761CB7" w:rsidRPr="00855A09">
          <w:rPr>
            <w:rStyle w:val="Hyperlink"/>
            <w:rFonts w:asciiTheme="majorBidi" w:hAnsiTheme="majorBidi" w:cstheme="majorBidi"/>
            <w:b/>
            <w:bCs/>
            <w:noProof/>
          </w:rPr>
          <w:t xml:space="preserve">ultivariate </w:t>
        </w:r>
        <w:r w:rsidR="009B4584">
          <w:rPr>
            <w:rStyle w:val="Hyperlink"/>
            <w:rFonts w:asciiTheme="majorBidi" w:hAnsiTheme="majorBidi" w:cstheme="majorBidi"/>
            <w:b/>
            <w:bCs/>
            <w:noProof/>
          </w:rPr>
          <w:t>l</w:t>
        </w:r>
        <w:r w:rsidR="00761CB7" w:rsidRPr="00855A09">
          <w:rPr>
            <w:rStyle w:val="Hyperlink"/>
            <w:rFonts w:asciiTheme="majorBidi" w:hAnsiTheme="majorBidi" w:cstheme="majorBidi"/>
            <w:b/>
            <w:bCs/>
            <w:noProof/>
          </w:rPr>
          <w:t xml:space="preserve">inear </w:t>
        </w:r>
        <w:r w:rsidR="009B4584">
          <w:rPr>
            <w:rStyle w:val="Hyperlink"/>
            <w:rFonts w:asciiTheme="majorBidi" w:hAnsiTheme="majorBidi" w:cstheme="majorBidi"/>
            <w:b/>
            <w:bCs/>
            <w:noProof/>
          </w:rPr>
          <w:t>r</w:t>
        </w:r>
        <w:r w:rsidR="00761CB7" w:rsidRPr="00855A09">
          <w:rPr>
            <w:rStyle w:val="Hyperlink"/>
            <w:rFonts w:asciiTheme="majorBidi" w:hAnsiTheme="majorBidi" w:cstheme="majorBidi"/>
            <w:b/>
            <w:bCs/>
            <w:noProof/>
          </w:rPr>
          <w:t>egression: model summary (2013).</w:t>
        </w:r>
        <w:r w:rsidR="00761CB7">
          <w:rPr>
            <w:noProof/>
            <w:webHidden/>
          </w:rPr>
          <w:tab/>
        </w:r>
        <w:r w:rsidR="00761CB7">
          <w:rPr>
            <w:noProof/>
            <w:webHidden/>
          </w:rPr>
          <w:fldChar w:fldCharType="begin"/>
        </w:r>
        <w:r w:rsidR="00761CB7">
          <w:rPr>
            <w:noProof/>
            <w:webHidden/>
          </w:rPr>
          <w:instrText xml:space="preserve"> PAGEREF _Toc36324084 \h </w:instrText>
        </w:r>
        <w:r w:rsidR="00761CB7">
          <w:rPr>
            <w:noProof/>
            <w:webHidden/>
          </w:rPr>
        </w:r>
        <w:r w:rsidR="00761CB7">
          <w:rPr>
            <w:noProof/>
            <w:webHidden/>
          </w:rPr>
          <w:fldChar w:fldCharType="separate"/>
        </w:r>
        <w:r w:rsidR="00761CB7">
          <w:rPr>
            <w:noProof/>
            <w:webHidden/>
          </w:rPr>
          <w:t>4</w:t>
        </w:r>
        <w:r w:rsidR="00761CB7">
          <w:rPr>
            <w:noProof/>
            <w:webHidden/>
          </w:rPr>
          <w:fldChar w:fldCharType="end"/>
        </w:r>
      </w:hyperlink>
    </w:p>
    <w:p w14:paraId="5BB5A3BF" w14:textId="159E70B1" w:rsidR="00761CB7" w:rsidRDefault="00B43ED5">
      <w:pPr>
        <w:pStyle w:val="TableofFigures"/>
        <w:tabs>
          <w:tab w:val="right" w:leader="dot" w:pos="9350"/>
        </w:tabs>
        <w:rPr>
          <w:rFonts w:eastAsiaTheme="minorEastAsia"/>
          <w:noProof/>
        </w:rPr>
      </w:pPr>
      <w:hyperlink w:anchor="_Toc36324085" w:history="1">
        <w:r w:rsidR="00761CB7" w:rsidRPr="00855A09">
          <w:rPr>
            <w:rStyle w:val="Hyperlink"/>
            <w:rFonts w:asciiTheme="majorBidi" w:hAnsiTheme="majorBidi" w:cstheme="majorBidi"/>
            <w:b/>
            <w:bCs/>
            <w:noProof/>
          </w:rPr>
          <w:t xml:space="preserve">Table S3. </w:t>
        </w:r>
        <w:r w:rsidR="009B4584" w:rsidRPr="009B4584">
          <w:rPr>
            <w:rStyle w:val="Hyperlink"/>
            <w:rFonts w:asciiTheme="majorBidi" w:hAnsiTheme="majorBidi" w:cstheme="majorBidi"/>
            <w:b/>
            <w:bCs/>
            <w:noProof/>
          </w:rPr>
          <w:t>Stepwise multivariate linear regression</w:t>
        </w:r>
        <w:r w:rsidR="00761CB7" w:rsidRPr="00855A09">
          <w:rPr>
            <w:rStyle w:val="Hyperlink"/>
            <w:rFonts w:asciiTheme="majorBidi" w:hAnsiTheme="majorBidi" w:cstheme="majorBidi"/>
            <w:b/>
            <w:bCs/>
            <w:noProof/>
          </w:rPr>
          <w:t>: model summary (2016).</w:t>
        </w:r>
        <w:r w:rsidR="00761CB7">
          <w:rPr>
            <w:noProof/>
            <w:webHidden/>
          </w:rPr>
          <w:tab/>
        </w:r>
        <w:r w:rsidR="00761CB7">
          <w:rPr>
            <w:noProof/>
            <w:webHidden/>
          </w:rPr>
          <w:fldChar w:fldCharType="begin"/>
        </w:r>
        <w:r w:rsidR="00761CB7">
          <w:rPr>
            <w:noProof/>
            <w:webHidden/>
          </w:rPr>
          <w:instrText xml:space="preserve"> PAGEREF _Toc36324085 \h </w:instrText>
        </w:r>
        <w:r w:rsidR="00761CB7">
          <w:rPr>
            <w:noProof/>
            <w:webHidden/>
          </w:rPr>
        </w:r>
        <w:r w:rsidR="00761CB7">
          <w:rPr>
            <w:noProof/>
            <w:webHidden/>
          </w:rPr>
          <w:fldChar w:fldCharType="separate"/>
        </w:r>
        <w:r w:rsidR="00761CB7">
          <w:rPr>
            <w:noProof/>
            <w:webHidden/>
          </w:rPr>
          <w:t>4</w:t>
        </w:r>
        <w:r w:rsidR="00761CB7">
          <w:rPr>
            <w:noProof/>
            <w:webHidden/>
          </w:rPr>
          <w:fldChar w:fldCharType="end"/>
        </w:r>
      </w:hyperlink>
    </w:p>
    <w:p w14:paraId="6257CF18" w14:textId="77777777" w:rsidR="00761CB7" w:rsidRDefault="00B43ED5">
      <w:pPr>
        <w:pStyle w:val="TableofFigures"/>
        <w:tabs>
          <w:tab w:val="right" w:leader="dot" w:pos="9350"/>
        </w:tabs>
        <w:rPr>
          <w:rFonts w:eastAsiaTheme="minorEastAsia"/>
          <w:noProof/>
        </w:rPr>
      </w:pPr>
      <w:hyperlink w:anchor="_Toc36324086" w:history="1">
        <w:r w:rsidR="00761CB7" w:rsidRPr="00855A09">
          <w:rPr>
            <w:rStyle w:val="Hyperlink"/>
            <w:rFonts w:asciiTheme="majorBidi" w:hAnsiTheme="majorBidi" w:cstheme="majorBidi"/>
            <w:b/>
            <w:bCs/>
            <w:noProof/>
          </w:rPr>
          <w:t>Table S4. Impact of BF1, BF2, BF8 and BF9 on mortality rate in initial model (2013).</w:t>
        </w:r>
        <w:r w:rsidR="00761CB7">
          <w:rPr>
            <w:noProof/>
            <w:webHidden/>
          </w:rPr>
          <w:tab/>
        </w:r>
        <w:r w:rsidR="00761CB7">
          <w:rPr>
            <w:noProof/>
            <w:webHidden/>
          </w:rPr>
          <w:fldChar w:fldCharType="begin"/>
        </w:r>
        <w:r w:rsidR="00761CB7">
          <w:rPr>
            <w:noProof/>
            <w:webHidden/>
          </w:rPr>
          <w:instrText xml:space="preserve"> PAGEREF _Toc36324086 \h </w:instrText>
        </w:r>
        <w:r w:rsidR="00761CB7">
          <w:rPr>
            <w:noProof/>
            <w:webHidden/>
          </w:rPr>
        </w:r>
        <w:r w:rsidR="00761CB7">
          <w:rPr>
            <w:noProof/>
            <w:webHidden/>
          </w:rPr>
          <w:fldChar w:fldCharType="separate"/>
        </w:r>
        <w:r w:rsidR="00761CB7">
          <w:rPr>
            <w:noProof/>
            <w:webHidden/>
          </w:rPr>
          <w:t>5</w:t>
        </w:r>
        <w:r w:rsidR="00761CB7">
          <w:rPr>
            <w:noProof/>
            <w:webHidden/>
          </w:rPr>
          <w:fldChar w:fldCharType="end"/>
        </w:r>
      </w:hyperlink>
    </w:p>
    <w:p w14:paraId="5DB0BD75" w14:textId="77777777" w:rsidR="00761CB7" w:rsidRDefault="00B43ED5">
      <w:pPr>
        <w:pStyle w:val="TableofFigures"/>
        <w:tabs>
          <w:tab w:val="right" w:leader="dot" w:pos="9350"/>
        </w:tabs>
        <w:rPr>
          <w:rFonts w:eastAsiaTheme="minorEastAsia"/>
          <w:noProof/>
        </w:rPr>
      </w:pPr>
      <w:hyperlink w:anchor="_Toc36324087" w:history="1">
        <w:r w:rsidR="00761CB7" w:rsidRPr="00855A09">
          <w:rPr>
            <w:rStyle w:val="Hyperlink"/>
            <w:rFonts w:asciiTheme="majorBidi" w:hAnsiTheme="majorBidi" w:cstheme="majorBidi"/>
            <w:b/>
            <w:bCs/>
            <w:noProof/>
          </w:rPr>
          <w:t>Table S5. Impact of BF3 to BF7 on mortality rate in initial model (2013).</w:t>
        </w:r>
        <w:r w:rsidR="00761CB7">
          <w:rPr>
            <w:noProof/>
            <w:webHidden/>
          </w:rPr>
          <w:tab/>
        </w:r>
        <w:r w:rsidR="00761CB7">
          <w:rPr>
            <w:noProof/>
            <w:webHidden/>
          </w:rPr>
          <w:fldChar w:fldCharType="begin"/>
        </w:r>
        <w:r w:rsidR="00761CB7">
          <w:rPr>
            <w:noProof/>
            <w:webHidden/>
          </w:rPr>
          <w:instrText xml:space="preserve"> PAGEREF _Toc36324087 \h </w:instrText>
        </w:r>
        <w:r w:rsidR="00761CB7">
          <w:rPr>
            <w:noProof/>
            <w:webHidden/>
          </w:rPr>
        </w:r>
        <w:r w:rsidR="00761CB7">
          <w:rPr>
            <w:noProof/>
            <w:webHidden/>
          </w:rPr>
          <w:fldChar w:fldCharType="separate"/>
        </w:r>
        <w:r w:rsidR="00761CB7">
          <w:rPr>
            <w:noProof/>
            <w:webHidden/>
          </w:rPr>
          <w:t>6</w:t>
        </w:r>
        <w:r w:rsidR="00761CB7">
          <w:rPr>
            <w:noProof/>
            <w:webHidden/>
          </w:rPr>
          <w:fldChar w:fldCharType="end"/>
        </w:r>
      </w:hyperlink>
    </w:p>
    <w:p w14:paraId="6061275D" w14:textId="77777777" w:rsidR="00761CB7" w:rsidRDefault="00B43ED5">
      <w:pPr>
        <w:pStyle w:val="TableofFigures"/>
        <w:tabs>
          <w:tab w:val="right" w:leader="dot" w:pos="9350"/>
        </w:tabs>
        <w:rPr>
          <w:rFonts w:eastAsiaTheme="minorEastAsia"/>
          <w:noProof/>
        </w:rPr>
      </w:pPr>
      <w:hyperlink w:anchor="_Toc36324088" w:history="1">
        <w:r w:rsidR="00761CB7" w:rsidRPr="00855A09">
          <w:rPr>
            <w:rStyle w:val="Hyperlink"/>
            <w:rFonts w:asciiTheme="majorBidi" w:hAnsiTheme="majorBidi" w:cstheme="majorBidi"/>
            <w:b/>
            <w:bCs/>
            <w:noProof/>
          </w:rPr>
          <w:t>Table S6. Impact of BF1, BF2, BF3 and BF4 on mortality rate in initial model (2016).</w:t>
        </w:r>
        <w:r w:rsidR="00761CB7">
          <w:rPr>
            <w:noProof/>
            <w:webHidden/>
          </w:rPr>
          <w:tab/>
        </w:r>
        <w:r w:rsidR="00761CB7">
          <w:rPr>
            <w:noProof/>
            <w:webHidden/>
          </w:rPr>
          <w:fldChar w:fldCharType="begin"/>
        </w:r>
        <w:r w:rsidR="00761CB7">
          <w:rPr>
            <w:noProof/>
            <w:webHidden/>
          </w:rPr>
          <w:instrText xml:space="preserve"> PAGEREF _Toc36324088 \h </w:instrText>
        </w:r>
        <w:r w:rsidR="00761CB7">
          <w:rPr>
            <w:noProof/>
            <w:webHidden/>
          </w:rPr>
        </w:r>
        <w:r w:rsidR="00761CB7">
          <w:rPr>
            <w:noProof/>
            <w:webHidden/>
          </w:rPr>
          <w:fldChar w:fldCharType="separate"/>
        </w:r>
        <w:r w:rsidR="00761CB7">
          <w:rPr>
            <w:noProof/>
            <w:webHidden/>
          </w:rPr>
          <w:t>7</w:t>
        </w:r>
        <w:r w:rsidR="00761CB7">
          <w:rPr>
            <w:noProof/>
            <w:webHidden/>
          </w:rPr>
          <w:fldChar w:fldCharType="end"/>
        </w:r>
      </w:hyperlink>
    </w:p>
    <w:p w14:paraId="0A301047" w14:textId="77777777" w:rsidR="00761CB7" w:rsidRDefault="00B43ED5">
      <w:pPr>
        <w:pStyle w:val="TableofFigures"/>
        <w:tabs>
          <w:tab w:val="right" w:leader="dot" w:pos="9350"/>
        </w:tabs>
        <w:rPr>
          <w:rFonts w:eastAsiaTheme="minorEastAsia"/>
          <w:noProof/>
        </w:rPr>
      </w:pPr>
      <w:hyperlink w:anchor="_Toc36324089" w:history="1">
        <w:r w:rsidR="00761CB7" w:rsidRPr="00855A09">
          <w:rPr>
            <w:rStyle w:val="Hyperlink"/>
            <w:rFonts w:asciiTheme="majorBidi" w:hAnsiTheme="majorBidi" w:cstheme="majorBidi"/>
            <w:b/>
            <w:bCs/>
            <w:noProof/>
          </w:rPr>
          <w:t>Table S7. Prediction performance measures of the initial models.</w:t>
        </w:r>
        <w:r w:rsidR="00761CB7">
          <w:rPr>
            <w:noProof/>
            <w:webHidden/>
          </w:rPr>
          <w:tab/>
        </w:r>
        <w:r w:rsidR="00761CB7">
          <w:rPr>
            <w:noProof/>
            <w:webHidden/>
          </w:rPr>
          <w:fldChar w:fldCharType="begin"/>
        </w:r>
        <w:r w:rsidR="00761CB7">
          <w:rPr>
            <w:noProof/>
            <w:webHidden/>
          </w:rPr>
          <w:instrText xml:space="preserve"> PAGEREF _Toc36324089 \h </w:instrText>
        </w:r>
        <w:r w:rsidR="00761CB7">
          <w:rPr>
            <w:noProof/>
            <w:webHidden/>
          </w:rPr>
        </w:r>
        <w:r w:rsidR="00761CB7">
          <w:rPr>
            <w:noProof/>
            <w:webHidden/>
          </w:rPr>
          <w:fldChar w:fldCharType="separate"/>
        </w:r>
        <w:r w:rsidR="00761CB7">
          <w:rPr>
            <w:noProof/>
            <w:webHidden/>
          </w:rPr>
          <w:t>8</w:t>
        </w:r>
        <w:r w:rsidR="00761CB7">
          <w:rPr>
            <w:noProof/>
            <w:webHidden/>
          </w:rPr>
          <w:fldChar w:fldCharType="end"/>
        </w:r>
      </w:hyperlink>
    </w:p>
    <w:p w14:paraId="70ED2013" w14:textId="77777777" w:rsidR="00761CB7" w:rsidRDefault="00B43ED5">
      <w:pPr>
        <w:pStyle w:val="TableofFigures"/>
        <w:tabs>
          <w:tab w:val="right" w:leader="dot" w:pos="9350"/>
        </w:tabs>
        <w:rPr>
          <w:rFonts w:eastAsiaTheme="minorEastAsia"/>
          <w:noProof/>
        </w:rPr>
      </w:pPr>
      <w:hyperlink w:anchor="_Toc36324090" w:history="1">
        <w:r w:rsidR="00761CB7" w:rsidRPr="00855A09">
          <w:rPr>
            <w:rStyle w:val="Hyperlink"/>
            <w:rFonts w:asciiTheme="majorBidi" w:hAnsiTheme="majorBidi" w:cstheme="majorBidi"/>
            <w:b/>
            <w:bCs/>
            <w:noProof/>
          </w:rPr>
          <w:t>Table S8. Importance of variables included in the CART and MARS model.</w:t>
        </w:r>
        <w:r w:rsidR="00761CB7">
          <w:rPr>
            <w:noProof/>
            <w:webHidden/>
          </w:rPr>
          <w:tab/>
        </w:r>
        <w:r w:rsidR="00761CB7">
          <w:rPr>
            <w:noProof/>
            <w:webHidden/>
          </w:rPr>
          <w:fldChar w:fldCharType="begin"/>
        </w:r>
        <w:r w:rsidR="00761CB7">
          <w:rPr>
            <w:noProof/>
            <w:webHidden/>
          </w:rPr>
          <w:instrText xml:space="preserve"> PAGEREF _Toc36324090 \h </w:instrText>
        </w:r>
        <w:r w:rsidR="00761CB7">
          <w:rPr>
            <w:noProof/>
            <w:webHidden/>
          </w:rPr>
        </w:r>
        <w:r w:rsidR="00761CB7">
          <w:rPr>
            <w:noProof/>
            <w:webHidden/>
          </w:rPr>
          <w:fldChar w:fldCharType="separate"/>
        </w:r>
        <w:r w:rsidR="00761CB7">
          <w:rPr>
            <w:noProof/>
            <w:webHidden/>
          </w:rPr>
          <w:t>8</w:t>
        </w:r>
        <w:r w:rsidR="00761CB7">
          <w:rPr>
            <w:noProof/>
            <w:webHidden/>
          </w:rPr>
          <w:fldChar w:fldCharType="end"/>
        </w:r>
      </w:hyperlink>
    </w:p>
    <w:p w14:paraId="53F46027" w14:textId="1EFC156E" w:rsidR="00761CB7" w:rsidRDefault="00B43ED5">
      <w:pPr>
        <w:pStyle w:val="TableofFigures"/>
        <w:tabs>
          <w:tab w:val="right" w:leader="dot" w:pos="9350"/>
        </w:tabs>
        <w:rPr>
          <w:rFonts w:eastAsiaTheme="minorEastAsia"/>
          <w:noProof/>
        </w:rPr>
      </w:pPr>
      <w:hyperlink w:anchor="_Toc36324091" w:history="1">
        <w:r w:rsidR="00761CB7" w:rsidRPr="00855A09">
          <w:rPr>
            <w:rStyle w:val="Hyperlink"/>
            <w:rFonts w:asciiTheme="majorBidi" w:hAnsiTheme="majorBidi" w:cstheme="majorBidi"/>
            <w:b/>
            <w:bCs/>
            <w:noProof/>
          </w:rPr>
          <w:t xml:space="preserve">Table S9. </w:t>
        </w:r>
        <w:r w:rsidR="009B4584" w:rsidRPr="009B4584">
          <w:rPr>
            <w:rStyle w:val="Hyperlink"/>
            <w:rFonts w:asciiTheme="majorBidi" w:hAnsiTheme="majorBidi" w:cstheme="majorBidi"/>
            <w:b/>
            <w:bCs/>
            <w:noProof/>
          </w:rPr>
          <w:t>Stepwise multivariate linear regression</w:t>
        </w:r>
        <w:r w:rsidR="00761CB7" w:rsidRPr="00855A09">
          <w:rPr>
            <w:rStyle w:val="Hyperlink"/>
            <w:rFonts w:asciiTheme="majorBidi" w:hAnsiTheme="majorBidi" w:cstheme="majorBidi"/>
            <w:b/>
            <w:bCs/>
            <w:noProof/>
          </w:rPr>
          <w:t>: Coefficients (2013).</w:t>
        </w:r>
        <w:r w:rsidR="00761CB7">
          <w:rPr>
            <w:noProof/>
            <w:webHidden/>
          </w:rPr>
          <w:tab/>
        </w:r>
        <w:r w:rsidR="00761CB7">
          <w:rPr>
            <w:noProof/>
            <w:webHidden/>
          </w:rPr>
          <w:fldChar w:fldCharType="begin"/>
        </w:r>
        <w:r w:rsidR="00761CB7">
          <w:rPr>
            <w:noProof/>
            <w:webHidden/>
          </w:rPr>
          <w:instrText xml:space="preserve"> PAGEREF _Toc36324091 \h </w:instrText>
        </w:r>
        <w:r w:rsidR="00761CB7">
          <w:rPr>
            <w:noProof/>
            <w:webHidden/>
          </w:rPr>
        </w:r>
        <w:r w:rsidR="00761CB7">
          <w:rPr>
            <w:noProof/>
            <w:webHidden/>
          </w:rPr>
          <w:fldChar w:fldCharType="separate"/>
        </w:r>
        <w:r w:rsidR="00761CB7">
          <w:rPr>
            <w:noProof/>
            <w:webHidden/>
          </w:rPr>
          <w:t>9</w:t>
        </w:r>
        <w:r w:rsidR="00761CB7">
          <w:rPr>
            <w:noProof/>
            <w:webHidden/>
          </w:rPr>
          <w:fldChar w:fldCharType="end"/>
        </w:r>
      </w:hyperlink>
    </w:p>
    <w:p w14:paraId="61199DB2" w14:textId="3CC142EC" w:rsidR="00761CB7" w:rsidRDefault="00B43ED5">
      <w:pPr>
        <w:pStyle w:val="TableofFigures"/>
        <w:tabs>
          <w:tab w:val="right" w:leader="dot" w:pos="9350"/>
        </w:tabs>
        <w:rPr>
          <w:rFonts w:eastAsiaTheme="minorEastAsia"/>
          <w:noProof/>
        </w:rPr>
      </w:pPr>
      <w:hyperlink w:anchor="_Toc36324092" w:history="1">
        <w:r w:rsidR="00761CB7" w:rsidRPr="00855A09">
          <w:rPr>
            <w:rStyle w:val="Hyperlink"/>
            <w:rFonts w:asciiTheme="majorBidi" w:hAnsiTheme="majorBidi" w:cstheme="majorBidi"/>
            <w:b/>
            <w:bCs/>
            <w:noProof/>
          </w:rPr>
          <w:t xml:space="preserve">Table S10. </w:t>
        </w:r>
        <w:r w:rsidR="009B4584" w:rsidRPr="009B4584">
          <w:rPr>
            <w:rStyle w:val="Hyperlink"/>
            <w:rFonts w:asciiTheme="majorBidi" w:hAnsiTheme="majorBidi" w:cstheme="majorBidi"/>
            <w:b/>
            <w:bCs/>
            <w:noProof/>
          </w:rPr>
          <w:t>Stepwise multivariate linear regression</w:t>
        </w:r>
        <w:r w:rsidR="00761CB7" w:rsidRPr="00855A09">
          <w:rPr>
            <w:rStyle w:val="Hyperlink"/>
            <w:rFonts w:asciiTheme="majorBidi" w:hAnsiTheme="majorBidi" w:cstheme="majorBidi"/>
            <w:b/>
            <w:bCs/>
            <w:noProof/>
          </w:rPr>
          <w:t>: Coefficients (2016).</w:t>
        </w:r>
        <w:r w:rsidR="00761CB7">
          <w:rPr>
            <w:noProof/>
            <w:webHidden/>
          </w:rPr>
          <w:tab/>
        </w:r>
        <w:r w:rsidR="00761CB7">
          <w:rPr>
            <w:noProof/>
            <w:webHidden/>
          </w:rPr>
          <w:fldChar w:fldCharType="begin"/>
        </w:r>
        <w:r w:rsidR="00761CB7">
          <w:rPr>
            <w:noProof/>
            <w:webHidden/>
          </w:rPr>
          <w:instrText xml:space="preserve"> PAGEREF _Toc36324092 \h </w:instrText>
        </w:r>
        <w:r w:rsidR="00761CB7">
          <w:rPr>
            <w:noProof/>
            <w:webHidden/>
          </w:rPr>
        </w:r>
        <w:r w:rsidR="00761CB7">
          <w:rPr>
            <w:noProof/>
            <w:webHidden/>
          </w:rPr>
          <w:fldChar w:fldCharType="separate"/>
        </w:r>
        <w:r w:rsidR="00761CB7">
          <w:rPr>
            <w:noProof/>
            <w:webHidden/>
          </w:rPr>
          <w:t>9</w:t>
        </w:r>
        <w:r w:rsidR="00761CB7">
          <w:rPr>
            <w:noProof/>
            <w:webHidden/>
          </w:rPr>
          <w:fldChar w:fldCharType="end"/>
        </w:r>
      </w:hyperlink>
    </w:p>
    <w:p w14:paraId="2EC3943A" w14:textId="77777777" w:rsidR="00761CB7" w:rsidRDefault="00B43ED5">
      <w:pPr>
        <w:pStyle w:val="TableofFigures"/>
        <w:tabs>
          <w:tab w:val="right" w:leader="dot" w:pos="9350"/>
        </w:tabs>
        <w:rPr>
          <w:rFonts w:eastAsiaTheme="minorEastAsia"/>
          <w:noProof/>
        </w:rPr>
      </w:pPr>
      <w:hyperlink w:anchor="_Toc36324093" w:history="1">
        <w:r w:rsidR="00761CB7" w:rsidRPr="00855A09">
          <w:rPr>
            <w:rStyle w:val="Hyperlink"/>
            <w:rFonts w:asciiTheme="majorBidi" w:hAnsiTheme="majorBidi" w:cstheme="majorBidi"/>
            <w:b/>
            <w:bCs/>
            <w:noProof/>
          </w:rPr>
          <w:t>Table S11. CART pruning rules (2013).</w:t>
        </w:r>
        <w:r w:rsidR="00761CB7">
          <w:rPr>
            <w:noProof/>
            <w:webHidden/>
          </w:rPr>
          <w:tab/>
        </w:r>
        <w:r w:rsidR="00761CB7">
          <w:rPr>
            <w:noProof/>
            <w:webHidden/>
          </w:rPr>
          <w:fldChar w:fldCharType="begin"/>
        </w:r>
        <w:r w:rsidR="00761CB7">
          <w:rPr>
            <w:noProof/>
            <w:webHidden/>
          </w:rPr>
          <w:instrText xml:space="preserve"> PAGEREF _Toc36324093 \h </w:instrText>
        </w:r>
        <w:r w:rsidR="00761CB7">
          <w:rPr>
            <w:noProof/>
            <w:webHidden/>
          </w:rPr>
        </w:r>
        <w:r w:rsidR="00761CB7">
          <w:rPr>
            <w:noProof/>
            <w:webHidden/>
          </w:rPr>
          <w:fldChar w:fldCharType="separate"/>
        </w:r>
        <w:r w:rsidR="00761CB7">
          <w:rPr>
            <w:noProof/>
            <w:webHidden/>
          </w:rPr>
          <w:t>10</w:t>
        </w:r>
        <w:r w:rsidR="00761CB7">
          <w:rPr>
            <w:noProof/>
            <w:webHidden/>
          </w:rPr>
          <w:fldChar w:fldCharType="end"/>
        </w:r>
      </w:hyperlink>
    </w:p>
    <w:p w14:paraId="201A3164" w14:textId="77777777" w:rsidR="00761CB7" w:rsidRDefault="00B43ED5">
      <w:pPr>
        <w:pStyle w:val="TableofFigures"/>
        <w:tabs>
          <w:tab w:val="right" w:leader="dot" w:pos="9350"/>
        </w:tabs>
        <w:rPr>
          <w:rFonts w:eastAsiaTheme="minorEastAsia"/>
          <w:noProof/>
        </w:rPr>
      </w:pPr>
      <w:hyperlink w:anchor="_Toc36324094" w:history="1">
        <w:r w:rsidR="00761CB7" w:rsidRPr="00855A09">
          <w:rPr>
            <w:rStyle w:val="Hyperlink"/>
            <w:rFonts w:asciiTheme="majorBidi" w:hAnsiTheme="majorBidi" w:cstheme="majorBidi"/>
            <w:b/>
            <w:bCs/>
            <w:noProof/>
          </w:rPr>
          <w:t>Table S12. CART pruning rules (2016).</w:t>
        </w:r>
        <w:r w:rsidR="00761CB7">
          <w:rPr>
            <w:noProof/>
            <w:webHidden/>
          </w:rPr>
          <w:tab/>
        </w:r>
        <w:r w:rsidR="00761CB7">
          <w:rPr>
            <w:noProof/>
            <w:webHidden/>
          </w:rPr>
          <w:fldChar w:fldCharType="begin"/>
        </w:r>
        <w:r w:rsidR="00761CB7">
          <w:rPr>
            <w:noProof/>
            <w:webHidden/>
          </w:rPr>
          <w:instrText xml:space="preserve"> PAGEREF _Toc36324094 \h </w:instrText>
        </w:r>
        <w:r w:rsidR="00761CB7">
          <w:rPr>
            <w:noProof/>
            <w:webHidden/>
          </w:rPr>
        </w:r>
        <w:r w:rsidR="00761CB7">
          <w:rPr>
            <w:noProof/>
            <w:webHidden/>
          </w:rPr>
          <w:fldChar w:fldCharType="separate"/>
        </w:r>
        <w:r w:rsidR="00761CB7">
          <w:rPr>
            <w:noProof/>
            <w:webHidden/>
          </w:rPr>
          <w:t>11</w:t>
        </w:r>
        <w:r w:rsidR="00761CB7">
          <w:rPr>
            <w:noProof/>
            <w:webHidden/>
          </w:rPr>
          <w:fldChar w:fldCharType="end"/>
        </w:r>
      </w:hyperlink>
    </w:p>
    <w:p w14:paraId="27E58546" w14:textId="77777777" w:rsidR="00761CB7" w:rsidRDefault="00B43ED5">
      <w:pPr>
        <w:pStyle w:val="TableofFigures"/>
        <w:tabs>
          <w:tab w:val="right" w:leader="dot" w:pos="9350"/>
        </w:tabs>
        <w:rPr>
          <w:rFonts w:eastAsiaTheme="minorEastAsia"/>
          <w:noProof/>
        </w:rPr>
      </w:pPr>
      <w:hyperlink w:anchor="_Toc36324095" w:history="1">
        <w:r w:rsidR="00761CB7" w:rsidRPr="00855A09">
          <w:rPr>
            <w:rStyle w:val="Hyperlink"/>
            <w:rFonts w:asciiTheme="majorBidi" w:hAnsiTheme="majorBidi" w:cstheme="majorBidi"/>
            <w:b/>
            <w:bCs/>
            <w:noProof/>
          </w:rPr>
          <w:t>Table S13. Impact of each basis function on mortality rate (2013).</w:t>
        </w:r>
        <w:r w:rsidR="00761CB7">
          <w:rPr>
            <w:noProof/>
            <w:webHidden/>
          </w:rPr>
          <w:tab/>
        </w:r>
        <w:r w:rsidR="00761CB7">
          <w:rPr>
            <w:noProof/>
            <w:webHidden/>
          </w:rPr>
          <w:fldChar w:fldCharType="begin"/>
        </w:r>
        <w:r w:rsidR="00761CB7">
          <w:rPr>
            <w:noProof/>
            <w:webHidden/>
          </w:rPr>
          <w:instrText xml:space="preserve"> PAGEREF _Toc36324095 \h </w:instrText>
        </w:r>
        <w:r w:rsidR="00761CB7">
          <w:rPr>
            <w:noProof/>
            <w:webHidden/>
          </w:rPr>
        </w:r>
        <w:r w:rsidR="00761CB7">
          <w:rPr>
            <w:noProof/>
            <w:webHidden/>
          </w:rPr>
          <w:fldChar w:fldCharType="separate"/>
        </w:r>
        <w:r w:rsidR="00761CB7">
          <w:rPr>
            <w:noProof/>
            <w:webHidden/>
          </w:rPr>
          <w:t>12</w:t>
        </w:r>
        <w:r w:rsidR="00761CB7">
          <w:rPr>
            <w:noProof/>
            <w:webHidden/>
          </w:rPr>
          <w:fldChar w:fldCharType="end"/>
        </w:r>
      </w:hyperlink>
    </w:p>
    <w:p w14:paraId="2B368DE5" w14:textId="77777777" w:rsidR="00761CB7" w:rsidRDefault="00B43ED5">
      <w:pPr>
        <w:pStyle w:val="TableofFigures"/>
        <w:tabs>
          <w:tab w:val="right" w:leader="dot" w:pos="9350"/>
        </w:tabs>
        <w:rPr>
          <w:rFonts w:eastAsiaTheme="minorEastAsia"/>
          <w:noProof/>
        </w:rPr>
      </w:pPr>
      <w:hyperlink w:anchor="_Toc36324096" w:history="1">
        <w:r w:rsidR="00761CB7" w:rsidRPr="00855A09">
          <w:rPr>
            <w:rStyle w:val="Hyperlink"/>
            <w:rFonts w:asciiTheme="majorBidi" w:hAnsiTheme="majorBidi" w:cstheme="majorBidi"/>
            <w:b/>
            <w:bCs/>
            <w:noProof/>
          </w:rPr>
          <w:t>Table S14. Impact of each basis function on mortality rate (2016).</w:t>
        </w:r>
        <w:r w:rsidR="00761CB7">
          <w:rPr>
            <w:noProof/>
            <w:webHidden/>
          </w:rPr>
          <w:tab/>
        </w:r>
        <w:r w:rsidR="00761CB7">
          <w:rPr>
            <w:noProof/>
            <w:webHidden/>
          </w:rPr>
          <w:fldChar w:fldCharType="begin"/>
        </w:r>
        <w:r w:rsidR="00761CB7">
          <w:rPr>
            <w:noProof/>
            <w:webHidden/>
          </w:rPr>
          <w:instrText xml:space="preserve"> PAGEREF _Toc36324096 \h </w:instrText>
        </w:r>
        <w:r w:rsidR="00761CB7">
          <w:rPr>
            <w:noProof/>
            <w:webHidden/>
          </w:rPr>
        </w:r>
        <w:r w:rsidR="00761CB7">
          <w:rPr>
            <w:noProof/>
            <w:webHidden/>
          </w:rPr>
          <w:fldChar w:fldCharType="separate"/>
        </w:r>
        <w:r w:rsidR="00761CB7">
          <w:rPr>
            <w:noProof/>
            <w:webHidden/>
          </w:rPr>
          <w:t>13</w:t>
        </w:r>
        <w:r w:rsidR="00761CB7">
          <w:rPr>
            <w:noProof/>
            <w:webHidden/>
          </w:rPr>
          <w:fldChar w:fldCharType="end"/>
        </w:r>
      </w:hyperlink>
    </w:p>
    <w:p w14:paraId="1A8C5102" w14:textId="77777777" w:rsidR="008C3155" w:rsidRPr="005024AA" w:rsidRDefault="007874CE" w:rsidP="00AB5DE5">
      <w:pPr>
        <w:pStyle w:val="Heading1"/>
        <w:rPr>
          <w:rFonts w:asciiTheme="majorBidi" w:eastAsia="Calibri" w:hAnsiTheme="majorBidi"/>
          <w:color w:val="auto"/>
          <w:sz w:val="20"/>
          <w:szCs w:val="20"/>
        </w:rPr>
      </w:pPr>
      <w:r w:rsidRPr="005024AA">
        <w:rPr>
          <w:rFonts w:asciiTheme="majorBidi" w:eastAsia="Calibri" w:hAnsiTheme="majorBidi"/>
          <w:color w:val="auto"/>
          <w:sz w:val="20"/>
          <w:szCs w:val="20"/>
        </w:rPr>
        <w:fldChar w:fldCharType="end"/>
      </w:r>
    </w:p>
    <w:p w14:paraId="140C7812" w14:textId="77777777" w:rsidR="008C3155" w:rsidRPr="005024AA" w:rsidRDefault="008C3155" w:rsidP="00AB5DE5">
      <w:pPr>
        <w:pStyle w:val="Heading1"/>
        <w:rPr>
          <w:rFonts w:asciiTheme="majorBidi" w:eastAsia="Calibri" w:hAnsiTheme="majorBidi"/>
          <w:color w:val="auto"/>
          <w:sz w:val="20"/>
          <w:szCs w:val="20"/>
        </w:rPr>
      </w:pPr>
    </w:p>
    <w:p w14:paraId="3D6702D0" w14:textId="77777777" w:rsidR="008C3155" w:rsidRPr="005024AA" w:rsidRDefault="008C3155" w:rsidP="00AB5DE5">
      <w:pPr>
        <w:pStyle w:val="Heading1"/>
        <w:rPr>
          <w:rFonts w:asciiTheme="majorBidi" w:eastAsia="Calibri" w:hAnsiTheme="majorBidi"/>
          <w:color w:val="auto"/>
          <w:sz w:val="20"/>
          <w:szCs w:val="20"/>
        </w:rPr>
      </w:pPr>
    </w:p>
    <w:p w14:paraId="33E3A8D9" w14:textId="77777777" w:rsidR="008C3155" w:rsidRPr="005024AA" w:rsidRDefault="008C3155" w:rsidP="008C3155">
      <w:pPr>
        <w:rPr>
          <w:rFonts w:asciiTheme="majorBidi" w:hAnsiTheme="majorBidi" w:cstheme="majorBidi"/>
        </w:rPr>
      </w:pPr>
      <w:r w:rsidRPr="005024AA">
        <w:rPr>
          <w:rFonts w:asciiTheme="majorBidi" w:hAnsiTheme="majorBidi" w:cstheme="majorBidi"/>
        </w:rPr>
        <w:br w:type="page"/>
      </w:r>
    </w:p>
    <w:p w14:paraId="3FD16B04" w14:textId="77777777" w:rsidR="008C3155" w:rsidRPr="005024AA" w:rsidRDefault="008C3155" w:rsidP="00AB5DE5">
      <w:pPr>
        <w:pStyle w:val="Heading1"/>
        <w:rPr>
          <w:rFonts w:asciiTheme="majorBidi" w:eastAsia="Calibri" w:hAnsiTheme="majorBidi"/>
          <w:color w:val="auto"/>
          <w:sz w:val="20"/>
          <w:szCs w:val="20"/>
        </w:rPr>
      </w:pPr>
    </w:p>
    <w:p w14:paraId="1249BBE7" w14:textId="713C0522" w:rsidR="00F024A6" w:rsidRPr="005024AA" w:rsidRDefault="005024AA" w:rsidP="00F024A6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auto"/>
        </w:rPr>
      </w:pPr>
      <w:bookmarkStart w:id="0" w:name="_Toc36324083"/>
      <w:r>
        <w:rPr>
          <w:rFonts w:asciiTheme="majorBidi" w:hAnsiTheme="majorBidi" w:cstheme="majorBidi"/>
          <w:b/>
          <w:bCs/>
          <w:i w:val="0"/>
          <w:iCs w:val="0"/>
          <w:color w:val="auto"/>
        </w:rPr>
        <w:t>Table S</w:t>
      </w:r>
      <w:r w:rsidR="00F024A6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begin"/>
      </w:r>
      <w:r w:rsidR="00F024A6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instrText xml:space="preserve"> SEQ Table_S \* ARABIC </w:instrText>
      </w:r>
      <w:r w:rsidR="00F024A6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separate"/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noProof/>
          <w:color w:val="auto"/>
        </w:rPr>
        <w:t>1</w:t>
      </w:r>
      <w:r w:rsidR="00F024A6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end"/>
      </w:r>
      <w:r w:rsidR="00F024A6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t xml:space="preserve">. Safe </w:t>
      </w:r>
      <w:r w:rsidR="00B24146">
        <w:rPr>
          <w:rFonts w:asciiTheme="majorBidi" w:hAnsiTheme="majorBidi" w:cstheme="majorBidi"/>
          <w:b/>
          <w:bCs/>
          <w:i w:val="0"/>
          <w:iCs w:val="0"/>
          <w:color w:val="auto"/>
        </w:rPr>
        <w:t>s</w:t>
      </w:r>
      <w:r w:rsidR="00F024A6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t>ystem (factors and their indices).</w:t>
      </w:r>
      <w:bookmarkEnd w:id="0"/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5024AA" w:rsidRPr="005024AA" w14:paraId="2C05BC1E" w14:textId="77777777" w:rsidTr="0093512C">
        <w:trPr>
          <w:jc w:val="center"/>
        </w:trPr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97D4460" w14:textId="42809022" w:rsidR="00C523BF" w:rsidRPr="005024AA" w:rsidRDefault="00B43ED5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B43ED5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Safer roads and mobility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5B517E7" w14:textId="0E14DBB5" w:rsidR="00C523BF" w:rsidRPr="005024AA" w:rsidRDefault="00B43ED5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B43ED5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Safer vehicles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F62CAAB" w14:textId="1B4176D6" w:rsidR="00C523BF" w:rsidRPr="005024AA" w:rsidRDefault="00B43ED5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B43ED5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Safer road users</w:t>
            </w:r>
          </w:p>
        </w:tc>
      </w:tr>
      <w:tr w:rsidR="005024AA" w:rsidRPr="005024AA" w14:paraId="755750B5" w14:textId="77777777" w:rsidTr="00C523BF">
        <w:trPr>
          <w:jc w:val="center"/>
        </w:trPr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0E9500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Formal audits required for new road construction projects (2013)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7137E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Frontal impact standard (for both years)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3913B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National speed limit law (for both years)</w:t>
            </w:r>
          </w:p>
        </w:tc>
      </w:tr>
      <w:tr w:rsidR="005024AA" w:rsidRPr="005024AA" w14:paraId="4DE493F3" w14:textId="77777777" w:rsidTr="00C523BF">
        <w:trPr>
          <w:jc w:val="center"/>
        </w:trPr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02C83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Regular inspections of existing road infrastructure (2013)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861B3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Electronic stability control (for both years)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8EE24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National drink–driving law (for both years)</w:t>
            </w:r>
          </w:p>
        </w:tc>
      </w:tr>
      <w:tr w:rsidR="005024AA" w:rsidRPr="005024AA" w14:paraId="73446531" w14:textId="77777777" w:rsidTr="00C523BF">
        <w:trPr>
          <w:jc w:val="center"/>
        </w:trPr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CA5F2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Policies to promote walking or cycling (2013)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7187E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Pedestrian protection (for both years)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382F8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National motorcycle helmet law (for both years)</w:t>
            </w:r>
          </w:p>
        </w:tc>
      </w:tr>
      <w:tr w:rsidR="005024AA" w:rsidRPr="005024AA" w14:paraId="50219744" w14:textId="77777777" w:rsidTr="00C523BF">
        <w:trPr>
          <w:jc w:val="center"/>
        </w:trPr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B07CE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Policies to encourage investment in public transport (2013)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73F2E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Motorcycle anti-lock braking system (2016)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F9D47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National seat-belt law (for both years)</w:t>
            </w:r>
          </w:p>
        </w:tc>
      </w:tr>
      <w:tr w:rsidR="005024AA" w:rsidRPr="005024AA" w14:paraId="1D992AE0" w14:textId="77777777" w:rsidTr="00C523BF">
        <w:trPr>
          <w:jc w:val="center"/>
        </w:trPr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4E9D0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Policies to separate road users and protect Vulnerable Road Users (VRUs) (2013)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AAFCC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6F9C8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National child restraint law (for both years)</w:t>
            </w:r>
          </w:p>
        </w:tc>
      </w:tr>
      <w:tr w:rsidR="005024AA" w:rsidRPr="005024AA" w14:paraId="237EAA53" w14:textId="77777777" w:rsidTr="00C523BF">
        <w:trPr>
          <w:jc w:val="center"/>
        </w:trPr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E9637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Audits or star rating required for new road</w:t>
            </w:r>
          </w:p>
          <w:p w14:paraId="02A5705C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Infrastructure (2016)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42BA0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A676E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National law on mobile phone use while driving (for both years)</w:t>
            </w:r>
          </w:p>
        </w:tc>
      </w:tr>
      <w:tr w:rsidR="005024AA" w:rsidRPr="005024AA" w14:paraId="0FCA96DC" w14:textId="77777777" w:rsidTr="00C523BF">
        <w:trPr>
          <w:jc w:val="center"/>
        </w:trPr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8F0F1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Design standards for the safety of pedestrians /</w:t>
            </w:r>
          </w:p>
          <w:p w14:paraId="68202FA1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Cyclists (2016)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02AC6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5CE5E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National drug-driving law (for both years)</w:t>
            </w:r>
          </w:p>
        </w:tc>
      </w:tr>
      <w:tr w:rsidR="00C523BF" w:rsidRPr="005024AA" w14:paraId="47779226" w14:textId="77777777" w:rsidTr="00C523BF">
        <w:trPr>
          <w:jc w:val="center"/>
        </w:trPr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A3DED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Inspections / star rating of existing roads (2016)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69C4B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6B201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</w:p>
        </w:tc>
      </w:tr>
      <w:tr w:rsidR="00C523BF" w:rsidRPr="005024AA" w14:paraId="77686AF9" w14:textId="77777777" w:rsidTr="00C523BF">
        <w:trPr>
          <w:jc w:val="center"/>
        </w:trPr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EA814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Investments to upgrade high risk locations (2016)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2D844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F69BD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</w:p>
        </w:tc>
      </w:tr>
      <w:tr w:rsidR="005024AA" w:rsidRPr="005024AA" w14:paraId="2F77154F" w14:textId="77777777" w:rsidTr="00C523BF">
        <w:trPr>
          <w:jc w:val="center"/>
        </w:trPr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CC133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Policies &amp; investment in urban public transport (2016)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CAD59" w14:textId="77777777" w:rsidR="00C523BF" w:rsidRPr="005024AA" w:rsidRDefault="00C523BF" w:rsidP="00C523BF">
            <w:pPr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317DC" w14:textId="77777777" w:rsidR="00C523BF" w:rsidRPr="005024AA" w:rsidRDefault="00C523BF" w:rsidP="00F024A6">
            <w:pPr>
              <w:keepNext/>
              <w:spacing w:line="480" w:lineRule="auto"/>
              <w:jc w:val="both"/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</w:pPr>
          </w:p>
        </w:tc>
      </w:tr>
    </w:tbl>
    <w:p w14:paraId="4DF398DC" w14:textId="77777777" w:rsidR="0093512C" w:rsidRPr="005024AA" w:rsidRDefault="0093512C" w:rsidP="00AB5DE5">
      <w:pPr>
        <w:pStyle w:val="Heading1"/>
        <w:rPr>
          <w:rFonts w:asciiTheme="majorBidi" w:eastAsia="Calibri" w:hAnsiTheme="majorBidi"/>
          <w:b/>
          <w:bCs/>
          <w:color w:val="auto"/>
          <w:sz w:val="22"/>
          <w:szCs w:val="22"/>
        </w:rPr>
      </w:pPr>
    </w:p>
    <w:p w14:paraId="153C20EB" w14:textId="77777777" w:rsidR="0093512C" w:rsidRPr="005024AA" w:rsidRDefault="0093512C" w:rsidP="00AB5DE5">
      <w:pPr>
        <w:pStyle w:val="Heading1"/>
        <w:rPr>
          <w:rFonts w:asciiTheme="majorBidi" w:eastAsia="Calibri" w:hAnsiTheme="majorBidi"/>
          <w:b/>
          <w:bCs/>
          <w:color w:val="auto"/>
          <w:sz w:val="22"/>
          <w:szCs w:val="22"/>
        </w:rPr>
      </w:pPr>
    </w:p>
    <w:p w14:paraId="10FF57BD" w14:textId="77777777" w:rsidR="0005160A" w:rsidRPr="005024AA" w:rsidRDefault="0005160A" w:rsidP="00AB5DE5">
      <w:pPr>
        <w:pStyle w:val="Heading1"/>
        <w:rPr>
          <w:rFonts w:asciiTheme="majorBidi" w:eastAsia="Calibri" w:hAnsiTheme="majorBidi"/>
          <w:b/>
          <w:bCs/>
          <w:color w:val="auto"/>
          <w:sz w:val="22"/>
          <w:szCs w:val="22"/>
        </w:rPr>
      </w:pPr>
    </w:p>
    <w:p w14:paraId="60035EA7" w14:textId="77777777" w:rsidR="00EF222A" w:rsidRPr="005024AA" w:rsidRDefault="00446973" w:rsidP="00AB5DE5">
      <w:pPr>
        <w:pStyle w:val="Heading1"/>
        <w:rPr>
          <w:rFonts w:asciiTheme="majorBidi" w:eastAsia="Calibri" w:hAnsiTheme="majorBidi"/>
          <w:b/>
          <w:bCs/>
          <w:color w:val="auto"/>
          <w:sz w:val="22"/>
          <w:szCs w:val="22"/>
        </w:rPr>
      </w:pPr>
      <w:r w:rsidRPr="005024AA">
        <w:rPr>
          <w:rFonts w:asciiTheme="majorBidi" w:eastAsia="Calibri" w:hAnsiTheme="majorBidi"/>
          <w:b/>
          <w:bCs/>
          <w:color w:val="auto"/>
          <w:sz w:val="22"/>
          <w:szCs w:val="22"/>
        </w:rPr>
        <w:t>Result</w:t>
      </w:r>
      <w:r w:rsidR="00AB5DE5" w:rsidRPr="005024AA">
        <w:rPr>
          <w:rFonts w:asciiTheme="majorBidi" w:eastAsia="Calibri" w:hAnsiTheme="majorBidi"/>
          <w:b/>
          <w:bCs/>
          <w:color w:val="auto"/>
          <w:sz w:val="22"/>
          <w:szCs w:val="22"/>
        </w:rPr>
        <w:t>s</w:t>
      </w:r>
      <w:r w:rsidRPr="005024AA">
        <w:rPr>
          <w:rFonts w:asciiTheme="majorBidi" w:eastAsia="Calibri" w:hAnsiTheme="majorBidi"/>
          <w:b/>
          <w:bCs/>
          <w:color w:val="auto"/>
          <w:sz w:val="22"/>
          <w:szCs w:val="22"/>
        </w:rPr>
        <w:t xml:space="preserve"> of </w:t>
      </w:r>
      <w:r w:rsidR="00600432" w:rsidRPr="005024AA">
        <w:rPr>
          <w:rFonts w:asciiTheme="majorBidi" w:eastAsia="Calibri" w:hAnsiTheme="majorBidi"/>
          <w:b/>
          <w:bCs/>
          <w:color w:val="auto"/>
          <w:sz w:val="22"/>
          <w:szCs w:val="22"/>
        </w:rPr>
        <w:t xml:space="preserve">Initial model </w:t>
      </w:r>
      <w:r w:rsidRPr="005024AA">
        <w:rPr>
          <w:rFonts w:asciiTheme="majorBidi" w:eastAsia="Calibri" w:hAnsiTheme="majorBidi"/>
          <w:b/>
          <w:bCs/>
          <w:color w:val="auto"/>
          <w:sz w:val="22"/>
          <w:szCs w:val="22"/>
        </w:rPr>
        <w:t>(</w:t>
      </w:r>
      <w:r w:rsidR="0050591F" w:rsidRPr="005024AA">
        <w:rPr>
          <w:rFonts w:asciiTheme="majorBidi" w:eastAsia="Calibri" w:hAnsiTheme="majorBidi"/>
          <w:b/>
          <w:bCs/>
          <w:color w:val="auto"/>
          <w:sz w:val="22"/>
          <w:szCs w:val="22"/>
        </w:rPr>
        <w:t>model</w:t>
      </w:r>
      <w:r w:rsidR="00AB5DE5" w:rsidRPr="005024AA">
        <w:rPr>
          <w:rFonts w:asciiTheme="majorBidi" w:hAnsiTheme="majorBidi"/>
          <w:b/>
          <w:bCs/>
          <w:color w:val="auto"/>
          <w:sz w:val="36"/>
          <w:szCs w:val="36"/>
        </w:rPr>
        <w:t xml:space="preserve"> </w:t>
      </w:r>
      <w:r w:rsidR="00AB5DE5" w:rsidRPr="005024AA">
        <w:rPr>
          <w:rFonts w:asciiTheme="majorBidi" w:eastAsia="Calibri" w:hAnsiTheme="majorBidi"/>
          <w:b/>
          <w:bCs/>
          <w:color w:val="auto"/>
          <w:sz w:val="22"/>
          <w:szCs w:val="22"/>
        </w:rPr>
        <w:t>with</w:t>
      </w:r>
      <w:r w:rsidR="000C6EC2" w:rsidRPr="005024AA">
        <w:rPr>
          <w:rFonts w:asciiTheme="majorBidi" w:eastAsia="Calibri" w:hAnsiTheme="majorBidi"/>
          <w:b/>
          <w:bCs/>
          <w:color w:val="auto"/>
          <w:sz w:val="22"/>
          <w:szCs w:val="22"/>
        </w:rPr>
        <w:t xml:space="preserve"> presence of</w:t>
      </w:r>
      <w:r w:rsidR="00AB5DE5" w:rsidRPr="005024AA">
        <w:rPr>
          <w:rFonts w:asciiTheme="majorBidi" w:eastAsia="Calibri" w:hAnsiTheme="majorBidi"/>
          <w:b/>
          <w:bCs/>
          <w:color w:val="auto"/>
          <w:sz w:val="22"/>
          <w:szCs w:val="22"/>
        </w:rPr>
        <w:t xml:space="preserve"> HDI</w:t>
      </w:r>
      <w:r w:rsidRPr="005024AA">
        <w:rPr>
          <w:rFonts w:asciiTheme="majorBidi" w:eastAsia="Calibri" w:hAnsiTheme="majorBidi"/>
          <w:b/>
          <w:bCs/>
          <w:color w:val="auto"/>
          <w:sz w:val="22"/>
          <w:szCs w:val="22"/>
        </w:rPr>
        <w:t>)</w:t>
      </w:r>
    </w:p>
    <w:p w14:paraId="7C532393" w14:textId="1B0EFB3E" w:rsidR="008B60E7" w:rsidRPr="005024AA" w:rsidRDefault="00971ED6" w:rsidP="00971ED6">
      <w:pPr>
        <w:tabs>
          <w:tab w:val="left" w:pos="3675"/>
        </w:tabs>
        <w:rPr>
          <w:rFonts w:asciiTheme="majorBidi" w:hAnsiTheme="majorBidi" w:cstheme="majorBidi"/>
        </w:rPr>
      </w:pPr>
      <w:r w:rsidRPr="005024AA">
        <w:rPr>
          <w:rFonts w:asciiTheme="majorBidi" w:hAnsiTheme="majorBidi" w:cstheme="majorBidi"/>
        </w:rPr>
        <w:tab/>
      </w:r>
    </w:p>
    <w:p w14:paraId="4D9BB8AD" w14:textId="01A7420D" w:rsidR="0005160A" w:rsidRPr="005024AA" w:rsidRDefault="005024AA" w:rsidP="0005160A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auto"/>
        </w:rPr>
      </w:pPr>
      <w:bookmarkStart w:id="1" w:name="_Toc36324084"/>
      <w:r>
        <w:rPr>
          <w:rFonts w:asciiTheme="majorBidi" w:hAnsiTheme="majorBidi" w:cstheme="majorBidi"/>
          <w:b/>
          <w:bCs/>
          <w:i w:val="0"/>
          <w:iCs w:val="0"/>
          <w:color w:val="auto"/>
        </w:rPr>
        <w:t>Table S</w:t>
      </w:r>
      <w:r w:rsidR="0005160A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begin"/>
      </w:r>
      <w:r w:rsidR="0005160A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instrText xml:space="preserve"> SEQ Table_S \* ARABIC </w:instrText>
      </w:r>
      <w:r w:rsidR="0005160A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separate"/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noProof/>
          <w:color w:val="auto"/>
        </w:rPr>
        <w:t>2</w:t>
      </w:r>
      <w:r w:rsidR="0005160A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end"/>
      </w:r>
      <w:r w:rsidR="0005160A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t xml:space="preserve">. </w:t>
      </w:r>
      <w:r w:rsidR="000771F7" w:rsidRPr="000771F7">
        <w:rPr>
          <w:rFonts w:asciiTheme="majorBidi" w:hAnsiTheme="majorBidi" w:cstheme="majorBidi"/>
          <w:b/>
          <w:bCs/>
          <w:i w:val="0"/>
          <w:iCs w:val="0"/>
          <w:color w:val="auto"/>
        </w:rPr>
        <w:t>Stepwise multivariate linear regression</w:t>
      </w:r>
      <w:r w:rsidR="0005160A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t>: model summary (2013).</w:t>
      </w:r>
      <w:bookmarkEnd w:id="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"/>
        <w:gridCol w:w="935"/>
        <w:gridCol w:w="935"/>
        <w:gridCol w:w="935"/>
        <w:gridCol w:w="935"/>
        <w:gridCol w:w="935"/>
      </w:tblGrid>
      <w:tr w:rsidR="005024AA" w:rsidRPr="005024AA" w14:paraId="0FE7560D" w14:textId="77777777" w:rsidTr="00FD6519">
        <w:trPr>
          <w:trHeight w:val="962"/>
        </w:trPr>
        <w:tc>
          <w:tcPr>
            <w:tcW w:w="935" w:type="dxa"/>
            <w:shd w:val="clear" w:color="auto" w:fill="BFBFBF" w:themeFill="background1" w:themeFillShade="BF"/>
            <w:hideMark/>
          </w:tcPr>
          <w:p w14:paraId="468920AC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Model</w:t>
            </w:r>
          </w:p>
        </w:tc>
        <w:tc>
          <w:tcPr>
            <w:tcW w:w="935" w:type="dxa"/>
            <w:shd w:val="clear" w:color="auto" w:fill="BFBFBF" w:themeFill="background1" w:themeFillShade="BF"/>
            <w:hideMark/>
          </w:tcPr>
          <w:p w14:paraId="15B73A8F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R</w:t>
            </w:r>
          </w:p>
        </w:tc>
        <w:tc>
          <w:tcPr>
            <w:tcW w:w="935" w:type="dxa"/>
            <w:shd w:val="clear" w:color="auto" w:fill="BFBFBF" w:themeFill="background1" w:themeFillShade="BF"/>
            <w:hideMark/>
          </w:tcPr>
          <w:p w14:paraId="314E2BC9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R Square</w:t>
            </w:r>
          </w:p>
        </w:tc>
        <w:tc>
          <w:tcPr>
            <w:tcW w:w="935" w:type="dxa"/>
            <w:shd w:val="clear" w:color="auto" w:fill="BFBFBF" w:themeFill="background1" w:themeFillShade="BF"/>
            <w:hideMark/>
          </w:tcPr>
          <w:p w14:paraId="1EF27B77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Adjusted R Square</w:t>
            </w:r>
          </w:p>
        </w:tc>
        <w:tc>
          <w:tcPr>
            <w:tcW w:w="935" w:type="dxa"/>
            <w:shd w:val="clear" w:color="auto" w:fill="BFBFBF" w:themeFill="background1" w:themeFillShade="BF"/>
            <w:hideMark/>
          </w:tcPr>
          <w:p w14:paraId="5777359B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Std. Error of the Estimate</w:t>
            </w:r>
          </w:p>
        </w:tc>
        <w:tc>
          <w:tcPr>
            <w:tcW w:w="935" w:type="dxa"/>
            <w:shd w:val="clear" w:color="auto" w:fill="BFBFBF" w:themeFill="background1" w:themeFillShade="BF"/>
            <w:hideMark/>
          </w:tcPr>
          <w:p w14:paraId="1350700D" w14:textId="6F949114" w:rsidR="00FD6519" w:rsidRPr="005024AA" w:rsidRDefault="00FD6519" w:rsidP="00FD6519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R Square Change</w:t>
            </w:r>
          </w:p>
          <w:p w14:paraId="318EA4C0" w14:textId="48533696" w:rsidR="00FD6519" w:rsidRPr="005024AA" w:rsidRDefault="00FD6519" w:rsidP="00FD6519">
            <w:pPr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  <w:p w14:paraId="3B61F45B" w14:textId="77777777" w:rsidR="00FD6519" w:rsidRPr="005024AA" w:rsidRDefault="00FD6519" w:rsidP="00FD6519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</w:tr>
      <w:tr w:rsidR="005024AA" w:rsidRPr="005024AA" w14:paraId="7A29BF53" w14:textId="77777777" w:rsidTr="004433AF">
        <w:trPr>
          <w:trHeight w:val="315"/>
        </w:trPr>
        <w:tc>
          <w:tcPr>
            <w:tcW w:w="935" w:type="dxa"/>
            <w:noWrap/>
            <w:hideMark/>
          </w:tcPr>
          <w:p w14:paraId="4BC0D87A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935" w:type="dxa"/>
            <w:noWrap/>
            <w:hideMark/>
          </w:tcPr>
          <w:p w14:paraId="403D8F38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.819</w:t>
            </w:r>
            <w:r w:rsidRPr="005024AA">
              <w:rPr>
                <w:rFonts w:asciiTheme="majorBidi" w:eastAsia="Calibri" w:hAnsiTheme="majorBidi" w:cstheme="majorBidi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935" w:type="dxa"/>
            <w:noWrap/>
            <w:hideMark/>
          </w:tcPr>
          <w:p w14:paraId="14AC3B73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.671</w:t>
            </w:r>
          </w:p>
        </w:tc>
        <w:tc>
          <w:tcPr>
            <w:tcW w:w="935" w:type="dxa"/>
            <w:noWrap/>
            <w:hideMark/>
          </w:tcPr>
          <w:p w14:paraId="2E717808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.668</w:t>
            </w:r>
          </w:p>
        </w:tc>
        <w:tc>
          <w:tcPr>
            <w:tcW w:w="935" w:type="dxa"/>
            <w:noWrap/>
            <w:hideMark/>
          </w:tcPr>
          <w:p w14:paraId="521688CC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5.3144</w:t>
            </w:r>
          </w:p>
        </w:tc>
        <w:tc>
          <w:tcPr>
            <w:tcW w:w="935" w:type="dxa"/>
            <w:noWrap/>
            <w:hideMark/>
          </w:tcPr>
          <w:p w14:paraId="458AD54C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.671</w:t>
            </w:r>
          </w:p>
        </w:tc>
      </w:tr>
      <w:tr w:rsidR="005024AA" w:rsidRPr="005024AA" w14:paraId="763D60B6" w14:textId="77777777" w:rsidTr="004433AF">
        <w:trPr>
          <w:trHeight w:val="300"/>
        </w:trPr>
        <w:tc>
          <w:tcPr>
            <w:tcW w:w="935" w:type="dxa"/>
            <w:noWrap/>
            <w:hideMark/>
          </w:tcPr>
          <w:p w14:paraId="2E9DBDC7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935" w:type="dxa"/>
            <w:noWrap/>
            <w:hideMark/>
          </w:tcPr>
          <w:p w14:paraId="7486410C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.842</w:t>
            </w:r>
            <w:r w:rsidRPr="005024AA">
              <w:rPr>
                <w:rFonts w:asciiTheme="majorBidi" w:eastAsia="Calibri" w:hAnsiTheme="majorBidi" w:cstheme="majorBidi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935" w:type="dxa"/>
            <w:noWrap/>
            <w:hideMark/>
          </w:tcPr>
          <w:p w14:paraId="5D7A6DAE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.710</w:t>
            </w:r>
          </w:p>
        </w:tc>
        <w:tc>
          <w:tcPr>
            <w:tcW w:w="935" w:type="dxa"/>
            <w:noWrap/>
            <w:hideMark/>
          </w:tcPr>
          <w:p w14:paraId="3CCEA406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.705</w:t>
            </w:r>
          </w:p>
        </w:tc>
        <w:tc>
          <w:tcPr>
            <w:tcW w:w="935" w:type="dxa"/>
            <w:noWrap/>
            <w:hideMark/>
          </w:tcPr>
          <w:p w14:paraId="5E773EAA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5.0104</w:t>
            </w:r>
          </w:p>
        </w:tc>
        <w:tc>
          <w:tcPr>
            <w:tcW w:w="935" w:type="dxa"/>
            <w:noWrap/>
            <w:hideMark/>
          </w:tcPr>
          <w:p w14:paraId="1FABDA59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.039</w:t>
            </w:r>
          </w:p>
        </w:tc>
      </w:tr>
      <w:tr w:rsidR="005024AA" w:rsidRPr="005024AA" w14:paraId="299B021A" w14:textId="77777777" w:rsidTr="004433AF">
        <w:trPr>
          <w:trHeight w:val="300"/>
        </w:trPr>
        <w:tc>
          <w:tcPr>
            <w:tcW w:w="935" w:type="dxa"/>
            <w:noWrap/>
            <w:hideMark/>
          </w:tcPr>
          <w:p w14:paraId="2BB419BC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3</w:t>
            </w:r>
          </w:p>
        </w:tc>
        <w:tc>
          <w:tcPr>
            <w:tcW w:w="935" w:type="dxa"/>
            <w:noWrap/>
            <w:hideMark/>
          </w:tcPr>
          <w:p w14:paraId="374BFF43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.853</w:t>
            </w:r>
            <w:r w:rsidRPr="005024AA">
              <w:rPr>
                <w:rFonts w:asciiTheme="majorBidi" w:eastAsia="Calibri" w:hAnsiTheme="majorBidi" w:cstheme="majorBidi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935" w:type="dxa"/>
            <w:noWrap/>
            <w:hideMark/>
          </w:tcPr>
          <w:p w14:paraId="798C8F7E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.728</w:t>
            </w:r>
          </w:p>
        </w:tc>
        <w:tc>
          <w:tcPr>
            <w:tcW w:w="935" w:type="dxa"/>
            <w:noWrap/>
            <w:hideMark/>
          </w:tcPr>
          <w:p w14:paraId="2069D308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.721</w:t>
            </w:r>
          </w:p>
        </w:tc>
        <w:tc>
          <w:tcPr>
            <w:tcW w:w="935" w:type="dxa"/>
            <w:noWrap/>
            <w:hideMark/>
          </w:tcPr>
          <w:p w14:paraId="16D18FEF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4.8696</w:t>
            </w:r>
          </w:p>
        </w:tc>
        <w:tc>
          <w:tcPr>
            <w:tcW w:w="935" w:type="dxa"/>
            <w:noWrap/>
            <w:hideMark/>
          </w:tcPr>
          <w:p w14:paraId="008B75E1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.019</w:t>
            </w:r>
          </w:p>
        </w:tc>
      </w:tr>
      <w:tr w:rsidR="005024AA" w:rsidRPr="005024AA" w14:paraId="5A3026A6" w14:textId="77777777" w:rsidTr="004433AF">
        <w:trPr>
          <w:trHeight w:val="315"/>
        </w:trPr>
        <w:tc>
          <w:tcPr>
            <w:tcW w:w="935" w:type="dxa"/>
            <w:noWrap/>
            <w:hideMark/>
          </w:tcPr>
          <w:p w14:paraId="3AAC6667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4</w:t>
            </w:r>
          </w:p>
        </w:tc>
        <w:tc>
          <w:tcPr>
            <w:tcW w:w="935" w:type="dxa"/>
            <w:noWrap/>
            <w:hideMark/>
          </w:tcPr>
          <w:p w14:paraId="02E157C9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.862</w:t>
            </w:r>
            <w:r w:rsidRPr="005024AA">
              <w:rPr>
                <w:rFonts w:asciiTheme="majorBidi" w:eastAsia="Calibri" w:hAnsiTheme="majorBidi" w:cstheme="majorBidi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935" w:type="dxa"/>
            <w:noWrap/>
            <w:hideMark/>
          </w:tcPr>
          <w:p w14:paraId="19F16FBF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.742</w:t>
            </w:r>
          </w:p>
        </w:tc>
        <w:tc>
          <w:tcPr>
            <w:tcW w:w="935" w:type="dxa"/>
            <w:noWrap/>
            <w:hideMark/>
          </w:tcPr>
          <w:p w14:paraId="5E58AEEE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.733</w:t>
            </w:r>
          </w:p>
        </w:tc>
        <w:tc>
          <w:tcPr>
            <w:tcW w:w="935" w:type="dxa"/>
            <w:noWrap/>
            <w:hideMark/>
          </w:tcPr>
          <w:p w14:paraId="0B3BC851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4.7643</w:t>
            </w:r>
          </w:p>
        </w:tc>
        <w:tc>
          <w:tcPr>
            <w:tcW w:w="935" w:type="dxa"/>
            <w:noWrap/>
            <w:hideMark/>
          </w:tcPr>
          <w:p w14:paraId="0F807577" w14:textId="77777777" w:rsidR="00FD6519" w:rsidRPr="005024AA" w:rsidRDefault="00FD6519" w:rsidP="00C01E76">
            <w:pPr>
              <w:spacing w:after="200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.014</w:t>
            </w:r>
          </w:p>
        </w:tc>
      </w:tr>
    </w:tbl>
    <w:p w14:paraId="04478959" w14:textId="5A2F8000" w:rsidR="00C01E76" w:rsidRPr="005024AA" w:rsidRDefault="00C01E76" w:rsidP="00C01E76">
      <w:pPr>
        <w:numPr>
          <w:ilvl w:val="0"/>
          <w:numId w:val="1"/>
        </w:numPr>
        <w:spacing w:line="480" w:lineRule="auto"/>
        <w:contextualSpacing/>
        <w:rPr>
          <w:rFonts w:asciiTheme="majorBidi" w:eastAsia="Calibri" w:hAnsiTheme="majorBidi" w:cstheme="majorBidi"/>
          <w:sz w:val="16"/>
          <w:szCs w:val="16"/>
        </w:rPr>
      </w:pPr>
      <w:r w:rsidRPr="005024AA">
        <w:rPr>
          <w:rFonts w:asciiTheme="majorBidi" w:eastAsia="Calibri" w:hAnsiTheme="majorBidi" w:cstheme="majorBidi"/>
          <w:sz w:val="16"/>
          <w:szCs w:val="16"/>
        </w:rPr>
        <w:t>Predictors:</w:t>
      </w:r>
      <w:r w:rsidR="008D2970" w:rsidRPr="005024AA">
        <w:rPr>
          <w:rFonts w:asciiTheme="majorBidi" w:eastAsia="Calibri" w:hAnsiTheme="majorBidi" w:cstheme="majorBidi"/>
          <w:sz w:val="16"/>
          <w:szCs w:val="16"/>
        </w:rPr>
        <w:t xml:space="preserve"> </w:t>
      </w:r>
      <w:r w:rsidRPr="005024AA">
        <w:rPr>
          <w:rFonts w:asciiTheme="majorBidi" w:eastAsia="Calibri" w:hAnsiTheme="majorBidi" w:cstheme="majorBidi"/>
          <w:sz w:val="16"/>
          <w:szCs w:val="16"/>
        </w:rPr>
        <w:t>Constant, HDI2013</w:t>
      </w:r>
    </w:p>
    <w:p w14:paraId="476CC30B" w14:textId="02ABD775" w:rsidR="00C01E76" w:rsidRPr="005024AA" w:rsidRDefault="00C01E76" w:rsidP="00C01E76">
      <w:pPr>
        <w:numPr>
          <w:ilvl w:val="0"/>
          <w:numId w:val="1"/>
        </w:numPr>
        <w:spacing w:line="480" w:lineRule="auto"/>
        <w:contextualSpacing/>
        <w:rPr>
          <w:rFonts w:asciiTheme="majorBidi" w:eastAsia="Calibri" w:hAnsiTheme="majorBidi" w:cstheme="majorBidi"/>
          <w:sz w:val="16"/>
          <w:szCs w:val="16"/>
        </w:rPr>
      </w:pPr>
      <w:r w:rsidRPr="005024AA">
        <w:rPr>
          <w:rFonts w:asciiTheme="majorBidi" w:eastAsia="Calibri" w:hAnsiTheme="majorBidi" w:cstheme="majorBidi"/>
          <w:sz w:val="16"/>
          <w:szCs w:val="16"/>
        </w:rPr>
        <w:t xml:space="preserve">Predictors: Constant, HDI2013, </w:t>
      </w:r>
      <w:r w:rsidR="003D31FB" w:rsidRPr="003D31FB">
        <w:rPr>
          <w:rFonts w:asciiTheme="majorBidi" w:eastAsia="Calibri" w:hAnsiTheme="majorBidi" w:cstheme="majorBidi"/>
          <w:sz w:val="16"/>
          <w:szCs w:val="16"/>
        </w:rPr>
        <w:t>safer vehicles</w:t>
      </w:r>
      <w:r w:rsidR="003D31FB" w:rsidRPr="003D31FB">
        <w:rPr>
          <w:rFonts w:asciiTheme="majorBidi" w:eastAsia="Calibri" w:hAnsiTheme="majorBidi" w:cstheme="majorBidi"/>
          <w:sz w:val="16"/>
          <w:szCs w:val="16"/>
        </w:rPr>
        <w:t xml:space="preserve"> </w:t>
      </w:r>
      <w:r w:rsidRPr="005024AA">
        <w:rPr>
          <w:rFonts w:asciiTheme="majorBidi" w:eastAsia="Calibri" w:hAnsiTheme="majorBidi" w:cstheme="majorBidi"/>
          <w:sz w:val="16"/>
          <w:szCs w:val="16"/>
        </w:rPr>
        <w:t xml:space="preserve">2013 </w:t>
      </w:r>
    </w:p>
    <w:p w14:paraId="1A3E770D" w14:textId="028D89CD" w:rsidR="007B5B72" w:rsidRPr="007B5B72" w:rsidRDefault="00C01E76" w:rsidP="00B43ED5">
      <w:pPr>
        <w:numPr>
          <w:ilvl w:val="0"/>
          <w:numId w:val="1"/>
        </w:numPr>
        <w:spacing w:line="480" w:lineRule="auto"/>
        <w:contextualSpacing/>
        <w:rPr>
          <w:rFonts w:asciiTheme="majorBidi" w:hAnsiTheme="majorBidi" w:cstheme="majorBidi"/>
          <w:sz w:val="16"/>
          <w:szCs w:val="16"/>
        </w:rPr>
      </w:pPr>
      <w:r w:rsidRPr="007B5B72">
        <w:rPr>
          <w:rFonts w:asciiTheme="majorBidi" w:eastAsia="Calibri" w:hAnsiTheme="majorBidi" w:cstheme="majorBidi"/>
          <w:sz w:val="16"/>
          <w:szCs w:val="16"/>
        </w:rPr>
        <w:t xml:space="preserve">Predictors: Constant, HDI2013, </w:t>
      </w:r>
      <w:r w:rsidR="003D31FB" w:rsidRPr="003D31FB">
        <w:rPr>
          <w:rFonts w:asciiTheme="majorBidi" w:eastAsia="Calibri" w:hAnsiTheme="majorBidi" w:cstheme="majorBidi"/>
          <w:sz w:val="16"/>
          <w:szCs w:val="16"/>
        </w:rPr>
        <w:t>safer vehicles</w:t>
      </w:r>
      <w:r w:rsidR="003D31FB" w:rsidRPr="003D31FB">
        <w:rPr>
          <w:rFonts w:asciiTheme="majorBidi" w:eastAsia="Calibri" w:hAnsiTheme="majorBidi" w:cstheme="majorBidi"/>
          <w:sz w:val="16"/>
          <w:szCs w:val="16"/>
        </w:rPr>
        <w:t xml:space="preserve"> </w:t>
      </w:r>
      <w:r w:rsidRPr="007B5B72">
        <w:rPr>
          <w:rFonts w:asciiTheme="majorBidi" w:eastAsia="Calibri" w:hAnsiTheme="majorBidi" w:cstheme="majorBidi"/>
          <w:sz w:val="16"/>
          <w:szCs w:val="16"/>
        </w:rPr>
        <w:t>2013, GINI 2013</w:t>
      </w:r>
    </w:p>
    <w:p w14:paraId="7533CF90" w14:textId="4F599D7F" w:rsidR="00BF6260" w:rsidRPr="007B5B72" w:rsidRDefault="00C01E76" w:rsidP="00B43ED5">
      <w:pPr>
        <w:numPr>
          <w:ilvl w:val="0"/>
          <w:numId w:val="1"/>
        </w:numPr>
        <w:spacing w:line="480" w:lineRule="auto"/>
        <w:contextualSpacing/>
        <w:rPr>
          <w:rFonts w:asciiTheme="majorBidi" w:hAnsiTheme="majorBidi" w:cstheme="majorBidi"/>
          <w:sz w:val="16"/>
          <w:szCs w:val="16"/>
        </w:rPr>
      </w:pPr>
      <w:r w:rsidRPr="007B5B72">
        <w:rPr>
          <w:rFonts w:asciiTheme="majorBidi" w:eastAsia="Calibri" w:hAnsiTheme="majorBidi" w:cstheme="majorBidi"/>
          <w:sz w:val="16"/>
          <w:szCs w:val="16"/>
        </w:rPr>
        <w:t xml:space="preserve">Predictors: Constant, HDI2013, </w:t>
      </w:r>
      <w:r w:rsidR="003D31FB" w:rsidRPr="003D31FB">
        <w:rPr>
          <w:rFonts w:asciiTheme="majorBidi" w:eastAsia="Calibri" w:hAnsiTheme="majorBidi" w:cstheme="majorBidi"/>
          <w:sz w:val="16"/>
          <w:szCs w:val="16"/>
        </w:rPr>
        <w:t>safer vehicles</w:t>
      </w:r>
      <w:r w:rsidR="003D31FB" w:rsidRPr="003D31FB">
        <w:rPr>
          <w:rFonts w:asciiTheme="majorBidi" w:eastAsia="Calibri" w:hAnsiTheme="majorBidi" w:cstheme="majorBidi"/>
          <w:sz w:val="16"/>
          <w:szCs w:val="16"/>
        </w:rPr>
        <w:t xml:space="preserve"> </w:t>
      </w:r>
      <w:r w:rsidRPr="007B5B72">
        <w:rPr>
          <w:rFonts w:asciiTheme="majorBidi" w:eastAsia="Calibri" w:hAnsiTheme="majorBidi" w:cstheme="majorBidi"/>
          <w:sz w:val="16"/>
          <w:szCs w:val="16"/>
        </w:rPr>
        <w:t xml:space="preserve">2013, GINI 2013, </w:t>
      </w:r>
      <w:r w:rsidR="001674B3">
        <w:rPr>
          <w:rFonts w:asciiTheme="majorBidi" w:eastAsia="Calibri" w:hAnsiTheme="majorBidi" w:cstheme="majorBidi"/>
          <w:sz w:val="16"/>
          <w:szCs w:val="16"/>
        </w:rPr>
        <w:t>s</w:t>
      </w:r>
      <w:r w:rsidR="001674B3" w:rsidRPr="001674B3">
        <w:rPr>
          <w:rFonts w:asciiTheme="majorBidi" w:eastAsia="Calibri" w:hAnsiTheme="majorBidi" w:cstheme="majorBidi"/>
          <w:sz w:val="16"/>
          <w:szCs w:val="16"/>
        </w:rPr>
        <w:t>afer road users</w:t>
      </w:r>
      <w:r w:rsidR="001674B3" w:rsidRPr="001674B3">
        <w:rPr>
          <w:rFonts w:asciiTheme="majorBidi" w:eastAsia="Calibri" w:hAnsiTheme="majorBidi" w:cstheme="majorBidi"/>
          <w:sz w:val="16"/>
          <w:szCs w:val="16"/>
        </w:rPr>
        <w:t xml:space="preserve"> </w:t>
      </w:r>
      <w:r w:rsidRPr="007B5B72">
        <w:rPr>
          <w:rFonts w:asciiTheme="majorBidi" w:eastAsia="Calibri" w:hAnsiTheme="majorBidi" w:cstheme="majorBidi"/>
          <w:sz w:val="16"/>
          <w:szCs w:val="16"/>
        </w:rPr>
        <w:t>2013</w:t>
      </w:r>
    </w:p>
    <w:p w14:paraId="172B9AF2" w14:textId="0BDE93A4" w:rsidR="00AF14AB" w:rsidRPr="00AF14AB" w:rsidRDefault="00AF14AB" w:rsidP="00AF14AB">
      <w:pPr>
        <w:rPr>
          <w:rFonts w:asciiTheme="majorBidi" w:hAnsiTheme="majorBidi" w:cstheme="majorBidi"/>
          <w:sz w:val="16"/>
          <w:szCs w:val="16"/>
        </w:rPr>
      </w:pPr>
      <w:r w:rsidRPr="00AF14AB">
        <w:rPr>
          <w:rFonts w:asciiTheme="majorBidi" w:hAnsiTheme="majorBidi" w:cstheme="majorBidi"/>
          <w:sz w:val="16"/>
          <w:szCs w:val="16"/>
        </w:rPr>
        <w:t>HDI Human development index</w:t>
      </w:r>
    </w:p>
    <w:p w14:paraId="5FAECDCF" w14:textId="23148916" w:rsidR="003D20CF" w:rsidRPr="005024AA" w:rsidRDefault="00A60010" w:rsidP="00A60010">
      <w:pPr>
        <w:keepNext/>
        <w:tabs>
          <w:tab w:val="left" w:pos="1965"/>
        </w:tabs>
        <w:spacing w:after="200" w:line="240" w:lineRule="auto"/>
        <w:rPr>
          <w:rFonts w:asciiTheme="majorBidi" w:eastAsia="Calibri" w:hAnsiTheme="majorBidi" w:cstheme="majorBidi"/>
          <w:b/>
          <w:bCs/>
          <w:sz w:val="16"/>
          <w:szCs w:val="16"/>
        </w:rPr>
      </w:pPr>
      <w:r w:rsidRPr="005024AA">
        <w:rPr>
          <w:rFonts w:asciiTheme="majorBidi" w:eastAsia="Calibri" w:hAnsiTheme="majorBidi" w:cstheme="majorBidi"/>
          <w:b/>
          <w:bCs/>
          <w:sz w:val="16"/>
          <w:szCs w:val="16"/>
        </w:rPr>
        <w:tab/>
      </w:r>
    </w:p>
    <w:p w14:paraId="74B1ACF5" w14:textId="480CEE96" w:rsidR="002416B0" w:rsidRPr="005024AA" w:rsidRDefault="005024AA" w:rsidP="002416B0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auto"/>
        </w:rPr>
      </w:pPr>
      <w:bookmarkStart w:id="2" w:name="_Toc36324085"/>
      <w:r>
        <w:rPr>
          <w:rFonts w:asciiTheme="majorBidi" w:hAnsiTheme="majorBidi" w:cstheme="majorBidi"/>
          <w:b/>
          <w:bCs/>
          <w:i w:val="0"/>
          <w:iCs w:val="0"/>
          <w:color w:val="auto"/>
        </w:rPr>
        <w:t>Table S</w:t>
      </w:r>
      <w:r w:rsidR="002416B0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begin"/>
      </w:r>
      <w:r w:rsidR="002416B0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instrText xml:space="preserve"> SEQ Table_S \* ARABIC </w:instrText>
      </w:r>
      <w:r w:rsidR="002416B0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separate"/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noProof/>
          <w:color w:val="auto"/>
        </w:rPr>
        <w:t>3</w:t>
      </w:r>
      <w:r w:rsidR="002416B0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end"/>
      </w:r>
      <w:r w:rsidR="002416B0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t xml:space="preserve">. </w:t>
      </w:r>
      <w:r w:rsidR="008D2970" w:rsidRPr="008D2970">
        <w:rPr>
          <w:rFonts w:asciiTheme="majorBidi" w:hAnsiTheme="majorBidi" w:cstheme="majorBidi"/>
          <w:b/>
          <w:bCs/>
          <w:i w:val="0"/>
          <w:iCs w:val="0"/>
          <w:color w:val="auto"/>
        </w:rPr>
        <w:t>Stepwise multivariate linear regression</w:t>
      </w:r>
      <w:r w:rsidR="002416B0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t>: model summary (2016).</w:t>
      </w:r>
      <w:bookmarkEnd w:id="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34"/>
        <w:gridCol w:w="546"/>
        <w:gridCol w:w="808"/>
        <w:gridCol w:w="848"/>
        <w:gridCol w:w="848"/>
        <w:gridCol w:w="808"/>
      </w:tblGrid>
      <w:tr w:rsidR="005024AA" w:rsidRPr="005024AA" w14:paraId="38EDBE89" w14:textId="77777777" w:rsidTr="00976450">
        <w:trPr>
          <w:trHeight w:val="395"/>
        </w:trPr>
        <w:tc>
          <w:tcPr>
            <w:tcW w:w="0" w:type="auto"/>
            <w:shd w:val="clear" w:color="auto" w:fill="BFBFBF" w:themeFill="background1" w:themeFillShade="BF"/>
            <w:hideMark/>
          </w:tcPr>
          <w:p w14:paraId="3E23B3DD" w14:textId="77777777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Model</w:t>
            </w:r>
          </w:p>
        </w:tc>
        <w:tc>
          <w:tcPr>
            <w:tcW w:w="0" w:type="auto"/>
            <w:shd w:val="clear" w:color="auto" w:fill="BFBFBF" w:themeFill="background1" w:themeFillShade="BF"/>
            <w:hideMark/>
          </w:tcPr>
          <w:p w14:paraId="7AB7F9BA" w14:textId="77777777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R</w:t>
            </w:r>
          </w:p>
        </w:tc>
        <w:tc>
          <w:tcPr>
            <w:tcW w:w="0" w:type="auto"/>
            <w:shd w:val="clear" w:color="auto" w:fill="BFBFBF" w:themeFill="background1" w:themeFillShade="BF"/>
            <w:hideMark/>
          </w:tcPr>
          <w:p w14:paraId="7EF4499B" w14:textId="77777777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R Square</w:t>
            </w:r>
          </w:p>
        </w:tc>
        <w:tc>
          <w:tcPr>
            <w:tcW w:w="0" w:type="auto"/>
            <w:shd w:val="clear" w:color="auto" w:fill="BFBFBF" w:themeFill="background1" w:themeFillShade="BF"/>
            <w:hideMark/>
          </w:tcPr>
          <w:p w14:paraId="04357EE4" w14:textId="77777777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Adjusted</w:t>
            </w:r>
          </w:p>
          <w:p w14:paraId="7CB8B504" w14:textId="1351A0B6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 xml:space="preserve"> R Square</w:t>
            </w:r>
          </w:p>
        </w:tc>
        <w:tc>
          <w:tcPr>
            <w:tcW w:w="0" w:type="auto"/>
            <w:shd w:val="clear" w:color="auto" w:fill="BFBFBF" w:themeFill="background1" w:themeFillShade="BF"/>
            <w:hideMark/>
          </w:tcPr>
          <w:p w14:paraId="3D8F1C37" w14:textId="77777777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 xml:space="preserve">Std. Error </w:t>
            </w:r>
          </w:p>
          <w:p w14:paraId="751D5763" w14:textId="77777777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 xml:space="preserve">of the </w:t>
            </w:r>
          </w:p>
          <w:p w14:paraId="55056871" w14:textId="01AE72AB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Estimate</w:t>
            </w:r>
          </w:p>
        </w:tc>
        <w:tc>
          <w:tcPr>
            <w:tcW w:w="0" w:type="auto"/>
            <w:shd w:val="clear" w:color="auto" w:fill="BFBFBF" w:themeFill="background1" w:themeFillShade="BF"/>
            <w:hideMark/>
          </w:tcPr>
          <w:p w14:paraId="1C71CDC9" w14:textId="77777777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 xml:space="preserve">R Square </w:t>
            </w:r>
          </w:p>
          <w:p w14:paraId="4B8498FB" w14:textId="54F04C52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Change</w:t>
            </w:r>
          </w:p>
        </w:tc>
      </w:tr>
      <w:tr w:rsidR="005024AA" w:rsidRPr="005024AA" w14:paraId="02C13C5F" w14:textId="77777777" w:rsidTr="00976450">
        <w:trPr>
          <w:trHeight w:val="315"/>
        </w:trPr>
        <w:tc>
          <w:tcPr>
            <w:tcW w:w="0" w:type="auto"/>
            <w:noWrap/>
            <w:hideMark/>
          </w:tcPr>
          <w:p w14:paraId="3D536347" w14:textId="77777777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43146067" w14:textId="77777777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.850</w:t>
            </w:r>
            <w:r w:rsidRPr="005024A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0" w:type="auto"/>
            <w:noWrap/>
            <w:hideMark/>
          </w:tcPr>
          <w:p w14:paraId="7FC31F70" w14:textId="77777777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.722</w:t>
            </w:r>
          </w:p>
        </w:tc>
        <w:tc>
          <w:tcPr>
            <w:tcW w:w="0" w:type="auto"/>
            <w:noWrap/>
            <w:hideMark/>
          </w:tcPr>
          <w:p w14:paraId="7B9A0B96" w14:textId="77777777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.720</w:t>
            </w:r>
          </w:p>
        </w:tc>
        <w:tc>
          <w:tcPr>
            <w:tcW w:w="0" w:type="auto"/>
            <w:noWrap/>
            <w:hideMark/>
          </w:tcPr>
          <w:p w14:paraId="5FBB7C17" w14:textId="77777777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4.8723</w:t>
            </w:r>
          </w:p>
        </w:tc>
        <w:tc>
          <w:tcPr>
            <w:tcW w:w="0" w:type="auto"/>
            <w:noWrap/>
            <w:hideMark/>
          </w:tcPr>
          <w:p w14:paraId="36946F46" w14:textId="77777777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.722</w:t>
            </w:r>
          </w:p>
        </w:tc>
      </w:tr>
      <w:tr w:rsidR="005024AA" w:rsidRPr="005024AA" w14:paraId="379C8045" w14:textId="77777777" w:rsidTr="00976450">
        <w:trPr>
          <w:trHeight w:val="315"/>
        </w:trPr>
        <w:tc>
          <w:tcPr>
            <w:tcW w:w="0" w:type="auto"/>
            <w:noWrap/>
            <w:hideMark/>
          </w:tcPr>
          <w:p w14:paraId="4A35C4E7" w14:textId="77777777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0BCFBB33" w14:textId="77777777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.885</w:t>
            </w:r>
            <w:r w:rsidRPr="005024A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0" w:type="auto"/>
            <w:noWrap/>
            <w:hideMark/>
          </w:tcPr>
          <w:p w14:paraId="3B4D3F83" w14:textId="77777777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.783</w:t>
            </w:r>
          </w:p>
        </w:tc>
        <w:tc>
          <w:tcPr>
            <w:tcW w:w="0" w:type="auto"/>
            <w:noWrap/>
            <w:hideMark/>
          </w:tcPr>
          <w:p w14:paraId="1D8A4FF8" w14:textId="77777777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.779</w:t>
            </w:r>
          </w:p>
        </w:tc>
        <w:tc>
          <w:tcPr>
            <w:tcW w:w="0" w:type="auto"/>
            <w:noWrap/>
            <w:hideMark/>
          </w:tcPr>
          <w:p w14:paraId="5E2AAC97" w14:textId="77777777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4.3315</w:t>
            </w:r>
          </w:p>
        </w:tc>
        <w:tc>
          <w:tcPr>
            <w:tcW w:w="0" w:type="auto"/>
            <w:noWrap/>
            <w:hideMark/>
          </w:tcPr>
          <w:p w14:paraId="262C1258" w14:textId="77777777" w:rsidR="00B57D05" w:rsidRPr="005024AA" w:rsidRDefault="00B57D05" w:rsidP="0097645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.060</w:t>
            </w:r>
          </w:p>
        </w:tc>
      </w:tr>
    </w:tbl>
    <w:p w14:paraId="1FFEC74C" w14:textId="77777777" w:rsidR="003C3B2E" w:rsidRPr="005024AA" w:rsidRDefault="003C3B2E" w:rsidP="00976450">
      <w:pPr>
        <w:rPr>
          <w:rFonts w:asciiTheme="majorBidi" w:hAnsiTheme="majorBidi" w:cstheme="majorBidi"/>
        </w:rPr>
      </w:pPr>
    </w:p>
    <w:p w14:paraId="1F4F1A50" w14:textId="428CF4AA" w:rsidR="00491BFD" w:rsidRPr="005024AA" w:rsidRDefault="00491BFD" w:rsidP="00976450">
      <w:pPr>
        <w:numPr>
          <w:ilvl w:val="0"/>
          <w:numId w:val="2"/>
        </w:numPr>
        <w:spacing w:after="200" w:line="240" w:lineRule="auto"/>
        <w:ind w:left="360" w:right="180" w:firstLine="0"/>
        <w:contextualSpacing/>
        <w:rPr>
          <w:rFonts w:asciiTheme="majorBidi" w:eastAsia="Calibri" w:hAnsiTheme="majorBidi" w:cstheme="majorBidi"/>
          <w:sz w:val="16"/>
          <w:szCs w:val="16"/>
        </w:rPr>
      </w:pPr>
      <w:r w:rsidRPr="005024AA">
        <w:rPr>
          <w:rFonts w:asciiTheme="majorBidi" w:eastAsia="Calibri" w:hAnsiTheme="majorBidi" w:cstheme="majorBidi"/>
          <w:sz w:val="16"/>
          <w:szCs w:val="16"/>
        </w:rPr>
        <w:t>Predictors: Constant, HDI 2016</w:t>
      </w:r>
    </w:p>
    <w:p w14:paraId="38B12AA2" w14:textId="58740509" w:rsidR="00491BFD" w:rsidRDefault="00491BFD" w:rsidP="00976450">
      <w:pPr>
        <w:numPr>
          <w:ilvl w:val="0"/>
          <w:numId w:val="2"/>
        </w:numPr>
        <w:spacing w:after="200" w:line="240" w:lineRule="auto"/>
        <w:ind w:left="360" w:right="810" w:firstLine="0"/>
        <w:contextualSpacing/>
        <w:rPr>
          <w:rFonts w:asciiTheme="majorBidi" w:eastAsia="Calibri" w:hAnsiTheme="majorBidi" w:cstheme="majorBidi"/>
          <w:sz w:val="16"/>
          <w:szCs w:val="16"/>
        </w:rPr>
      </w:pPr>
      <w:r w:rsidRPr="005024AA">
        <w:rPr>
          <w:rFonts w:asciiTheme="majorBidi" w:eastAsia="Calibri" w:hAnsiTheme="majorBidi" w:cstheme="majorBidi"/>
          <w:sz w:val="16"/>
          <w:szCs w:val="16"/>
        </w:rPr>
        <w:t>Predictors: Constant, HDI 2016, GINI 2016</w:t>
      </w:r>
    </w:p>
    <w:p w14:paraId="75F20AB3" w14:textId="77777777" w:rsidR="004E54E3" w:rsidRPr="005024AA" w:rsidRDefault="004E54E3" w:rsidP="004E54E3">
      <w:pPr>
        <w:spacing w:after="200" w:line="240" w:lineRule="auto"/>
        <w:ind w:right="810"/>
        <w:contextualSpacing/>
        <w:rPr>
          <w:rFonts w:asciiTheme="majorBidi" w:eastAsia="Calibri" w:hAnsiTheme="majorBidi" w:cstheme="majorBidi"/>
          <w:sz w:val="16"/>
          <w:szCs w:val="16"/>
        </w:rPr>
      </w:pPr>
    </w:p>
    <w:p w14:paraId="7FBD4BD5" w14:textId="768B788C" w:rsidR="00491BFD" w:rsidRPr="005024AA" w:rsidRDefault="004E54E3" w:rsidP="004E54E3">
      <w:pPr>
        <w:spacing w:after="200" w:line="240" w:lineRule="auto"/>
        <w:ind w:left="720" w:hanging="360"/>
        <w:contextualSpacing/>
        <w:jc w:val="both"/>
        <w:rPr>
          <w:rFonts w:asciiTheme="majorBidi" w:eastAsia="Calibri" w:hAnsiTheme="majorBidi" w:cstheme="majorBidi"/>
          <w:sz w:val="16"/>
          <w:szCs w:val="16"/>
        </w:rPr>
      </w:pPr>
      <w:r w:rsidRPr="004E54E3">
        <w:rPr>
          <w:rFonts w:asciiTheme="majorBidi" w:eastAsia="Calibri" w:hAnsiTheme="majorBidi" w:cstheme="majorBidi"/>
          <w:sz w:val="16"/>
          <w:szCs w:val="16"/>
        </w:rPr>
        <w:t>HDI Human development index</w:t>
      </w:r>
    </w:p>
    <w:p w14:paraId="1C13396B" w14:textId="77777777" w:rsidR="003D20CF" w:rsidRPr="005024AA" w:rsidRDefault="003D20CF" w:rsidP="00976450">
      <w:pPr>
        <w:spacing w:after="200" w:line="240" w:lineRule="auto"/>
        <w:rPr>
          <w:rFonts w:asciiTheme="majorBidi" w:eastAsia="Calibri" w:hAnsiTheme="majorBidi" w:cstheme="majorBidi"/>
          <w:b/>
          <w:bCs/>
          <w:sz w:val="16"/>
          <w:szCs w:val="16"/>
        </w:rPr>
      </w:pPr>
    </w:p>
    <w:p w14:paraId="288E8E45" w14:textId="77777777" w:rsidR="001E0A80" w:rsidRPr="005024AA" w:rsidRDefault="001E0A80" w:rsidP="00947DD0">
      <w:pPr>
        <w:spacing w:after="200" w:line="240" w:lineRule="auto"/>
        <w:rPr>
          <w:rFonts w:asciiTheme="majorBidi" w:eastAsia="Calibri" w:hAnsiTheme="majorBidi" w:cstheme="majorBidi"/>
          <w:b/>
          <w:bCs/>
          <w:sz w:val="16"/>
          <w:szCs w:val="16"/>
        </w:rPr>
      </w:pPr>
    </w:p>
    <w:p w14:paraId="7FF4C315" w14:textId="77777777" w:rsidR="001E0A80" w:rsidRPr="005024AA" w:rsidRDefault="001E0A80" w:rsidP="00947DD0">
      <w:pPr>
        <w:spacing w:after="200" w:line="240" w:lineRule="auto"/>
        <w:rPr>
          <w:rFonts w:asciiTheme="majorBidi" w:eastAsia="Calibri" w:hAnsiTheme="majorBidi" w:cstheme="majorBidi"/>
          <w:b/>
          <w:bCs/>
          <w:sz w:val="16"/>
          <w:szCs w:val="16"/>
        </w:rPr>
      </w:pPr>
    </w:p>
    <w:p w14:paraId="6BECEA8C" w14:textId="77777777" w:rsidR="001E0A80" w:rsidRPr="005024AA" w:rsidRDefault="001E0A80" w:rsidP="00947DD0">
      <w:pPr>
        <w:spacing w:after="200" w:line="240" w:lineRule="auto"/>
        <w:rPr>
          <w:rFonts w:asciiTheme="majorBidi" w:eastAsia="Calibri" w:hAnsiTheme="majorBidi" w:cstheme="majorBidi"/>
          <w:b/>
          <w:bCs/>
          <w:sz w:val="16"/>
          <w:szCs w:val="16"/>
        </w:rPr>
      </w:pPr>
    </w:p>
    <w:p w14:paraId="7AEEE8AE" w14:textId="77777777" w:rsidR="001E0A80" w:rsidRPr="005024AA" w:rsidRDefault="001E0A80" w:rsidP="00947DD0">
      <w:pPr>
        <w:spacing w:after="200" w:line="240" w:lineRule="auto"/>
        <w:rPr>
          <w:rFonts w:asciiTheme="majorBidi" w:eastAsia="Calibri" w:hAnsiTheme="majorBidi" w:cstheme="majorBidi"/>
          <w:b/>
          <w:bCs/>
          <w:sz w:val="16"/>
          <w:szCs w:val="16"/>
        </w:rPr>
      </w:pPr>
    </w:p>
    <w:p w14:paraId="770C96E1" w14:textId="77777777" w:rsidR="005024AA" w:rsidRDefault="005024AA" w:rsidP="00E25737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auto"/>
        </w:rPr>
      </w:pPr>
    </w:p>
    <w:p w14:paraId="39053917" w14:textId="77777777" w:rsidR="005024AA" w:rsidRDefault="005024AA" w:rsidP="00E25737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auto"/>
        </w:rPr>
      </w:pPr>
    </w:p>
    <w:p w14:paraId="53D23131" w14:textId="7F1E135F" w:rsidR="00E25737" w:rsidRPr="005024AA" w:rsidRDefault="005024AA" w:rsidP="00E25737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auto"/>
        </w:rPr>
      </w:pPr>
      <w:bookmarkStart w:id="3" w:name="_Toc36324086"/>
      <w:r>
        <w:rPr>
          <w:rFonts w:asciiTheme="majorBidi" w:hAnsiTheme="majorBidi" w:cstheme="majorBidi"/>
          <w:b/>
          <w:bCs/>
          <w:i w:val="0"/>
          <w:iCs w:val="0"/>
          <w:color w:val="auto"/>
        </w:rPr>
        <w:t>Table S</w:t>
      </w:r>
      <w:r w:rsidR="00E25737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begin"/>
      </w:r>
      <w:r w:rsidR="00E25737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instrText xml:space="preserve"> SEQ Table_S \* ARABIC </w:instrText>
      </w:r>
      <w:r w:rsidR="00E25737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separate"/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noProof/>
          <w:color w:val="auto"/>
        </w:rPr>
        <w:t>4</w:t>
      </w:r>
      <w:r w:rsidR="00E25737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end"/>
      </w:r>
      <w:r w:rsidR="00E25737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t>. Impact of BF1, BF2, BF8 and BF9 on mortality rate in initial model (2013).</w:t>
      </w:r>
      <w:bookmarkEnd w:id="3"/>
    </w:p>
    <w:tbl>
      <w:tblPr>
        <w:tblStyle w:val="TableGrid16"/>
        <w:tblW w:w="0" w:type="auto"/>
        <w:tblLook w:val="04A0" w:firstRow="1" w:lastRow="0" w:firstColumn="1" w:lastColumn="0" w:noHBand="0" w:noVBand="1"/>
      </w:tblPr>
      <w:tblGrid>
        <w:gridCol w:w="528"/>
        <w:gridCol w:w="2167"/>
        <w:gridCol w:w="1599"/>
        <w:gridCol w:w="1437"/>
        <w:gridCol w:w="1549"/>
        <w:gridCol w:w="2070"/>
      </w:tblGrid>
      <w:tr w:rsidR="005024AA" w:rsidRPr="005024AA" w14:paraId="20A4B6E6" w14:textId="77777777" w:rsidTr="004433AF"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31DDAF8E" w14:textId="77777777" w:rsidR="00713D6F" w:rsidRPr="005024AA" w:rsidRDefault="00713D6F" w:rsidP="004433AF">
            <w:pPr>
              <w:tabs>
                <w:tab w:val="left" w:pos="3360"/>
                <w:tab w:val="center" w:pos="4567"/>
                <w:tab w:val="left" w:pos="6390"/>
              </w:tabs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GINI</w:t>
            </w:r>
          </w:p>
        </w:tc>
      </w:tr>
      <w:tr w:rsidR="005024AA" w:rsidRPr="005024AA" w14:paraId="33A5E7D0" w14:textId="77777777" w:rsidTr="0077490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96700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Fold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155DA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Rule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7406B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Role in prediction function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F39DC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Number of countries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BA9D4" w14:textId="6E41AB75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 xml:space="preserve">Mean of </w:t>
            </w:r>
            <w:r w:rsidR="00605F8C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</w:t>
            </w: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ortality rate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EFBFD" w14:textId="1F79F9B6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 xml:space="preserve">Mean of predicted </w:t>
            </w:r>
            <w:r w:rsidR="00605F8C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</w:t>
            </w:r>
            <w:bookmarkStart w:id="4" w:name="_GoBack"/>
            <w:bookmarkEnd w:id="4"/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ortality rate</w:t>
            </w:r>
          </w:p>
        </w:tc>
      </w:tr>
      <w:tr w:rsidR="005024AA" w:rsidRPr="005024AA" w14:paraId="24296FB3" w14:textId="77777777" w:rsidTr="0077490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AD44D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6F8196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GINI&lt;=30.8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B3BD3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2C971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6F24D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10.938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A76B8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10.969</w:t>
            </w:r>
          </w:p>
        </w:tc>
      </w:tr>
      <w:tr w:rsidR="005024AA" w:rsidRPr="005024AA" w14:paraId="4133BEEE" w14:textId="77777777" w:rsidTr="0077490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EED6F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79923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GINI&gt;30.8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A9713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0.25*</w:t>
            </w: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  <w:lang w:bidi="fa-IR"/>
              </w:rPr>
              <w:t xml:space="preserve"> BF1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2990F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93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6902B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18.044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5928B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18.036</w:t>
            </w:r>
          </w:p>
        </w:tc>
      </w:tr>
      <w:tr w:rsidR="005024AA" w:rsidRPr="005024AA" w14:paraId="54E62CC6" w14:textId="77777777" w:rsidTr="004433AF"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79308188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Unemployment</w:t>
            </w:r>
          </w:p>
        </w:tc>
      </w:tr>
      <w:tr w:rsidR="005024AA" w:rsidRPr="005024AA" w14:paraId="5AA770A8" w14:textId="77777777" w:rsidTr="0077490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09733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Fold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54F40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Rule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E2E48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Role in prediction function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C24671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Number of countries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51F0F" w14:textId="1D72FE30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 xml:space="preserve">Mean of </w:t>
            </w:r>
            <w:r w:rsidR="00605F8C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</w:t>
            </w: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ortality rate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583A0" w14:textId="2D79C9FE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 xml:space="preserve">Mean of predicted </w:t>
            </w:r>
            <w:r w:rsidR="00605F8C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</w:t>
            </w: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ortality rate</w:t>
            </w:r>
          </w:p>
        </w:tc>
      </w:tr>
      <w:tr w:rsidR="005024AA" w:rsidRPr="005024AA" w14:paraId="46DB4291" w14:textId="77777777" w:rsidTr="0077490F">
        <w:trPr>
          <w:trHeight w:val="52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9CD92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0537F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Unemployment&lt;=10.36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4019D6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BF364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88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53C90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17.093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13640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17.257</w:t>
            </w:r>
          </w:p>
        </w:tc>
      </w:tr>
      <w:tr w:rsidR="005024AA" w:rsidRPr="005024AA" w14:paraId="634B28C6" w14:textId="77777777" w:rsidTr="0077490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57E54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C4B8F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Unemployment&gt;10.36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B8E22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-0.22*</w:t>
            </w: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  <w:lang w:bidi="fa-IR"/>
              </w:rPr>
              <w:t xml:space="preserve"> BF2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87863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F0CC3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14.826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9616C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14.291</w:t>
            </w:r>
          </w:p>
        </w:tc>
      </w:tr>
      <w:tr w:rsidR="005024AA" w:rsidRPr="005024AA" w14:paraId="184BDD8C" w14:textId="77777777" w:rsidTr="004433AF"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55682B24" w14:textId="5C1F886D" w:rsidR="00713D6F" w:rsidRPr="005024AA" w:rsidRDefault="003D31FB" w:rsidP="004433AF">
            <w:pPr>
              <w:tabs>
                <w:tab w:val="center" w:pos="4567"/>
                <w:tab w:val="left" w:pos="5700"/>
              </w:tabs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3D31FB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Safer roads and mobility</w:t>
            </w:r>
          </w:p>
        </w:tc>
      </w:tr>
      <w:tr w:rsidR="005024AA" w:rsidRPr="005024AA" w14:paraId="54694029" w14:textId="77777777" w:rsidTr="0077490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EF2B1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Fold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137EE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Rule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B982C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Role in prediction function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9D3C9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Number of countries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E8CFA" w14:textId="71ECE040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 xml:space="preserve">Mean of </w:t>
            </w:r>
            <w:r w:rsidR="00605F8C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</w:t>
            </w: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ortality rate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32D2F" w14:textId="419A48FE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 xml:space="preserve">Mean of predicted </w:t>
            </w:r>
            <w:r w:rsidR="00605F8C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</w:t>
            </w: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ortality rate</w:t>
            </w:r>
          </w:p>
        </w:tc>
      </w:tr>
      <w:tr w:rsidR="005024AA" w:rsidRPr="005024AA" w14:paraId="021C5BB4" w14:textId="77777777" w:rsidTr="0077490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F47CC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25451" w14:textId="1B52929B" w:rsidR="00713D6F" w:rsidRPr="005024AA" w:rsidRDefault="0077490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77490F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Safer roads and mobility</w:t>
            </w:r>
            <w:r w:rsidRPr="0077490F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 xml:space="preserve"> </w:t>
            </w:r>
            <w:r w:rsidR="00713D6F"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&lt;=4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9A742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23DF5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89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4FB592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19.049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58C83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19.049</w:t>
            </w:r>
          </w:p>
        </w:tc>
      </w:tr>
      <w:tr w:rsidR="005024AA" w:rsidRPr="005024AA" w14:paraId="31E47C38" w14:textId="77777777" w:rsidTr="0077490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6C144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0FC03" w14:textId="57CCFD99" w:rsidR="00713D6F" w:rsidRPr="005024AA" w:rsidRDefault="0077490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77490F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Safer roads and mobility</w:t>
            </w:r>
            <w:r w:rsidRPr="0077490F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 xml:space="preserve"> </w:t>
            </w:r>
            <w:r w:rsidR="00713D6F"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&gt;4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0D34E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-2.46*</w:t>
            </w: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  <w:lang w:bidi="fa-IR"/>
              </w:rPr>
              <w:t xml:space="preserve"> BF7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75DD5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79004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8.042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CC8E9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8.042</w:t>
            </w:r>
          </w:p>
        </w:tc>
      </w:tr>
      <w:tr w:rsidR="005024AA" w:rsidRPr="005024AA" w14:paraId="788C2345" w14:textId="77777777" w:rsidTr="004433AF"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257E4790" w14:textId="6E13BCD9" w:rsidR="00713D6F" w:rsidRPr="005024AA" w:rsidRDefault="00CC7F5C" w:rsidP="004433AF">
            <w:pPr>
              <w:tabs>
                <w:tab w:val="left" w:pos="3810"/>
                <w:tab w:val="center" w:pos="4567"/>
              </w:tabs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CC7F5C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Safer road users</w:t>
            </w:r>
          </w:p>
        </w:tc>
      </w:tr>
      <w:tr w:rsidR="005024AA" w:rsidRPr="005024AA" w14:paraId="487F2EDF" w14:textId="77777777" w:rsidTr="0077490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2049B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Fold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76F93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Rule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B015E5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Role in prediction function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4D493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Number of countries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BD1D6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Mean of mortality rate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CDCEB1" w14:textId="20FD5939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 xml:space="preserve">Mean of predicted </w:t>
            </w:r>
            <w:r w:rsidR="00605F8C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</w:t>
            </w: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ortality rate</w:t>
            </w:r>
          </w:p>
        </w:tc>
      </w:tr>
      <w:tr w:rsidR="005024AA" w:rsidRPr="005024AA" w14:paraId="76708505" w14:textId="77777777" w:rsidTr="0077490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6014B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C83BE" w14:textId="71DDC28E" w:rsidR="00713D6F" w:rsidRPr="005024AA" w:rsidRDefault="00CC7F5C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CC7F5C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Safer road users</w:t>
            </w:r>
            <w:r w:rsidRPr="00CC7F5C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 xml:space="preserve"> </w:t>
            </w:r>
            <w:r w:rsidR="00713D6F"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&lt;=6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706A3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6635F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F0A47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22.726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A2CAC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22.726</w:t>
            </w:r>
          </w:p>
        </w:tc>
      </w:tr>
      <w:tr w:rsidR="005024AA" w:rsidRPr="005024AA" w14:paraId="5E45CD09" w14:textId="77777777" w:rsidTr="0077490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ABF60B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AED1F" w14:textId="298056A8" w:rsidR="00713D6F" w:rsidRPr="005024AA" w:rsidRDefault="00CC7F5C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CC7F5C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Safer road users</w:t>
            </w:r>
            <w:r w:rsidRPr="00CC7F5C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 xml:space="preserve"> </w:t>
            </w:r>
            <w:r w:rsidR="00713D6F"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&gt;6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79208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-3.1*</w:t>
            </w: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  <w:lang w:bidi="fa-IR"/>
              </w:rPr>
              <w:t xml:space="preserve"> BF8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A1997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62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4AA26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11.290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023B0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11.290</w:t>
            </w:r>
          </w:p>
        </w:tc>
      </w:tr>
      <w:tr w:rsidR="005024AA" w:rsidRPr="005024AA" w14:paraId="48A55703" w14:textId="77777777" w:rsidTr="004433AF"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36D7B1A7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Total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73647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79F6C4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16.56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CA728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16.56</w:t>
            </w:r>
          </w:p>
        </w:tc>
      </w:tr>
    </w:tbl>
    <w:p w14:paraId="0A07F1C0" w14:textId="0E435CB0" w:rsidR="00713D6F" w:rsidRPr="005024AA" w:rsidRDefault="00FC5085" w:rsidP="00FC5085">
      <w:pPr>
        <w:spacing w:line="480" w:lineRule="auto"/>
        <w:rPr>
          <w:rFonts w:asciiTheme="majorBidi" w:eastAsia="Calibri" w:hAnsiTheme="majorBidi" w:cstheme="majorBidi"/>
          <w:sz w:val="16"/>
          <w:szCs w:val="16"/>
        </w:rPr>
      </w:pPr>
      <w:r w:rsidRPr="00FC5085">
        <w:rPr>
          <w:rFonts w:asciiTheme="majorBidi" w:eastAsia="Calibri" w:hAnsiTheme="majorBidi" w:cstheme="majorBidi"/>
          <w:sz w:val="16"/>
          <w:szCs w:val="16"/>
        </w:rPr>
        <w:t>BF Basis function</w:t>
      </w:r>
    </w:p>
    <w:p w14:paraId="6DD1F630" w14:textId="708C40CA" w:rsidR="00713D6F" w:rsidRPr="005024AA" w:rsidRDefault="005024AA" w:rsidP="005024AA">
      <w:pPr>
        <w:tabs>
          <w:tab w:val="left" w:pos="7230"/>
        </w:tabs>
        <w:spacing w:line="480" w:lineRule="auto"/>
        <w:jc w:val="both"/>
        <w:rPr>
          <w:rFonts w:asciiTheme="majorBidi" w:eastAsia="Calibri" w:hAnsiTheme="majorBidi" w:cstheme="majorBidi"/>
          <w:sz w:val="16"/>
          <w:szCs w:val="16"/>
          <w:lang w:bidi="fa-IR"/>
        </w:rPr>
      </w:pPr>
      <w:r>
        <w:rPr>
          <w:rFonts w:asciiTheme="majorBidi" w:eastAsia="Calibri" w:hAnsiTheme="majorBidi" w:cstheme="majorBidi"/>
          <w:sz w:val="16"/>
          <w:szCs w:val="16"/>
          <w:lang w:bidi="fa-IR"/>
        </w:rPr>
        <w:tab/>
      </w:r>
    </w:p>
    <w:p w14:paraId="2ADE8C6B" w14:textId="6EFA2670" w:rsidR="00713D6F" w:rsidRPr="005024AA" w:rsidRDefault="00713D6F" w:rsidP="00713D6F">
      <w:pPr>
        <w:spacing w:line="480" w:lineRule="auto"/>
        <w:jc w:val="both"/>
        <w:rPr>
          <w:rFonts w:asciiTheme="majorBidi" w:eastAsia="Calibri" w:hAnsiTheme="majorBidi" w:cstheme="majorBidi"/>
          <w:sz w:val="20"/>
          <w:szCs w:val="20"/>
          <w:lang w:bidi="fa-IR"/>
        </w:rPr>
      </w:pPr>
      <w:r w:rsidRPr="005024AA">
        <w:rPr>
          <w:rFonts w:asciiTheme="majorBidi" w:eastAsia="Calibri" w:hAnsiTheme="majorBidi" w:cstheme="majorBidi"/>
          <w:sz w:val="20"/>
          <w:szCs w:val="20"/>
          <w:lang w:bidi="fa-IR"/>
        </w:rPr>
        <w:t xml:space="preserve">As can be seen in Table </w:t>
      </w:r>
      <w:r w:rsidR="00D9485C">
        <w:rPr>
          <w:rFonts w:asciiTheme="majorBidi" w:eastAsia="Calibri" w:hAnsiTheme="majorBidi" w:cstheme="majorBidi"/>
          <w:sz w:val="20"/>
          <w:szCs w:val="20"/>
          <w:lang w:bidi="fa-IR"/>
        </w:rPr>
        <w:t>S4</w:t>
      </w:r>
      <w:r w:rsidRPr="005024AA">
        <w:rPr>
          <w:rFonts w:asciiTheme="majorBidi" w:eastAsia="Calibri" w:hAnsiTheme="majorBidi" w:cstheme="majorBidi"/>
          <w:sz w:val="20"/>
          <w:szCs w:val="20"/>
          <w:lang w:bidi="fa-IR"/>
        </w:rPr>
        <w:t>, when (GINI&gt;30.8) we have an increase in mean of mortality rate, but when (Unemployment&gt;10.36), (</w:t>
      </w:r>
      <w:r w:rsidR="0077490F" w:rsidRPr="0077490F">
        <w:rPr>
          <w:rFonts w:asciiTheme="majorBidi" w:eastAsia="Calibri" w:hAnsiTheme="majorBidi" w:cstheme="majorBidi"/>
          <w:sz w:val="20"/>
          <w:szCs w:val="20"/>
          <w:lang w:bidi="fa-IR"/>
        </w:rPr>
        <w:t>Safer roads and mobility</w:t>
      </w:r>
      <w:r w:rsidR="0077490F" w:rsidRPr="0077490F">
        <w:rPr>
          <w:rFonts w:asciiTheme="majorBidi" w:eastAsia="Calibri" w:hAnsiTheme="majorBidi" w:cstheme="majorBidi"/>
          <w:sz w:val="20"/>
          <w:szCs w:val="20"/>
          <w:lang w:bidi="fa-IR"/>
        </w:rPr>
        <w:t xml:space="preserve"> </w:t>
      </w:r>
      <w:r w:rsidRPr="005024AA">
        <w:rPr>
          <w:rFonts w:asciiTheme="majorBidi" w:eastAsia="Calibri" w:hAnsiTheme="majorBidi" w:cstheme="majorBidi"/>
          <w:sz w:val="20"/>
          <w:szCs w:val="20"/>
          <w:lang w:bidi="fa-IR"/>
        </w:rPr>
        <w:t>&gt;4) and (</w:t>
      </w:r>
      <w:r w:rsidR="00CE1CC7" w:rsidRPr="00CE1CC7">
        <w:rPr>
          <w:rFonts w:asciiTheme="majorBidi" w:eastAsia="Calibri" w:hAnsiTheme="majorBidi" w:cstheme="majorBidi"/>
          <w:sz w:val="20"/>
          <w:szCs w:val="20"/>
          <w:lang w:bidi="fa-IR"/>
        </w:rPr>
        <w:t>Safer road users</w:t>
      </w:r>
      <w:r w:rsidR="00CE1CC7" w:rsidRPr="00CE1CC7">
        <w:rPr>
          <w:rFonts w:asciiTheme="majorBidi" w:eastAsia="Calibri" w:hAnsiTheme="majorBidi" w:cstheme="majorBidi"/>
          <w:sz w:val="20"/>
          <w:szCs w:val="20"/>
          <w:lang w:bidi="fa-IR"/>
        </w:rPr>
        <w:t xml:space="preserve"> </w:t>
      </w:r>
      <w:r w:rsidRPr="005024AA">
        <w:rPr>
          <w:rFonts w:asciiTheme="majorBidi" w:eastAsia="Calibri" w:hAnsiTheme="majorBidi" w:cstheme="majorBidi"/>
          <w:sz w:val="20"/>
          <w:szCs w:val="20"/>
          <w:lang w:bidi="fa-IR"/>
        </w:rPr>
        <w:t xml:space="preserve">&gt;6) a decreasing trend mortality rate was observed. </w:t>
      </w:r>
    </w:p>
    <w:p w14:paraId="28279F58" w14:textId="31D0265C" w:rsidR="008F1221" w:rsidRPr="005024AA" w:rsidRDefault="008F1221">
      <w:pPr>
        <w:rPr>
          <w:rFonts w:asciiTheme="majorBidi" w:eastAsia="Calibri" w:hAnsiTheme="majorBidi" w:cstheme="majorBidi"/>
          <w:b/>
          <w:bCs/>
          <w:sz w:val="16"/>
          <w:szCs w:val="16"/>
        </w:rPr>
      </w:pPr>
      <w:r w:rsidRPr="005024AA">
        <w:rPr>
          <w:rFonts w:asciiTheme="majorBidi" w:eastAsia="Calibri" w:hAnsiTheme="majorBidi" w:cstheme="majorBidi"/>
          <w:b/>
          <w:bCs/>
          <w:sz w:val="16"/>
          <w:szCs w:val="16"/>
        </w:rPr>
        <w:br w:type="page"/>
      </w:r>
    </w:p>
    <w:p w14:paraId="3445629C" w14:textId="66DD269C" w:rsidR="00341393" w:rsidRPr="005024AA" w:rsidRDefault="005024AA" w:rsidP="00341393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auto"/>
        </w:rPr>
      </w:pPr>
      <w:bookmarkStart w:id="5" w:name="_Toc36324087"/>
      <w:r>
        <w:rPr>
          <w:rFonts w:asciiTheme="majorBidi" w:hAnsiTheme="majorBidi" w:cstheme="majorBidi"/>
          <w:b/>
          <w:bCs/>
          <w:i w:val="0"/>
          <w:iCs w:val="0"/>
          <w:color w:val="auto"/>
        </w:rPr>
        <w:lastRenderedPageBreak/>
        <w:t>Table S</w:t>
      </w:r>
      <w:r w:rsidR="00341393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begin"/>
      </w:r>
      <w:r w:rsidR="00341393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instrText xml:space="preserve"> SEQ Table_S \* ARABIC </w:instrText>
      </w:r>
      <w:r w:rsidR="00341393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separate"/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noProof/>
          <w:color w:val="auto"/>
        </w:rPr>
        <w:t>5</w:t>
      </w:r>
      <w:r w:rsidR="00341393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end"/>
      </w:r>
      <w:r w:rsidR="00341393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t>. Impact of BF3 to BF7 on mortality rate in initial model (2013).</w:t>
      </w:r>
      <w:bookmarkEnd w:id="5"/>
    </w:p>
    <w:tbl>
      <w:tblPr>
        <w:tblStyle w:val="TableGrid16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360"/>
        <w:gridCol w:w="2430"/>
        <w:gridCol w:w="3060"/>
        <w:gridCol w:w="1170"/>
        <w:gridCol w:w="1170"/>
        <w:gridCol w:w="1165"/>
      </w:tblGrid>
      <w:tr w:rsidR="005024AA" w:rsidRPr="005024AA" w14:paraId="06E3862B" w14:textId="77777777" w:rsidTr="004433AF">
        <w:tc>
          <w:tcPr>
            <w:tcW w:w="93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53FC089E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HDI</w:t>
            </w:r>
          </w:p>
        </w:tc>
      </w:tr>
      <w:tr w:rsidR="005024AA" w:rsidRPr="005024AA" w14:paraId="3628D2E1" w14:textId="77777777" w:rsidTr="004433AF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19EE142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Fold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7347F50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Rule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404EDD7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prediction function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C251969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Number of countries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64CB5D9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Mean of Mortality rate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7E92478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Mean of predicted Mortality rate</w:t>
            </w:r>
          </w:p>
        </w:tc>
      </w:tr>
      <w:tr w:rsidR="005024AA" w:rsidRPr="005024AA" w14:paraId="286642A9" w14:textId="77777777" w:rsidTr="004433AF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EDFEC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146F0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HDI &lt;=0.618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B35BD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62.28*</w:t>
            </w: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 xml:space="preserve"> </w:t>
            </w: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BF4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95140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33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EE9ED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25.261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11598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25.305</w:t>
            </w:r>
          </w:p>
        </w:tc>
      </w:tr>
      <w:tr w:rsidR="005024AA" w:rsidRPr="005024AA" w14:paraId="06547865" w14:textId="77777777" w:rsidTr="004433AF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80A15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7CCC8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0.618&lt; HDI &lt; 0.741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87BF97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106.68*BF3+62.28* BF4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DE0C5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24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4A209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20.733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8FD26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20.521</w:t>
            </w:r>
          </w:p>
        </w:tc>
      </w:tr>
      <w:tr w:rsidR="005024AA" w:rsidRPr="005024AA" w14:paraId="4FA2E181" w14:textId="77777777" w:rsidTr="004433AF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B6925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3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DA1F4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HDI=0.741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B1508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2DCCC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D78EA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23.8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49E1E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21.838</w:t>
            </w:r>
          </w:p>
        </w:tc>
      </w:tr>
      <w:tr w:rsidR="005024AA" w:rsidRPr="005024AA" w14:paraId="7A7F2024" w14:textId="77777777" w:rsidTr="004433AF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1EE67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4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3A568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0.741&lt; HDI &lt;= 0.759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D6545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106.68*BF3+62.28* BF4</w:t>
            </w:r>
          </w:p>
          <w:p w14:paraId="13E2BD6B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-405.88*BF5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8971EE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4C347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13.917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245289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17.925</w:t>
            </w:r>
          </w:p>
        </w:tc>
      </w:tr>
      <w:tr w:rsidR="005024AA" w:rsidRPr="005024AA" w14:paraId="06027D88" w14:textId="77777777" w:rsidTr="004433AF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010521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5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EAD2A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HDI &gt;0.759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5E691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106.68*BF3+62.28* BF4</w:t>
            </w:r>
          </w:p>
          <w:p w14:paraId="265B3F5D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-405.88*BF5+251.99*BF6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AA1D6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51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F5A6B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9.137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CA63E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8.775</w:t>
            </w:r>
          </w:p>
        </w:tc>
      </w:tr>
      <w:tr w:rsidR="005024AA" w:rsidRPr="005024AA" w14:paraId="3557122A" w14:textId="77777777" w:rsidTr="004433AF">
        <w:tc>
          <w:tcPr>
            <w:tcW w:w="5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28967830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Total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DA29A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115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A3CDA0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16.56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14719B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16.56</w:t>
            </w:r>
          </w:p>
        </w:tc>
      </w:tr>
    </w:tbl>
    <w:p w14:paraId="68609A57" w14:textId="42CE083F" w:rsidR="00713D6F" w:rsidRPr="005024AA" w:rsidRDefault="00F12CC9" w:rsidP="00F12CC9">
      <w:pPr>
        <w:spacing w:line="256" w:lineRule="auto"/>
        <w:rPr>
          <w:rFonts w:asciiTheme="majorBidi" w:eastAsia="Calibri" w:hAnsiTheme="majorBidi" w:cstheme="majorBidi"/>
          <w:sz w:val="16"/>
          <w:szCs w:val="16"/>
        </w:rPr>
      </w:pPr>
      <w:r w:rsidRPr="00F12CC9">
        <w:rPr>
          <w:rFonts w:asciiTheme="majorBidi" w:eastAsia="Calibri" w:hAnsiTheme="majorBidi" w:cstheme="majorBidi"/>
          <w:sz w:val="16"/>
          <w:szCs w:val="16"/>
        </w:rPr>
        <w:t>HDI Human development index</w:t>
      </w:r>
      <w:r w:rsidR="00667CD7">
        <w:rPr>
          <w:rFonts w:asciiTheme="majorBidi" w:eastAsia="Calibri" w:hAnsiTheme="majorBidi" w:cstheme="majorBidi"/>
          <w:sz w:val="16"/>
          <w:szCs w:val="16"/>
        </w:rPr>
        <w:t>, BF Basis function</w:t>
      </w:r>
    </w:p>
    <w:p w14:paraId="5D0DE793" w14:textId="77777777" w:rsidR="00713D6F" w:rsidRPr="005024AA" w:rsidRDefault="00713D6F" w:rsidP="005024AA">
      <w:pPr>
        <w:spacing w:line="480" w:lineRule="auto"/>
        <w:jc w:val="center"/>
        <w:rPr>
          <w:rFonts w:asciiTheme="majorBidi" w:eastAsia="Calibri" w:hAnsiTheme="majorBidi" w:cstheme="majorBidi"/>
          <w:sz w:val="16"/>
          <w:szCs w:val="16"/>
          <w:lang w:bidi="fa-IR"/>
        </w:rPr>
      </w:pPr>
    </w:p>
    <w:p w14:paraId="7979E8C9" w14:textId="41617EA2" w:rsidR="00713D6F" w:rsidRPr="005024AA" w:rsidRDefault="00713D6F" w:rsidP="00713D6F">
      <w:pPr>
        <w:spacing w:line="480" w:lineRule="auto"/>
        <w:rPr>
          <w:rFonts w:asciiTheme="majorBidi" w:eastAsia="Calibri" w:hAnsiTheme="majorBidi" w:cstheme="majorBidi"/>
          <w:sz w:val="20"/>
          <w:szCs w:val="20"/>
          <w:lang w:bidi="fa-IR"/>
        </w:rPr>
      </w:pPr>
      <w:r w:rsidRPr="005024AA">
        <w:rPr>
          <w:rFonts w:asciiTheme="majorBidi" w:eastAsia="Calibri" w:hAnsiTheme="majorBidi" w:cstheme="majorBidi"/>
          <w:sz w:val="20"/>
          <w:szCs w:val="20"/>
          <w:lang w:bidi="fa-IR"/>
        </w:rPr>
        <w:t xml:space="preserve">From the results in Table </w:t>
      </w:r>
      <w:r w:rsidR="00996C08">
        <w:rPr>
          <w:rFonts w:asciiTheme="majorBidi" w:eastAsia="Calibri" w:hAnsiTheme="majorBidi" w:cstheme="majorBidi"/>
          <w:sz w:val="20"/>
          <w:szCs w:val="20"/>
          <w:lang w:bidi="fa-IR"/>
        </w:rPr>
        <w:t>S5</w:t>
      </w:r>
      <w:r w:rsidRPr="005024AA">
        <w:rPr>
          <w:rFonts w:asciiTheme="majorBidi" w:eastAsia="Calibri" w:hAnsiTheme="majorBidi" w:cstheme="majorBidi"/>
          <w:sz w:val="20"/>
          <w:szCs w:val="20"/>
          <w:lang w:bidi="fa-IR"/>
        </w:rPr>
        <w:t xml:space="preserve">, it can be inferred that the Mortality rate of countries decreased with increase of HDI. </w:t>
      </w:r>
    </w:p>
    <w:p w14:paraId="54E466EC" w14:textId="77777777" w:rsidR="00713D6F" w:rsidRPr="005024AA" w:rsidRDefault="00713D6F" w:rsidP="00713D6F">
      <w:pPr>
        <w:spacing w:line="480" w:lineRule="auto"/>
        <w:jc w:val="both"/>
        <w:rPr>
          <w:rFonts w:asciiTheme="majorBidi" w:eastAsia="Calibri" w:hAnsiTheme="majorBidi" w:cstheme="majorBidi"/>
          <w:sz w:val="16"/>
          <w:szCs w:val="16"/>
          <w:lang w:bidi="fa-IR"/>
        </w:rPr>
      </w:pPr>
    </w:p>
    <w:p w14:paraId="594D47F8" w14:textId="77777777" w:rsidR="00713D6F" w:rsidRPr="005024AA" w:rsidRDefault="00713D6F" w:rsidP="00713D6F">
      <w:pPr>
        <w:spacing w:line="480" w:lineRule="auto"/>
        <w:jc w:val="both"/>
        <w:rPr>
          <w:rFonts w:asciiTheme="majorBidi" w:eastAsia="Calibri" w:hAnsiTheme="majorBidi" w:cstheme="majorBidi"/>
          <w:sz w:val="16"/>
          <w:szCs w:val="16"/>
          <w:lang w:bidi="fa-IR"/>
        </w:rPr>
      </w:pPr>
    </w:p>
    <w:p w14:paraId="04CEE5F1" w14:textId="77777777" w:rsidR="001E0A80" w:rsidRPr="005024AA" w:rsidRDefault="001E0A80" w:rsidP="00713D6F">
      <w:pPr>
        <w:spacing w:after="200" w:line="240" w:lineRule="auto"/>
        <w:jc w:val="center"/>
        <w:rPr>
          <w:rFonts w:asciiTheme="majorBidi" w:eastAsia="Calibri" w:hAnsiTheme="majorBidi" w:cstheme="majorBidi"/>
          <w:b/>
          <w:bCs/>
          <w:sz w:val="16"/>
          <w:szCs w:val="16"/>
        </w:rPr>
      </w:pPr>
    </w:p>
    <w:p w14:paraId="1057F0CC" w14:textId="77777777" w:rsidR="001E0A80" w:rsidRPr="005024AA" w:rsidRDefault="001E0A80" w:rsidP="00713D6F">
      <w:pPr>
        <w:spacing w:after="200" w:line="240" w:lineRule="auto"/>
        <w:jc w:val="center"/>
        <w:rPr>
          <w:rFonts w:asciiTheme="majorBidi" w:eastAsia="Calibri" w:hAnsiTheme="majorBidi" w:cstheme="majorBidi"/>
          <w:b/>
          <w:bCs/>
          <w:sz w:val="16"/>
          <w:szCs w:val="16"/>
        </w:rPr>
      </w:pPr>
    </w:p>
    <w:p w14:paraId="18BD75F6" w14:textId="77777777" w:rsidR="001E0A80" w:rsidRPr="005024AA" w:rsidRDefault="001E0A80" w:rsidP="00713D6F">
      <w:pPr>
        <w:spacing w:after="200" w:line="240" w:lineRule="auto"/>
        <w:jc w:val="center"/>
        <w:rPr>
          <w:rFonts w:asciiTheme="majorBidi" w:eastAsia="Calibri" w:hAnsiTheme="majorBidi" w:cstheme="majorBidi"/>
          <w:b/>
          <w:bCs/>
          <w:sz w:val="16"/>
          <w:szCs w:val="16"/>
        </w:rPr>
      </w:pPr>
    </w:p>
    <w:p w14:paraId="37632C85" w14:textId="77777777" w:rsidR="001E0A80" w:rsidRPr="005024AA" w:rsidRDefault="001E0A80" w:rsidP="00713D6F">
      <w:pPr>
        <w:spacing w:after="200" w:line="240" w:lineRule="auto"/>
        <w:jc w:val="center"/>
        <w:rPr>
          <w:rFonts w:asciiTheme="majorBidi" w:eastAsia="Calibri" w:hAnsiTheme="majorBidi" w:cstheme="majorBidi"/>
          <w:b/>
          <w:bCs/>
          <w:sz w:val="16"/>
          <w:szCs w:val="16"/>
        </w:rPr>
      </w:pPr>
    </w:p>
    <w:p w14:paraId="72AFAF19" w14:textId="77777777" w:rsidR="001E0A80" w:rsidRPr="005024AA" w:rsidRDefault="001E0A80" w:rsidP="00713D6F">
      <w:pPr>
        <w:spacing w:after="200" w:line="240" w:lineRule="auto"/>
        <w:jc w:val="center"/>
        <w:rPr>
          <w:rFonts w:asciiTheme="majorBidi" w:eastAsia="Calibri" w:hAnsiTheme="majorBidi" w:cstheme="majorBidi"/>
          <w:b/>
          <w:bCs/>
          <w:sz w:val="16"/>
          <w:szCs w:val="16"/>
        </w:rPr>
      </w:pPr>
    </w:p>
    <w:p w14:paraId="58DD488B" w14:textId="77777777" w:rsidR="001E0A80" w:rsidRPr="005024AA" w:rsidRDefault="001E0A80" w:rsidP="00713D6F">
      <w:pPr>
        <w:spacing w:after="200" w:line="240" w:lineRule="auto"/>
        <w:jc w:val="center"/>
        <w:rPr>
          <w:rFonts w:asciiTheme="majorBidi" w:eastAsia="Calibri" w:hAnsiTheme="majorBidi" w:cstheme="majorBidi"/>
          <w:b/>
          <w:bCs/>
          <w:sz w:val="16"/>
          <w:szCs w:val="16"/>
        </w:rPr>
      </w:pPr>
    </w:p>
    <w:p w14:paraId="3C34DD14" w14:textId="77777777" w:rsidR="001E0A80" w:rsidRPr="005024AA" w:rsidRDefault="001E0A80" w:rsidP="00713D6F">
      <w:pPr>
        <w:spacing w:after="200" w:line="240" w:lineRule="auto"/>
        <w:jc w:val="center"/>
        <w:rPr>
          <w:rFonts w:asciiTheme="majorBidi" w:eastAsia="Calibri" w:hAnsiTheme="majorBidi" w:cstheme="majorBidi"/>
          <w:b/>
          <w:bCs/>
          <w:sz w:val="16"/>
          <w:szCs w:val="16"/>
        </w:rPr>
      </w:pPr>
    </w:p>
    <w:p w14:paraId="4A3D9C29" w14:textId="389CAB42" w:rsidR="001E0A80" w:rsidRPr="005024AA" w:rsidRDefault="005877FE" w:rsidP="005877FE">
      <w:pPr>
        <w:rPr>
          <w:rFonts w:asciiTheme="majorBidi" w:eastAsia="Calibri" w:hAnsiTheme="majorBidi" w:cstheme="majorBidi"/>
          <w:b/>
          <w:bCs/>
          <w:sz w:val="16"/>
          <w:szCs w:val="16"/>
        </w:rPr>
      </w:pPr>
      <w:r w:rsidRPr="005024AA">
        <w:rPr>
          <w:rFonts w:asciiTheme="majorBidi" w:eastAsia="Calibri" w:hAnsiTheme="majorBidi" w:cstheme="majorBidi"/>
          <w:b/>
          <w:bCs/>
          <w:sz w:val="16"/>
          <w:szCs w:val="16"/>
        </w:rPr>
        <w:br w:type="page"/>
      </w:r>
    </w:p>
    <w:p w14:paraId="7A798E8E" w14:textId="77777777" w:rsidR="001E0A80" w:rsidRPr="005024AA" w:rsidRDefault="001E0A80" w:rsidP="00713D6F">
      <w:pPr>
        <w:spacing w:after="200" w:line="240" w:lineRule="auto"/>
        <w:jc w:val="center"/>
        <w:rPr>
          <w:rFonts w:asciiTheme="majorBidi" w:eastAsia="Calibri" w:hAnsiTheme="majorBidi" w:cstheme="majorBidi"/>
          <w:b/>
          <w:bCs/>
          <w:sz w:val="16"/>
          <w:szCs w:val="16"/>
        </w:rPr>
      </w:pPr>
    </w:p>
    <w:p w14:paraId="0DC4877D" w14:textId="3C20408C" w:rsidR="00341393" w:rsidRPr="005024AA" w:rsidRDefault="005024AA" w:rsidP="00341393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auto"/>
        </w:rPr>
      </w:pPr>
      <w:bookmarkStart w:id="6" w:name="_Toc36324088"/>
      <w:r>
        <w:rPr>
          <w:rFonts w:asciiTheme="majorBidi" w:hAnsiTheme="majorBidi" w:cstheme="majorBidi"/>
          <w:b/>
          <w:bCs/>
          <w:i w:val="0"/>
          <w:iCs w:val="0"/>
          <w:color w:val="auto"/>
        </w:rPr>
        <w:t>Table S</w:t>
      </w:r>
      <w:r w:rsidR="00341393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begin"/>
      </w:r>
      <w:r w:rsidR="00341393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instrText xml:space="preserve"> SEQ Table_S \* ARABIC </w:instrText>
      </w:r>
      <w:r w:rsidR="00341393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separate"/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noProof/>
          <w:color w:val="auto"/>
        </w:rPr>
        <w:t>6</w:t>
      </w:r>
      <w:r w:rsidR="00341393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end"/>
      </w:r>
      <w:r w:rsidR="00341393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t>. Impact of BF1, BF2, BF3 and BF4 on mortality rate in initial model (2016).</w:t>
      </w:r>
      <w:bookmarkEnd w:id="6"/>
    </w:p>
    <w:tbl>
      <w:tblPr>
        <w:tblStyle w:val="TableGrid16"/>
        <w:tblW w:w="0" w:type="auto"/>
        <w:tblLook w:val="04A0" w:firstRow="1" w:lastRow="0" w:firstColumn="1" w:lastColumn="0" w:noHBand="0" w:noVBand="1"/>
      </w:tblPr>
      <w:tblGrid>
        <w:gridCol w:w="732"/>
        <w:gridCol w:w="2683"/>
        <w:gridCol w:w="1470"/>
        <w:gridCol w:w="1184"/>
        <w:gridCol w:w="1613"/>
        <w:gridCol w:w="1668"/>
      </w:tblGrid>
      <w:tr w:rsidR="005024AA" w:rsidRPr="005024AA" w14:paraId="601ACFF1" w14:textId="77777777" w:rsidTr="004433AF">
        <w:tc>
          <w:tcPr>
            <w:tcW w:w="93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63FF9C44" w14:textId="77777777" w:rsidR="00713D6F" w:rsidRPr="005024AA" w:rsidRDefault="00713D6F" w:rsidP="004433AF">
            <w:pPr>
              <w:tabs>
                <w:tab w:val="left" w:pos="3360"/>
                <w:tab w:val="center" w:pos="4567"/>
                <w:tab w:val="left" w:pos="6390"/>
              </w:tabs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GINI</w:t>
            </w:r>
          </w:p>
        </w:tc>
      </w:tr>
      <w:tr w:rsidR="005024AA" w:rsidRPr="005024AA" w14:paraId="5A4AC2D5" w14:textId="77777777" w:rsidTr="004433AF"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83853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Fold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5B7F1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Rule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E990D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Prediction function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27558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Number of countries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C80EB" w14:textId="226047A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 xml:space="preserve">Mean of </w:t>
            </w:r>
            <w:r w:rsidR="00605F8C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</w:t>
            </w: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ortality rate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A89F1" w14:textId="787F8723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 xml:space="preserve">Mean of predicted </w:t>
            </w:r>
            <w:r w:rsidR="00605F8C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</w:t>
            </w: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ortality rate</w:t>
            </w:r>
          </w:p>
        </w:tc>
      </w:tr>
      <w:tr w:rsidR="005024AA" w:rsidRPr="005024AA" w14:paraId="3B60D439" w14:textId="77777777" w:rsidTr="004433AF"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14EE2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BDDFC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GINI&lt;=31.8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FFAFF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CBD9C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27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2F3A0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8.17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8EE74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8.50</w:t>
            </w:r>
          </w:p>
        </w:tc>
      </w:tr>
      <w:tr w:rsidR="005024AA" w:rsidRPr="005024AA" w14:paraId="3F46EDDB" w14:textId="77777777" w:rsidTr="004433AF">
        <w:trPr>
          <w:trHeight w:val="629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A60C2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EA1FB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GINI&gt;31.8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8FA2A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0.31*</w:t>
            </w: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  <w:lang w:bidi="fa-IR"/>
              </w:rPr>
              <w:t xml:space="preserve"> BF1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21140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86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C7E9E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18.61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26058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18.51</w:t>
            </w:r>
          </w:p>
        </w:tc>
      </w:tr>
      <w:tr w:rsidR="005024AA" w:rsidRPr="005024AA" w14:paraId="1E6B4980" w14:textId="77777777" w:rsidTr="004433AF">
        <w:trPr>
          <w:trHeight w:val="629"/>
        </w:trPr>
        <w:tc>
          <w:tcPr>
            <w:tcW w:w="93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1F1FB4E4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Happiness</w:t>
            </w:r>
          </w:p>
        </w:tc>
      </w:tr>
      <w:tr w:rsidR="005024AA" w:rsidRPr="005024AA" w14:paraId="3D13886C" w14:textId="77777777" w:rsidTr="004433AF">
        <w:trPr>
          <w:trHeight w:val="629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F6F98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Fold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8E79F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Rule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A8A97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Prediction function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395CD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Number of countries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6B63C" w14:textId="502741D2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 xml:space="preserve">Mean of </w:t>
            </w:r>
            <w:r w:rsidR="00605F8C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</w:t>
            </w: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ortality rate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9F0B2" w14:textId="05A9549F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 xml:space="preserve">Mean of predicted </w:t>
            </w:r>
            <w:r w:rsidR="00605F8C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</w:t>
            </w: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ortality rate</w:t>
            </w:r>
          </w:p>
        </w:tc>
      </w:tr>
      <w:tr w:rsidR="005024AA" w:rsidRPr="005024AA" w14:paraId="08B78948" w14:textId="77777777" w:rsidTr="004433AF">
        <w:trPr>
          <w:trHeight w:val="629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57412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2B267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Happiness &gt;=</w:t>
            </w: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4.875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2E76A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4D115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72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5EAF8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11.63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40BDB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11.54</w:t>
            </w:r>
          </w:p>
        </w:tc>
      </w:tr>
      <w:tr w:rsidR="005024AA" w:rsidRPr="005024AA" w14:paraId="4DBD200B" w14:textId="77777777" w:rsidTr="004433AF">
        <w:trPr>
          <w:trHeight w:val="629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A55E4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DD14A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Happiness &lt;</w:t>
            </w: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4.875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2C5F9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4.24*</w:t>
            </w: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  <w:lang w:bidi="fa-IR"/>
              </w:rPr>
              <w:t xml:space="preserve"> BF2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19CE0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41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C244B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24.00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9040D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24.16</w:t>
            </w:r>
          </w:p>
        </w:tc>
      </w:tr>
      <w:tr w:rsidR="005024AA" w:rsidRPr="005024AA" w14:paraId="20270964" w14:textId="77777777" w:rsidTr="004433AF">
        <w:tc>
          <w:tcPr>
            <w:tcW w:w="93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6B831E1C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HDI</w:t>
            </w:r>
          </w:p>
        </w:tc>
      </w:tr>
      <w:tr w:rsidR="005024AA" w:rsidRPr="005024AA" w14:paraId="748074D0" w14:textId="77777777" w:rsidTr="004433AF"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A0067D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Fold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25B5FC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Rule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376CF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Prediction function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B1E37A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Number of countries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097F6" w14:textId="0208EF9B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 xml:space="preserve">Mean of </w:t>
            </w:r>
            <w:r w:rsidR="00605F8C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</w:t>
            </w: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ortality rate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828DA2" w14:textId="001EBC1D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 xml:space="preserve">Mean of predicted </w:t>
            </w:r>
            <w:r w:rsidR="00605F8C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</w:t>
            </w: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ortality rate</w:t>
            </w:r>
          </w:p>
        </w:tc>
      </w:tr>
      <w:tr w:rsidR="005024AA" w:rsidRPr="005024AA" w14:paraId="60708575" w14:textId="77777777" w:rsidTr="004433AF">
        <w:trPr>
          <w:trHeight w:val="521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E3E27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36244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HDI&lt;0.746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DAD89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35.53*BF3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472AA6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51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3BFFE4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23.49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D4A2A7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23.41</w:t>
            </w:r>
          </w:p>
        </w:tc>
      </w:tr>
      <w:tr w:rsidR="005024AA" w:rsidRPr="005024AA" w14:paraId="76A9C48D" w14:textId="77777777" w:rsidTr="004433AF">
        <w:trPr>
          <w:trHeight w:val="521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CBA76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A1C5A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HDI=0.746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EA094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33F95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B0DAB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13.70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85175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17.20</w:t>
            </w:r>
          </w:p>
        </w:tc>
      </w:tr>
      <w:tr w:rsidR="005024AA" w:rsidRPr="005024AA" w14:paraId="071C0268" w14:textId="77777777" w:rsidTr="004433AF"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64743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3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8C0DD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HDI &gt;0.746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BAADC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-62.32*BF4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6AC30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61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8876C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10.00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04034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10.00</w:t>
            </w:r>
          </w:p>
        </w:tc>
      </w:tr>
      <w:tr w:rsidR="005024AA" w:rsidRPr="005024AA" w14:paraId="5E718913" w14:textId="77777777" w:rsidTr="004433AF">
        <w:tc>
          <w:tcPr>
            <w:tcW w:w="48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5894F864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Total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9FF66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113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7DB8D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16.12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E6E7C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16.12</w:t>
            </w:r>
          </w:p>
        </w:tc>
      </w:tr>
    </w:tbl>
    <w:p w14:paraId="44A48BAC" w14:textId="599B7E91" w:rsidR="00713D6F" w:rsidRPr="005024AA" w:rsidRDefault="00E6667E" w:rsidP="00713D6F">
      <w:pPr>
        <w:spacing w:line="480" w:lineRule="auto"/>
        <w:jc w:val="both"/>
        <w:rPr>
          <w:rFonts w:asciiTheme="majorBidi" w:eastAsia="Calibri" w:hAnsiTheme="majorBidi" w:cstheme="majorBidi"/>
          <w:sz w:val="16"/>
          <w:szCs w:val="16"/>
          <w:lang w:bidi="fa-IR"/>
        </w:rPr>
      </w:pPr>
      <w:r w:rsidRPr="00E6667E">
        <w:rPr>
          <w:rFonts w:asciiTheme="majorBidi" w:eastAsia="Calibri" w:hAnsiTheme="majorBidi" w:cstheme="majorBidi"/>
          <w:sz w:val="16"/>
          <w:szCs w:val="16"/>
          <w:lang w:bidi="fa-IR"/>
        </w:rPr>
        <w:t>HDI Human development index, BF Basis function</w:t>
      </w:r>
    </w:p>
    <w:p w14:paraId="778F234B" w14:textId="78BAD66D" w:rsidR="003D20CF" w:rsidRPr="005024AA" w:rsidRDefault="00713D6F" w:rsidP="00D943BB">
      <w:pPr>
        <w:spacing w:line="480" w:lineRule="auto"/>
        <w:jc w:val="both"/>
        <w:rPr>
          <w:rFonts w:asciiTheme="majorBidi" w:eastAsia="Calibri" w:hAnsiTheme="majorBidi" w:cstheme="majorBidi"/>
          <w:sz w:val="20"/>
          <w:szCs w:val="20"/>
          <w:lang w:bidi="fa-IR"/>
        </w:rPr>
      </w:pPr>
      <w:r w:rsidRPr="005024AA">
        <w:rPr>
          <w:rFonts w:asciiTheme="majorBidi" w:eastAsia="Calibri" w:hAnsiTheme="majorBidi" w:cstheme="majorBidi"/>
          <w:sz w:val="20"/>
          <w:szCs w:val="20"/>
          <w:lang w:bidi="fa-IR"/>
        </w:rPr>
        <w:t xml:space="preserve">As can be seen in Table </w:t>
      </w:r>
      <w:r w:rsidR="00D9485C">
        <w:rPr>
          <w:rFonts w:asciiTheme="majorBidi" w:eastAsia="Calibri" w:hAnsiTheme="majorBidi" w:cstheme="majorBidi"/>
          <w:sz w:val="20"/>
          <w:szCs w:val="20"/>
          <w:lang w:bidi="fa-IR"/>
        </w:rPr>
        <w:t>S6</w:t>
      </w:r>
      <w:r w:rsidRPr="005024AA">
        <w:rPr>
          <w:rFonts w:asciiTheme="majorBidi" w:eastAsia="Calibri" w:hAnsiTheme="majorBidi" w:cstheme="majorBidi"/>
          <w:sz w:val="20"/>
          <w:szCs w:val="20"/>
          <w:lang w:bidi="fa-IR"/>
        </w:rPr>
        <w:t>, when (GINI&gt;31.8), (</w:t>
      </w:r>
      <w:r w:rsidR="0060205A">
        <w:rPr>
          <w:rFonts w:asciiTheme="majorBidi" w:eastAsia="Calibri" w:hAnsiTheme="majorBidi" w:cstheme="majorBidi"/>
          <w:sz w:val="20"/>
          <w:szCs w:val="20"/>
          <w:lang w:bidi="fa-IR"/>
        </w:rPr>
        <w:t>h</w:t>
      </w:r>
      <w:r w:rsidRPr="005024AA">
        <w:rPr>
          <w:rFonts w:asciiTheme="majorBidi" w:eastAsia="Calibri" w:hAnsiTheme="majorBidi" w:cstheme="majorBidi"/>
          <w:sz w:val="20"/>
          <w:szCs w:val="20"/>
          <w:lang w:bidi="fa-IR"/>
        </w:rPr>
        <w:t xml:space="preserve">appiness &lt;4.875) and (HDI&lt;0.746) we have an increase in mean of mortality rate, but when (HDI &gt;0.746) a decreasing trend mortality rate was observed. </w:t>
      </w:r>
    </w:p>
    <w:p w14:paraId="1BA4417C" w14:textId="77777777" w:rsidR="00AD2F15" w:rsidRPr="005024AA" w:rsidRDefault="00AD2F15" w:rsidP="00D943BB">
      <w:pPr>
        <w:spacing w:line="480" w:lineRule="auto"/>
        <w:jc w:val="both"/>
        <w:rPr>
          <w:rFonts w:asciiTheme="majorBidi" w:eastAsia="Calibri" w:hAnsiTheme="majorBidi" w:cstheme="majorBidi"/>
          <w:sz w:val="16"/>
          <w:szCs w:val="16"/>
          <w:lang w:bidi="fa-IR"/>
        </w:rPr>
      </w:pPr>
    </w:p>
    <w:p w14:paraId="2D96BCA6" w14:textId="77777777" w:rsidR="00492EBB" w:rsidRPr="005024AA" w:rsidRDefault="00492EBB" w:rsidP="00D943BB">
      <w:pPr>
        <w:spacing w:line="480" w:lineRule="auto"/>
        <w:jc w:val="both"/>
        <w:rPr>
          <w:rFonts w:asciiTheme="majorBidi" w:eastAsia="Calibri" w:hAnsiTheme="majorBidi" w:cstheme="majorBidi"/>
          <w:sz w:val="16"/>
          <w:szCs w:val="16"/>
          <w:lang w:bidi="fa-IR"/>
        </w:rPr>
      </w:pPr>
    </w:p>
    <w:p w14:paraId="4C518397" w14:textId="77777777" w:rsidR="00492EBB" w:rsidRPr="005024AA" w:rsidRDefault="00492EBB" w:rsidP="00D943BB">
      <w:pPr>
        <w:spacing w:line="480" w:lineRule="auto"/>
        <w:jc w:val="both"/>
        <w:rPr>
          <w:rFonts w:asciiTheme="majorBidi" w:eastAsia="Calibri" w:hAnsiTheme="majorBidi" w:cstheme="majorBidi"/>
          <w:sz w:val="16"/>
          <w:szCs w:val="16"/>
          <w:lang w:bidi="fa-IR"/>
        </w:rPr>
      </w:pPr>
    </w:p>
    <w:p w14:paraId="6E320BFF" w14:textId="77777777" w:rsidR="00492EBB" w:rsidRPr="005024AA" w:rsidRDefault="00492EBB" w:rsidP="00D943BB">
      <w:pPr>
        <w:spacing w:line="480" w:lineRule="auto"/>
        <w:jc w:val="both"/>
        <w:rPr>
          <w:rFonts w:asciiTheme="majorBidi" w:eastAsia="Calibri" w:hAnsiTheme="majorBidi" w:cstheme="majorBidi"/>
          <w:sz w:val="16"/>
          <w:szCs w:val="16"/>
          <w:lang w:bidi="fa-IR"/>
        </w:rPr>
      </w:pPr>
    </w:p>
    <w:p w14:paraId="1103352B" w14:textId="77777777" w:rsidR="00492EBB" w:rsidRPr="005024AA" w:rsidRDefault="00492EBB" w:rsidP="00D943BB">
      <w:pPr>
        <w:spacing w:line="480" w:lineRule="auto"/>
        <w:jc w:val="both"/>
        <w:rPr>
          <w:rFonts w:asciiTheme="majorBidi" w:eastAsia="Calibri" w:hAnsiTheme="majorBidi" w:cstheme="majorBidi"/>
          <w:sz w:val="16"/>
          <w:szCs w:val="16"/>
          <w:lang w:bidi="fa-IR"/>
        </w:rPr>
      </w:pPr>
    </w:p>
    <w:p w14:paraId="5AD47313" w14:textId="40AFA65F" w:rsidR="00341393" w:rsidRPr="005024AA" w:rsidRDefault="005024AA" w:rsidP="00341393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auto"/>
        </w:rPr>
      </w:pPr>
      <w:bookmarkStart w:id="7" w:name="_Toc36324089"/>
      <w:r>
        <w:rPr>
          <w:rFonts w:asciiTheme="majorBidi" w:hAnsiTheme="majorBidi" w:cstheme="majorBidi"/>
          <w:b/>
          <w:bCs/>
          <w:i w:val="0"/>
          <w:iCs w:val="0"/>
          <w:color w:val="auto"/>
        </w:rPr>
        <w:lastRenderedPageBreak/>
        <w:t>Table S</w:t>
      </w:r>
      <w:r w:rsidR="00341393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begin"/>
      </w:r>
      <w:r w:rsidR="00341393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instrText xml:space="preserve"> SEQ Table_S \* ARABIC </w:instrText>
      </w:r>
      <w:r w:rsidR="00341393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separate"/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noProof/>
          <w:color w:val="auto"/>
        </w:rPr>
        <w:t>7</w:t>
      </w:r>
      <w:r w:rsidR="00341393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end"/>
      </w:r>
      <w:r w:rsidR="00341393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t>. Prediction performance measures of the initial models.</w:t>
      </w:r>
      <w:bookmarkEnd w:id="7"/>
    </w:p>
    <w:tbl>
      <w:tblPr>
        <w:tblStyle w:val="TableGrid1"/>
        <w:tblW w:w="0" w:type="auto"/>
        <w:jc w:val="center"/>
        <w:tblLook w:val="04A0" w:firstRow="1" w:lastRow="0" w:firstColumn="1" w:lastColumn="0" w:noHBand="0" w:noVBand="1"/>
      </w:tblPr>
      <w:tblGrid>
        <w:gridCol w:w="1308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</w:tblGrid>
      <w:tr w:rsidR="005024AA" w:rsidRPr="005024AA" w14:paraId="1B463206" w14:textId="77777777" w:rsidTr="00DC72E6">
        <w:trPr>
          <w:jc w:val="center"/>
        </w:trPr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306C89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49C0B07D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r</w:t>
            </w:r>
          </w:p>
        </w:tc>
        <w:tc>
          <w:tcPr>
            <w:tcW w:w="1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003F9AC2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RMSE</w:t>
            </w:r>
          </w:p>
        </w:tc>
        <w:tc>
          <w:tcPr>
            <w:tcW w:w="1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2320B4CF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MAE</w:t>
            </w:r>
          </w:p>
        </w:tc>
        <w:tc>
          <w:tcPr>
            <w:tcW w:w="1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38C522BF" w14:textId="36C71BF5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RAE</w:t>
            </w:r>
          </w:p>
        </w:tc>
        <w:tc>
          <w:tcPr>
            <w:tcW w:w="1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7DD2CE6D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R</w:t>
            </w:r>
            <w:r w:rsidRPr="005024AA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  <w:vertAlign w:val="superscript"/>
              </w:rPr>
              <w:t>2</w:t>
            </w:r>
          </w:p>
        </w:tc>
      </w:tr>
      <w:tr w:rsidR="005024AA" w:rsidRPr="005024AA" w14:paraId="59102430" w14:textId="77777777" w:rsidTr="00DC72E6">
        <w:trPr>
          <w:trHeight w:val="890"/>
          <w:jc w:val="center"/>
        </w:trPr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shd w:val="clear" w:color="auto" w:fill="BFBFBF" w:themeFill="background1" w:themeFillShade="BF"/>
          </w:tcPr>
          <w:p w14:paraId="7E105E7E" w14:textId="77777777" w:rsidR="00146E7B" w:rsidRPr="005024AA" w:rsidRDefault="00146E7B" w:rsidP="00146E7B">
            <w:pPr>
              <w:spacing w:line="480" w:lineRule="auto"/>
              <w:ind w:left="-113"/>
              <w:jc w:val="center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Model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506135D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2013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521BFE8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2016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ACC216A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2013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42ABC31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2016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6829817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2013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B118098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2016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97F4A0C" w14:textId="7E2DAF00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2013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3486788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2016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BB89696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2013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375CB97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2016</w:t>
            </w:r>
          </w:p>
        </w:tc>
      </w:tr>
      <w:tr w:rsidR="005024AA" w:rsidRPr="005024AA" w14:paraId="77A9D7EA" w14:textId="77777777" w:rsidTr="00341393">
        <w:trPr>
          <w:jc w:val="center"/>
        </w:trPr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93873" w14:textId="1656C16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SMLR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78D03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0.86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981E1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0.88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8941E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4.67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714A4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4.27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FDE4C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3.30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FFA3A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3.11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F5D22" w14:textId="3749E162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0.41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4C7ED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0.39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6C290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0.74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2E4A2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0.78</w:t>
            </w:r>
          </w:p>
        </w:tc>
      </w:tr>
      <w:tr w:rsidR="005024AA" w:rsidRPr="005024AA" w14:paraId="511B011E" w14:textId="77777777" w:rsidTr="00341393">
        <w:trPr>
          <w:jc w:val="center"/>
        </w:trPr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D2DA2" w14:textId="1946520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CART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C82FB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0.87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9BCEF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0.92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2104A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4.38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7BD47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3.40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510D5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3.08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36C28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2.59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91DE4" w14:textId="5CDE16DE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0.40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C61C2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0.33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F3694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0.77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DA334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0.86</w:t>
            </w:r>
          </w:p>
        </w:tc>
      </w:tr>
      <w:tr w:rsidR="005024AA" w:rsidRPr="005024AA" w14:paraId="370D1E31" w14:textId="77777777" w:rsidTr="00341393">
        <w:trPr>
          <w:jc w:val="center"/>
        </w:trPr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6C613" w14:textId="39C5A691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MARS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98923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0.89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EF36F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0.90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DBC7E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4.16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51F71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3.96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3FAA7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3.28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3D93E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2.80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2140A" w14:textId="224A2709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0.38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7887F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0.35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C20D7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0.79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4B47F" w14:textId="77777777" w:rsidR="00146E7B" w:rsidRPr="005024AA" w:rsidRDefault="00146E7B" w:rsidP="00DA4A1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024AA">
              <w:rPr>
                <w:rFonts w:asciiTheme="majorBidi" w:eastAsia="Calibri" w:hAnsiTheme="majorBidi" w:cstheme="majorBidi"/>
                <w:sz w:val="18"/>
                <w:szCs w:val="18"/>
              </w:rPr>
              <w:t>0.81</w:t>
            </w:r>
          </w:p>
        </w:tc>
      </w:tr>
    </w:tbl>
    <w:p w14:paraId="1A7D6C0C" w14:textId="07616301" w:rsidR="001E0A80" w:rsidRPr="005024AA" w:rsidRDefault="00AD2F15" w:rsidP="0060205A">
      <w:pPr>
        <w:spacing w:line="240" w:lineRule="auto"/>
        <w:jc w:val="both"/>
        <w:rPr>
          <w:rFonts w:asciiTheme="majorBidi" w:eastAsia="Calibri" w:hAnsiTheme="majorBidi" w:cstheme="majorBidi"/>
          <w:b/>
          <w:bCs/>
          <w:sz w:val="16"/>
          <w:szCs w:val="16"/>
        </w:rPr>
      </w:pPr>
      <w:r w:rsidRPr="005024AA">
        <w:rPr>
          <w:rFonts w:asciiTheme="majorBidi" w:eastAsia="Calibri" w:hAnsiTheme="majorBidi" w:cstheme="majorBidi"/>
          <w:sz w:val="24"/>
          <w:szCs w:val="24"/>
          <w:lang w:bidi="fa-IR"/>
        </w:rPr>
        <w:tab/>
      </w:r>
      <w:r w:rsidR="0060205A" w:rsidRPr="0060205A">
        <w:rPr>
          <w:rFonts w:asciiTheme="majorBidi" w:eastAsia="Calibri" w:hAnsiTheme="majorBidi" w:cstheme="majorBidi"/>
          <w:sz w:val="24"/>
          <w:szCs w:val="24"/>
          <w:lang w:bidi="fa-IR"/>
        </w:rPr>
        <w:t xml:space="preserve">r </w:t>
      </w:r>
      <w:r w:rsidR="00864A2D">
        <w:rPr>
          <w:rFonts w:asciiTheme="majorBidi" w:eastAsia="Calibri" w:hAnsiTheme="majorBidi" w:cstheme="majorBidi"/>
          <w:sz w:val="24"/>
          <w:szCs w:val="24"/>
          <w:lang w:bidi="fa-IR"/>
        </w:rPr>
        <w:t>C</w:t>
      </w:r>
      <w:r w:rsidR="0060205A" w:rsidRPr="0060205A">
        <w:rPr>
          <w:rFonts w:asciiTheme="majorBidi" w:eastAsia="Calibri" w:hAnsiTheme="majorBidi" w:cstheme="majorBidi"/>
          <w:sz w:val="24"/>
          <w:szCs w:val="24"/>
          <w:lang w:bidi="fa-IR"/>
        </w:rPr>
        <w:t>orrelation coefficient, RMSE Root mean squared error, MAE Mean absolute error, RAE Relative absolute error, SMLR Stepwise multivariate linear regression, CART Classification and regression trees, MARS Multivariate adaptive regression splines</w:t>
      </w:r>
    </w:p>
    <w:p w14:paraId="58A6D310" w14:textId="77777777" w:rsidR="001E0A80" w:rsidRPr="005024AA" w:rsidRDefault="001E0A80" w:rsidP="006F43B0">
      <w:pPr>
        <w:spacing w:after="200" w:line="240" w:lineRule="auto"/>
        <w:jc w:val="center"/>
        <w:rPr>
          <w:rFonts w:asciiTheme="majorBidi" w:eastAsia="Calibri" w:hAnsiTheme="majorBidi" w:cstheme="majorBidi"/>
          <w:b/>
          <w:bCs/>
          <w:sz w:val="16"/>
          <w:szCs w:val="16"/>
        </w:rPr>
      </w:pPr>
    </w:p>
    <w:p w14:paraId="6ECB8480" w14:textId="51F067FF" w:rsidR="00EE13E3" w:rsidRPr="005024AA" w:rsidRDefault="00EE13E3" w:rsidP="00EE13E3">
      <w:pPr>
        <w:pStyle w:val="Caption"/>
        <w:keepNext/>
        <w:rPr>
          <w:rFonts w:asciiTheme="majorBidi" w:hAnsiTheme="majorBidi" w:cstheme="majorBidi"/>
          <w:color w:val="auto"/>
        </w:rPr>
      </w:pPr>
    </w:p>
    <w:p w14:paraId="64A88DCC" w14:textId="4AFD1EBF" w:rsidR="002D0871" w:rsidRPr="005024AA" w:rsidRDefault="005024AA" w:rsidP="002D0871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auto"/>
        </w:rPr>
      </w:pPr>
      <w:bookmarkStart w:id="8" w:name="_Toc36324090"/>
      <w:r>
        <w:rPr>
          <w:rFonts w:asciiTheme="majorBidi" w:hAnsiTheme="majorBidi" w:cstheme="majorBidi"/>
          <w:b/>
          <w:bCs/>
          <w:i w:val="0"/>
          <w:iCs w:val="0"/>
          <w:color w:val="auto"/>
        </w:rPr>
        <w:t>Table S</w:t>
      </w:r>
      <w:r w:rsidR="002D0871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begin"/>
      </w:r>
      <w:r w:rsidR="002D0871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instrText xml:space="preserve"> SEQ Table_S \* ARABIC </w:instrText>
      </w:r>
      <w:r w:rsidR="002D0871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separate"/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noProof/>
          <w:color w:val="auto"/>
        </w:rPr>
        <w:t>8</w:t>
      </w:r>
      <w:r w:rsidR="002D0871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end"/>
      </w:r>
      <w:r w:rsidR="002D0871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t>. Importance of variables included in the CART and MARS model.</w:t>
      </w:r>
      <w:bookmarkEnd w:id="8"/>
    </w:p>
    <w:tbl>
      <w:tblPr>
        <w:tblStyle w:val="TableGrid11"/>
        <w:tblW w:w="0" w:type="auto"/>
        <w:tblInd w:w="20" w:type="dxa"/>
        <w:tblLook w:val="04A0" w:firstRow="1" w:lastRow="0" w:firstColumn="1" w:lastColumn="0" w:noHBand="0" w:noVBand="1"/>
      </w:tblPr>
      <w:tblGrid>
        <w:gridCol w:w="1794"/>
        <w:gridCol w:w="670"/>
        <w:gridCol w:w="536"/>
        <w:gridCol w:w="670"/>
        <w:gridCol w:w="670"/>
      </w:tblGrid>
      <w:tr w:rsidR="005024AA" w:rsidRPr="005024AA" w14:paraId="1547BB7D" w14:textId="77777777" w:rsidTr="00E84EBD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5594000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</w:p>
          <w:p w14:paraId="2BF935A4" w14:textId="77777777" w:rsidR="006F43B0" w:rsidRPr="005024AA" w:rsidRDefault="006F43B0" w:rsidP="006F43B0">
            <w:pPr>
              <w:spacing w:line="256" w:lineRule="auto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128B8ECD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Importance</w:t>
            </w:r>
          </w:p>
          <w:p w14:paraId="0EF2071F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in CART</w:t>
            </w: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hideMark/>
          </w:tcPr>
          <w:p w14:paraId="7607F006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Importance</w:t>
            </w:r>
          </w:p>
          <w:p w14:paraId="29900620" w14:textId="77777777" w:rsidR="006F43B0" w:rsidRPr="005024AA" w:rsidRDefault="006F43B0" w:rsidP="006F43B0">
            <w:pPr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in MARS</w:t>
            </w:r>
          </w:p>
        </w:tc>
      </w:tr>
      <w:tr w:rsidR="005024AA" w:rsidRPr="005024AA" w14:paraId="40A1CF04" w14:textId="77777777" w:rsidTr="00E84EBD">
        <w:trPr>
          <w:trHeight w:val="44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shd w:val="clear" w:color="auto" w:fill="BFBFBF" w:themeFill="background1" w:themeFillShade="BF"/>
          </w:tcPr>
          <w:p w14:paraId="531D134B" w14:textId="6EB86337" w:rsidR="006F43B0" w:rsidRPr="005024AA" w:rsidRDefault="00E84EBD" w:rsidP="00E84EBD">
            <w:pPr>
              <w:spacing w:line="480" w:lineRule="auto"/>
              <w:ind w:right="-981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 xml:space="preserve">       </w:t>
            </w:r>
            <w:r w:rsidRPr="00E84EBD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Variable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D7A141E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2013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F627DA4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2016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07AE601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2013</w:t>
            </w:r>
          </w:p>
        </w:tc>
        <w:tc>
          <w:tcPr>
            <w:tcW w:w="670" w:type="dxa"/>
            <w:shd w:val="clear" w:color="auto" w:fill="BFBFBF" w:themeFill="background1" w:themeFillShade="BF"/>
          </w:tcPr>
          <w:p w14:paraId="75D67DB7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2016</w:t>
            </w:r>
          </w:p>
        </w:tc>
      </w:tr>
      <w:tr w:rsidR="005024AA" w:rsidRPr="005024AA" w14:paraId="37BFCE67" w14:textId="77777777" w:rsidTr="00DC72E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F97E9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HDI</w:t>
            </w:r>
          </w:p>
        </w:tc>
        <w:tc>
          <w:tcPr>
            <w:tcW w:w="0" w:type="auto"/>
          </w:tcPr>
          <w:p w14:paraId="11C375C0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911C2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24</w:t>
            </w:r>
          </w:p>
        </w:tc>
        <w:tc>
          <w:tcPr>
            <w:tcW w:w="0" w:type="auto"/>
          </w:tcPr>
          <w:p w14:paraId="2F7AEC23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100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1B815" w14:textId="77777777" w:rsidR="006F43B0" w:rsidRPr="005024AA" w:rsidRDefault="006F43B0" w:rsidP="006F43B0">
            <w:pPr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100</w:t>
            </w:r>
          </w:p>
        </w:tc>
      </w:tr>
      <w:tr w:rsidR="005024AA" w:rsidRPr="005024AA" w14:paraId="612F8004" w14:textId="77777777" w:rsidTr="00DC72E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E17EA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Happiness</w:t>
            </w:r>
          </w:p>
        </w:tc>
        <w:tc>
          <w:tcPr>
            <w:tcW w:w="0" w:type="auto"/>
          </w:tcPr>
          <w:p w14:paraId="38C84553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84868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EB405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unused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CEF92" w14:textId="77777777" w:rsidR="006F43B0" w:rsidRPr="005024AA" w:rsidRDefault="006F43B0" w:rsidP="006F43B0">
            <w:pPr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12.3</w:t>
            </w:r>
          </w:p>
        </w:tc>
      </w:tr>
      <w:tr w:rsidR="005024AA" w:rsidRPr="005024AA" w14:paraId="5CAA9662" w14:textId="77777777" w:rsidTr="00DC72E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EFA55" w14:textId="2F48F1CC" w:rsidR="006F43B0" w:rsidRPr="005024AA" w:rsidRDefault="00CE1CC7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CE1CC7">
              <w:rPr>
                <w:rFonts w:asciiTheme="majorBidi" w:eastAsia="Calibri" w:hAnsiTheme="majorBidi" w:cstheme="majorBidi"/>
                <w:sz w:val="16"/>
                <w:szCs w:val="16"/>
              </w:rPr>
              <w:t>Safer road users</w:t>
            </w:r>
          </w:p>
        </w:tc>
        <w:tc>
          <w:tcPr>
            <w:tcW w:w="0" w:type="auto"/>
          </w:tcPr>
          <w:p w14:paraId="4EE689C3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FD37B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10721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7.8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B30C5" w14:textId="77777777" w:rsidR="006F43B0" w:rsidRPr="005024AA" w:rsidRDefault="006F43B0" w:rsidP="006F43B0">
            <w:pPr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unused</w:t>
            </w:r>
          </w:p>
        </w:tc>
      </w:tr>
      <w:tr w:rsidR="005024AA" w:rsidRPr="005024AA" w14:paraId="377F4B51" w14:textId="77777777" w:rsidTr="00DC72E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81CE0" w14:textId="05BE7832" w:rsidR="006F43B0" w:rsidRPr="005024AA" w:rsidRDefault="003D31FB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>
              <w:rPr>
                <w:rFonts w:asciiTheme="majorBidi" w:eastAsia="Calibri" w:hAnsiTheme="majorBidi" w:cstheme="majorBidi"/>
                <w:sz w:val="16"/>
                <w:szCs w:val="16"/>
              </w:rPr>
              <w:t>S</w:t>
            </w:r>
            <w:r w:rsidRPr="003D31FB">
              <w:rPr>
                <w:rFonts w:asciiTheme="majorBidi" w:eastAsia="Calibri" w:hAnsiTheme="majorBidi" w:cstheme="majorBidi"/>
                <w:sz w:val="16"/>
                <w:szCs w:val="16"/>
              </w:rPr>
              <w:t>afer vehicles</w:t>
            </w:r>
          </w:p>
        </w:tc>
        <w:tc>
          <w:tcPr>
            <w:tcW w:w="0" w:type="auto"/>
          </w:tcPr>
          <w:p w14:paraId="2A587233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1EA8B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F8C13" w14:textId="77777777" w:rsidR="006F43B0" w:rsidRPr="005024AA" w:rsidRDefault="006F43B0" w:rsidP="006F43B0">
            <w:pPr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unused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D6382" w14:textId="77777777" w:rsidR="006F43B0" w:rsidRPr="005024AA" w:rsidRDefault="006F43B0" w:rsidP="006F43B0">
            <w:pPr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unused</w:t>
            </w:r>
          </w:p>
        </w:tc>
      </w:tr>
      <w:tr w:rsidR="005024AA" w:rsidRPr="005024AA" w14:paraId="4714C45C" w14:textId="77777777" w:rsidTr="00DC72E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93B25" w14:textId="47DF7012" w:rsidR="006F43B0" w:rsidRPr="005024AA" w:rsidRDefault="0059580D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>
              <w:rPr>
                <w:rFonts w:asciiTheme="majorBidi" w:eastAsia="Calibri" w:hAnsiTheme="majorBidi" w:cstheme="majorBidi"/>
                <w:sz w:val="16"/>
                <w:szCs w:val="16"/>
              </w:rPr>
              <w:t>U</w:t>
            </w:r>
            <w:r w:rsidR="006F43B0" w:rsidRPr="005024AA">
              <w:rPr>
                <w:rFonts w:asciiTheme="majorBidi" w:eastAsia="Calibri" w:hAnsiTheme="majorBidi" w:cstheme="majorBidi"/>
                <w:sz w:val="16"/>
                <w:szCs w:val="16"/>
              </w:rPr>
              <w:t xml:space="preserve">rban population </w:t>
            </w:r>
          </w:p>
        </w:tc>
        <w:tc>
          <w:tcPr>
            <w:tcW w:w="0" w:type="auto"/>
          </w:tcPr>
          <w:p w14:paraId="2ADEB051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EDDE8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3D5E4" w14:textId="77777777" w:rsidR="006F43B0" w:rsidRPr="005024AA" w:rsidRDefault="006F43B0" w:rsidP="006F43B0">
            <w:pPr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unused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13FAD" w14:textId="77777777" w:rsidR="006F43B0" w:rsidRPr="005024AA" w:rsidRDefault="006F43B0" w:rsidP="006F43B0">
            <w:pPr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unused</w:t>
            </w:r>
          </w:p>
        </w:tc>
      </w:tr>
      <w:tr w:rsidR="005024AA" w:rsidRPr="005024AA" w14:paraId="3672CDDB" w14:textId="77777777" w:rsidTr="00DC72E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DE893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Homicide</w:t>
            </w:r>
          </w:p>
        </w:tc>
        <w:tc>
          <w:tcPr>
            <w:tcW w:w="0" w:type="auto"/>
          </w:tcPr>
          <w:p w14:paraId="4A8FF923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5943A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43DC0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unused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1CFEF" w14:textId="77777777" w:rsidR="006F43B0" w:rsidRPr="005024AA" w:rsidRDefault="006F43B0" w:rsidP="006F43B0">
            <w:pPr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unused</w:t>
            </w:r>
          </w:p>
        </w:tc>
      </w:tr>
      <w:tr w:rsidR="005024AA" w:rsidRPr="005024AA" w14:paraId="06F50DAB" w14:textId="77777777" w:rsidTr="00DC72E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00FB7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GINI</w:t>
            </w:r>
          </w:p>
        </w:tc>
        <w:tc>
          <w:tcPr>
            <w:tcW w:w="0" w:type="auto"/>
          </w:tcPr>
          <w:p w14:paraId="3377D26C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0454A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EE95F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16.0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BB1E9" w14:textId="77777777" w:rsidR="006F43B0" w:rsidRPr="005024AA" w:rsidRDefault="006F43B0" w:rsidP="006F43B0">
            <w:pPr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24.2</w:t>
            </w:r>
          </w:p>
        </w:tc>
      </w:tr>
      <w:tr w:rsidR="005024AA" w:rsidRPr="005024AA" w14:paraId="16B411C9" w14:textId="77777777" w:rsidTr="00DC72E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9FA52" w14:textId="3490D0ED" w:rsidR="006F43B0" w:rsidRPr="005024AA" w:rsidRDefault="0059580D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>
              <w:rPr>
                <w:rFonts w:asciiTheme="majorBidi" w:eastAsia="Calibri" w:hAnsiTheme="majorBidi" w:cstheme="majorBidi"/>
                <w:sz w:val="16"/>
                <w:szCs w:val="16"/>
              </w:rPr>
              <w:t>U</w:t>
            </w:r>
            <w:r w:rsidR="006F43B0"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nemployment</w:t>
            </w:r>
          </w:p>
        </w:tc>
        <w:tc>
          <w:tcPr>
            <w:tcW w:w="0" w:type="auto"/>
          </w:tcPr>
          <w:p w14:paraId="39A4BACF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F78AE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5A81E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3.6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F58F2" w14:textId="77777777" w:rsidR="006F43B0" w:rsidRPr="005024AA" w:rsidRDefault="006F43B0" w:rsidP="006F43B0">
            <w:pPr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unused</w:t>
            </w:r>
          </w:p>
        </w:tc>
      </w:tr>
      <w:tr w:rsidR="005024AA" w:rsidRPr="005024AA" w14:paraId="530F2FFB" w14:textId="77777777" w:rsidTr="00DC72E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B05A4" w14:textId="24156A28" w:rsidR="006F43B0" w:rsidRPr="005024AA" w:rsidRDefault="0077490F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77490F">
              <w:rPr>
                <w:rFonts w:asciiTheme="majorBidi" w:eastAsia="Calibri" w:hAnsiTheme="majorBidi" w:cstheme="majorBidi"/>
                <w:sz w:val="16"/>
                <w:szCs w:val="16"/>
              </w:rPr>
              <w:t>Safer roads and mobility</w:t>
            </w:r>
          </w:p>
        </w:tc>
        <w:tc>
          <w:tcPr>
            <w:tcW w:w="0" w:type="auto"/>
          </w:tcPr>
          <w:p w14:paraId="48B43234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unused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6D5A0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E21B4" w14:textId="77777777" w:rsidR="006F43B0" w:rsidRPr="005024AA" w:rsidRDefault="006F43B0" w:rsidP="006F43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unused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FFAA3" w14:textId="77777777" w:rsidR="006F43B0" w:rsidRPr="005024AA" w:rsidRDefault="006F43B0" w:rsidP="006F43B0">
            <w:pPr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unused</w:t>
            </w:r>
          </w:p>
        </w:tc>
      </w:tr>
    </w:tbl>
    <w:p w14:paraId="08B09843" w14:textId="4AA309C4" w:rsidR="00003833" w:rsidRPr="005024AA" w:rsidRDefault="00EC73E6" w:rsidP="006F43B0">
      <w:pPr>
        <w:spacing w:line="480" w:lineRule="auto"/>
        <w:jc w:val="both"/>
        <w:rPr>
          <w:rFonts w:asciiTheme="majorBidi" w:eastAsia="Calibri" w:hAnsiTheme="majorBidi" w:cstheme="majorBidi"/>
          <w:sz w:val="16"/>
          <w:szCs w:val="16"/>
          <w:lang w:bidi="fa-IR"/>
        </w:rPr>
      </w:pPr>
      <w:r w:rsidRPr="00EC73E6">
        <w:rPr>
          <w:rFonts w:asciiTheme="majorBidi" w:eastAsia="Calibri" w:hAnsiTheme="majorBidi" w:cstheme="majorBidi"/>
          <w:sz w:val="16"/>
          <w:szCs w:val="16"/>
          <w:lang w:bidi="fa-IR"/>
        </w:rPr>
        <w:t>HDI Human development index</w:t>
      </w:r>
    </w:p>
    <w:p w14:paraId="79CE0147" w14:textId="77777777" w:rsidR="00003833" w:rsidRPr="005024AA" w:rsidRDefault="00003833" w:rsidP="00003833">
      <w:pPr>
        <w:rPr>
          <w:rFonts w:asciiTheme="majorBidi" w:eastAsia="Calibri" w:hAnsiTheme="majorBidi" w:cstheme="majorBidi"/>
          <w:sz w:val="16"/>
          <w:szCs w:val="16"/>
          <w:lang w:bidi="fa-IR"/>
        </w:rPr>
      </w:pPr>
    </w:p>
    <w:p w14:paraId="6F13F0CF" w14:textId="77777777" w:rsidR="00003833" w:rsidRPr="005024AA" w:rsidRDefault="00003833" w:rsidP="00003833">
      <w:pPr>
        <w:rPr>
          <w:rFonts w:asciiTheme="majorBidi" w:eastAsia="Calibri" w:hAnsiTheme="majorBidi" w:cstheme="majorBidi"/>
          <w:sz w:val="16"/>
          <w:szCs w:val="16"/>
          <w:lang w:bidi="fa-IR"/>
        </w:rPr>
      </w:pPr>
    </w:p>
    <w:p w14:paraId="6B0A2451" w14:textId="77777777" w:rsidR="00003833" w:rsidRPr="005024AA" w:rsidRDefault="00003833" w:rsidP="00003833">
      <w:pPr>
        <w:rPr>
          <w:rFonts w:asciiTheme="majorBidi" w:eastAsia="Calibri" w:hAnsiTheme="majorBidi" w:cstheme="majorBidi"/>
          <w:sz w:val="16"/>
          <w:szCs w:val="16"/>
          <w:lang w:bidi="fa-IR"/>
        </w:rPr>
      </w:pPr>
    </w:p>
    <w:p w14:paraId="7F201FA6" w14:textId="77777777" w:rsidR="00003833" w:rsidRPr="005024AA" w:rsidRDefault="00003833" w:rsidP="00003833">
      <w:pPr>
        <w:rPr>
          <w:rFonts w:asciiTheme="majorBidi" w:eastAsia="Calibri" w:hAnsiTheme="majorBidi" w:cstheme="majorBidi"/>
          <w:sz w:val="16"/>
          <w:szCs w:val="16"/>
          <w:lang w:bidi="fa-IR"/>
        </w:rPr>
      </w:pPr>
    </w:p>
    <w:p w14:paraId="0E6B169F" w14:textId="77777777" w:rsidR="00003833" w:rsidRPr="005024AA" w:rsidRDefault="00003833" w:rsidP="00003833">
      <w:pPr>
        <w:rPr>
          <w:rFonts w:asciiTheme="majorBidi" w:eastAsia="Calibri" w:hAnsiTheme="majorBidi" w:cstheme="majorBidi"/>
          <w:sz w:val="16"/>
          <w:szCs w:val="16"/>
          <w:lang w:bidi="fa-IR"/>
        </w:rPr>
      </w:pPr>
    </w:p>
    <w:p w14:paraId="51509103" w14:textId="77777777" w:rsidR="00A754FA" w:rsidRDefault="00A754FA" w:rsidP="00566FCC">
      <w:pPr>
        <w:pStyle w:val="Heading1"/>
        <w:rPr>
          <w:rFonts w:asciiTheme="majorBidi" w:eastAsia="Calibri" w:hAnsiTheme="majorBidi"/>
          <w:b/>
          <w:bCs/>
          <w:color w:val="auto"/>
          <w:sz w:val="22"/>
          <w:szCs w:val="22"/>
        </w:rPr>
      </w:pPr>
    </w:p>
    <w:p w14:paraId="4CEEBD5B" w14:textId="702CABC5" w:rsidR="005176AF" w:rsidRPr="005024AA" w:rsidRDefault="005176AF" w:rsidP="00566FCC">
      <w:pPr>
        <w:pStyle w:val="Heading1"/>
        <w:rPr>
          <w:rFonts w:asciiTheme="majorBidi" w:eastAsia="Calibri" w:hAnsiTheme="majorBidi"/>
          <w:b/>
          <w:bCs/>
          <w:color w:val="auto"/>
          <w:sz w:val="22"/>
          <w:szCs w:val="22"/>
        </w:rPr>
      </w:pPr>
      <w:r w:rsidRPr="005024AA">
        <w:rPr>
          <w:rFonts w:asciiTheme="majorBidi" w:eastAsia="Calibri" w:hAnsiTheme="majorBidi"/>
          <w:b/>
          <w:bCs/>
          <w:color w:val="auto"/>
          <w:sz w:val="22"/>
          <w:szCs w:val="22"/>
        </w:rPr>
        <w:t xml:space="preserve">Results of model </w:t>
      </w:r>
      <w:r w:rsidR="00566FCC" w:rsidRPr="005024AA">
        <w:rPr>
          <w:rFonts w:asciiTheme="majorBidi" w:eastAsia="Calibri" w:hAnsiTheme="majorBidi"/>
          <w:b/>
          <w:bCs/>
          <w:color w:val="auto"/>
          <w:sz w:val="22"/>
          <w:szCs w:val="22"/>
        </w:rPr>
        <w:t>with</w:t>
      </w:r>
      <w:r w:rsidRPr="005024AA">
        <w:rPr>
          <w:rFonts w:asciiTheme="majorBidi" w:hAnsiTheme="majorBidi"/>
          <w:b/>
          <w:bCs/>
          <w:color w:val="auto"/>
          <w:sz w:val="36"/>
          <w:szCs w:val="36"/>
        </w:rPr>
        <w:t xml:space="preserve"> </w:t>
      </w:r>
      <w:r w:rsidRPr="005024AA">
        <w:rPr>
          <w:rFonts w:asciiTheme="majorBidi" w:eastAsia="Calibri" w:hAnsiTheme="majorBidi"/>
          <w:b/>
          <w:bCs/>
          <w:color w:val="auto"/>
          <w:sz w:val="22"/>
          <w:szCs w:val="22"/>
        </w:rPr>
        <w:t>HDI</w:t>
      </w:r>
      <w:r w:rsidR="00566FCC" w:rsidRPr="005024AA">
        <w:rPr>
          <w:rFonts w:asciiTheme="majorBidi" w:eastAsia="Calibri" w:hAnsiTheme="majorBidi"/>
          <w:b/>
          <w:bCs/>
          <w:color w:val="auto"/>
          <w:sz w:val="22"/>
          <w:szCs w:val="22"/>
        </w:rPr>
        <w:t xml:space="preserve"> components</w:t>
      </w:r>
      <w:r w:rsidR="00C872F6" w:rsidRPr="005024AA">
        <w:rPr>
          <w:rFonts w:asciiTheme="majorBidi" w:eastAsia="Calibri" w:hAnsiTheme="majorBidi"/>
          <w:b/>
          <w:bCs/>
          <w:color w:val="auto"/>
          <w:sz w:val="22"/>
          <w:szCs w:val="22"/>
        </w:rPr>
        <w:t xml:space="preserve"> (</w:t>
      </w:r>
      <w:r w:rsidR="00A754FA">
        <w:rPr>
          <w:rFonts w:asciiTheme="majorBidi" w:eastAsia="Calibri" w:hAnsiTheme="majorBidi"/>
          <w:b/>
          <w:bCs/>
          <w:color w:val="auto"/>
          <w:sz w:val="22"/>
          <w:szCs w:val="22"/>
        </w:rPr>
        <w:t>e</w:t>
      </w:r>
      <w:r w:rsidR="00C872F6" w:rsidRPr="005024AA">
        <w:rPr>
          <w:rFonts w:asciiTheme="majorBidi" w:eastAsia="Calibri" w:hAnsiTheme="majorBidi"/>
          <w:b/>
          <w:bCs/>
          <w:color w:val="auto"/>
          <w:sz w:val="22"/>
          <w:szCs w:val="22"/>
        </w:rPr>
        <w:t xml:space="preserve">ducation, </w:t>
      </w:r>
      <w:r w:rsidR="00A754FA">
        <w:rPr>
          <w:rFonts w:asciiTheme="majorBidi" w:eastAsia="Calibri" w:hAnsiTheme="majorBidi"/>
          <w:b/>
          <w:bCs/>
          <w:color w:val="auto"/>
          <w:sz w:val="22"/>
          <w:szCs w:val="22"/>
        </w:rPr>
        <w:t>i</w:t>
      </w:r>
      <w:r w:rsidR="00C872F6" w:rsidRPr="005024AA">
        <w:rPr>
          <w:rFonts w:asciiTheme="majorBidi" w:eastAsia="Calibri" w:hAnsiTheme="majorBidi"/>
          <w:b/>
          <w:bCs/>
          <w:color w:val="auto"/>
          <w:sz w:val="22"/>
          <w:szCs w:val="22"/>
        </w:rPr>
        <w:t xml:space="preserve">ncome and </w:t>
      </w:r>
      <w:r w:rsidR="00A754FA">
        <w:rPr>
          <w:rFonts w:asciiTheme="majorBidi" w:eastAsia="Calibri" w:hAnsiTheme="majorBidi"/>
          <w:b/>
          <w:bCs/>
          <w:color w:val="auto"/>
          <w:sz w:val="22"/>
          <w:szCs w:val="22"/>
        </w:rPr>
        <w:t>l</w:t>
      </w:r>
      <w:r w:rsidR="00C872F6" w:rsidRPr="005024AA">
        <w:rPr>
          <w:rFonts w:asciiTheme="majorBidi" w:eastAsia="Calibri" w:hAnsiTheme="majorBidi"/>
          <w:b/>
          <w:bCs/>
          <w:color w:val="auto"/>
          <w:sz w:val="22"/>
          <w:szCs w:val="22"/>
        </w:rPr>
        <w:t xml:space="preserve">ife </w:t>
      </w:r>
      <w:r w:rsidR="00A754FA">
        <w:rPr>
          <w:rFonts w:asciiTheme="majorBidi" w:eastAsia="Calibri" w:hAnsiTheme="majorBidi"/>
          <w:b/>
          <w:bCs/>
          <w:color w:val="auto"/>
          <w:sz w:val="22"/>
          <w:szCs w:val="22"/>
        </w:rPr>
        <w:t>e</w:t>
      </w:r>
      <w:r w:rsidR="00C872F6" w:rsidRPr="005024AA">
        <w:rPr>
          <w:rFonts w:asciiTheme="majorBidi" w:eastAsia="Calibri" w:hAnsiTheme="majorBidi"/>
          <w:b/>
          <w:bCs/>
          <w:color w:val="auto"/>
          <w:sz w:val="22"/>
          <w:szCs w:val="22"/>
        </w:rPr>
        <w:t>xpectancy)</w:t>
      </w:r>
    </w:p>
    <w:p w14:paraId="3D4F9A38" w14:textId="2A575322" w:rsidR="00003833" w:rsidRPr="005024AA" w:rsidRDefault="005911A2" w:rsidP="005911A2">
      <w:pPr>
        <w:tabs>
          <w:tab w:val="left" w:pos="4167"/>
        </w:tabs>
        <w:rPr>
          <w:rFonts w:asciiTheme="majorBidi" w:eastAsia="Calibri" w:hAnsiTheme="majorBidi" w:cstheme="majorBidi"/>
          <w:sz w:val="16"/>
          <w:szCs w:val="16"/>
          <w:lang w:bidi="fa-IR"/>
        </w:rPr>
      </w:pPr>
      <w:r w:rsidRPr="005024AA">
        <w:rPr>
          <w:rFonts w:asciiTheme="majorBidi" w:eastAsia="Calibri" w:hAnsiTheme="majorBidi" w:cstheme="majorBidi"/>
          <w:sz w:val="16"/>
          <w:szCs w:val="16"/>
          <w:lang w:bidi="fa-IR"/>
        </w:rPr>
        <w:tab/>
      </w:r>
    </w:p>
    <w:p w14:paraId="6736FA39" w14:textId="420828ED" w:rsidR="00F111BF" w:rsidRPr="005024AA" w:rsidRDefault="005024AA" w:rsidP="00F111BF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auto"/>
        </w:rPr>
      </w:pPr>
      <w:bookmarkStart w:id="9" w:name="_Toc36324091"/>
      <w:r>
        <w:rPr>
          <w:rFonts w:asciiTheme="majorBidi" w:hAnsiTheme="majorBidi" w:cstheme="majorBidi"/>
          <w:b/>
          <w:bCs/>
          <w:i w:val="0"/>
          <w:iCs w:val="0"/>
          <w:color w:val="auto"/>
        </w:rPr>
        <w:t>Table S</w:t>
      </w:r>
      <w:r w:rsidR="00F111BF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begin"/>
      </w:r>
      <w:r w:rsidR="00F111BF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instrText xml:space="preserve"> SEQ Table_S \* ARABIC </w:instrText>
      </w:r>
      <w:r w:rsidR="00F111BF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separate"/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noProof/>
          <w:color w:val="auto"/>
        </w:rPr>
        <w:t>9</w:t>
      </w:r>
      <w:r w:rsidR="00F111BF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end"/>
      </w:r>
      <w:r w:rsidR="00F111BF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t xml:space="preserve">. Stepwise </w:t>
      </w:r>
      <w:r w:rsidR="00A754FA">
        <w:rPr>
          <w:rFonts w:asciiTheme="majorBidi" w:hAnsiTheme="majorBidi" w:cstheme="majorBidi"/>
          <w:b/>
          <w:bCs/>
          <w:i w:val="0"/>
          <w:iCs w:val="0"/>
          <w:color w:val="auto"/>
        </w:rPr>
        <w:t>m</w:t>
      </w:r>
      <w:r w:rsidR="00F111BF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t xml:space="preserve">ultivariate </w:t>
      </w:r>
      <w:r w:rsidR="00A754FA">
        <w:rPr>
          <w:rFonts w:asciiTheme="majorBidi" w:hAnsiTheme="majorBidi" w:cstheme="majorBidi"/>
          <w:b/>
          <w:bCs/>
          <w:i w:val="0"/>
          <w:iCs w:val="0"/>
          <w:color w:val="auto"/>
        </w:rPr>
        <w:t>l</w:t>
      </w:r>
      <w:r w:rsidR="00F111BF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t xml:space="preserve">inear </w:t>
      </w:r>
      <w:r w:rsidR="00A754FA">
        <w:rPr>
          <w:rFonts w:asciiTheme="majorBidi" w:hAnsiTheme="majorBidi" w:cstheme="majorBidi"/>
          <w:b/>
          <w:bCs/>
          <w:i w:val="0"/>
          <w:iCs w:val="0"/>
          <w:color w:val="auto"/>
        </w:rPr>
        <w:t>r</w:t>
      </w:r>
      <w:r w:rsidR="00F111BF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t xml:space="preserve">egression: </w:t>
      </w:r>
      <w:r w:rsidR="009B34F5">
        <w:rPr>
          <w:rFonts w:asciiTheme="majorBidi" w:hAnsiTheme="majorBidi" w:cstheme="majorBidi"/>
          <w:b/>
          <w:bCs/>
          <w:i w:val="0"/>
          <w:iCs w:val="0"/>
          <w:color w:val="auto"/>
        </w:rPr>
        <w:t>c</w:t>
      </w:r>
      <w:r w:rsidR="00F111BF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t>oefficients (2013).</w:t>
      </w:r>
      <w:bookmarkEnd w:id="9"/>
    </w:p>
    <w:tbl>
      <w:tblPr>
        <w:tblStyle w:val="TableGrid3"/>
        <w:tblW w:w="0" w:type="auto"/>
        <w:jc w:val="center"/>
        <w:tblLook w:val="04A0" w:firstRow="1" w:lastRow="0" w:firstColumn="1" w:lastColumn="0" w:noHBand="0" w:noVBand="1"/>
      </w:tblPr>
      <w:tblGrid>
        <w:gridCol w:w="3397"/>
        <w:gridCol w:w="1828"/>
        <w:gridCol w:w="920"/>
        <w:gridCol w:w="1365"/>
        <w:gridCol w:w="920"/>
        <w:gridCol w:w="920"/>
      </w:tblGrid>
      <w:tr w:rsidR="005024AA" w:rsidRPr="005024AA" w14:paraId="5DC97AEE" w14:textId="77777777" w:rsidTr="00DC72E6">
        <w:trPr>
          <w:trHeight w:val="990"/>
          <w:jc w:val="center"/>
        </w:trPr>
        <w:tc>
          <w:tcPr>
            <w:tcW w:w="3397" w:type="dxa"/>
            <w:vMerge w:val="restart"/>
            <w:shd w:val="clear" w:color="auto" w:fill="BFBFBF" w:themeFill="background1" w:themeFillShade="BF"/>
            <w:hideMark/>
          </w:tcPr>
          <w:p w14:paraId="7E0D43DF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Model</w:t>
            </w:r>
          </w:p>
        </w:tc>
        <w:tc>
          <w:tcPr>
            <w:tcW w:w="2748" w:type="dxa"/>
            <w:gridSpan w:val="2"/>
            <w:shd w:val="clear" w:color="auto" w:fill="BFBFBF" w:themeFill="background1" w:themeFillShade="BF"/>
            <w:hideMark/>
          </w:tcPr>
          <w:p w14:paraId="5DF1B746" w14:textId="157A1A0C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 xml:space="preserve">Unstandardized </w:t>
            </w:r>
            <w:r w:rsidR="00605F8C">
              <w:rPr>
                <w:rFonts w:asciiTheme="majorBidi" w:hAnsiTheme="majorBidi" w:cstheme="majorBidi"/>
              </w:rPr>
              <w:t>c</w:t>
            </w:r>
            <w:r w:rsidRPr="005024AA">
              <w:rPr>
                <w:rFonts w:asciiTheme="majorBidi" w:hAnsiTheme="majorBidi" w:cstheme="majorBidi"/>
              </w:rPr>
              <w:t>oefficients</w:t>
            </w:r>
          </w:p>
        </w:tc>
        <w:tc>
          <w:tcPr>
            <w:tcW w:w="1365" w:type="dxa"/>
            <w:shd w:val="clear" w:color="auto" w:fill="BFBFBF" w:themeFill="background1" w:themeFillShade="BF"/>
            <w:hideMark/>
          </w:tcPr>
          <w:p w14:paraId="1D10DC9C" w14:textId="3015C56D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 xml:space="preserve">Standardized </w:t>
            </w:r>
            <w:r w:rsidR="00605F8C">
              <w:rPr>
                <w:rFonts w:asciiTheme="majorBidi" w:hAnsiTheme="majorBidi" w:cstheme="majorBidi"/>
              </w:rPr>
              <w:t>c</w:t>
            </w:r>
            <w:r w:rsidRPr="005024AA">
              <w:rPr>
                <w:rFonts w:asciiTheme="majorBidi" w:hAnsiTheme="majorBidi" w:cstheme="majorBidi"/>
              </w:rPr>
              <w:t>oefficients</w:t>
            </w:r>
          </w:p>
        </w:tc>
        <w:tc>
          <w:tcPr>
            <w:tcW w:w="920" w:type="dxa"/>
            <w:vMerge w:val="restart"/>
            <w:shd w:val="clear" w:color="auto" w:fill="BFBFBF" w:themeFill="background1" w:themeFillShade="BF"/>
            <w:hideMark/>
          </w:tcPr>
          <w:p w14:paraId="2AEC20E5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920" w:type="dxa"/>
            <w:vMerge w:val="restart"/>
            <w:shd w:val="clear" w:color="auto" w:fill="BFBFBF" w:themeFill="background1" w:themeFillShade="BF"/>
            <w:hideMark/>
          </w:tcPr>
          <w:p w14:paraId="3FB6AAF6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Sig.</w:t>
            </w:r>
          </w:p>
        </w:tc>
      </w:tr>
      <w:tr w:rsidR="005024AA" w:rsidRPr="005024AA" w14:paraId="0DC702FD" w14:textId="77777777" w:rsidTr="00DC72E6">
        <w:trPr>
          <w:trHeight w:val="315"/>
          <w:jc w:val="center"/>
        </w:trPr>
        <w:tc>
          <w:tcPr>
            <w:tcW w:w="3397" w:type="dxa"/>
            <w:vMerge/>
            <w:hideMark/>
          </w:tcPr>
          <w:p w14:paraId="157DD4F4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828" w:type="dxa"/>
            <w:shd w:val="clear" w:color="auto" w:fill="BFBFBF" w:themeFill="background1" w:themeFillShade="BF"/>
            <w:hideMark/>
          </w:tcPr>
          <w:p w14:paraId="175F5BFA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920" w:type="dxa"/>
            <w:shd w:val="clear" w:color="auto" w:fill="BFBFBF" w:themeFill="background1" w:themeFillShade="BF"/>
            <w:hideMark/>
          </w:tcPr>
          <w:p w14:paraId="4058364D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Std. Error</w:t>
            </w:r>
          </w:p>
        </w:tc>
        <w:tc>
          <w:tcPr>
            <w:tcW w:w="1365" w:type="dxa"/>
            <w:shd w:val="clear" w:color="auto" w:fill="BFBFBF" w:themeFill="background1" w:themeFillShade="BF"/>
            <w:hideMark/>
          </w:tcPr>
          <w:p w14:paraId="1327EF75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Beta</w:t>
            </w:r>
          </w:p>
        </w:tc>
        <w:tc>
          <w:tcPr>
            <w:tcW w:w="920" w:type="dxa"/>
            <w:vMerge/>
            <w:hideMark/>
          </w:tcPr>
          <w:p w14:paraId="7E1A19EA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20" w:type="dxa"/>
            <w:vMerge/>
            <w:hideMark/>
          </w:tcPr>
          <w:p w14:paraId="4A6131F9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</w:p>
        </w:tc>
      </w:tr>
      <w:tr w:rsidR="005024AA" w:rsidRPr="005024AA" w14:paraId="5F66B489" w14:textId="77777777" w:rsidTr="00DA4A1F">
        <w:trPr>
          <w:trHeight w:val="495"/>
          <w:jc w:val="center"/>
        </w:trPr>
        <w:tc>
          <w:tcPr>
            <w:tcW w:w="3397" w:type="dxa"/>
            <w:noWrap/>
            <w:hideMark/>
          </w:tcPr>
          <w:p w14:paraId="26CA5C1C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(Constant)</w:t>
            </w:r>
          </w:p>
        </w:tc>
        <w:tc>
          <w:tcPr>
            <w:tcW w:w="1828" w:type="dxa"/>
            <w:noWrap/>
            <w:hideMark/>
          </w:tcPr>
          <w:p w14:paraId="3C3C5A7D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45.374</w:t>
            </w:r>
          </w:p>
        </w:tc>
        <w:tc>
          <w:tcPr>
            <w:tcW w:w="920" w:type="dxa"/>
            <w:noWrap/>
            <w:hideMark/>
          </w:tcPr>
          <w:p w14:paraId="72684FB7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5.568</w:t>
            </w:r>
          </w:p>
        </w:tc>
        <w:tc>
          <w:tcPr>
            <w:tcW w:w="1365" w:type="dxa"/>
            <w:hideMark/>
          </w:tcPr>
          <w:p w14:paraId="26C7054F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920" w:type="dxa"/>
            <w:noWrap/>
            <w:hideMark/>
          </w:tcPr>
          <w:p w14:paraId="3C237BD8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8.149</w:t>
            </w:r>
          </w:p>
        </w:tc>
        <w:tc>
          <w:tcPr>
            <w:tcW w:w="920" w:type="dxa"/>
            <w:noWrap/>
            <w:hideMark/>
          </w:tcPr>
          <w:p w14:paraId="3852E6A2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.000</w:t>
            </w:r>
          </w:p>
        </w:tc>
      </w:tr>
      <w:tr w:rsidR="005024AA" w:rsidRPr="005024AA" w14:paraId="655C4F61" w14:textId="77777777" w:rsidTr="00DA4A1F">
        <w:trPr>
          <w:trHeight w:val="480"/>
          <w:jc w:val="center"/>
        </w:trPr>
        <w:tc>
          <w:tcPr>
            <w:tcW w:w="3397" w:type="dxa"/>
            <w:hideMark/>
          </w:tcPr>
          <w:p w14:paraId="0228C3E4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Income 2013</w:t>
            </w:r>
          </w:p>
        </w:tc>
        <w:tc>
          <w:tcPr>
            <w:tcW w:w="1828" w:type="dxa"/>
            <w:noWrap/>
            <w:hideMark/>
          </w:tcPr>
          <w:p w14:paraId="70EFA651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-13.609</w:t>
            </w:r>
          </w:p>
        </w:tc>
        <w:tc>
          <w:tcPr>
            <w:tcW w:w="920" w:type="dxa"/>
            <w:noWrap/>
            <w:hideMark/>
          </w:tcPr>
          <w:p w14:paraId="34CC5CE0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6.116</w:t>
            </w:r>
          </w:p>
        </w:tc>
        <w:tc>
          <w:tcPr>
            <w:tcW w:w="1365" w:type="dxa"/>
            <w:noWrap/>
            <w:hideMark/>
          </w:tcPr>
          <w:p w14:paraId="1F13DA10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-.258</w:t>
            </w:r>
          </w:p>
        </w:tc>
        <w:tc>
          <w:tcPr>
            <w:tcW w:w="920" w:type="dxa"/>
            <w:noWrap/>
            <w:hideMark/>
          </w:tcPr>
          <w:p w14:paraId="57A165BD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-2.225</w:t>
            </w:r>
          </w:p>
        </w:tc>
        <w:tc>
          <w:tcPr>
            <w:tcW w:w="920" w:type="dxa"/>
            <w:noWrap/>
            <w:hideMark/>
          </w:tcPr>
          <w:p w14:paraId="65C8D9E7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.028</w:t>
            </w:r>
          </w:p>
        </w:tc>
      </w:tr>
      <w:tr w:rsidR="005024AA" w:rsidRPr="005024AA" w14:paraId="5C56FBA1" w14:textId="77777777" w:rsidTr="00DA4A1F">
        <w:trPr>
          <w:trHeight w:val="480"/>
          <w:jc w:val="center"/>
        </w:trPr>
        <w:tc>
          <w:tcPr>
            <w:tcW w:w="3397" w:type="dxa"/>
            <w:hideMark/>
          </w:tcPr>
          <w:p w14:paraId="215E1BA0" w14:textId="6C6774C9" w:rsidR="00FA37D3" w:rsidRPr="005024AA" w:rsidRDefault="00E13351" w:rsidP="00FA37D3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</w:t>
            </w:r>
            <w:r w:rsidRPr="00E13351">
              <w:rPr>
                <w:rFonts w:asciiTheme="majorBidi" w:hAnsiTheme="majorBidi" w:cstheme="majorBidi"/>
              </w:rPr>
              <w:t>afer vehicles</w:t>
            </w:r>
            <w:r w:rsidRPr="00E13351">
              <w:rPr>
                <w:rFonts w:asciiTheme="majorBidi" w:hAnsiTheme="majorBidi" w:cstheme="majorBidi"/>
              </w:rPr>
              <w:t xml:space="preserve"> </w:t>
            </w:r>
            <w:r w:rsidR="00FA37D3" w:rsidRPr="005024AA">
              <w:rPr>
                <w:rFonts w:asciiTheme="majorBidi" w:hAnsiTheme="majorBidi" w:cstheme="majorBidi"/>
              </w:rPr>
              <w:t>2013</w:t>
            </w:r>
          </w:p>
        </w:tc>
        <w:tc>
          <w:tcPr>
            <w:tcW w:w="1828" w:type="dxa"/>
            <w:noWrap/>
            <w:hideMark/>
          </w:tcPr>
          <w:p w14:paraId="3256855E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-1.763</w:t>
            </w:r>
          </w:p>
        </w:tc>
        <w:tc>
          <w:tcPr>
            <w:tcW w:w="920" w:type="dxa"/>
            <w:noWrap/>
            <w:hideMark/>
          </w:tcPr>
          <w:p w14:paraId="3C47427D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.486</w:t>
            </w:r>
          </w:p>
        </w:tc>
        <w:tc>
          <w:tcPr>
            <w:tcW w:w="1365" w:type="dxa"/>
            <w:noWrap/>
            <w:hideMark/>
          </w:tcPr>
          <w:p w14:paraId="14CE7900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-.265</w:t>
            </w:r>
          </w:p>
        </w:tc>
        <w:tc>
          <w:tcPr>
            <w:tcW w:w="920" w:type="dxa"/>
            <w:noWrap/>
            <w:hideMark/>
          </w:tcPr>
          <w:p w14:paraId="5004A255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-3.628</w:t>
            </w:r>
          </w:p>
        </w:tc>
        <w:tc>
          <w:tcPr>
            <w:tcW w:w="920" w:type="dxa"/>
            <w:noWrap/>
            <w:hideMark/>
          </w:tcPr>
          <w:p w14:paraId="5CD46C98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.000</w:t>
            </w:r>
          </w:p>
        </w:tc>
      </w:tr>
      <w:tr w:rsidR="005024AA" w:rsidRPr="005024AA" w14:paraId="4AC38943" w14:textId="77777777" w:rsidTr="00DA4A1F">
        <w:trPr>
          <w:trHeight w:val="300"/>
          <w:jc w:val="center"/>
        </w:trPr>
        <w:tc>
          <w:tcPr>
            <w:tcW w:w="3397" w:type="dxa"/>
            <w:hideMark/>
          </w:tcPr>
          <w:p w14:paraId="1000255C" w14:textId="3A48AF69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GINI</w:t>
            </w:r>
            <w:r w:rsidR="005F463F">
              <w:rPr>
                <w:rFonts w:asciiTheme="majorBidi" w:hAnsiTheme="majorBidi" w:cstheme="majorBidi"/>
              </w:rPr>
              <w:t xml:space="preserve"> </w:t>
            </w:r>
            <w:r w:rsidRPr="005024AA">
              <w:rPr>
                <w:rFonts w:asciiTheme="majorBidi" w:hAnsiTheme="majorBidi" w:cstheme="majorBidi"/>
              </w:rPr>
              <w:t>2013</w:t>
            </w:r>
          </w:p>
        </w:tc>
        <w:tc>
          <w:tcPr>
            <w:tcW w:w="1828" w:type="dxa"/>
            <w:noWrap/>
            <w:hideMark/>
          </w:tcPr>
          <w:p w14:paraId="70A5F40A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.168</w:t>
            </w:r>
          </w:p>
        </w:tc>
        <w:tc>
          <w:tcPr>
            <w:tcW w:w="920" w:type="dxa"/>
            <w:noWrap/>
            <w:hideMark/>
          </w:tcPr>
          <w:p w14:paraId="299017A0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.063</w:t>
            </w:r>
          </w:p>
        </w:tc>
        <w:tc>
          <w:tcPr>
            <w:tcW w:w="1365" w:type="dxa"/>
            <w:noWrap/>
            <w:hideMark/>
          </w:tcPr>
          <w:p w14:paraId="17E70F7F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.144</w:t>
            </w:r>
          </w:p>
        </w:tc>
        <w:tc>
          <w:tcPr>
            <w:tcW w:w="920" w:type="dxa"/>
            <w:noWrap/>
            <w:hideMark/>
          </w:tcPr>
          <w:p w14:paraId="164A41B9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2.657</w:t>
            </w:r>
          </w:p>
        </w:tc>
        <w:tc>
          <w:tcPr>
            <w:tcW w:w="920" w:type="dxa"/>
            <w:noWrap/>
            <w:hideMark/>
          </w:tcPr>
          <w:p w14:paraId="39C80DBB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.009</w:t>
            </w:r>
          </w:p>
        </w:tc>
      </w:tr>
      <w:tr w:rsidR="005024AA" w:rsidRPr="005024AA" w14:paraId="3F73FC91" w14:textId="77777777" w:rsidTr="00DA4A1F">
        <w:trPr>
          <w:trHeight w:val="720"/>
          <w:jc w:val="center"/>
        </w:trPr>
        <w:tc>
          <w:tcPr>
            <w:tcW w:w="3397" w:type="dxa"/>
            <w:hideMark/>
          </w:tcPr>
          <w:p w14:paraId="4A75B05F" w14:textId="140F26E3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 xml:space="preserve">Life </w:t>
            </w:r>
            <w:r w:rsidR="005F463F">
              <w:rPr>
                <w:rFonts w:asciiTheme="majorBidi" w:hAnsiTheme="majorBidi" w:cstheme="majorBidi"/>
              </w:rPr>
              <w:t>e</w:t>
            </w:r>
            <w:r w:rsidRPr="005024AA">
              <w:rPr>
                <w:rFonts w:asciiTheme="majorBidi" w:hAnsiTheme="majorBidi" w:cstheme="majorBidi"/>
              </w:rPr>
              <w:t>xpectancy 2013</w:t>
            </w:r>
          </w:p>
        </w:tc>
        <w:tc>
          <w:tcPr>
            <w:tcW w:w="1828" w:type="dxa"/>
            <w:noWrap/>
            <w:hideMark/>
          </w:tcPr>
          <w:p w14:paraId="1FFC0EF8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-17.907</w:t>
            </w:r>
          </w:p>
        </w:tc>
        <w:tc>
          <w:tcPr>
            <w:tcW w:w="920" w:type="dxa"/>
            <w:noWrap/>
            <w:hideMark/>
          </w:tcPr>
          <w:p w14:paraId="23D70D7F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7.078</w:t>
            </w:r>
          </w:p>
        </w:tc>
        <w:tc>
          <w:tcPr>
            <w:tcW w:w="1365" w:type="dxa"/>
            <w:noWrap/>
            <w:hideMark/>
          </w:tcPr>
          <w:p w14:paraId="0C2D8CF8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-.243</w:t>
            </w:r>
          </w:p>
        </w:tc>
        <w:tc>
          <w:tcPr>
            <w:tcW w:w="920" w:type="dxa"/>
            <w:noWrap/>
            <w:hideMark/>
          </w:tcPr>
          <w:p w14:paraId="4A85B2AD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-2.530</w:t>
            </w:r>
          </w:p>
        </w:tc>
        <w:tc>
          <w:tcPr>
            <w:tcW w:w="920" w:type="dxa"/>
            <w:noWrap/>
            <w:hideMark/>
          </w:tcPr>
          <w:p w14:paraId="0624739D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.013</w:t>
            </w:r>
          </w:p>
        </w:tc>
      </w:tr>
      <w:tr w:rsidR="005024AA" w:rsidRPr="005024AA" w14:paraId="3D61254D" w14:textId="77777777" w:rsidTr="00DA4A1F">
        <w:trPr>
          <w:trHeight w:val="495"/>
          <w:jc w:val="center"/>
        </w:trPr>
        <w:tc>
          <w:tcPr>
            <w:tcW w:w="3397" w:type="dxa"/>
            <w:hideMark/>
          </w:tcPr>
          <w:p w14:paraId="5FAD18CC" w14:textId="3112E434" w:rsidR="00FA37D3" w:rsidRPr="005024AA" w:rsidRDefault="00CE1CC7" w:rsidP="00FA37D3">
            <w:pPr>
              <w:rPr>
                <w:rFonts w:asciiTheme="majorBidi" w:hAnsiTheme="majorBidi" w:cstheme="majorBidi"/>
              </w:rPr>
            </w:pPr>
            <w:r w:rsidRPr="00CE1CC7">
              <w:rPr>
                <w:rFonts w:asciiTheme="majorBidi" w:hAnsiTheme="majorBidi" w:cstheme="majorBidi"/>
              </w:rPr>
              <w:t>Safer road users</w:t>
            </w:r>
            <w:r w:rsidRPr="00CE1CC7">
              <w:rPr>
                <w:rFonts w:asciiTheme="majorBidi" w:hAnsiTheme="majorBidi" w:cstheme="majorBidi"/>
              </w:rPr>
              <w:t xml:space="preserve"> </w:t>
            </w:r>
            <w:r w:rsidR="00FA37D3" w:rsidRPr="005024AA">
              <w:rPr>
                <w:rFonts w:asciiTheme="majorBidi" w:hAnsiTheme="majorBidi" w:cstheme="majorBidi"/>
              </w:rPr>
              <w:t>2013</w:t>
            </w:r>
          </w:p>
        </w:tc>
        <w:tc>
          <w:tcPr>
            <w:tcW w:w="1828" w:type="dxa"/>
            <w:noWrap/>
            <w:hideMark/>
          </w:tcPr>
          <w:p w14:paraId="0E9D26F3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-1.485</w:t>
            </w:r>
          </w:p>
        </w:tc>
        <w:tc>
          <w:tcPr>
            <w:tcW w:w="920" w:type="dxa"/>
            <w:noWrap/>
            <w:hideMark/>
          </w:tcPr>
          <w:p w14:paraId="3DEBEDC7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.644</w:t>
            </w:r>
          </w:p>
        </w:tc>
        <w:tc>
          <w:tcPr>
            <w:tcW w:w="1365" w:type="dxa"/>
            <w:noWrap/>
            <w:hideMark/>
          </w:tcPr>
          <w:p w14:paraId="1F0DB94C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-.147</w:t>
            </w:r>
          </w:p>
        </w:tc>
        <w:tc>
          <w:tcPr>
            <w:tcW w:w="920" w:type="dxa"/>
            <w:noWrap/>
            <w:hideMark/>
          </w:tcPr>
          <w:p w14:paraId="6C8A4F74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-2.305</w:t>
            </w:r>
          </w:p>
        </w:tc>
        <w:tc>
          <w:tcPr>
            <w:tcW w:w="920" w:type="dxa"/>
            <w:noWrap/>
            <w:hideMark/>
          </w:tcPr>
          <w:p w14:paraId="111713D9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.023</w:t>
            </w:r>
          </w:p>
        </w:tc>
      </w:tr>
    </w:tbl>
    <w:p w14:paraId="52E0E106" w14:textId="77777777" w:rsidR="00FA37D3" w:rsidRPr="005024AA" w:rsidRDefault="00FA37D3" w:rsidP="00FA37D3">
      <w:pPr>
        <w:rPr>
          <w:rFonts w:asciiTheme="majorBidi" w:hAnsiTheme="majorBidi" w:cstheme="majorBidi"/>
        </w:rPr>
      </w:pPr>
    </w:p>
    <w:p w14:paraId="18258C28" w14:textId="77777777" w:rsidR="00FA37D3" w:rsidRPr="005024AA" w:rsidRDefault="00FA37D3" w:rsidP="00FA37D3">
      <w:pPr>
        <w:rPr>
          <w:rFonts w:asciiTheme="majorBidi" w:hAnsiTheme="majorBidi" w:cstheme="majorBidi"/>
        </w:rPr>
      </w:pPr>
    </w:p>
    <w:p w14:paraId="5E7982F1" w14:textId="64A32439" w:rsidR="00F111BF" w:rsidRPr="005024AA" w:rsidRDefault="005024AA" w:rsidP="00F111BF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auto"/>
        </w:rPr>
      </w:pPr>
      <w:bookmarkStart w:id="10" w:name="_Toc36324092"/>
      <w:r>
        <w:rPr>
          <w:rFonts w:asciiTheme="majorBidi" w:hAnsiTheme="majorBidi" w:cstheme="majorBidi"/>
          <w:b/>
          <w:bCs/>
          <w:i w:val="0"/>
          <w:iCs w:val="0"/>
          <w:color w:val="auto"/>
        </w:rPr>
        <w:t>Table S</w:t>
      </w:r>
      <w:r w:rsidR="00F111BF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begin"/>
      </w:r>
      <w:r w:rsidR="00F111BF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instrText xml:space="preserve"> SEQ Table_S \* ARABIC </w:instrText>
      </w:r>
      <w:r w:rsidR="00F111BF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separate"/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noProof/>
          <w:color w:val="auto"/>
        </w:rPr>
        <w:t>10</w:t>
      </w:r>
      <w:r w:rsidR="00F111BF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end"/>
      </w:r>
      <w:r w:rsidR="00F111BF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t xml:space="preserve">. Stepwise </w:t>
      </w:r>
      <w:r w:rsidR="00DA7E74">
        <w:rPr>
          <w:rFonts w:asciiTheme="majorBidi" w:hAnsiTheme="majorBidi" w:cstheme="majorBidi"/>
          <w:b/>
          <w:bCs/>
          <w:i w:val="0"/>
          <w:iCs w:val="0"/>
          <w:color w:val="auto"/>
        </w:rPr>
        <w:t>m</w:t>
      </w:r>
      <w:r w:rsidR="00F111BF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t xml:space="preserve">ultivariate </w:t>
      </w:r>
      <w:r w:rsidR="00DA7E74">
        <w:rPr>
          <w:rFonts w:asciiTheme="majorBidi" w:hAnsiTheme="majorBidi" w:cstheme="majorBidi"/>
          <w:b/>
          <w:bCs/>
          <w:i w:val="0"/>
          <w:iCs w:val="0"/>
          <w:color w:val="auto"/>
        </w:rPr>
        <w:t>l</w:t>
      </w:r>
      <w:r w:rsidR="00F111BF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t xml:space="preserve">inear </w:t>
      </w:r>
      <w:r w:rsidR="00DA7E74">
        <w:rPr>
          <w:rFonts w:asciiTheme="majorBidi" w:hAnsiTheme="majorBidi" w:cstheme="majorBidi"/>
          <w:b/>
          <w:bCs/>
          <w:i w:val="0"/>
          <w:iCs w:val="0"/>
          <w:color w:val="auto"/>
        </w:rPr>
        <w:t>r</w:t>
      </w:r>
      <w:r w:rsidR="00F111BF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t xml:space="preserve">egression: </w:t>
      </w:r>
      <w:r w:rsidR="00DA7E74">
        <w:rPr>
          <w:rFonts w:asciiTheme="majorBidi" w:hAnsiTheme="majorBidi" w:cstheme="majorBidi"/>
          <w:b/>
          <w:bCs/>
          <w:i w:val="0"/>
          <w:iCs w:val="0"/>
          <w:color w:val="auto"/>
        </w:rPr>
        <w:t>c</w:t>
      </w:r>
      <w:r w:rsidR="00F111BF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t>oefficients (2016).</w:t>
      </w:r>
      <w:bookmarkEnd w:id="10"/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3163"/>
        <w:gridCol w:w="1920"/>
        <w:gridCol w:w="960"/>
        <w:gridCol w:w="1365"/>
        <w:gridCol w:w="960"/>
        <w:gridCol w:w="960"/>
      </w:tblGrid>
      <w:tr w:rsidR="005024AA" w:rsidRPr="005024AA" w14:paraId="53A4176F" w14:textId="77777777" w:rsidTr="00DC72E6">
        <w:trPr>
          <w:trHeight w:val="1005"/>
        </w:trPr>
        <w:tc>
          <w:tcPr>
            <w:tcW w:w="3163" w:type="dxa"/>
            <w:vMerge w:val="restart"/>
            <w:shd w:val="clear" w:color="auto" w:fill="BFBFBF" w:themeFill="background1" w:themeFillShade="BF"/>
            <w:hideMark/>
          </w:tcPr>
          <w:p w14:paraId="5BDAF4B6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Model</w:t>
            </w:r>
          </w:p>
        </w:tc>
        <w:tc>
          <w:tcPr>
            <w:tcW w:w="2880" w:type="dxa"/>
            <w:gridSpan w:val="2"/>
            <w:shd w:val="clear" w:color="auto" w:fill="BFBFBF" w:themeFill="background1" w:themeFillShade="BF"/>
            <w:hideMark/>
          </w:tcPr>
          <w:p w14:paraId="79EADDBA" w14:textId="0ACFEF23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 xml:space="preserve">Unstandardized </w:t>
            </w:r>
            <w:r w:rsidR="00605F8C">
              <w:rPr>
                <w:rFonts w:asciiTheme="majorBidi" w:hAnsiTheme="majorBidi" w:cstheme="majorBidi"/>
              </w:rPr>
              <w:t>c</w:t>
            </w:r>
            <w:r w:rsidRPr="005024AA">
              <w:rPr>
                <w:rFonts w:asciiTheme="majorBidi" w:hAnsiTheme="majorBidi" w:cstheme="majorBidi"/>
              </w:rPr>
              <w:t>oefficients</w:t>
            </w:r>
          </w:p>
        </w:tc>
        <w:tc>
          <w:tcPr>
            <w:tcW w:w="1365" w:type="dxa"/>
            <w:shd w:val="clear" w:color="auto" w:fill="BFBFBF" w:themeFill="background1" w:themeFillShade="BF"/>
            <w:hideMark/>
          </w:tcPr>
          <w:p w14:paraId="42493330" w14:textId="6C1E0A24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 xml:space="preserve">Standardized </w:t>
            </w:r>
            <w:r w:rsidR="00605F8C">
              <w:rPr>
                <w:rFonts w:asciiTheme="majorBidi" w:hAnsiTheme="majorBidi" w:cstheme="majorBidi"/>
              </w:rPr>
              <w:t>c</w:t>
            </w:r>
            <w:r w:rsidRPr="005024AA">
              <w:rPr>
                <w:rFonts w:asciiTheme="majorBidi" w:hAnsiTheme="majorBidi" w:cstheme="majorBidi"/>
              </w:rPr>
              <w:t>oefficients</w:t>
            </w:r>
          </w:p>
        </w:tc>
        <w:tc>
          <w:tcPr>
            <w:tcW w:w="960" w:type="dxa"/>
            <w:vMerge w:val="restart"/>
            <w:shd w:val="clear" w:color="auto" w:fill="BFBFBF" w:themeFill="background1" w:themeFillShade="BF"/>
            <w:hideMark/>
          </w:tcPr>
          <w:p w14:paraId="0D3D93C7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960" w:type="dxa"/>
            <w:vMerge w:val="restart"/>
            <w:shd w:val="clear" w:color="auto" w:fill="BFBFBF" w:themeFill="background1" w:themeFillShade="BF"/>
            <w:hideMark/>
          </w:tcPr>
          <w:p w14:paraId="0E5AFCE2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Sig.</w:t>
            </w:r>
          </w:p>
        </w:tc>
      </w:tr>
      <w:tr w:rsidR="005024AA" w:rsidRPr="005024AA" w14:paraId="3CC84CBE" w14:textId="77777777" w:rsidTr="00DC72E6">
        <w:trPr>
          <w:trHeight w:val="510"/>
        </w:trPr>
        <w:tc>
          <w:tcPr>
            <w:tcW w:w="3163" w:type="dxa"/>
            <w:vMerge/>
            <w:hideMark/>
          </w:tcPr>
          <w:p w14:paraId="5923D30A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920" w:type="dxa"/>
            <w:shd w:val="clear" w:color="auto" w:fill="BFBFBF" w:themeFill="background1" w:themeFillShade="BF"/>
            <w:hideMark/>
          </w:tcPr>
          <w:p w14:paraId="4E641F0B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960" w:type="dxa"/>
            <w:shd w:val="clear" w:color="auto" w:fill="BFBFBF" w:themeFill="background1" w:themeFillShade="BF"/>
            <w:hideMark/>
          </w:tcPr>
          <w:p w14:paraId="7207BEDC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Std. Error</w:t>
            </w:r>
          </w:p>
        </w:tc>
        <w:tc>
          <w:tcPr>
            <w:tcW w:w="1365" w:type="dxa"/>
            <w:shd w:val="clear" w:color="auto" w:fill="BFBFBF" w:themeFill="background1" w:themeFillShade="BF"/>
            <w:hideMark/>
          </w:tcPr>
          <w:p w14:paraId="2E320445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Beta</w:t>
            </w:r>
          </w:p>
        </w:tc>
        <w:tc>
          <w:tcPr>
            <w:tcW w:w="960" w:type="dxa"/>
            <w:vMerge/>
            <w:hideMark/>
          </w:tcPr>
          <w:p w14:paraId="4FDA98C4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60" w:type="dxa"/>
            <w:vMerge/>
            <w:hideMark/>
          </w:tcPr>
          <w:p w14:paraId="10237EE8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</w:p>
        </w:tc>
      </w:tr>
      <w:tr w:rsidR="005024AA" w:rsidRPr="005024AA" w14:paraId="3F4C0C4F" w14:textId="77777777" w:rsidTr="00DA4A1F">
        <w:trPr>
          <w:trHeight w:val="495"/>
        </w:trPr>
        <w:tc>
          <w:tcPr>
            <w:tcW w:w="3163" w:type="dxa"/>
            <w:noWrap/>
            <w:hideMark/>
          </w:tcPr>
          <w:p w14:paraId="6B34F348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 xml:space="preserve"> (Constant)</w:t>
            </w:r>
          </w:p>
        </w:tc>
        <w:tc>
          <w:tcPr>
            <w:tcW w:w="1920" w:type="dxa"/>
            <w:noWrap/>
            <w:hideMark/>
          </w:tcPr>
          <w:p w14:paraId="6965FE53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37.474</w:t>
            </w:r>
          </w:p>
        </w:tc>
        <w:tc>
          <w:tcPr>
            <w:tcW w:w="960" w:type="dxa"/>
            <w:noWrap/>
            <w:hideMark/>
          </w:tcPr>
          <w:p w14:paraId="08DAA905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4.913</w:t>
            </w:r>
          </w:p>
        </w:tc>
        <w:tc>
          <w:tcPr>
            <w:tcW w:w="1365" w:type="dxa"/>
            <w:hideMark/>
          </w:tcPr>
          <w:p w14:paraId="4792E9C0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6A1E48C8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7.628</w:t>
            </w:r>
          </w:p>
        </w:tc>
        <w:tc>
          <w:tcPr>
            <w:tcW w:w="960" w:type="dxa"/>
            <w:noWrap/>
            <w:hideMark/>
          </w:tcPr>
          <w:p w14:paraId="26DB1F49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.000</w:t>
            </w:r>
          </w:p>
        </w:tc>
      </w:tr>
      <w:tr w:rsidR="005024AA" w:rsidRPr="005024AA" w14:paraId="52713507" w14:textId="77777777" w:rsidTr="00DA4A1F">
        <w:trPr>
          <w:trHeight w:val="480"/>
        </w:trPr>
        <w:tc>
          <w:tcPr>
            <w:tcW w:w="3163" w:type="dxa"/>
            <w:hideMark/>
          </w:tcPr>
          <w:p w14:paraId="638115E7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Income 2016</w:t>
            </w:r>
          </w:p>
        </w:tc>
        <w:tc>
          <w:tcPr>
            <w:tcW w:w="1920" w:type="dxa"/>
            <w:noWrap/>
            <w:hideMark/>
          </w:tcPr>
          <w:p w14:paraId="6A322BA3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-26.914</w:t>
            </w:r>
          </w:p>
        </w:tc>
        <w:tc>
          <w:tcPr>
            <w:tcW w:w="960" w:type="dxa"/>
            <w:noWrap/>
            <w:hideMark/>
          </w:tcPr>
          <w:p w14:paraId="21C0FB8F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4.525</w:t>
            </w:r>
          </w:p>
        </w:tc>
        <w:tc>
          <w:tcPr>
            <w:tcW w:w="1365" w:type="dxa"/>
            <w:noWrap/>
            <w:hideMark/>
          </w:tcPr>
          <w:p w14:paraId="037F73A5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-.517</w:t>
            </w:r>
          </w:p>
        </w:tc>
        <w:tc>
          <w:tcPr>
            <w:tcW w:w="960" w:type="dxa"/>
            <w:noWrap/>
            <w:hideMark/>
          </w:tcPr>
          <w:p w14:paraId="4B843A7C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-5.948</w:t>
            </w:r>
          </w:p>
        </w:tc>
        <w:tc>
          <w:tcPr>
            <w:tcW w:w="960" w:type="dxa"/>
            <w:noWrap/>
            <w:hideMark/>
          </w:tcPr>
          <w:p w14:paraId="2AC49412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.000</w:t>
            </w:r>
          </w:p>
        </w:tc>
      </w:tr>
      <w:tr w:rsidR="005024AA" w:rsidRPr="005024AA" w14:paraId="4930276E" w14:textId="77777777" w:rsidTr="00DA4A1F">
        <w:trPr>
          <w:trHeight w:val="300"/>
        </w:trPr>
        <w:tc>
          <w:tcPr>
            <w:tcW w:w="3163" w:type="dxa"/>
            <w:hideMark/>
          </w:tcPr>
          <w:p w14:paraId="5C0C3A1D" w14:textId="58D7DF6B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GINI</w:t>
            </w:r>
            <w:r w:rsidR="009C7B16">
              <w:rPr>
                <w:rFonts w:asciiTheme="majorBidi" w:hAnsiTheme="majorBidi" w:cstheme="majorBidi"/>
              </w:rPr>
              <w:t xml:space="preserve"> </w:t>
            </w:r>
            <w:r w:rsidRPr="005024AA">
              <w:rPr>
                <w:rFonts w:asciiTheme="majorBidi" w:hAnsiTheme="majorBidi" w:cstheme="majorBidi"/>
              </w:rPr>
              <w:t>2016</w:t>
            </w:r>
          </w:p>
        </w:tc>
        <w:tc>
          <w:tcPr>
            <w:tcW w:w="1920" w:type="dxa"/>
            <w:noWrap/>
            <w:hideMark/>
          </w:tcPr>
          <w:p w14:paraId="5C1E4BF1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.353</w:t>
            </w:r>
          </w:p>
        </w:tc>
        <w:tc>
          <w:tcPr>
            <w:tcW w:w="960" w:type="dxa"/>
            <w:noWrap/>
            <w:hideMark/>
          </w:tcPr>
          <w:p w14:paraId="11543B7D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.061</w:t>
            </w:r>
          </w:p>
        </w:tc>
        <w:tc>
          <w:tcPr>
            <w:tcW w:w="1365" w:type="dxa"/>
            <w:noWrap/>
            <w:hideMark/>
          </w:tcPr>
          <w:p w14:paraId="677AE334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.287</w:t>
            </w:r>
          </w:p>
        </w:tc>
        <w:tc>
          <w:tcPr>
            <w:tcW w:w="960" w:type="dxa"/>
            <w:noWrap/>
            <w:hideMark/>
          </w:tcPr>
          <w:p w14:paraId="706B35F4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5.834</w:t>
            </w:r>
          </w:p>
        </w:tc>
        <w:tc>
          <w:tcPr>
            <w:tcW w:w="960" w:type="dxa"/>
            <w:noWrap/>
            <w:hideMark/>
          </w:tcPr>
          <w:p w14:paraId="5C01B957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.000</w:t>
            </w:r>
          </w:p>
        </w:tc>
      </w:tr>
      <w:tr w:rsidR="005024AA" w:rsidRPr="005024AA" w14:paraId="51AC7561" w14:textId="77777777" w:rsidTr="00DA4A1F">
        <w:trPr>
          <w:trHeight w:val="735"/>
        </w:trPr>
        <w:tc>
          <w:tcPr>
            <w:tcW w:w="3163" w:type="dxa"/>
            <w:hideMark/>
          </w:tcPr>
          <w:p w14:paraId="57658538" w14:textId="42CBAC56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 xml:space="preserve">Life </w:t>
            </w:r>
            <w:r w:rsidR="009C7B16">
              <w:rPr>
                <w:rFonts w:asciiTheme="majorBidi" w:hAnsiTheme="majorBidi" w:cstheme="majorBidi"/>
              </w:rPr>
              <w:t>e</w:t>
            </w:r>
            <w:r w:rsidRPr="005024AA">
              <w:rPr>
                <w:rFonts w:asciiTheme="majorBidi" w:hAnsiTheme="majorBidi" w:cstheme="majorBidi"/>
              </w:rPr>
              <w:t>xpectancy 2016</w:t>
            </w:r>
          </w:p>
        </w:tc>
        <w:tc>
          <w:tcPr>
            <w:tcW w:w="1920" w:type="dxa"/>
            <w:noWrap/>
            <w:hideMark/>
          </w:tcPr>
          <w:p w14:paraId="6CB4A283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-19.160</w:t>
            </w:r>
          </w:p>
        </w:tc>
        <w:tc>
          <w:tcPr>
            <w:tcW w:w="960" w:type="dxa"/>
            <w:noWrap/>
            <w:hideMark/>
          </w:tcPr>
          <w:p w14:paraId="68CB6E61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7.073</w:t>
            </w:r>
          </w:p>
        </w:tc>
        <w:tc>
          <w:tcPr>
            <w:tcW w:w="1365" w:type="dxa"/>
            <w:noWrap/>
            <w:hideMark/>
          </w:tcPr>
          <w:p w14:paraId="5F566391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-.245</w:t>
            </w:r>
          </w:p>
        </w:tc>
        <w:tc>
          <w:tcPr>
            <w:tcW w:w="960" w:type="dxa"/>
            <w:noWrap/>
            <w:hideMark/>
          </w:tcPr>
          <w:p w14:paraId="103693D6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-2.709</w:t>
            </w:r>
          </w:p>
        </w:tc>
        <w:tc>
          <w:tcPr>
            <w:tcW w:w="960" w:type="dxa"/>
            <w:noWrap/>
            <w:hideMark/>
          </w:tcPr>
          <w:p w14:paraId="18D22A46" w14:textId="77777777" w:rsidR="00FA37D3" w:rsidRPr="005024AA" w:rsidRDefault="00FA37D3" w:rsidP="00FA37D3">
            <w:pPr>
              <w:rPr>
                <w:rFonts w:asciiTheme="majorBidi" w:hAnsiTheme="majorBidi" w:cstheme="majorBidi"/>
              </w:rPr>
            </w:pPr>
            <w:r w:rsidRPr="005024AA">
              <w:rPr>
                <w:rFonts w:asciiTheme="majorBidi" w:hAnsiTheme="majorBidi" w:cstheme="majorBidi"/>
              </w:rPr>
              <w:t>.008</w:t>
            </w:r>
          </w:p>
        </w:tc>
      </w:tr>
    </w:tbl>
    <w:p w14:paraId="601FDBAF" w14:textId="77777777" w:rsidR="00FA37D3" w:rsidRPr="005024AA" w:rsidRDefault="00FA37D3" w:rsidP="00FA37D3">
      <w:pPr>
        <w:rPr>
          <w:rFonts w:asciiTheme="majorBidi" w:hAnsiTheme="majorBidi" w:cstheme="majorBidi"/>
        </w:rPr>
      </w:pPr>
    </w:p>
    <w:p w14:paraId="31DC229F" w14:textId="77777777" w:rsidR="00003833" w:rsidRPr="005024AA" w:rsidRDefault="00003833" w:rsidP="00003833">
      <w:pPr>
        <w:rPr>
          <w:rFonts w:asciiTheme="majorBidi" w:eastAsia="Calibri" w:hAnsiTheme="majorBidi" w:cstheme="majorBidi"/>
          <w:sz w:val="16"/>
          <w:szCs w:val="16"/>
          <w:lang w:bidi="fa-IR"/>
        </w:rPr>
      </w:pPr>
    </w:p>
    <w:p w14:paraId="65290427" w14:textId="77777777" w:rsidR="00003833" w:rsidRPr="005024AA" w:rsidRDefault="00003833" w:rsidP="00003833">
      <w:pPr>
        <w:rPr>
          <w:rFonts w:asciiTheme="majorBidi" w:eastAsia="Calibri" w:hAnsiTheme="majorBidi" w:cstheme="majorBidi"/>
          <w:sz w:val="16"/>
          <w:szCs w:val="16"/>
          <w:lang w:bidi="fa-IR"/>
        </w:rPr>
      </w:pPr>
    </w:p>
    <w:p w14:paraId="754355B2" w14:textId="77777777" w:rsidR="00FA37D3" w:rsidRPr="005024AA" w:rsidRDefault="00FA37D3" w:rsidP="00003833">
      <w:pPr>
        <w:tabs>
          <w:tab w:val="left" w:pos="928"/>
        </w:tabs>
        <w:rPr>
          <w:rFonts w:asciiTheme="majorBidi" w:eastAsia="Calibri" w:hAnsiTheme="majorBidi" w:cstheme="majorBidi"/>
          <w:b/>
          <w:bCs/>
          <w:sz w:val="18"/>
          <w:szCs w:val="18"/>
        </w:rPr>
      </w:pPr>
    </w:p>
    <w:p w14:paraId="7AA61365" w14:textId="77777777" w:rsidR="005911A2" w:rsidRPr="005024AA" w:rsidRDefault="005911A2" w:rsidP="00003833">
      <w:pPr>
        <w:tabs>
          <w:tab w:val="left" w:pos="928"/>
        </w:tabs>
        <w:rPr>
          <w:rFonts w:asciiTheme="majorBidi" w:eastAsia="Calibri" w:hAnsiTheme="majorBidi" w:cstheme="majorBidi"/>
          <w:b/>
          <w:bCs/>
          <w:sz w:val="18"/>
          <w:szCs w:val="18"/>
        </w:rPr>
      </w:pPr>
    </w:p>
    <w:p w14:paraId="50431030" w14:textId="77777777" w:rsidR="005911A2" w:rsidRPr="005024AA" w:rsidRDefault="005911A2" w:rsidP="00003833">
      <w:pPr>
        <w:tabs>
          <w:tab w:val="left" w:pos="928"/>
        </w:tabs>
        <w:rPr>
          <w:rFonts w:asciiTheme="majorBidi" w:eastAsia="Calibri" w:hAnsiTheme="majorBidi" w:cstheme="majorBidi"/>
          <w:b/>
          <w:bCs/>
          <w:sz w:val="18"/>
          <w:szCs w:val="18"/>
        </w:rPr>
      </w:pPr>
    </w:p>
    <w:p w14:paraId="4771132A" w14:textId="2B295391" w:rsidR="007267E8" w:rsidRPr="005024AA" w:rsidRDefault="007267E8" w:rsidP="005911A2">
      <w:pPr>
        <w:tabs>
          <w:tab w:val="left" w:pos="928"/>
        </w:tabs>
        <w:rPr>
          <w:rFonts w:asciiTheme="majorBidi" w:eastAsia="Calibri" w:hAnsiTheme="majorBidi" w:cstheme="majorBidi"/>
          <w:b/>
          <w:bCs/>
          <w:sz w:val="18"/>
          <w:szCs w:val="18"/>
        </w:rPr>
      </w:pPr>
      <w:r w:rsidRPr="005024AA">
        <w:rPr>
          <w:rFonts w:asciiTheme="majorBidi" w:eastAsia="Calibri" w:hAnsiTheme="majorBidi" w:cstheme="majorBidi"/>
          <w:b/>
          <w:bCs/>
          <w:sz w:val="18"/>
          <w:szCs w:val="18"/>
        </w:rPr>
        <w:t xml:space="preserve">CART pruning rules and the mean of </w:t>
      </w:r>
      <w:r w:rsidR="00AC04D3">
        <w:rPr>
          <w:rFonts w:asciiTheme="majorBidi" w:eastAsia="Calibri" w:hAnsiTheme="majorBidi" w:cstheme="majorBidi"/>
          <w:b/>
          <w:bCs/>
          <w:sz w:val="18"/>
          <w:szCs w:val="18"/>
        </w:rPr>
        <w:t>m</w:t>
      </w:r>
      <w:r w:rsidRPr="005024AA">
        <w:rPr>
          <w:rFonts w:asciiTheme="majorBidi" w:eastAsia="Calibri" w:hAnsiTheme="majorBidi" w:cstheme="majorBidi"/>
          <w:b/>
          <w:bCs/>
          <w:sz w:val="18"/>
          <w:szCs w:val="18"/>
        </w:rPr>
        <w:t>orta</w:t>
      </w:r>
      <w:r w:rsidR="005911A2" w:rsidRPr="005024AA">
        <w:rPr>
          <w:rFonts w:asciiTheme="majorBidi" w:eastAsia="Calibri" w:hAnsiTheme="majorBidi" w:cstheme="majorBidi"/>
          <w:b/>
          <w:bCs/>
          <w:sz w:val="18"/>
          <w:szCs w:val="18"/>
        </w:rPr>
        <w:t>lity rate of each terminal node</w:t>
      </w:r>
    </w:p>
    <w:p w14:paraId="773D80DA" w14:textId="2E3F4920" w:rsidR="005911A2" w:rsidRPr="005024AA" w:rsidRDefault="00F111BF" w:rsidP="00F111BF">
      <w:pPr>
        <w:tabs>
          <w:tab w:val="left" w:pos="928"/>
        </w:tabs>
        <w:rPr>
          <w:rFonts w:asciiTheme="majorBidi" w:eastAsia="Calibri" w:hAnsiTheme="majorBidi" w:cstheme="majorBidi"/>
          <w:b/>
          <w:bCs/>
          <w:sz w:val="18"/>
          <w:szCs w:val="18"/>
        </w:rPr>
      </w:pPr>
      <w:r w:rsidRPr="005024AA">
        <w:rPr>
          <w:rFonts w:asciiTheme="majorBidi" w:eastAsia="Calibri" w:hAnsiTheme="majorBidi" w:cstheme="majorBidi"/>
          <w:b/>
          <w:bCs/>
          <w:sz w:val="18"/>
          <w:szCs w:val="18"/>
        </w:rPr>
        <w:tab/>
      </w:r>
    </w:p>
    <w:p w14:paraId="1A883DC4" w14:textId="5452D860" w:rsidR="00F111BF" w:rsidRPr="005024AA" w:rsidRDefault="00F111BF" w:rsidP="00F111BF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auto"/>
        </w:rPr>
      </w:pPr>
      <w:bookmarkStart w:id="11" w:name="_Toc36324093"/>
      <w:r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t>Tabl</w:t>
      </w:r>
      <w:r w:rsidR="005024AA">
        <w:rPr>
          <w:rFonts w:asciiTheme="majorBidi" w:hAnsiTheme="majorBidi" w:cstheme="majorBidi"/>
          <w:b/>
          <w:bCs/>
          <w:i w:val="0"/>
          <w:iCs w:val="0"/>
          <w:color w:val="auto"/>
        </w:rPr>
        <w:t>e S</w:t>
      </w:r>
      <w:r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begin"/>
      </w:r>
      <w:r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instrText xml:space="preserve"> SEQ Table_S \* ARABIC </w:instrText>
      </w:r>
      <w:r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separate"/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noProof/>
          <w:color w:val="auto"/>
        </w:rPr>
        <w:t>11</w:t>
      </w:r>
      <w:r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end"/>
      </w:r>
      <w:r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t>. CART pruning rules (2013).</w:t>
      </w:r>
      <w:bookmarkEnd w:id="11"/>
    </w:p>
    <w:tbl>
      <w:tblPr>
        <w:tblStyle w:val="TableGrid1"/>
        <w:tblW w:w="0" w:type="auto"/>
        <w:jc w:val="center"/>
        <w:tblLook w:val="04A0" w:firstRow="1" w:lastRow="0" w:firstColumn="1" w:lastColumn="0" w:noHBand="0" w:noVBand="1"/>
      </w:tblPr>
      <w:tblGrid>
        <w:gridCol w:w="973"/>
        <w:gridCol w:w="4465"/>
        <w:gridCol w:w="1161"/>
        <w:gridCol w:w="1219"/>
        <w:gridCol w:w="1532"/>
      </w:tblGrid>
      <w:tr w:rsidR="005024AA" w:rsidRPr="005024AA" w14:paraId="60C9E0F4" w14:textId="77777777" w:rsidTr="00DC72E6">
        <w:trPr>
          <w:trHeight w:val="44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0B208C6D" w14:textId="77777777" w:rsidR="00C11CB2" w:rsidRPr="005024AA" w:rsidRDefault="00C11CB2" w:rsidP="00C11C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Terminal node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7AB7EA2A" w14:textId="77777777" w:rsidR="00C11CB2" w:rsidRPr="005024AA" w:rsidRDefault="00C11CB2" w:rsidP="00C11C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Rule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7C9F52C7" w14:textId="77777777" w:rsidR="00C11CB2" w:rsidRPr="005024AA" w:rsidRDefault="00C11CB2" w:rsidP="00C11CB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Number of countries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07379083" w14:textId="627D692A" w:rsidR="00C11CB2" w:rsidRPr="005024AA" w:rsidRDefault="00C11CB2" w:rsidP="00C11C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  <w:lang w:bidi="fa-IR"/>
              </w:rPr>
              <w:t xml:space="preserve">Mean of </w:t>
            </w:r>
            <w:r w:rsidR="00605F8C">
              <w:rPr>
                <w:rFonts w:asciiTheme="majorBidi" w:eastAsia="Calibri" w:hAnsiTheme="majorBidi" w:cstheme="majorBidi"/>
                <w:sz w:val="16"/>
                <w:szCs w:val="16"/>
                <w:lang w:bidi="fa-IR"/>
              </w:rPr>
              <w:t>m</w:t>
            </w:r>
            <w:r w:rsidRPr="005024AA">
              <w:rPr>
                <w:rFonts w:asciiTheme="majorBidi" w:eastAsia="Calibri" w:hAnsiTheme="majorBidi" w:cstheme="majorBidi"/>
                <w:sz w:val="16"/>
                <w:szCs w:val="16"/>
                <w:lang w:bidi="fa-IR"/>
              </w:rPr>
              <w:t>ortality rate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9AF9A93" w14:textId="4ACB5B92" w:rsidR="00C11CB2" w:rsidRPr="005024AA" w:rsidRDefault="00C11CB2" w:rsidP="00C11C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  <w:lang w:bidi="fa-IR"/>
              </w:rPr>
              <w:t xml:space="preserve">Mean of predicted </w:t>
            </w:r>
            <w:r w:rsidR="00605F8C">
              <w:rPr>
                <w:rFonts w:asciiTheme="majorBidi" w:eastAsia="Calibri" w:hAnsiTheme="majorBidi" w:cstheme="majorBidi"/>
                <w:sz w:val="16"/>
                <w:szCs w:val="16"/>
                <w:lang w:bidi="fa-IR"/>
              </w:rPr>
              <w:t>m</w:t>
            </w:r>
            <w:r w:rsidRPr="005024AA">
              <w:rPr>
                <w:rFonts w:asciiTheme="majorBidi" w:eastAsia="Calibri" w:hAnsiTheme="majorBidi" w:cstheme="majorBidi"/>
                <w:sz w:val="16"/>
                <w:szCs w:val="16"/>
                <w:lang w:bidi="fa-IR"/>
              </w:rPr>
              <w:t>ortality rate</w:t>
            </w:r>
          </w:p>
        </w:tc>
      </w:tr>
      <w:tr w:rsidR="005024AA" w:rsidRPr="005024AA" w14:paraId="415910EE" w14:textId="77777777" w:rsidTr="000605DE">
        <w:trPr>
          <w:trHeight w:val="593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7CBAE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DDA048" w14:textId="5AE28D19" w:rsidR="00274F70" w:rsidRPr="005024AA" w:rsidRDefault="009C7B16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If (</w:t>
            </w:r>
            <w:r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e</w:t>
            </w:r>
            <w:r w:rsidR="00274F70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ducation&gt;= 0.749) &amp; (</w:t>
            </w:r>
            <w:r w:rsidR="00204F3B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i</w:t>
            </w:r>
            <w:r w:rsidR="00274F70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ncome &gt;= 0.8335)</w:t>
            </w:r>
          </w:p>
          <w:p w14:paraId="235AF4B3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A4B52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86FE4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5.507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95545" w14:textId="77777777" w:rsidR="00274F70" w:rsidRPr="005024AA" w:rsidRDefault="00274F70" w:rsidP="002D63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5.50</w:t>
            </w:r>
            <w:r w:rsidR="002D6347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68</w:t>
            </w:r>
          </w:p>
        </w:tc>
      </w:tr>
      <w:tr w:rsidR="005024AA" w:rsidRPr="005024AA" w14:paraId="598C85F8" w14:textId="77777777" w:rsidTr="000605DE">
        <w:trPr>
          <w:trHeight w:val="31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B64A3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08374" w14:textId="38901318" w:rsidR="00274F70" w:rsidRPr="005024AA" w:rsidRDefault="009C7B16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If (</w:t>
            </w:r>
            <w:r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e</w:t>
            </w:r>
            <w:r w:rsidR="00274F70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ducation&gt;= 0.749) &amp; (</w:t>
            </w:r>
            <w:r w:rsidR="00204F3B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i</w:t>
            </w:r>
            <w:r w:rsidR="00274F70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ncome &lt; 0.8335)</w:t>
            </w:r>
            <w:r w:rsidR="00274F70" w:rsidRPr="005024AA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FC27F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5554E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11.377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68301" w14:textId="77777777" w:rsidR="00274F70" w:rsidRPr="005024AA" w:rsidRDefault="00274F70" w:rsidP="002D63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11.37</w:t>
            </w:r>
            <w:r w:rsidR="002D6347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69</w:t>
            </w:r>
          </w:p>
        </w:tc>
      </w:tr>
      <w:tr w:rsidR="005024AA" w:rsidRPr="005024AA" w14:paraId="1213B901" w14:textId="77777777" w:rsidTr="000605DE">
        <w:trPr>
          <w:trHeight w:val="656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C554E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185DA" w14:textId="40E316C9" w:rsidR="00274F70" w:rsidRPr="005024AA" w:rsidRDefault="009C7B16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If (</w:t>
            </w:r>
            <w:r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e</w:t>
            </w:r>
            <w:r w:rsidR="00274F70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ducation&lt; 0.749) &amp; (</w:t>
            </w:r>
            <w:r w:rsidR="00204F3B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l</w:t>
            </w:r>
            <w:r w:rsidR="00274F70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 xml:space="preserve">ife </w:t>
            </w:r>
            <w:r w:rsidR="00204F3B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e</w:t>
            </w:r>
            <w:r w:rsidR="00274F70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xpectancy &gt;= 0.7065) &amp; (</w:t>
            </w:r>
            <w:r w:rsidR="00204F3B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u</w:t>
            </w:r>
            <w:r w:rsidR="00274F70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rban population&lt; 58.66)</w:t>
            </w:r>
            <w:r w:rsidR="00274F70" w:rsidRPr="005024AA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274F70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&amp; (unemployment&gt;=3.257)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58C10F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30D27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14.144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C6D8E" w14:textId="77777777" w:rsidR="00274F70" w:rsidRPr="005024AA" w:rsidRDefault="00274F70" w:rsidP="002D63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14.14</w:t>
            </w:r>
            <w:r w:rsidR="002D6347" w:rsidRPr="005024AA">
              <w:rPr>
                <w:rFonts w:asciiTheme="majorBidi" w:hAnsiTheme="majorBidi" w:cstheme="majorBidi"/>
                <w:sz w:val="16"/>
                <w:szCs w:val="16"/>
              </w:rPr>
              <w:t>37</w:t>
            </w:r>
          </w:p>
        </w:tc>
      </w:tr>
      <w:tr w:rsidR="005024AA" w:rsidRPr="005024AA" w14:paraId="056C45D0" w14:textId="77777777" w:rsidTr="000605DE">
        <w:trPr>
          <w:trHeight w:val="6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D1BBB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D8989" w14:textId="07C629E1" w:rsidR="002A7E32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If  (</w:t>
            </w:r>
            <w:r w:rsidR="0056006F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e</w:t>
            </w: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ducation&lt;  0.749) &amp; (</w:t>
            </w:r>
            <w:r w:rsidR="00204F3B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l</w:t>
            </w: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 xml:space="preserve">ife </w:t>
            </w:r>
            <w:r w:rsidR="00204F3B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e</w:t>
            </w: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xpectancy &gt;= 0.7065)</w:t>
            </w:r>
          </w:p>
          <w:p w14:paraId="1F6213E1" w14:textId="058BA844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 xml:space="preserve"> &amp; (</w:t>
            </w:r>
            <w:r w:rsidR="00F34B1E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u</w:t>
            </w: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rban population&lt; 58.66) &amp; (unemployment&lt; 3.257)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160AE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06A0B2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20.900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F89F5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20.900</w:t>
            </w:r>
          </w:p>
        </w:tc>
      </w:tr>
      <w:tr w:rsidR="005024AA" w:rsidRPr="005024AA" w14:paraId="7F365E14" w14:textId="77777777" w:rsidTr="000605DE">
        <w:trPr>
          <w:trHeight w:val="6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BEECD1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FE6DE" w14:textId="77424A57" w:rsidR="002A7E32" w:rsidRPr="005024AA" w:rsidRDefault="009C7B16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If (</w:t>
            </w:r>
            <w:r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e</w:t>
            </w:r>
            <w:r w:rsidR="00274F70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ducation</w:t>
            </w:r>
            <w:r w:rsidR="00FF2D46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 xml:space="preserve"> </w:t>
            </w:r>
            <w:r w:rsidR="00FF2D46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&lt; 0.749</w:t>
            </w:r>
            <w:r w:rsidR="00274F70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) &amp; (</w:t>
            </w:r>
            <w:r w:rsidR="00204F3B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l</w:t>
            </w:r>
            <w:r w:rsidR="00274F70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 xml:space="preserve">ife </w:t>
            </w:r>
            <w:r w:rsidR="00204F3B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e</w:t>
            </w:r>
            <w:r w:rsidR="00274F70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xpectancy &gt;= 0.7065)</w:t>
            </w:r>
          </w:p>
          <w:p w14:paraId="33989D6E" w14:textId="47B48959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 xml:space="preserve"> &amp; (</w:t>
            </w:r>
            <w:r w:rsidR="00F34B1E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u</w:t>
            </w: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rban population&gt;=58.66) &amp; (</w:t>
            </w:r>
            <w:r w:rsidR="00F34B1E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h</w:t>
            </w: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omicide&gt;=3.681)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C4315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61FFF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19.293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6494A" w14:textId="77777777" w:rsidR="00274F70" w:rsidRPr="005024AA" w:rsidRDefault="00274F70" w:rsidP="002D63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19.29</w:t>
            </w:r>
            <w:r w:rsidR="002D6347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28</w:t>
            </w:r>
          </w:p>
        </w:tc>
      </w:tr>
      <w:tr w:rsidR="005024AA" w:rsidRPr="005024AA" w14:paraId="469C541C" w14:textId="77777777" w:rsidTr="000605DE">
        <w:trPr>
          <w:trHeight w:val="6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424AE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00FBC" w14:textId="3DC0350A" w:rsidR="002A7E32" w:rsidRPr="005024AA" w:rsidRDefault="009C7B16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If (</w:t>
            </w:r>
            <w:r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e</w:t>
            </w:r>
            <w:r w:rsidR="00274F70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ducation&lt; 0.749) &amp; (</w:t>
            </w:r>
            <w:r w:rsidR="00204F3B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l</w:t>
            </w:r>
            <w:r w:rsidR="00274F70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 xml:space="preserve">ife </w:t>
            </w:r>
            <w:r w:rsidR="00204F3B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e</w:t>
            </w:r>
            <w:r w:rsidR="00274F70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 xml:space="preserve">xpectancy &gt;=0.7065) </w:t>
            </w:r>
          </w:p>
          <w:p w14:paraId="4128880C" w14:textId="69EA2014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&amp; (</w:t>
            </w:r>
            <w:r w:rsidR="003A7A1D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u</w:t>
            </w: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rban population&gt;= 58.66) &amp; (</w:t>
            </w:r>
            <w:r w:rsidR="003A7A1D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h</w:t>
            </w: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omicide&lt; 3.681)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80BCD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99057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24.243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31D6B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24.2428</w:t>
            </w:r>
          </w:p>
        </w:tc>
      </w:tr>
      <w:tr w:rsidR="005024AA" w:rsidRPr="005024AA" w14:paraId="1F4C253E" w14:textId="77777777" w:rsidTr="000605DE">
        <w:trPr>
          <w:trHeight w:val="6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37F86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03136" w14:textId="5B795B4F" w:rsidR="002A7E32" w:rsidRPr="005024AA" w:rsidRDefault="009C7B16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If (</w:t>
            </w:r>
            <w:r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e</w:t>
            </w:r>
            <w:r w:rsidR="00274F70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ducation &lt; 0.749) &amp; (</w:t>
            </w:r>
            <w:r w:rsidR="00204F3B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l</w:t>
            </w:r>
            <w:r w:rsidR="00274F70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 xml:space="preserve">ife </w:t>
            </w:r>
            <w:r w:rsidR="00204F3B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e</w:t>
            </w:r>
            <w:r w:rsidR="00274F70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 xml:space="preserve">xpectancy </w:t>
            </w:r>
            <w:r w:rsidR="00FF2D46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&lt; 0.7065</w:t>
            </w:r>
            <w:r w:rsidR="00274F70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)</w:t>
            </w:r>
            <w:r w:rsidR="00274F70" w:rsidRPr="005024AA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</w:p>
          <w:p w14:paraId="2B7CD66F" w14:textId="0D435123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&amp; (</w:t>
            </w:r>
            <w:r w:rsidR="00FF2D46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i</w:t>
            </w: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ncome &gt;= 0.525)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B36DD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4B49F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23.370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206D0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23.370</w:t>
            </w:r>
          </w:p>
        </w:tc>
      </w:tr>
      <w:tr w:rsidR="005024AA" w:rsidRPr="005024AA" w14:paraId="36FA8364" w14:textId="77777777" w:rsidTr="000605DE">
        <w:trPr>
          <w:trHeight w:val="6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D8088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8C669" w14:textId="4FA09D24" w:rsidR="002A7E32" w:rsidRPr="005024AA" w:rsidRDefault="00FF2D46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If (</w:t>
            </w:r>
            <w:r w:rsidR="009C7B16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e</w:t>
            </w:r>
            <w:r w:rsidR="00274F70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ducation &lt; 0.749) &amp; (</w:t>
            </w:r>
            <w:r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l</w:t>
            </w:r>
            <w:r w:rsidR="00274F70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 xml:space="preserve">ife </w:t>
            </w:r>
            <w:r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e</w:t>
            </w:r>
            <w:r w:rsidR="00274F70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xpectancy &lt; 0.7065)</w:t>
            </w:r>
            <w:r w:rsidR="00274F70" w:rsidRPr="005024AA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</w:p>
          <w:p w14:paraId="3D607E4A" w14:textId="1EA6CD13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&amp; (</w:t>
            </w:r>
            <w:r w:rsidR="003B3E83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i</w:t>
            </w: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ncome &lt; 0.525)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9B60C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9CA0A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28.989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8E01D" w14:textId="77777777" w:rsidR="00274F70" w:rsidRPr="005024AA" w:rsidRDefault="00274F70" w:rsidP="00274F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28.989</w:t>
            </w:r>
          </w:p>
        </w:tc>
      </w:tr>
      <w:tr w:rsidR="005024AA" w:rsidRPr="005024AA" w14:paraId="142FB298" w14:textId="77777777" w:rsidTr="000605DE">
        <w:trPr>
          <w:trHeight w:val="350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438F586A" w14:textId="77777777" w:rsidR="005D79F2" w:rsidRPr="005024AA" w:rsidRDefault="00C11CB2" w:rsidP="00367A70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Total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FA01D" w14:textId="77777777" w:rsidR="00C11CB2" w:rsidRPr="005024AA" w:rsidRDefault="00C11CB2" w:rsidP="008453BB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11</w:t>
            </w:r>
            <w:r w:rsidR="008453BB"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E6EEC" w14:textId="77777777" w:rsidR="00C11CB2" w:rsidRPr="005024AA" w:rsidRDefault="007652E0" w:rsidP="005D79F2">
            <w:pPr>
              <w:bidi/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16.561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22D47" w14:textId="77777777" w:rsidR="005D79F2" w:rsidRPr="005024AA" w:rsidRDefault="00283C47" w:rsidP="005D79F2">
            <w:pPr>
              <w:bidi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16.561</w:t>
            </w:r>
          </w:p>
        </w:tc>
      </w:tr>
    </w:tbl>
    <w:p w14:paraId="04E334BC" w14:textId="77777777" w:rsidR="00AB0AD4" w:rsidRPr="005024AA" w:rsidRDefault="00AB0AD4" w:rsidP="005D79F2">
      <w:pPr>
        <w:keepNext/>
        <w:tabs>
          <w:tab w:val="left" w:pos="3273"/>
          <w:tab w:val="center" w:pos="4680"/>
        </w:tabs>
        <w:spacing w:after="200" w:line="240" w:lineRule="auto"/>
        <w:rPr>
          <w:rFonts w:asciiTheme="majorBidi" w:eastAsia="Calibri" w:hAnsiTheme="majorBidi" w:cstheme="majorBidi"/>
          <w:b/>
          <w:bCs/>
          <w:sz w:val="16"/>
          <w:szCs w:val="16"/>
        </w:rPr>
      </w:pPr>
    </w:p>
    <w:p w14:paraId="1B6AB6AA" w14:textId="77777777" w:rsidR="00AB0AD4" w:rsidRPr="005024AA" w:rsidRDefault="00AB0AD4">
      <w:pPr>
        <w:rPr>
          <w:rFonts w:asciiTheme="majorBidi" w:eastAsia="Calibri" w:hAnsiTheme="majorBidi" w:cstheme="majorBidi"/>
          <w:b/>
          <w:bCs/>
          <w:sz w:val="16"/>
          <w:szCs w:val="16"/>
        </w:rPr>
      </w:pPr>
      <w:r w:rsidRPr="005024AA">
        <w:rPr>
          <w:rFonts w:asciiTheme="majorBidi" w:eastAsia="Calibri" w:hAnsiTheme="majorBidi" w:cstheme="majorBidi"/>
          <w:b/>
          <w:bCs/>
          <w:sz w:val="16"/>
          <w:szCs w:val="16"/>
        </w:rPr>
        <w:br w:type="page"/>
      </w:r>
    </w:p>
    <w:p w14:paraId="67EE4B3B" w14:textId="77777777" w:rsidR="00BB6007" w:rsidRPr="005024AA" w:rsidRDefault="00BB6007" w:rsidP="005D79F2">
      <w:pPr>
        <w:keepNext/>
        <w:tabs>
          <w:tab w:val="left" w:pos="3273"/>
          <w:tab w:val="center" w:pos="4680"/>
        </w:tabs>
        <w:spacing w:after="200" w:line="240" w:lineRule="auto"/>
        <w:rPr>
          <w:rFonts w:asciiTheme="majorBidi" w:eastAsia="Calibri" w:hAnsiTheme="majorBidi" w:cstheme="majorBidi"/>
          <w:b/>
          <w:bCs/>
          <w:sz w:val="16"/>
          <w:szCs w:val="16"/>
        </w:rPr>
      </w:pPr>
    </w:p>
    <w:p w14:paraId="3BC90E78" w14:textId="77777777" w:rsidR="00BB6007" w:rsidRPr="005024AA" w:rsidRDefault="00BB6007" w:rsidP="005D79F2">
      <w:pPr>
        <w:keepNext/>
        <w:tabs>
          <w:tab w:val="left" w:pos="3273"/>
          <w:tab w:val="center" w:pos="4680"/>
        </w:tabs>
        <w:spacing w:after="200" w:line="240" w:lineRule="auto"/>
        <w:rPr>
          <w:rFonts w:asciiTheme="majorBidi" w:eastAsia="Calibri" w:hAnsiTheme="majorBidi" w:cstheme="majorBidi"/>
          <w:b/>
          <w:bCs/>
          <w:sz w:val="16"/>
          <w:szCs w:val="16"/>
        </w:rPr>
      </w:pPr>
    </w:p>
    <w:p w14:paraId="213DA116" w14:textId="083BC258" w:rsidR="00F111BF" w:rsidRPr="005024AA" w:rsidRDefault="005024AA" w:rsidP="00F111BF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auto"/>
        </w:rPr>
      </w:pPr>
      <w:bookmarkStart w:id="12" w:name="_Toc36324094"/>
      <w:r>
        <w:rPr>
          <w:rFonts w:asciiTheme="majorBidi" w:hAnsiTheme="majorBidi" w:cstheme="majorBidi"/>
          <w:b/>
          <w:bCs/>
          <w:i w:val="0"/>
          <w:iCs w:val="0"/>
          <w:color w:val="auto"/>
        </w:rPr>
        <w:t>Table S</w:t>
      </w:r>
      <w:r w:rsidR="00F111BF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begin"/>
      </w:r>
      <w:r w:rsidR="00F111BF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instrText xml:space="preserve"> SEQ Table_S \* ARABIC </w:instrText>
      </w:r>
      <w:r w:rsidR="00F111BF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separate"/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noProof/>
          <w:color w:val="auto"/>
        </w:rPr>
        <w:t>12</w:t>
      </w:r>
      <w:r w:rsidR="00F111BF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end"/>
      </w:r>
      <w:r w:rsidR="00F111BF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t>. CART pruning rules (2016).</w:t>
      </w:r>
      <w:bookmarkEnd w:id="12"/>
    </w:p>
    <w:tbl>
      <w:tblPr>
        <w:tblStyle w:val="TableGrid1"/>
        <w:tblW w:w="5000" w:type="pct"/>
        <w:jc w:val="center"/>
        <w:tblLook w:val="04A0" w:firstRow="1" w:lastRow="0" w:firstColumn="1" w:lastColumn="0" w:noHBand="0" w:noVBand="1"/>
      </w:tblPr>
      <w:tblGrid>
        <w:gridCol w:w="1102"/>
        <w:gridCol w:w="3934"/>
        <w:gridCol w:w="2152"/>
        <w:gridCol w:w="821"/>
        <w:gridCol w:w="1341"/>
      </w:tblGrid>
      <w:tr w:rsidR="005024AA" w:rsidRPr="005024AA" w14:paraId="22CE68D0" w14:textId="77777777" w:rsidTr="00E979EE">
        <w:trPr>
          <w:trHeight w:val="989"/>
          <w:jc w:val="center"/>
        </w:trPr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5B0F93C5" w14:textId="77777777" w:rsidR="000F79AE" w:rsidRPr="005024AA" w:rsidRDefault="000F79AE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Terminal node</w:t>
            </w: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7FA4DEAE" w14:textId="77777777" w:rsidR="000F79AE" w:rsidRPr="005024AA" w:rsidRDefault="000F79AE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Rule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72FFAB8C" w14:textId="77777777" w:rsidR="000F79AE" w:rsidRPr="005024AA" w:rsidRDefault="000F79AE" w:rsidP="000605DE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>Number of countries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55652141" w14:textId="111DE50B" w:rsidR="000F79AE" w:rsidRPr="005024AA" w:rsidRDefault="000F79AE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  <w:lang w:bidi="fa-IR"/>
              </w:rPr>
              <w:t xml:space="preserve">Mean of </w:t>
            </w:r>
            <w:r w:rsidR="00652346">
              <w:rPr>
                <w:rFonts w:asciiTheme="majorBidi" w:eastAsia="Calibri" w:hAnsiTheme="majorBidi" w:cstheme="majorBidi"/>
                <w:sz w:val="16"/>
                <w:szCs w:val="16"/>
                <w:lang w:bidi="fa-IR"/>
              </w:rPr>
              <w:t>m</w:t>
            </w:r>
            <w:r w:rsidRPr="005024AA">
              <w:rPr>
                <w:rFonts w:asciiTheme="majorBidi" w:eastAsia="Calibri" w:hAnsiTheme="majorBidi" w:cstheme="majorBidi"/>
                <w:sz w:val="16"/>
                <w:szCs w:val="16"/>
                <w:lang w:bidi="fa-IR"/>
              </w:rPr>
              <w:t>ortality rate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3B99D25" w14:textId="3A7B3D24" w:rsidR="000F79AE" w:rsidRPr="005024AA" w:rsidRDefault="000F79AE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Calibri" w:hAnsiTheme="majorBidi" w:cstheme="majorBidi"/>
                <w:sz w:val="16"/>
                <w:szCs w:val="16"/>
                <w:lang w:bidi="fa-IR"/>
              </w:rPr>
              <w:t xml:space="preserve">Mean of predicted </w:t>
            </w:r>
            <w:r w:rsidR="00652346">
              <w:rPr>
                <w:rFonts w:asciiTheme="majorBidi" w:eastAsia="Calibri" w:hAnsiTheme="majorBidi" w:cstheme="majorBidi"/>
                <w:sz w:val="16"/>
                <w:szCs w:val="16"/>
                <w:lang w:bidi="fa-IR"/>
              </w:rPr>
              <w:t>m</w:t>
            </w:r>
            <w:r w:rsidRPr="005024AA">
              <w:rPr>
                <w:rFonts w:asciiTheme="majorBidi" w:eastAsia="Calibri" w:hAnsiTheme="majorBidi" w:cstheme="majorBidi"/>
                <w:sz w:val="16"/>
                <w:szCs w:val="16"/>
                <w:lang w:bidi="fa-IR"/>
              </w:rPr>
              <w:t>ortality rate</w:t>
            </w:r>
          </w:p>
        </w:tc>
      </w:tr>
      <w:tr w:rsidR="005024AA" w:rsidRPr="005024AA" w14:paraId="2D6F21ED" w14:textId="77777777" w:rsidTr="0095614F">
        <w:trPr>
          <w:trHeight w:val="593"/>
          <w:jc w:val="center"/>
        </w:trPr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97BB44" w14:textId="77777777" w:rsidR="000F79AE" w:rsidRPr="005024AA" w:rsidRDefault="000F79AE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</w:t>
            </w: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81963" w14:textId="50EAA2A8" w:rsidR="000F79AE" w:rsidRPr="005024AA" w:rsidRDefault="00BD4121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If (</w:t>
            </w:r>
            <w:r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e</w:t>
            </w:r>
            <w:r w:rsidR="000F79AE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ducation&gt;= 0.7</w:t>
            </w:r>
            <w:r w:rsidR="00316B2B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54</w:t>
            </w:r>
            <w:r w:rsidR="000F79AE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) &amp; (</w:t>
            </w:r>
            <w:r w:rsidR="008A33A3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i</w:t>
            </w:r>
            <w:r w:rsidR="000F79AE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ncome &gt;= 0.83</w:t>
            </w:r>
            <w:r w:rsidR="00D471A5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8</w:t>
            </w:r>
            <w:r w:rsidR="000F79AE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5)</w:t>
            </w:r>
          </w:p>
          <w:p w14:paraId="1EF2C435" w14:textId="77777777" w:rsidR="000F79AE" w:rsidRPr="005024AA" w:rsidRDefault="000F79AE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DE58A" w14:textId="77777777" w:rsidR="000F79AE" w:rsidRPr="005024AA" w:rsidRDefault="000F79AE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29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BD97E" w14:textId="77777777" w:rsidR="000F79AE" w:rsidRPr="005024AA" w:rsidRDefault="000F79AE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5.</w:t>
            </w:r>
            <w:r w:rsidR="00C26496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238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38200" w14:textId="77777777" w:rsidR="000F79AE" w:rsidRPr="005024AA" w:rsidRDefault="000F79AE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5.932</w:t>
            </w:r>
          </w:p>
        </w:tc>
      </w:tr>
      <w:tr w:rsidR="005024AA" w:rsidRPr="005024AA" w14:paraId="61BAC547" w14:textId="77777777" w:rsidTr="0095614F">
        <w:trPr>
          <w:trHeight w:val="386"/>
          <w:jc w:val="center"/>
        </w:trPr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55877" w14:textId="77777777" w:rsidR="000F79AE" w:rsidRPr="005024AA" w:rsidRDefault="000F79AE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2</w:t>
            </w: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F9F20" w14:textId="518D0E96" w:rsidR="000F79AE" w:rsidRPr="005024AA" w:rsidRDefault="00BD4121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If (</w:t>
            </w:r>
            <w:r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e</w:t>
            </w:r>
            <w:r w:rsidR="000F79AE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 xml:space="preserve">ducation&gt;= </w:t>
            </w:r>
            <w:r w:rsidR="00316B2B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0.754</w:t>
            </w:r>
            <w:r w:rsidR="000F79AE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) &amp; (</w:t>
            </w:r>
            <w:r w:rsidR="008A33A3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i</w:t>
            </w:r>
            <w:r w:rsidR="000F79AE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ncome &lt; 0.83</w:t>
            </w:r>
            <w:r w:rsidR="00D471A5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8</w:t>
            </w:r>
            <w:r w:rsidR="000F79AE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5)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87CEB" w14:textId="77777777" w:rsidR="000F79AE" w:rsidRPr="005024AA" w:rsidRDefault="00804267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16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D2B98" w14:textId="77777777" w:rsidR="000F79AE" w:rsidRPr="005024AA" w:rsidRDefault="00A95A2D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11.42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E5975" w14:textId="77777777" w:rsidR="000F79AE" w:rsidRPr="005024AA" w:rsidRDefault="00A95A2D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11.410</w:t>
            </w:r>
          </w:p>
        </w:tc>
      </w:tr>
      <w:tr w:rsidR="005024AA" w:rsidRPr="005024AA" w14:paraId="4A390352" w14:textId="77777777" w:rsidTr="0095614F">
        <w:trPr>
          <w:trHeight w:val="620"/>
          <w:jc w:val="center"/>
        </w:trPr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F2496" w14:textId="77777777" w:rsidR="00A95A2D" w:rsidRPr="005024AA" w:rsidRDefault="00A95A2D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3</w:t>
            </w: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B68A2" w14:textId="15D35816" w:rsidR="0095614F" w:rsidRPr="005024AA" w:rsidRDefault="00BD4121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If (</w:t>
            </w:r>
            <w:r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e</w:t>
            </w:r>
            <w:r w:rsidR="00A95A2D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ducation&lt; 0.754) &amp; (</w:t>
            </w:r>
            <w:r w:rsidR="008A33A3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l</w:t>
            </w:r>
            <w:r w:rsidR="00A95A2D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ife Expectancy &gt;= 0.751)</w:t>
            </w:r>
          </w:p>
          <w:p w14:paraId="4109D609" w14:textId="261A60F4" w:rsidR="00A95A2D" w:rsidRPr="005024AA" w:rsidRDefault="00A95A2D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 xml:space="preserve"> &amp; (</w:t>
            </w:r>
            <w:r w:rsidR="00BD4121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e</w:t>
            </w: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ducation&gt;=0.6605)</w:t>
            </w:r>
            <w:r w:rsidRPr="005024AA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&amp; (</w:t>
            </w:r>
            <w:r w:rsidR="008A33A3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u</w:t>
            </w: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rban population &gt;=60.75)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4E02D" w14:textId="77777777" w:rsidR="00A95A2D" w:rsidRPr="005024AA" w:rsidRDefault="00A95A2D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8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8EE13" w14:textId="77777777" w:rsidR="00A95A2D" w:rsidRPr="005024AA" w:rsidRDefault="00A95A2D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12.7125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20C92" w14:textId="77777777" w:rsidR="00A95A2D" w:rsidRPr="005024AA" w:rsidRDefault="00A95A2D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12.7125</w:t>
            </w:r>
          </w:p>
        </w:tc>
      </w:tr>
      <w:tr w:rsidR="005024AA" w:rsidRPr="005024AA" w14:paraId="00BFEBA7" w14:textId="77777777" w:rsidTr="0095614F">
        <w:trPr>
          <w:trHeight w:val="620"/>
          <w:jc w:val="center"/>
        </w:trPr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1492B" w14:textId="77777777" w:rsidR="000F79AE" w:rsidRPr="005024AA" w:rsidRDefault="000F79AE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4</w:t>
            </w: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0AB12" w14:textId="614F9024" w:rsidR="000F79AE" w:rsidRPr="005024AA" w:rsidRDefault="00BD4121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If (</w:t>
            </w:r>
            <w:r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e</w:t>
            </w:r>
            <w:r w:rsidR="000F79AE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ducation</w:t>
            </w: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&lt; 0.754</w:t>
            </w:r>
            <w:r w:rsidR="000F79AE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) &amp; (</w:t>
            </w:r>
            <w:r w:rsidR="008A33A3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l</w:t>
            </w:r>
            <w:r w:rsidR="000F79AE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 xml:space="preserve">ife </w:t>
            </w:r>
            <w:r w:rsidR="008A33A3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e</w:t>
            </w:r>
            <w:r w:rsidR="000F79AE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 xml:space="preserve">xpectancy &gt;= </w:t>
            </w:r>
            <w:r w:rsidR="00D73904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0.751</w:t>
            </w:r>
            <w:r w:rsidR="000F79AE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) &amp; (</w:t>
            </w:r>
            <w:r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e</w:t>
            </w:r>
            <w:r w:rsidR="004B07C4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ducation&gt;=0.6605</w:t>
            </w:r>
            <w:r w:rsidR="000F79AE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) &amp; (</w:t>
            </w:r>
            <w:r w:rsidR="008A33A3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u</w:t>
            </w:r>
            <w:r w:rsidR="006915C2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 xml:space="preserve">rban population </w:t>
            </w:r>
            <w:r w:rsidR="000F79AE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 xml:space="preserve">&lt; </w:t>
            </w:r>
            <w:r w:rsidR="006915C2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60.75</w:t>
            </w:r>
            <w:r w:rsidR="000F79AE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)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FB112" w14:textId="77777777" w:rsidR="000F79AE" w:rsidRPr="005024AA" w:rsidRDefault="00804267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12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8F015" w14:textId="77777777" w:rsidR="000F79AE" w:rsidRPr="005024AA" w:rsidRDefault="00A95A2D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17.808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F28DF" w14:textId="77777777" w:rsidR="000F79AE" w:rsidRPr="005024AA" w:rsidRDefault="00A95A2D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17.8083</w:t>
            </w:r>
          </w:p>
        </w:tc>
      </w:tr>
      <w:tr w:rsidR="005024AA" w:rsidRPr="005024AA" w14:paraId="692E9823" w14:textId="77777777" w:rsidTr="0095614F">
        <w:trPr>
          <w:trHeight w:val="656"/>
          <w:jc w:val="center"/>
        </w:trPr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003B6" w14:textId="77777777" w:rsidR="00542CBD" w:rsidRPr="005024AA" w:rsidRDefault="00542CBD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5</w:t>
            </w: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B571A" w14:textId="2BA0B838" w:rsidR="0095614F" w:rsidRPr="005024AA" w:rsidRDefault="00BD4121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If (</w:t>
            </w:r>
            <w:r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e</w:t>
            </w:r>
            <w:r w:rsidR="00542CBD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ducation</w:t>
            </w: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&lt; 0.754</w:t>
            </w:r>
            <w:r w:rsidR="00542CBD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) &amp; (</w:t>
            </w:r>
            <w:r w:rsidR="008A33A3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l</w:t>
            </w:r>
            <w:r w:rsidR="00542CBD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 xml:space="preserve">ife </w:t>
            </w:r>
            <w:r w:rsidR="008A33A3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e</w:t>
            </w:r>
            <w:r w:rsidR="00542CBD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xpectancy &gt;= 0.751)</w:t>
            </w:r>
          </w:p>
          <w:p w14:paraId="0D295AAA" w14:textId="494FE306" w:rsidR="00542CBD" w:rsidRPr="005024AA" w:rsidRDefault="00542CBD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 xml:space="preserve"> &amp; (</w:t>
            </w:r>
            <w:r w:rsidR="008A33A3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e</w:t>
            </w: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ducation&lt;0.6605)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7D38C" w14:textId="77777777" w:rsidR="00542CBD" w:rsidRPr="005024AA" w:rsidRDefault="00542CBD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18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B66A5" w14:textId="77777777" w:rsidR="00542CBD" w:rsidRPr="005024AA" w:rsidRDefault="00542CBD" w:rsidP="000605D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20.111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D980A" w14:textId="77777777" w:rsidR="00542CBD" w:rsidRPr="005024AA" w:rsidRDefault="00542CBD" w:rsidP="000605D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20.111</w:t>
            </w:r>
          </w:p>
        </w:tc>
      </w:tr>
      <w:tr w:rsidR="005024AA" w:rsidRPr="005024AA" w14:paraId="0F99917E" w14:textId="77777777" w:rsidTr="0095614F">
        <w:trPr>
          <w:trHeight w:val="620"/>
          <w:jc w:val="center"/>
        </w:trPr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F751F" w14:textId="77777777" w:rsidR="000F79AE" w:rsidRPr="005024AA" w:rsidRDefault="009E012C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6</w:t>
            </w: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CEA27" w14:textId="0DDB6147" w:rsidR="000605DE" w:rsidRPr="005024AA" w:rsidRDefault="00BD4121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If (</w:t>
            </w:r>
            <w:r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e</w:t>
            </w:r>
            <w:r w:rsidR="000F79AE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 xml:space="preserve">ducation &lt; </w:t>
            </w:r>
            <w:r w:rsidR="00D471A5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0.754</w:t>
            </w:r>
            <w:r w:rsidR="000F79AE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) &amp; (</w:t>
            </w:r>
            <w:r w:rsidR="00C77F75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l</w:t>
            </w:r>
            <w:r w:rsidR="000F79AE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 xml:space="preserve">ife </w:t>
            </w:r>
            <w:r w:rsidR="00C77F75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e</w:t>
            </w:r>
            <w:r w:rsidR="000F79AE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 xml:space="preserve">xpectancy </w:t>
            </w: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&lt; 0.751</w:t>
            </w:r>
            <w:r w:rsidR="000F79AE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)</w:t>
            </w:r>
            <w:r w:rsidR="000F79AE" w:rsidRPr="005024AA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</w:p>
          <w:p w14:paraId="7DFF7D02" w14:textId="2334EBC3" w:rsidR="000F79AE" w:rsidRPr="005024AA" w:rsidRDefault="000F79AE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&amp; (</w:t>
            </w:r>
            <w:r w:rsidR="00C77F75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h</w:t>
            </w:r>
            <w:r w:rsidR="001868FA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appiness</w:t>
            </w: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 xml:space="preserve"> &gt;= </w:t>
            </w:r>
            <w:r w:rsidR="00E36F0D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3.844</w:t>
            </w: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)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BA153" w14:textId="77777777" w:rsidR="000F79AE" w:rsidRPr="005024AA" w:rsidRDefault="00804267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19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8C0B3" w14:textId="77777777" w:rsidR="000F79AE" w:rsidRPr="005024AA" w:rsidRDefault="00542CBD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  <w:rtl/>
              </w:rPr>
              <w:t>25.126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55AD0" w14:textId="77777777" w:rsidR="000F79AE" w:rsidRPr="005024AA" w:rsidRDefault="00542CBD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rtl/>
                <w:lang w:bidi="fa-IR"/>
              </w:rPr>
              <w:t>25.126</w:t>
            </w: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3</w:t>
            </w:r>
          </w:p>
        </w:tc>
      </w:tr>
      <w:tr w:rsidR="005024AA" w:rsidRPr="005024AA" w14:paraId="6D41D72B" w14:textId="77777777" w:rsidTr="0095614F">
        <w:trPr>
          <w:trHeight w:val="620"/>
          <w:jc w:val="center"/>
        </w:trPr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F3D88" w14:textId="77777777" w:rsidR="007E4BC9" w:rsidRPr="005024AA" w:rsidRDefault="007E4BC9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7</w:t>
            </w: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84B11" w14:textId="7234FAFF" w:rsidR="000605DE" w:rsidRPr="005024AA" w:rsidRDefault="00BD4121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If (</w:t>
            </w:r>
            <w:r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e</w:t>
            </w:r>
            <w:r w:rsidR="007E4BC9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ducation &lt; 0.754) &amp; (</w:t>
            </w:r>
            <w:r w:rsidR="001A1B7E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l</w:t>
            </w:r>
            <w:r w:rsidR="007E4BC9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ife Expectancy &lt; 0.751)</w:t>
            </w:r>
            <w:r w:rsidR="007E4BC9" w:rsidRPr="005024AA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</w:p>
          <w:p w14:paraId="3484C203" w14:textId="564C100B" w:rsidR="007E4BC9" w:rsidRPr="005024AA" w:rsidRDefault="007E4BC9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&amp; (</w:t>
            </w:r>
            <w:r w:rsidR="001A1B7E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h</w:t>
            </w: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appiness &lt; 3.844)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3CA39" w14:textId="77777777" w:rsidR="007E4BC9" w:rsidRPr="005024AA" w:rsidRDefault="007E4BC9" w:rsidP="00060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11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1E471" w14:textId="77777777" w:rsidR="007E4BC9" w:rsidRPr="005024AA" w:rsidRDefault="007E4BC9" w:rsidP="000605D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30.218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5A6EF" w14:textId="77777777" w:rsidR="007E4BC9" w:rsidRPr="005024AA" w:rsidRDefault="007E4BC9" w:rsidP="000605D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30.218</w:t>
            </w:r>
          </w:p>
        </w:tc>
      </w:tr>
      <w:tr w:rsidR="005024AA" w:rsidRPr="005024AA" w14:paraId="3C557F69" w14:textId="77777777" w:rsidTr="00367A70">
        <w:trPr>
          <w:trHeight w:val="341"/>
          <w:jc w:val="center"/>
        </w:trPr>
        <w:tc>
          <w:tcPr>
            <w:tcW w:w="26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11E87D3E" w14:textId="77777777" w:rsidR="007E4BC9" w:rsidRPr="005024AA" w:rsidRDefault="007E4BC9" w:rsidP="000605DE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Total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19674D" w14:textId="77777777" w:rsidR="007E4BC9" w:rsidRPr="005024AA" w:rsidRDefault="007E4BC9" w:rsidP="000605DE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113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CBC28" w14:textId="77777777" w:rsidR="007E4BC9" w:rsidRPr="005024AA" w:rsidRDefault="007E4BC9" w:rsidP="000605D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16.122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B1371" w14:textId="77777777" w:rsidR="007E4BC9" w:rsidRPr="005024AA" w:rsidRDefault="007E4BC9" w:rsidP="000605D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hAnsiTheme="majorBidi" w:cstheme="majorBidi"/>
                <w:sz w:val="16"/>
                <w:szCs w:val="16"/>
              </w:rPr>
              <w:t>16.122</w:t>
            </w:r>
          </w:p>
        </w:tc>
      </w:tr>
    </w:tbl>
    <w:p w14:paraId="3705C32D" w14:textId="77777777" w:rsidR="000F79AE" w:rsidRPr="005024AA" w:rsidRDefault="000F79AE" w:rsidP="00C11CB2">
      <w:pPr>
        <w:keepNext/>
        <w:spacing w:after="200" w:line="240" w:lineRule="auto"/>
        <w:jc w:val="center"/>
        <w:rPr>
          <w:rFonts w:asciiTheme="majorBidi" w:eastAsia="Calibri" w:hAnsiTheme="majorBidi" w:cstheme="majorBidi"/>
          <w:b/>
          <w:bCs/>
          <w:sz w:val="16"/>
          <w:szCs w:val="16"/>
        </w:rPr>
      </w:pPr>
    </w:p>
    <w:p w14:paraId="731D5BA1" w14:textId="77777777" w:rsidR="00367A70" w:rsidRPr="005024AA" w:rsidRDefault="00AB0AD4" w:rsidP="00AB0AD4">
      <w:pPr>
        <w:rPr>
          <w:rFonts w:asciiTheme="majorBidi" w:eastAsia="Calibri" w:hAnsiTheme="majorBidi" w:cstheme="majorBidi"/>
          <w:b/>
          <w:bCs/>
          <w:sz w:val="16"/>
          <w:szCs w:val="16"/>
        </w:rPr>
      </w:pPr>
      <w:r w:rsidRPr="005024AA">
        <w:rPr>
          <w:rFonts w:asciiTheme="majorBidi" w:eastAsia="Calibri" w:hAnsiTheme="majorBidi" w:cstheme="majorBidi"/>
          <w:b/>
          <w:bCs/>
          <w:sz w:val="16"/>
          <w:szCs w:val="16"/>
        </w:rPr>
        <w:br w:type="page"/>
      </w:r>
    </w:p>
    <w:p w14:paraId="5857DBB0" w14:textId="1BD8CD0F" w:rsidR="00930346" w:rsidRPr="005024AA" w:rsidRDefault="005024AA" w:rsidP="00930346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auto"/>
        </w:rPr>
      </w:pPr>
      <w:bookmarkStart w:id="13" w:name="_Toc36324095"/>
      <w:r>
        <w:rPr>
          <w:rFonts w:asciiTheme="majorBidi" w:hAnsiTheme="majorBidi" w:cstheme="majorBidi"/>
          <w:b/>
          <w:bCs/>
          <w:i w:val="0"/>
          <w:iCs w:val="0"/>
          <w:color w:val="auto"/>
        </w:rPr>
        <w:lastRenderedPageBreak/>
        <w:t>Table S</w:t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begin"/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instrText xml:space="preserve"> SEQ Table_S \* ARABIC </w:instrText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separate"/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noProof/>
          <w:color w:val="auto"/>
        </w:rPr>
        <w:t>13</w:t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end"/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t>. Impact of each basis function on mortality rate (2013).</w:t>
      </w:r>
      <w:bookmarkEnd w:id="13"/>
    </w:p>
    <w:tbl>
      <w:tblPr>
        <w:tblStyle w:val="TableGrid12"/>
        <w:tblW w:w="0" w:type="auto"/>
        <w:tblLayout w:type="fixed"/>
        <w:tblLook w:val="04A0" w:firstRow="1" w:lastRow="0" w:firstColumn="1" w:lastColumn="0" w:noHBand="0" w:noVBand="1"/>
      </w:tblPr>
      <w:tblGrid>
        <w:gridCol w:w="528"/>
        <w:gridCol w:w="2437"/>
        <w:gridCol w:w="1890"/>
        <w:gridCol w:w="1054"/>
        <w:gridCol w:w="1490"/>
        <w:gridCol w:w="1951"/>
      </w:tblGrid>
      <w:tr w:rsidR="005024AA" w:rsidRPr="005024AA" w14:paraId="1D633B78" w14:textId="77777777" w:rsidTr="00C05992">
        <w:tc>
          <w:tcPr>
            <w:tcW w:w="93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1C63027D" w14:textId="26B219F6" w:rsidR="0052045F" w:rsidRPr="005024AA" w:rsidRDefault="00301C34" w:rsidP="00BB6007">
            <w:pPr>
              <w:tabs>
                <w:tab w:val="left" w:pos="3360"/>
                <w:tab w:val="center" w:pos="4567"/>
                <w:tab w:val="left" w:pos="6390"/>
              </w:tabs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301C34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 xml:space="preserve">Safer vehicles </w:t>
            </w:r>
            <w:r w:rsidR="0052045F"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2013</w:t>
            </w:r>
          </w:p>
        </w:tc>
      </w:tr>
      <w:tr w:rsidR="005024AA" w:rsidRPr="005024AA" w14:paraId="54E44834" w14:textId="77777777" w:rsidTr="00C05992">
        <w:trPr>
          <w:trHeight w:val="665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ED3E11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Fold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2D2FD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Rule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151252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prediction function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CBF89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Number of countries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CCC40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Mean of Mortality rate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49927" w14:textId="5192C04E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 xml:space="preserve">Mean of predicted </w:t>
            </w:r>
            <w:r w:rsidR="00652346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</w:t>
            </w: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ortality rate</w:t>
            </w:r>
          </w:p>
        </w:tc>
      </w:tr>
      <w:tr w:rsidR="005024AA" w:rsidRPr="005024AA" w14:paraId="468E6D57" w14:textId="77777777" w:rsidTr="00C05992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2E754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165B1" w14:textId="60083AB5" w:rsidR="0052045F" w:rsidRPr="005024AA" w:rsidRDefault="00927520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S</w:t>
            </w:r>
            <w:r w:rsidRPr="00927520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afer vehicles</w:t>
            </w:r>
            <w:r w:rsidRPr="00927520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 xml:space="preserve"> </w:t>
            </w:r>
            <w:r w:rsidR="0052045F"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=0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731E3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0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18B3C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70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7585B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21.451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599EA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21.674</w:t>
            </w:r>
          </w:p>
        </w:tc>
      </w:tr>
      <w:tr w:rsidR="005024AA" w:rsidRPr="005024AA" w14:paraId="5E74C959" w14:textId="77777777" w:rsidTr="00C05992">
        <w:trPr>
          <w:trHeight w:val="89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57972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0F843" w14:textId="7F8A00F0" w:rsidR="0052045F" w:rsidRPr="005024AA" w:rsidRDefault="00927520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927520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 xml:space="preserve">Safer vehicles </w:t>
            </w:r>
            <w:r w:rsidR="0052045F"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&gt;0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0E0C1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-1.2 *</w:t>
            </w: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  <w:lang w:bidi="fa-IR"/>
              </w:rPr>
              <w:t xml:space="preserve"> BF1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B31B7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45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F1F01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8.953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56E49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8.606</w:t>
            </w:r>
          </w:p>
        </w:tc>
      </w:tr>
      <w:tr w:rsidR="005024AA" w:rsidRPr="005024AA" w14:paraId="332C03DC" w14:textId="77777777" w:rsidTr="00842257">
        <w:trPr>
          <w:trHeight w:val="305"/>
        </w:trPr>
        <w:tc>
          <w:tcPr>
            <w:tcW w:w="93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415D4BA6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urban population 2013</w:t>
            </w:r>
          </w:p>
        </w:tc>
      </w:tr>
      <w:tr w:rsidR="005024AA" w:rsidRPr="005024AA" w14:paraId="0BB28052" w14:textId="77777777" w:rsidTr="00C05992">
        <w:trPr>
          <w:trHeight w:val="755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9CDF9F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Fold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BA24A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Rule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DCE52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prediction function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0E6AB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Number of countries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E27E1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Mean of Mortality rate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5CC306" w14:textId="09ED4A6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 xml:space="preserve">Mean of predicted </w:t>
            </w:r>
            <w:r w:rsidR="00652346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</w:t>
            </w: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ortality rate</w:t>
            </w:r>
          </w:p>
        </w:tc>
      </w:tr>
      <w:tr w:rsidR="005024AA" w:rsidRPr="005024AA" w14:paraId="6423701D" w14:textId="77777777" w:rsidTr="00C05992">
        <w:trPr>
          <w:trHeight w:val="521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173AC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F7BEE" w14:textId="1A723D2C" w:rsidR="0052045F" w:rsidRPr="005024AA" w:rsidRDefault="00652346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U</w:t>
            </w:r>
            <w:r w:rsidR="0052045F"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rban population &lt;=38.979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22942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0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5B3FA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23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63FFC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24.087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168EF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24.142</w:t>
            </w:r>
          </w:p>
        </w:tc>
      </w:tr>
      <w:tr w:rsidR="005024AA" w:rsidRPr="005024AA" w14:paraId="182613F8" w14:textId="77777777" w:rsidTr="00C05992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0F9D4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D0611" w14:textId="6EAF8580" w:rsidR="0052045F" w:rsidRPr="005024AA" w:rsidRDefault="00652346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U</w:t>
            </w:r>
            <w:r w:rsidR="0052045F"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rban population &gt;38.979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EA208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0.09*</w:t>
            </w: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  <w:lang w:bidi="fa-IR"/>
              </w:rPr>
              <w:t xml:space="preserve"> BF2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AB6F1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92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591192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14.68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3D598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14.67</w:t>
            </w:r>
          </w:p>
        </w:tc>
      </w:tr>
    </w:tbl>
    <w:tbl>
      <w:tblPr>
        <w:tblStyle w:val="TableGrid13"/>
        <w:tblW w:w="936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40"/>
        <w:gridCol w:w="2430"/>
        <w:gridCol w:w="1890"/>
        <w:gridCol w:w="1080"/>
        <w:gridCol w:w="1440"/>
        <w:gridCol w:w="1980"/>
      </w:tblGrid>
      <w:tr w:rsidR="0052045F" w:rsidRPr="005024AA" w14:paraId="2324D943" w14:textId="77777777" w:rsidTr="00842257">
        <w:trPr>
          <w:trHeight w:val="233"/>
        </w:trPr>
        <w:tc>
          <w:tcPr>
            <w:tcW w:w="93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07D8CC5E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Education 2013</w:t>
            </w:r>
          </w:p>
        </w:tc>
      </w:tr>
      <w:tr w:rsidR="0052045F" w:rsidRPr="005024AA" w14:paraId="0A45C301" w14:textId="77777777" w:rsidTr="00164276">
        <w:trPr>
          <w:trHeight w:val="42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7AFB222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Fold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A51B78B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Rule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BFB0644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prediction function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82C5670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Number of countries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7FCEAB8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Mean of Mortality rate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CC55B21" w14:textId="27E86C36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 xml:space="preserve">Mean of predicted </w:t>
            </w:r>
            <w:r w:rsidR="00652346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m</w:t>
            </w: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ortality rate</w:t>
            </w:r>
          </w:p>
        </w:tc>
      </w:tr>
      <w:tr w:rsidR="0052045F" w:rsidRPr="005024AA" w14:paraId="60B9BF3F" w14:textId="77777777" w:rsidTr="0016427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6B1D0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05818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Education &lt;=0.583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08143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1BBA70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38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CC1F06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24.32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EF5D5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24.34</w:t>
            </w:r>
          </w:p>
        </w:tc>
      </w:tr>
      <w:tr w:rsidR="0052045F" w:rsidRPr="005024AA" w14:paraId="6CA6E626" w14:textId="77777777" w:rsidTr="0016427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AD00B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C0F02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0.583&lt; Education &lt; 0.623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8B7D7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191.51*BF3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16D1A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3488C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25.580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31559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24.17</w:t>
            </w:r>
          </w:p>
        </w:tc>
      </w:tr>
      <w:tr w:rsidR="0052045F" w:rsidRPr="005024AA" w14:paraId="3CCC0F8C" w14:textId="77777777" w:rsidTr="00164276">
        <w:trPr>
          <w:trHeight w:val="44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83285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3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6F5C0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0.623&lt; Education &lt;= 0.654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EB3FF" w14:textId="77777777" w:rsidR="0052045F" w:rsidRPr="005024AA" w:rsidRDefault="0052045F" w:rsidP="00D2149C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191.51*BF3-437.70* BF4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C1107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6401E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19.960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67B10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22.38</w:t>
            </w:r>
          </w:p>
        </w:tc>
      </w:tr>
      <w:tr w:rsidR="0052045F" w:rsidRPr="005024AA" w14:paraId="131D0266" w14:textId="77777777" w:rsidTr="00164276">
        <w:trPr>
          <w:trHeight w:val="52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D35B6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4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28EBE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Education &gt;0.654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AB9CE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191.51*BF3-437.70* BF4+225.58*BF5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7092D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67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17C80F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11.239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2B095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11.15</w:t>
            </w:r>
          </w:p>
        </w:tc>
      </w:tr>
    </w:tbl>
    <w:tbl>
      <w:tblPr>
        <w:tblStyle w:val="TableGrid14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540"/>
        <w:gridCol w:w="2430"/>
        <w:gridCol w:w="1890"/>
        <w:gridCol w:w="1080"/>
        <w:gridCol w:w="1440"/>
        <w:gridCol w:w="1975"/>
      </w:tblGrid>
      <w:tr w:rsidR="0052045F" w:rsidRPr="005024AA" w14:paraId="05A0F4D5" w14:textId="77777777" w:rsidTr="00BB6007">
        <w:tc>
          <w:tcPr>
            <w:tcW w:w="93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5AF1B45B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Income 2013</w:t>
            </w:r>
          </w:p>
        </w:tc>
      </w:tr>
      <w:tr w:rsidR="0052045F" w:rsidRPr="005024AA" w14:paraId="3CD347D2" w14:textId="77777777" w:rsidTr="00164276">
        <w:trPr>
          <w:trHeight w:val="63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ADD46D4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Fold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5F2F660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Rule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4E2A607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prediction function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6083C9F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Number of countries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50A970C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Mean of Mortality rate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25187CA" w14:textId="3C3D8A06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 xml:space="preserve">Mean of predicted </w:t>
            </w:r>
            <w:r w:rsidR="00652346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m</w:t>
            </w:r>
            <w:r w:rsidRPr="005024AA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</w:rPr>
              <w:t>ortality rate</w:t>
            </w:r>
          </w:p>
        </w:tc>
      </w:tr>
      <w:tr w:rsidR="0052045F" w:rsidRPr="005024AA" w14:paraId="06238C05" w14:textId="77777777" w:rsidTr="0016427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70B73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FEEB2E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Income &lt;=0.59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912A96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36.05*</w:t>
            </w:r>
            <w:r w:rsidRPr="005024AA">
              <w:rPr>
                <w:rFonts w:asciiTheme="majorBidi" w:eastAsia="Calibri" w:hAnsiTheme="majorBidi" w:cstheme="majorBidi"/>
                <w:sz w:val="16"/>
                <w:szCs w:val="16"/>
              </w:rPr>
              <w:t xml:space="preserve"> </w:t>
            </w: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BF7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BA564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33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4D28F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25.19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E7AA4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25.14</w:t>
            </w:r>
          </w:p>
        </w:tc>
      </w:tr>
      <w:tr w:rsidR="0052045F" w:rsidRPr="005024AA" w14:paraId="1E0DE515" w14:textId="77777777" w:rsidTr="0016427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F5643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D15E3" w14:textId="30F3D338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0.59</w:t>
            </w:r>
            <w:r w:rsidR="000F42C9"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&lt; Income</w:t>
            </w: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 xml:space="preserve"> =&lt; 0.745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DA597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47.724*BF6+36.05* BF7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68312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F34FD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19.1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093AC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18.86</w:t>
            </w:r>
          </w:p>
        </w:tc>
      </w:tr>
      <w:tr w:rsidR="0052045F" w:rsidRPr="005024AA" w14:paraId="776A8622" w14:textId="77777777" w:rsidTr="0016427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A27EE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3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A8C03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Income &gt;0.745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A0B8E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  <w:lang w:bidi="fa-IR"/>
              </w:rPr>
              <w:t>47.724*BF6-66.43* BF8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A36D4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52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640C0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9.62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EE882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5024AA">
              <w:rPr>
                <w:rFonts w:asciiTheme="majorBidi" w:eastAsia="Times New Roman" w:hAnsiTheme="majorBidi" w:cstheme="majorBidi"/>
                <w:sz w:val="16"/>
                <w:szCs w:val="16"/>
              </w:rPr>
              <w:t>9.79</w:t>
            </w:r>
          </w:p>
        </w:tc>
      </w:tr>
    </w:tbl>
    <w:tbl>
      <w:tblPr>
        <w:tblStyle w:val="TableGrid12"/>
        <w:tblW w:w="0" w:type="auto"/>
        <w:tblLook w:val="04A0" w:firstRow="1" w:lastRow="0" w:firstColumn="1" w:lastColumn="0" w:noHBand="0" w:noVBand="1"/>
      </w:tblPr>
      <w:tblGrid>
        <w:gridCol w:w="528"/>
        <w:gridCol w:w="2431"/>
        <w:gridCol w:w="1895"/>
        <w:gridCol w:w="1081"/>
        <w:gridCol w:w="1440"/>
        <w:gridCol w:w="1974"/>
      </w:tblGrid>
      <w:tr w:rsidR="0052045F" w:rsidRPr="005024AA" w14:paraId="0303D9AF" w14:textId="77777777" w:rsidTr="00BB6007"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4CA8CE6C" w14:textId="77777777" w:rsidR="0052045F" w:rsidRPr="005024AA" w:rsidRDefault="0052045F" w:rsidP="00BB6007">
            <w:pPr>
              <w:tabs>
                <w:tab w:val="center" w:pos="4567"/>
                <w:tab w:val="left" w:pos="5700"/>
              </w:tabs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bookmarkStart w:id="14" w:name="_Hlk40229916"/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Life Expectancy 2013</w:t>
            </w:r>
          </w:p>
        </w:tc>
      </w:tr>
      <w:tr w:rsidR="0052045F" w:rsidRPr="005024AA" w14:paraId="3614DAA7" w14:textId="77777777" w:rsidTr="00164276">
        <w:trPr>
          <w:trHeight w:val="7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2B6E3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Fold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EF1AA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Rule</w:t>
            </w:r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9F760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prediction function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3F7EF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Number of countries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B98C3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Mean of Mortality rate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0644D" w14:textId="779496C3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 xml:space="preserve">Mean of predicted </w:t>
            </w:r>
            <w:r w:rsidR="00652346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</w:t>
            </w: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ortality rate</w:t>
            </w:r>
          </w:p>
        </w:tc>
      </w:tr>
      <w:tr w:rsidR="0052045F" w:rsidRPr="005024AA" w14:paraId="3DD58AB6" w14:textId="77777777" w:rsidTr="0016427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51C19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3C659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Life Expectancy &lt;=0.613</w:t>
            </w:r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D00F3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A4219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6680F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27.53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30362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28.24</w:t>
            </w:r>
          </w:p>
        </w:tc>
      </w:tr>
      <w:tr w:rsidR="0052045F" w:rsidRPr="005024AA" w14:paraId="22B751FA" w14:textId="77777777" w:rsidTr="0016427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7463A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DFE4F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Life Expectancy &gt;0.613</w:t>
            </w:r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1CB01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-36.37*</w:t>
            </w: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  <w:lang w:bidi="fa-IR"/>
              </w:rPr>
              <w:t xml:space="preserve"> BF9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B5C8F1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102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AAEC0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15.16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ED67D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15.07</w:t>
            </w:r>
          </w:p>
        </w:tc>
      </w:tr>
      <w:tr w:rsidR="0052045F" w:rsidRPr="005024AA" w14:paraId="28EF75B8" w14:textId="77777777" w:rsidTr="00164276">
        <w:tc>
          <w:tcPr>
            <w:tcW w:w="48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6DD0B21E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Total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E21FB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A8868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16.56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FB8C0" w14:textId="77777777" w:rsidR="0052045F" w:rsidRPr="005024AA" w:rsidRDefault="0052045F" w:rsidP="00BB600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16.56</w:t>
            </w:r>
          </w:p>
        </w:tc>
      </w:tr>
    </w:tbl>
    <w:bookmarkEnd w:id="14"/>
    <w:p w14:paraId="771D6920" w14:textId="69DD199C" w:rsidR="00842257" w:rsidRPr="005024AA" w:rsidRDefault="006E2AEF" w:rsidP="006E2AEF">
      <w:pPr>
        <w:spacing w:line="480" w:lineRule="auto"/>
        <w:rPr>
          <w:rFonts w:asciiTheme="majorBidi" w:eastAsia="Calibri" w:hAnsiTheme="majorBidi" w:cstheme="majorBidi"/>
          <w:sz w:val="16"/>
          <w:szCs w:val="16"/>
        </w:rPr>
      </w:pPr>
      <w:r w:rsidRPr="006E2AEF">
        <w:rPr>
          <w:rFonts w:asciiTheme="majorBidi" w:eastAsia="Calibri" w:hAnsiTheme="majorBidi" w:cstheme="majorBidi"/>
          <w:sz w:val="16"/>
          <w:szCs w:val="16"/>
        </w:rPr>
        <w:t>BF Basis function</w:t>
      </w:r>
    </w:p>
    <w:p w14:paraId="2CEC962B" w14:textId="77777777" w:rsidR="00077C16" w:rsidRPr="005024AA" w:rsidRDefault="00077C16" w:rsidP="0012610A">
      <w:pPr>
        <w:spacing w:after="200" w:line="240" w:lineRule="auto"/>
        <w:rPr>
          <w:rFonts w:asciiTheme="majorBidi" w:eastAsia="Calibri" w:hAnsiTheme="majorBidi" w:cstheme="majorBidi"/>
          <w:b/>
          <w:bCs/>
          <w:sz w:val="16"/>
          <w:szCs w:val="16"/>
        </w:rPr>
      </w:pPr>
    </w:p>
    <w:p w14:paraId="127E606D" w14:textId="076CB127" w:rsidR="00930346" w:rsidRPr="005024AA" w:rsidRDefault="005024AA" w:rsidP="00A50A50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auto"/>
        </w:rPr>
      </w:pPr>
      <w:bookmarkStart w:id="15" w:name="_Toc36324096"/>
      <w:r>
        <w:rPr>
          <w:rFonts w:asciiTheme="majorBidi" w:hAnsiTheme="majorBidi" w:cstheme="majorBidi"/>
          <w:b/>
          <w:bCs/>
          <w:i w:val="0"/>
          <w:iCs w:val="0"/>
          <w:color w:val="auto"/>
        </w:rPr>
        <w:t>Table S</w:t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begin"/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instrText xml:space="preserve"> SEQ Table_S \* ARABIC </w:instrText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separate"/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noProof/>
          <w:color w:val="auto"/>
        </w:rPr>
        <w:t>1</w:t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fldChar w:fldCharType="end"/>
      </w:r>
      <w:r w:rsidR="00A50A50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t>4</w:t>
      </w:r>
      <w:r w:rsidR="00930346" w:rsidRPr="005024AA">
        <w:rPr>
          <w:rFonts w:asciiTheme="majorBidi" w:hAnsiTheme="majorBidi" w:cstheme="majorBidi"/>
          <w:b/>
          <w:bCs/>
          <w:i w:val="0"/>
          <w:iCs w:val="0"/>
          <w:color w:val="auto"/>
        </w:rPr>
        <w:t>. Impact of each basis function on mortality rate (2016).</w:t>
      </w:r>
      <w:bookmarkEnd w:id="15"/>
    </w:p>
    <w:tbl>
      <w:tblPr>
        <w:tblStyle w:val="TableGrid15"/>
        <w:tblW w:w="0" w:type="auto"/>
        <w:tblLook w:val="04A0" w:firstRow="1" w:lastRow="0" w:firstColumn="1" w:lastColumn="0" w:noHBand="0" w:noVBand="1"/>
      </w:tblPr>
      <w:tblGrid>
        <w:gridCol w:w="528"/>
        <w:gridCol w:w="1688"/>
        <w:gridCol w:w="1846"/>
        <w:gridCol w:w="1488"/>
        <w:gridCol w:w="1626"/>
        <w:gridCol w:w="2174"/>
      </w:tblGrid>
      <w:tr w:rsidR="005024AA" w:rsidRPr="005024AA" w14:paraId="2C860723" w14:textId="77777777" w:rsidTr="004433AF"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259DA9C1" w14:textId="77777777" w:rsidR="00713D6F" w:rsidRPr="005024AA" w:rsidRDefault="00713D6F" w:rsidP="004433AF">
            <w:pPr>
              <w:tabs>
                <w:tab w:val="left" w:pos="3360"/>
                <w:tab w:val="center" w:pos="4567"/>
                <w:tab w:val="left" w:pos="6390"/>
              </w:tabs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GINI 2016</w:t>
            </w:r>
          </w:p>
        </w:tc>
      </w:tr>
      <w:tr w:rsidR="005024AA" w:rsidRPr="005024AA" w14:paraId="4EEE1E2D" w14:textId="77777777" w:rsidTr="004433A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CCA222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Fold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74B2B7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Rule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F8F172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prediction function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36985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Number of countries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3FB9F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Mean of Mortality rate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8B03D" w14:textId="58520C38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 xml:space="preserve">Mean of predicted </w:t>
            </w:r>
            <w:r w:rsidR="00652346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</w:t>
            </w: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ortality rate</w:t>
            </w:r>
          </w:p>
        </w:tc>
      </w:tr>
      <w:tr w:rsidR="005024AA" w:rsidRPr="005024AA" w14:paraId="3E6F8945" w14:textId="77777777" w:rsidTr="004433A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894AB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C2251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GINI&gt;=45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D27C3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B2F5E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50695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23.435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A6F61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22.017</w:t>
            </w:r>
          </w:p>
        </w:tc>
      </w:tr>
      <w:tr w:rsidR="005024AA" w:rsidRPr="005024AA" w14:paraId="6044F982" w14:textId="77777777" w:rsidTr="004433A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1FC46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67EBF5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GINI&lt;45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D410BD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-0.29*</w:t>
            </w: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  <w:lang w:bidi="fa-IR"/>
              </w:rPr>
              <w:t xml:space="preserve"> BF1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2EA84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96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BAB35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18.827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24079D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15.078</w:t>
            </w:r>
          </w:p>
        </w:tc>
      </w:tr>
      <w:tr w:rsidR="005024AA" w:rsidRPr="005024AA" w14:paraId="104847B9" w14:textId="77777777" w:rsidTr="004433AF"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5124EA95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Happiness 2016</w:t>
            </w:r>
          </w:p>
        </w:tc>
      </w:tr>
      <w:tr w:rsidR="005024AA" w:rsidRPr="005024AA" w14:paraId="1D12C560" w14:textId="77777777" w:rsidTr="004433A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445C5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Fold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56DEF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Rule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F73BB8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Role in prediction function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AF023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Number of countries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B56F1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Mean of Mortality rate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3286D" w14:textId="11D0B48D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 xml:space="preserve">Mean of predicted </w:t>
            </w:r>
            <w:r w:rsidR="00652346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</w:t>
            </w: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ortality rate</w:t>
            </w:r>
          </w:p>
        </w:tc>
      </w:tr>
      <w:tr w:rsidR="005024AA" w:rsidRPr="005024AA" w14:paraId="3B1944A9" w14:textId="77777777" w:rsidTr="004433AF">
        <w:trPr>
          <w:trHeight w:val="52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ABD4D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AD337A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Happiness &gt;=5.121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C9693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97BA3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67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90E2F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11.134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1DF1E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11.185</w:t>
            </w:r>
          </w:p>
        </w:tc>
      </w:tr>
      <w:tr w:rsidR="005024AA" w:rsidRPr="005024AA" w14:paraId="5AF7FAAB" w14:textId="77777777" w:rsidTr="004433A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6BDB2A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3B6F1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Happiness &lt; 5.121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E2FD7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3.68*</w:t>
            </w: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  <w:lang w:bidi="fa-IR"/>
              </w:rPr>
              <w:t xml:space="preserve"> BF2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E215A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46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22FCA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23.387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05E21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23.313</w:t>
            </w:r>
          </w:p>
        </w:tc>
      </w:tr>
      <w:tr w:rsidR="005024AA" w:rsidRPr="005024AA" w14:paraId="35ABBF6D" w14:textId="77777777" w:rsidTr="004433AF"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7658546D" w14:textId="77777777" w:rsidR="00713D6F" w:rsidRPr="005024AA" w:rsidRDefault="00713D6F" w:rsidP="004433AF">
            <w:pPr>
              <w:tabs>
                <w:tab w:val="center" w:pos="4567"/>
                <w:tab w:val="left" w:pos="5700"/>
              </w:tabs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Education 2016</w:t>
            </w:r>
          </w:p>
        </w:tc>
      </w:tr>
      <w:tr w:rsidR="005024AA" w:rsidRPr="005024AA" w14:paraId="4A464972" w14:textId="77777777" w:rsidTr="004433A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B8CBF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Fold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32E30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Rule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FC71F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Role in prediction function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6C860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Number of countries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1FC17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Mean of Mortality rate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0E9CE" w14:textId="47721A00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 xml:space="preserve">Mean of predicted </w:t>
            </w:r>
            <w:r w:rsidR="00652346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</w:t>
            </w: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ortality rate</w:t>
            </w:r>
          </w:p>
        </w:tc>
      </w:tr>
      <w:tr w:rsidR="005024AA" w:rsidRPr="005024AA" w14:paraId="0995DE5D" w14:textId="77777777" w:rsidTr="004433A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C6A71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C243B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Education &lt;=0.631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6A13C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43E4E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7296E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24.25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D1470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24.79</w:t>
            </w:r>
          </w:p>
        </w:tc>
      </w:tr>
      <w:tr w:rsidR="005024AA" w:rsidRPr="005024AA" w14:paraId="52331EDC" w14:textId="77777777" w:rsidTr="004433A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048CF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621CA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Education &gt;0.631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FB0E23" w14:textId="77777777" w:rsidR="00713D6F" w:rsidRPr="005024AA" w:rsidRDefault="00713D6F" w:rsidP="000C6EC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-30.82*</w:t>
            </w: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  <w:lang w:bidi="fa-IR"/>
              </w:rPr>
              <w:t xml:space="preserve"> BF</w:t>
            </w:r>
            <w:r w:rsidR="000C6EC2" w:rsidRPr="005024AA">
              <w:rPr>
                <w:rFonts w:asciiTheme="majorBidi" w:eastAsia="Calibri" w:hAnsiTheme="majorBidi" w:cstheme="majorBidi"/>
                <w:iCs/>
                <w:sz w:val="16"/>
                <w:szCs w:val="16"/>
                <w:lang w:bidi="fa-IR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A20B2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71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5072E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11.314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16A98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10.996</w:t>
            </w:r>
          </w:p>
        </w:tc>
      </w:tr>
      <w:tr w:rsidR="005024AA" w:rsidRPr="005024AA" w14:paraId="74A6FCC5" w14:textId="77777777" w:rsidTr="004433AF"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0E33CF5E" w14:textId="77777777" w:rsidR="00713D6F" w:rsidRPr="005024AA" w:rsidRDefault="00713D6F" w:rsidP="004433AF">
            <w:pPr>
              <w:tabs>
                <w:tab w:val="left" w:pos="3810"/>
                <w:tab w:val="center" w:pos="4567"/>
              </w:tabs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Income 2016</w:t>
            </w:r>
          </w:p>
        </w:tc>
      </w:tr>
      <w:tr w:rsidR="005024AA" w:rsidRPr="005024AA" w14:paraId="79B7A060" w14:textId="77777777" w:rsidTr="004433A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3C178A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Fold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FDA48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Rule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5CB21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Role in prediction function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E9C0F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Number of countries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5DAF1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Mean of mortality rate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D342D" w14:textId="3FB491AF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 xml:space="preserve">Mean of predicted </w:t>
            </w:r>
            <w:r w:rsidR="00652346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</w:t>
            </w: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ortality rate</w:t>
            </w:r>
          </w:p>
        </w:tc>
      </w:tr>
      <w:tr w:rsidR="005024AA" w:rsidRPr="005024AA" w14:paraId="1A73326C" w14:textId="77777777" w:rsidTr="004433A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070CC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440792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Income &gt;=0.549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32E20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D6368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87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B6832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13.047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910B8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13.161</w:t>
            </w:r>
          </w:p>
        </w:tc>
      </w:tr>
      <w:tr w:rsidR="005024AA" w:rsidRPr="005024AA" w14:paraId="483A9E4C" w14:textId="77777777" w:rsidTr="004433A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208F7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EBA41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Income &lt;0.549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C373D" w14:textId="77777777" w:rsidR="00713D6F" w:rsidRPr="005024AA" w:rsidRDefault="00713D6F" w:rsidP="000C6EC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29.53*</w:t>
            </w: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  <w:lang w:bidi="fa-IR"/>
              </w:rPr>
              <w:t xml:space="preserve"> BF</w:t>
            </w:r>
            <w:r w:rsidR="000C6EC2" w:rsidRPr="005024AA">
              <w:rPr>
                <w:rFonts w:asciiTheme="majorBidi" w:eastAsia="Calibri" w:hAnsiTheme="majorBidi" w:cstheme="majorBidi"/>
                <w:iCs/>
                <w:sz w:val="16"/>
                <w:szCs w:val="16"/>
                <w:lang w:bidi="fa-IR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00104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D3D8D5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26.412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2502C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26.032</w:t>
            </w:r>
          </w:p>
        </w:tc>
      </w:tr>
      <w:tr w:rsidR="005024AA" w:rsidRPr="005024AA" w14:paraId="699250DD" w14:textId="77777777" w:rsidTr="004433AF"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0BD79C42" w14:textId="77777777" w:rsidR="00713D6F" w:rsidRPr="005024AA" w:rsidRDefault="00713D6F" w:rsidP="004433AF">
            <w:pPr>
              <w:tabs>
                <w:tab w:val="center" w:pos="4567"/>
                <w:tab w:val="left" w:pos="5700"/>
              </w:tabs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Life Expectancy 2016</w:t>
            </w:r>
          </w:p>
        </w:tc>
      </w:tr>
      <w:tr w:rsidR="005024AA" w:rsidRPr="005024AA" w14:paraId="7328E387" w14:textId="77777777" w:rsidTr="004433A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513AA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Fold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403161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Rule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3412A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Role in prediction function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7A373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Number of countries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65FA6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Mean of Mortality rate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05139" w14:textId="701DE2A4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 xml:space="preserve">Mean of predicted </w:t>
            </w:r>
            <w:r w:rsidR="00652346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m</w:t>
            </w: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ortality rate</w:t>
            </w:r>
          </w:p>
        </w:tc>
      </w:tr>
      <w:tr w:rsidR="005024AA" w:rsidRPr="005024AA" w14:paraId="7AF6637E" w14:textId="77777777" w:rsidTr="004433AF">
        <w:trPr>
          <w:trHeight w:val="107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D9A7F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CB5B4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Life Expectancy &lt;=0.865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3A3BE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D8957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73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A95DC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20.853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40F29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20.684</w:t>
            </w:r>
          </w:p>
        </w:tc>
      </w:tr>
      <w:tr w:rsidR="005024AA" w:rsidRPr="005024AA" w14:paraId="00120AD2" w14:textId="77777777" w:rsidTr="004433A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3E38A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4D0E43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Life Expectancy &gt;0.865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8CDBF" w14:textId="77777777" w:rsidR="00713D6F" w:rsidRPr="005024AA" w:rsidRDefault="00713D6F" w:rsidP="000C6EC2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-52.24*</w:t>
            </w: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  <w:lang w:bidi="fa-IR"/>
              </w:rPr>
              <w:t xml:space="preserve"> BF</w:t>
            </w:r>
            <w:r w:rsidR="000C6EC2" w:rsidRPr="005024AA">
              <w:rPr>
                <w:rFonts w:asciiTheme="majorBidi" w:eastAsia="Calibri" w:hAnsiTheme="majorBidi" w:cstheme="majorBidi"/>
                <w:iCs/>
                <w:sz w:val="16"/>
                <w:szCs w:val="16"/>
                <w:lang w:bidi="fa-IR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9F513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BBED4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7.488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4BEA0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7.796</w:t>
            </w:r>
          </w:p>
        </w:tc>
      </w:tr>
      <w:tr w:rsidR="005024AA" w:rsidRPr="005024AA" w14:paraId="37F8A924" w14:textId="77777777" w:rsidTr="004433AF"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4F35D628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b/>
                <w:bCs/>
                <w:iCs/>
                <w:sz w:val="16"/>
                <w:szCs w:val="16"/>
              </w:rPr>
              <w:t>Total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659B64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73128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16.122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F59F9A" w14:textId="77777777" w:rsidR="00713D6F" w:rsidRPr="005024AA" w:rsidRDefault="00713D6F" w:rsidP="004433AF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iCs/>
                <w:sz w:val="16"/>
                <w:szCs w:val="16"/>
              </w:rPr>
            </w:pPr>
            <w:r w:rsidRPr="005024AA">
              <w:rPr>
                <w:rFonts w:asciiTheme="majorBidi" w:eastAsia="Calibri" w:hAnsiTheme="majorBidi" w:cstheme="majorBidi"/>
                <w:iCs/>
                <w:sz w:val="16"/>
                <w:szCs w:val="16"/>
              </w:rPr>
              <w:t>16.122</w:t>
            </w:r>
          </w:p>
        </w:tc>
      </w:tr>
    </w:tbl>
    <w:p w14:paraId="597DADE2" w14:textId="10983620" w:rsidR="00C11CB2" w:rsidRDefault="006E2AEF" w:rsidP="00C11CB2">
      <w:pPr>
        <w:spacing w:line="480" w:lineRule="auto"/>
        <w:jc w:val="both"/>
        <w:rPr>
          <w:rFonts w:asciiTheme="majorBidi" w:eastAsia="Calibri" w:hAnsiTheme="majorBidi" w:cstheme="majorBidi"/>
          <w:sz w:val="16"/>
          <w:szCs w:val="16"/>
          <w:lang w:bidi="fa-IR"/>
        </w:rPr>
      </w:pPr>
      <w:r w:rsidRPr="006E2AEF">
        <w:rPr>
          <w:rFonts w:asciiTheme="majorBidi" w:eastAsia="Calibri" w:hAnsiTheme="majorBidi" w:cstheme="majorBidi"/>
          <w:sz w:val="16"/>
          <w:szCs w:val="16"/>
          <w:lang w:bidi="fa-IR"/>
        </w:rPr>
        <w:t>BF Basis function</w:t>
      </w:r>
    </w:p>
    <w:sectPr w:rsidR="00C11CB2" w:rsidSect="00F31005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B9A405" w14:textId="77777777" w:rsidR="00183BC8" w:rsidRDefault="00183BC8" w:rsidP="004E4AE5">
      <w:pPr>
        <w:spacing w:after="0" w:line="240" w:lineRule="auto"/>
      </w:pPr>
      <w:r>
        <w:separator/>
      </w:r>
    </w:p>
  </w:endnote>
  <w:endnote w:type="continuationSeparator" w:id="0">
    <w:p w14:paraId="68B8FFA5" w14:textId="77777777" w:rsidR="00183BC8" w:rsidRDefault="00183BC8" w:rsidP="004E4A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6404621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72B6378" w14:textId="77777777" w:rsidR="00B43ED5" w:rsidRPr="00886852" w:rsidRDefault="00B43ED5">
        <w:pPr>
          <w:pStyle w:val="Footer"/>
          <w:jc w:val="right"/>
        </w:pPr>
        <w:r w:rsidRPr="00886852">
          <w:fldChar w:fldCharType="begin"/>
        </w:r>
        <w:r w:rsidRPr="00886852">
          <w:instrText xml:space="preserve"> PAGE   \* MERGEFORMAT </w:instrText>
        </w:r>
        <w:r w:rsidRPr="00886852">
          <w:fldChar w:fldCharType="separate"/>
        </w:r>
        <w:r>
          <w:rPr>
            <w:noProof/>
          </w:rPr>
          <w:t>11</w:t>
        </w:r>
        <w:r w:rsidRPr="00886852">
          <w:rPr>
            <w:noProof/>
          </w:rPr>
          <w:fldChar w:fldCharType="end"/>
        </w:r>
      </w:p>
    </w:sdtContent>
  </w:sdt>
  <w:p w14:paraId="3693D26E" w14:textId="77777777" w:rsidR="00B43ED5" w:rsidRDefault="00B43ED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962E07" w14:textId="77777777" w:rsidR="00183BC8" w:rsidRDefault="00183BC8" w:rsidP="004E4AE5">
      <w:pPr>
        <w:spacing w:after="0" w:line="240" w:lineRule="auto"/>
      </w:pPr>
      <w:r>
        <w:separator/>
      </w:r>
    </w:p>
  </w:footnote>
  <w:footnote w:type="continuationSeparator" w:id="0">
    <w:p w14:paraId="57FB7AFB" w14:textId="77777777" w:rsidR="00183BC8" w:rsidRDefault="00183BC8" w:rsidP="004E4A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B26962" w14:textId="77777777" w:rsidR="00B43ED5" w:rsidRDefault="00B43ED5" w:rsidP="006074BC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AB0E9F"/>
    <w:multiLevelType w:val="hybridMultilevel"/>
    <w:tmpl w:val="C08AFD70"/>
    <w:lvl w:ilvl="0" w:tplc="420AC706">
      <w:start w:val="1"/>
      <w:numFmt w:val="lowerLetter"/>
      <w:lvlText w:val="%1."/>
      <w:lvlJc w:val="left"/>
      <w:pPr>
        <w:ind w:left="26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60" w:hanging="360"/>
      </w:pPr>
    </w:lvl>
    <w:lvl w:ilvl="2" w:tplc="0409001B" w:tentative="1">
      <w:start w:val="1"/>
      <w:numFmt w:val="lowerRoman"/>
      <w:lvlText w:val="%3."/>
      <w:lvlJc w:val="right"/>
      <w:pPr>
        <w:ind w:left="4080" w:hanging="180"/>
      </w:pPr>
    </w:lvl>
    <w:lvl w:ilvl="3" w:tplc="0409000F" w:tentative="1">
      <w:start w:val="1"/>
      <w:numFmt w:val="decimal"/>
      <w:lvlText w:val="%4."/>
      <w:lvlJc w:val="left"/>
      <w:pPr>
        <w:ind w:left="4800" w:hanging="360"/>
      </w:pPr>
    </w:lvl>
    <w:lvl w:ilvl="4" w:tplc="04090019" w:tentative="1">
      <w:start w:val="1"/>
      <w:numFmt w:val="lowerLetter"/>
      <w:lvlText w:val="%5."/>
      <w:lvlJc w:val="left"/>
      <w:pPr>
        <w:ind w:left="5520" w:hanging="360"/>
      </w:pPr>
    </w:lvl>
    <w:lvl w:ilvl="5" w:tplc="0409001B" w:tentative="1">
      <w:start w:val="1"/>
      <w:numFmt w:val="lowerRoman"/>
      <w:lvlText w:val="%6."/>
      <w:lvlJc w:val="right"/>
      <w:pPr>
        <w:ind w:left="6240" w:hanging="180"/>
      </w:pPr>
    </w:lvl>
    <w:lvl w:ilvl="6" w:tplc="0409000F" w:tentative="1">
      <w:start w:val="1"/>
      <w:numFmt w:val="decimal"/>
      <w:lvlText w:val="%7."/>
      <w:lvlJc w:val="left"/>
      <w:pPr>
        <w:ind w:left="6960" w:hanging="360"/>
      </w:pPr>
    </w:lvl>
    <w:lvl w:ilvl="7" w:tplc="04090019" w:tentative="1">
      <w:start w:val="1"/>
      <w:numFmt w:val="lowerLetter"/>
      <w:lvlText w:val="%8."/>
      <w:lvlJc w:val="left"/>
      <w:pPr>
        <w:ind w:left="7680" w:hanging="360"/>
      </w:pPr>
    </w:lvl>
    <w:lvl w:ilvl="8" w:tplc="0409001B" w:tentative="1">
      <w:start w:val="1"/>
      <w:numFmt w:val="lowerRoman"/>
      <w:lvlText w:val="%9."/>
      <w:lvlJc w:val="right"/>
      <w:pPr>
        <w:ind w:left="8400" w:hanging="180"/>
      </w:pPr>
    </w:lvl>
  </w:abstractNum>
  <w:abstractNum w:abstractNumId="1" w15:restartNumberingAfterBreak="0">
    <w:nsid w:val="6C042B43"/>
    <w:multiLevelType w:val="hybridMultilevel"/>
    <w:tmpl w:val="9546094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4EC1"/>
    <w:rsid w:val="00003186"/>
    <w:rsid w:val="000034BA"/>
    <w:rsid w:val="00003833"/>
    <w:rsid w:val="00023D6B"/>
    <w:rsid w:val="00033BAD"/>
    <w:rsid w:val="0005160A"/>
    <w:rsid w:val="000601E0"/>
    <w:rsid w:val="000605DE"/>
    <w:rsid w:val="000632B4"/>
    <w:rsid w:val="000771F7"/>
    <w:rsid w:val="00077C16"/>
    <w:rsid w:val="00081FE7"/>
    <w:rsid w:val="000822C7"/>
    <w:rsid w:val="00083198"/>
    <w:rsid w:val="000A2FDF"/>
    <w:rsid w:val="000B7342"/>
    <w:rsid w:val="000C663C"/>
    <w:rsid w:val="000C6EC2"/>
    <w:rsid w:val="000C6F28"/>
    <w:rsid w:val="000D0200"/>
    <w:rsid w:val="000D1E77"/>
    <w:rsid w:val="000D7199"/>
    <w:rsid w:val="000E786B"/>
    <w:rsid w:val="000F42C9"/>
    <w:rsid w:val="000F49B5"/>
    <w:rsid w:val="000F638E"/>
    <w:rsid w:val="000F7926"/>
    <w:rsid w:val="000F79AE"/>
    <w:rsid w:val="00100513"/>
    <w:rsid w:val="00114958"/>
    <w:rsid w:val="00121738"/>
    <w:rsid w:val="0012610A"/>
    <w:rsid w:val="0012695D"/>
    <w:rsid w:val="0014443A"/>
    <w:rsid w:val="00146E7B"/>
    <w:rsid w:val="00151F74"/>
    <w:rsid w:val="00164276"/>
    <w:rsid w:val="001674B3"/>
    <w:rsid w:val="00173467"/>
    <w:rsid w:val="001748CD"/>
    <w:rsid w:val="001752EC"/>
    <w:rsid w:val="00183BC8"/>
    <w:rsid w:val="001868FA"/>
    <w:rsid w:val="00190765"/>
    <w:rsid w:val="00190B8B"/>
    <w:rsid w:val="001A11A5"/>
    <w:rsid w:val="001A1B7E"/>
    <w:rsid w:val="001A510A"/>
    <w:rsid w:val="001B0C86"/>
    <w:rsid w:val="001C4591"/>
    <w:rsid w:val="001D0EBE"/>
    <w:rsid w:val="001D42EA"/>
    <w:rsid w:val="001D56A0"/>
    <w:rsid w:val="001D644E"/>
    <w:rsid w:val="001E0A80"/>
    <w:rsid w:val="001E1B00"/>
    <w:rsid w:val="001E39BE"/>
    <w:rsid w:val="001F2DE5"/>
    <w:rsid w:val="001F430A"/>
    <w:rsid w:val="00200CA1"/>
    <w:rsid w:val="00202894"/>
    <w:rsid w:val="00204F2D"/>
    <w:rsid w:val="00204F3B"/>
    <w:rsid w:val="002128B1"/>
    <w:rsid w:val="0021395E"/>
    <w:rsid w:val="002140DB"/>
    <w:rsid w:val="00226C92"/>
    <w:rsid w:val="002327DA"/>
    <w:rsid w:val="002337BF"/>
    <w:rsid w:val="002416B0"/>
    <w:rsid w:val="0024299B"/>
    <w:rsid w:val="00242EBA"/>
    <w:rsid w:val="00245B32"/>
    <w:rsid w:val="00250153"/>
    <w:rsid w:val="00253C86"/>
    <w:rsid w:val="0025411F"/>
    <w:rsid w:val="00263C78"/>
    <w:rsid w:val="002737F7"/>
    <w:rsid w:val="002749E3"/>
    <w:rsid w:val="00274F70"/>
    <w:rsid w:val="0027676F"/>
    <w:rsid w:val="00283C47"/>
    <w:rsid w:val="00290E98"/>
    <w:rsid w:val="0029415C"/>
    <w:rsid w:val="00295E19"/>
    <w:rsid w:val="002A1FD6"/>
    <w:rsid w:val="002A7E32"/>
    <w:rsid w:val="002B148B"/>
    <w:rsid w:val="002B2E4A"/>
    <w:rsid w:val="002B3FB1"/>
    <w:rsid w:val="002C1D79"/>
    <w:rsid w:val="002C28FB"/>
    <w:rsid w:val="002C48DF"/>
    <w:rsid w:val="002D0871"/>
    <w:rsid w:val="002D6347"/>
    <w:rsid w:val="002D673B"/>
    <w:rsid w:val="002D7AFA"/>
    <w:rsid w:val="002E7286"/>
    <w:rsid w:val="00301C34"/>
    <w:rsid w:val="00304949"/>
    <w:rsid w:val="00316B2B"/>
    <w:rsid w:val="00316CF1"/>
    <w:rsid w:val="00317591"/>
    <w:rsid w:val="003176A4"/>
    <w:rsid w:val="00322252"/>
    <w:rsid w:val="003237AA"/>
    <w:rsid w:val="003329E9"/>
    <w:rsid w:val="00335998"/>
    <w:rsid w:val="0033612B"/>
    <w:rsid w:val="00341393"/>
    <w:rsid w:val="00346C74"/>
    <w:rsid w:val="00357D4F"/>
    <w:rsid w:val="00367A70"/>
    <w:rsid w:val="00371C5E"/>
    <w:rsid w:val="003772D1"/>
    <w:rsid w:val="0037757A"/>
    <w:rsid w:val="003952A3"/>
    <w:rsid w:val="003963CC"/>
    <w:rsid w:val="003A32DD"/>
    <w:rsid w:val="003A55F5"/>
    <w:rsid w:val="003A7A1D"/>
    <w:rsid w:val="003B1742"/>
    <w:rsid w:val="003B3E83"/>
    <w:rsid w:val="003B5E04"/>
    <w:rsid w:val="003C3B2E"/>
    <w:rsid w:val="003D20CF"/>
    <w:rsid w:val="003D31FB"/>
    <w:rsid w:val="003E4BA4"/>
    <w:rsid w:val="00402C1B"/>
    <w:rsid w:val="0040374E"/>
    <w:rsid w:val="004051F9"/>
    <w:rsid w:val="00407A43"/>
    <w:rsid w:val="004217C7"/>
    <w:rsid w:val="00422697"/>
    <w:rsid w:val="004311C2"/>
    <w:rsid w:val="004407E4"/>
    <w:rsid w:val="004433AF"/>
    <w:rsid w:val="00446973"/>
    <w:rsid w:val="0044732D"/>
    <w:rsid w:val="00451910"/>
    <w:rsid w:val="00474150"/>
    <w:rsid w:val="0047552C"/>
    <w:rsid w:val="00491BFD"/>
    <w:rsid w:val="00492EBB"/>
    <w:rsid w:val="004956C7"/>
    <w:rsid w:val="004A789A"/>
    <w:rsid w:val="004B07C4"/>
    <w:rsid w:val="004C1077"/>
    <w:rsid w:val="004D5C40"/>
    <w:rsid w:val="004D6E26"/>
    <w:rsid w:val="004E35FE"/>
    <w:rsid w:val="004E4AE5"/>
    <w:rsid w:val="004E54E3"/>
    <w:rsid w:val="005024AA"/>
    <w:rsid w:val="00503032"/>
    <w:rsid w:val="0050591F"/>
    <w:rsid w:val="005176AF"/>
    <w:rsid w:val="00517DBB"/>
    <w:rsid w:val="0052045F"/>
    <w:rsid w:val="00536741"/>
    <w:rsid w:val="00541CEA"/>
    <w:rsid w:val="00542CBD"/>
    <w:rsid w:val="005443BF"/>
    <w:rsid w:val="00550DAC"/>
    <w:rsid w:val="0056006F"/>
    <w:rsid w:val="005646D3"/>
    <w:rsid w:val="00566FCC"/>
    <w:rsid w:val="00572A88"/>
    <w:rsid w:val="0057397C"/>
    <w:rsid w:val="005746FA"/>
    <w:rsid w:val="00574B6B"/>
    <w:rsid w:val="00574C98"/>
    <w:rsid w:val="0057538A"/>
    <w:rsid w:val="00577530"/>
    <w:rsid w:val="00580602"/>
    <w:rsid w:val="00580F45"/>
    <w:rsid w:val="005877FE"/>
    <w:rsid w:val="005911A2"/>
    <w:rsid w:val="00592898"/>
    <w:rsid w:val="0059502C"/>
    <w:rsid w:val="0059580D"/>
    <w:rsid w:val="005A272C"/>
    <w:rsid w:val="005D3697"/>
    <w:rsid w:val="005D557F"/>
    <w:rsid w:val="005D79F2"/>
    <w:rsid w:val="005E24CF"/>
    <w:rsid w:val="005F463F"/>
    <w:rsid w:val="00600432"/>
    <w:rsid w:val="0060130F"/>
    <w:rsid w:val="0060205A"/>
    <w:rsid w:val="00605F8C"/>
    <w:rsid w:val="006074BC"/>
    <w:rsid w:val="00621E1C"/>
    <w:rsid w:val="00623218"/>
    <w:rsid w:val="00624045"/>
    <w:rsid w:val="006314FB"/>
    <w:rsid w:val="00636DFD"/>
    <w:rsid w:val="006401D7"/>
    <w:rsid w:val="006403C9"/>
    <w:rsid w:val="00640759"/>
    <w:rsid w:val="00642A18"/>
    <w:rsid w:val="00646B4B"/>
    <w:rsid w:val="00651A12"/>
    <w:rsid w:val="00652346"/>
    <w:rsid w:val="006611C2"/>
    <w:rsid w:val="00667CD7"/>
    <w:rsid w:val="006762FB"/>
    <w:rsid w:val="00681A6D"/>
    <w:rsid w:val="006915C2"/>
    <w:rsid w:val="00695BDA"/>
    <w:rsid w:val="006A2241"/>
    <w:rsid w:val="006C17F1"/>
    <w:rsid w:val="006E2AEF"/>
    <w:rsid w:val="006E326F"/>
    <w:rsid w:val="006F1938"/>
    <w:rsid w:val="006F43B0"/>
    <w:rsid w:val="006F7AB7"/>
    <w:rsid w:val="007039AE"/>
    <w:rsid w:val="00706151"/>
    <w:rsid w:val="00713D6F"/>
    <w:rsid w:val="00714408"/>
    <w:rsid w:val="007150A1"/>
    <w:rsid w:val="00721899"/>
    <w:rsid w:val="00722A72"/>
    <w:rsid w:val="00725C06"/>
    <w:rsid w:val="00725C88"/>
    <w:rsid w:val="007267E8"/>
    <w:rsid w:val="00732E08"/>
    <w:rsid w:val="007414A1"/>
    <w:rsid w:val="007503EF"/>
    <w:rsid w:val="00761CB7"/>
    <w:rsid w:val="0076413E"/>
    <w:rsid w:val="007652E0"/>
    <w:rsid w:val="00765596"/>
    <w:rsid w:val="00766952"/>
    <w:rsid w:val="00767C79"/>
    <w:rsid w:val="0077490F"/>
    <w:rsid w:val="00776D90"/>
    <w:rsid w:val="00776EE7"/>
    <w:rsid w:val="007874CE"/>
    <w:rsid w:val="00787E19"/>
    <w:rsid w:val="00787F40"/>
    <w:rsid w:val="007A2FF3"/>
    <w:rsid w:val="007A5697"/>
    <w:rsid w:val="007A5761"/>
    <w:rsid w:val="007B2FC9"/>
    <w:rsid w:val="007B5B72"/>
    <w:rsid w:val="007D1D94"/>
    <w:rsid w:val="007D5A2B"/>
    <w:rsid w:val="007D6C9F"/>
    <w:rsid w:val="007E4BC9"/>
    <w:rsid w:val="00802037"/>
    <w:rsid w:val="00804267"/>
    <w:rsid w:val="00806CD5"/>
    <w:rsid w:val="008179FC"/>
    <w:rsid w:val="008231E2"/>
    <w:rsid w:val="0082510E"/>
    <w:rsid w:val="00826C9F"/>
    <w:rsid w:val="00827461"/>
    <w:rsid w:val="00835644"/>
    <w:rsid w:val="00842257"/>
    <w:rsid w:val="0084403A"/>
    <w:rsid w:val="008447EC"/>
    <w:rsid w:val="008453BB"/>
    <w:rsid w:val="00863328"/>
    <w:rsid w:val="00864A2D"/>
    <w:rsid w:val="00880828"/>
    <w:rsid w:val="008817B8"/>
    <w:rsid w:val="00886852"/>
    <w:rsid w:val="00890A18"/>
    <w:rsid w:val="008A33A3"/>
    <w:rsid w:val="008A6399"/>
    <w:rsid w:val="008B350D"/>
    <w:rsid w:val="008B60E7"/>
    <w:rsid w:val="008B6349"/>
    <w:rsid w:val="008C3155"/>
    <w:rsid w:val="008C3D8C"/>
    <w:rsid w:val="008D2970"/>
    <w:rsid w:val="008F1221"/>
    <w:rsid w:val="008F4827"/>
    <w:rsid w:val="009026B5"/>
    <w:rsid w:val="00903775"/>
    <w:rsid w:val="00912BFA"/>
    <w:rsid w:val="00913455"/>
    <w:rsid w:val="00914564"/>
    <w:rsid w:val="00914926"/>
    <w:rsid w:val="00927520"/>
    <w:rsid w:val="00930346"/>
    <w:rsid w:val="009349BA"/>
    <w:rsid w:val="0093512C"/>
    <w:rsid w:val="00942BA4"/>
    <w:rsid w:val="00947DD0"/>
    <w:rsid w:val="009528B6"/>
    <w:rsid w:val="0095614F"/>
    <w:rsid w:val="0096558A"/>
    <w:rsid w:val="00971ED6"/>
    <w:rsid w:val="00976450"/>
    <w:rsid w:val="0098181C"/>
    <w:rsid w:val="00981C5E"/>
    <w:rsid w:val="00991FC3"/>
    <w:rsid w:val="00996C08"/>
    <w:rsid w:val="009A2B4C"/>
    <w:rsid w:val="009B34F5"/>
    <w:rsid w:val="009B3E83"/>
    <w:rsid w:val="009B4584"/>
    <w:rsid w:val="009C4EC1"/>
    <w:rsid w:val="009C6DC5"/>
    <w:rsid w:val="009C7B16"/>
    <w:rsid w:val="009D1A79"/>
    <w:rsid w:val="009E012C"/>
    <w:rsid w:val="009E30CC"/>
    <w:rsid w:val="009E51DC"/>
    <w:rsid w:val="009E6565"/>
    <w:rsid w:val="00A007C3"/>
    <w:rsid w:val="00A05881"/>
    <w:rsid w:val="00A12D28"/>
    <w:rsid w:val="00A204F0"/>
    <w:rsid w:val="00A2595D"/>
    <w:rsid w:val="00A26C1A"/>
    <w:rsid w:val="00A43D12"/>
    <w:rsid w:val="00A4414B"/>
    <w:rsid w:val="00A46973"/>
    <w:rsid w:val="00A50A50"/>
    <w:rsid w:val="00A53659"/>
    <w:rsid w:val="00A60010"/>
    <w:rsid w:val="00A65ABB"/>
    <w:rsid w:val="00A707A9"/>
    <w:rsid w:val="00A754FA"/>
    <w:rsid w:val="00A91130"/>
    <w:rsid w:val="00A95A2D"/>
    <w:rsid w:val="00AA0F6A"/>
    <w:rsid w:val="00AA1D47"/>
    <w:rsid w:val="00AB0AD4"/>
    <w:rsid w:val="00AB415F"/>
    <w:rsid w:val="00AB5DE5"/>
    <w:rsid w:val="00AB6131"/>
    <w:rsid w:val="00AC04D3"/>
    <w:rsid w:val="00AD2F15"/>
    <w:rsid w:val="00AD72A4"/>
    <w:rsid w:val="00AE3CD7"/>
    <w:rsid w:val="00AF14AB"/>
    <w:rsid w:val="00AF4D43"/>
    <w:rsid w:val="00AF5652"/>
    <w:rsid w:val="00AF5FEA"/>
    <w:rsid w:val="00B01188"/>
    <w:rsid w:val="00B01CD9"/>
    <w:rsid w:val="00B05AFA"/>
    <w:rsid w:val="00B15FAF"/>
    <w:rsid w:val="00B23C0A"/>
    <w:rsid w:val="00B24146"/>
    <w:rsid w:val="00B36926"/>
    <w:rsid w:val="00B43ED5"/>
    <w:rsid w:val="00B54A98"/>
    <w:rsid w:val="00B5614A"/>
    <w:rsid w:val="00B57D05"/>
    <w:rsid w:val="00B80B85"/>
    <w:rsid w:val="00B83682"/>
    <w:rsid w:val="00B83E68"/>
    <w:rsid w:val="00BA755D"/>
    <w:rsid w:val="00BB508A"/>
    <w:rsid w:val="00BB6007"/>
    <w:rsid w:val="00BD2ED6"/>
    <w:rsid w:val="00BD4121"/>
    <w:rsid w:val="00BF5147"/>
    <w:rsid w:val="00BF6260"/>
    <w:rsid w:val="00C00E4F"/>
    <w:rsid w:val="00C01E76"/>
    <w:rsid w:val="00C03624"/>
    <w:rsid w:val="00C05992"/>
    <w:rsid w:val="00C07DDD"/>
    <w:rsid w:val="00C11CB2"/>
    <w:rsid w:val="00C17C8C"/>
    <w:rsid w:val="00C2392A"/>
    <w:rsid w:val="00C26496"/>
    <w:rsid w:val="00C32DF0"/>
    <w:rsid w:val="00C34AC3"/>
    <w:rsid w:val="00C37048"/>
    <w:rsid w:val="00C419CE"/>
    <w:rsid w:val="00C5168A"/>
    <w:rsid w:val="00C523BF"/>
    <w:rsid w:val="00C77F75"/>
    <w:rsid w:val="00C8260E"/>
    <w:rsid w:val="00C87090"/>
    <w:rsid w:val="00C872F6"/>
    <w:rsid w:val="00C904CA"/>
    <w:rsid w:val="00C9270A"/>
    <w:rsid w:val="00CB1B62"/>
    <w:rsid w:val="00CC1832"/>
    <w:rsid w:val="00CC28DE"/>
    <w:rsid w:val="00CC7F5C"/>
    <w:rsid w:val="00CE0BA2"/>
    <w:rsid w:val="00CE1CC7"/>
    <w:rsid w:val="00CE485F"/>
    <w:rsid w:val="00CE4E9F"/>
    <w:rsid w:val="00CF40EE"/>
    <w:rsid w:val="00D14B24"/>
    <w:rsid w:val="00D2149C"/>
    <w:rsid w:val="00D432B3"/>
    <w:rsid w:val="00D471A5"/>
    <w:rsid w:val="00D47333"/>
    <w:rsid w:val="00D67106"/>
    <w:rsid w:val="00D73904"/>
    <w:rsid w:val="00D77DF7"/>
    <w:rsid w:val="00D85C04"/>
    <w:rsid w:val="00D943BB"/>
    <w:rsid w:val="00D9485C"/>
    <w:rsid w:val="00DA4A1F"/>
    <w:rsid w:val="00DA7E74"/>
    <w:rsid w:val="00DA7F6E"/>
    <w:rsid w:val="00DC2E74"/>
    <w:rsid w:val="00DC72E6"/>
    <w:rsid w:val="00DC7C68"/>
    <w:rsid w:val="00DE4652"/>
    <w:rsid w:val="00DE58E6"/>
    <w:rsid w:val="00DF3568"/>
    <w:rsid w:val="00DF3769"/>
    <w:rsid w:val="00E067C8"/>
    <w:rsid w:val="00E11073"/>
    <w:rsid w:val="00E13351"/>
    <w:rsid w:val="00E209FA"/>
    <w:rsid w:val="00E25737"/>
    <w:rsid w:val="00E35F83"/>
    <w:rsid w:val="00E36F0D"/>
    <w:rsid w:val="00E40ED5"/>
    <w:rsid w:val="00E53106"/>
    <w:rsid w:val="00E53298"/>
    <w:rsid w:val="00E533A7"/>
    <w:rsid w:val="00E53745"/>
    <w:rsid w:val="00E55A70"/>
    <w:rsid w:val="00E6667E"/>
    <w:rsid w:val="00E770A4"/>
    <w:rsid w:val="00E80DD6"/>
    <w:rsid w:val="00E84EBD"/>
    <w:rsid w:val="00E979EE"/>
    <w:rsid w:val="00EA16E8"/>
    <w:rsid w:val="00EB353D"/>
    <w:rsid w:val="00EB794C"/>
    <w:rsid w:val="00EC73E6"/>
    <w:rsid w:val="00ED3889"/>
    <w:rsid w:val="00EE13E3"/>
    <w:rsid w:val="00EE425B"/>
    <w:rsid w:val="00EF222A"/>
    <w:rsid w:val="00EF26E5"/>
    <w:rsid w:val="00F024A6"/>
    <w:rsid w:val="00F111BF"/>
    <w:rsid w:val="00F11A74"/>
    <w:rsid w:val="00F12CC9"/>
    <w:rsid w:val="00F150F5"/>
    <w:rsid w:val="00F31005"/>
    <w:rsid w:val="00F32C46"/>
    <w:rsid w:val="00F33663"/>
    <w:rsid w:val="00F34B1E"/>
    <w:rsid w:val="00F462D0"/>
    <w:rsid w:val="00F54A1A"/>
    <w:rsid w:val="00F54C3A"/>
    <w:rsid w:val="00F702E5"/>
    <w:rsid w:val="00FA37D3"/>
    <w:rsid w:val="00FA4E9B"/>
    <w:rsid w:val="00FB378A"/>
    <w:rsid w:val="00FC404B"/>
    <w:rsid w:val="00FC5085"/>
    <w:rsid w:val="00FD466B"/>
    <w:rsid w:val="00FD6519"/>
    <w:rsid w:val="00FD7477"/>
    <w:rsid w:val="00FF2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E22BD6"/>
  <w15:chartTrackingRefBased/>
  <w15:docId w15:val="{FB2FB990-E912-4D52-BCDE-2D7E1B7D8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60E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C17F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C17F1"/>
    <w:rPr>
      <w:color w:val="800080"/>
      <w:u w:val="single"/>
    </w:rPr>
  </w:style>
  <w:style w:type="table" w:styleId="TableGrid">
    <w:name w:val="Table Grid"/>
    <w:basedOn w:val="TableNormal"/>
    <w:uiPriority w:val="39"/>
    <w:rsid w:val="006C17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E4A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4AE5"/>
  </w:style>
  <w:style w:type="paragraph" w:styleId="Footer">
    <w:name w:val="footer"/>
    <w:basedOn w:val="Normal"/>
    <w:link w:val="FooterChar"/>
    <w:uiPriority w:val="99"/>
    <w:unhideWhenUsed/>
    <w:rsid w:val="004E4A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4AE5"/>
  </w:style>
  <w:style w:type="table" w:customStyle="1" w:styleId="TableGrid11">
    <w:name w:val="Table Grid11"/>
    <w:basedOn w:val="TableNormal"/>
    <w:uiPriority w:val="39"/>
    <w:rsid w:val="005A27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uiPriority w:val="39"/>
    <w:rsid w:val="00C11C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12"/>
    <w:basedOn w:val="TableNormal"/>
    <w:uiPriority w:val="39"/>
    <w:rsid w:val="007D5A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uiPriority w:val="39"/>
    <w:rsid w:val="00806C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uiPriority w:val="39"/>
    <w:rsid w:val="00550D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uiPriority w:val="39"/>
    <w:rsid w:val="00D85C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uiPriority w:val="39"/>
    <w:rsid w:val="007150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E770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D20CF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8B60E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ED3889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ED3889"/>
    <w:pPr>
      <w:spacing w:after="100"/>
    </w:pPr>
  </w:style>
  <w:style w:type="paragraph" w:styleId="Caption">
    <w:name w:val="caption"/>
    <w:basedOn w:val="Normal"/>
    <w:next w:val="Normal"/>
    <w:uiPriority w:val="35"/>
    <w:unhideWhenUsed/>
    <w:qFormat/>
    <w:rsid w:val="00151F7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6E326F"/>
    <w:pPr>
      <w:spacing w:after="0"/>
    </w:pPr>
  </w:style>
  <w:style w:type="table" w:customStyle="1" w:styleId="TableGrid3">
    <w:name w:val="Table Grid3"/>
    <w:basedOn w:val="TableNormal"/>
    <w:next w:val="TableGrid"/>
    <w:uiPriority w:val="39"/>
    <w:rsid w:val="00FA37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90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9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9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6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7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5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8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76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93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8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8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2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2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8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5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7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1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0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8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EBA3DE-8DA9-4FAD-9F91-CABF82A840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13</Pages>
  <Words>2068</Words>
  <Characters>11791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</dc:creator>
  <cp:keywords/>
  <dc:description/>
  <cp:lastModifiedBy>Mohammad</cp:lastModifiedBy>
  <cp:revision>48</cp:revision>
  <cp:lastPrinted>2020-01-03T16:06:00Z</cp:lastPrinted>
  <dcterms:created xsi:type="dcterms:W3CDTF">2020-01-03T16:05:00Z</dcterms:created>
  <dcterms:modified xsi:type="dcterms:W3CDTF">2020-05-14T20:49:00Z</dcterms:modified>
</cp:coreProperties>
</file>