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25B2" w14:textId="77777777" w:rsidR="008641DB" w:rsidRPr="00E200F2" w:rsidRDefault="008641DB" w:rsidP="008641DB">
      <w:pPr>
        <w:spacing w:line="480" w:lineRule="auto"/>
        <w:rPr>
          <w:rFonts w:ascii="Times New Roman" w:hAnsi="Times New Roman" w:cs="Times New Roman"/>
        </w:rPr>
      </w:pPr>
      <w:r w:rsidRPr="00E200F2">
        <w:rPr>
          <w:rFonts w:ascii="Times New Roman" w:hAnsi="Times New Roman" w:cs="Times New Roman"/>
        </w:rPr>
        <w:t>Table S1.</w:t>
      </w:r>
      <w:r w:rsidRPr="000B14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Pr="000B1425">
        <w:rPr>
          <w:rFonts w:ascii="Times New Roman" w:hAnsi="Times New Roman" w:cs="Times New Roman"/>
        </w:rPr>
        <w:t xml:space="preserve">eliability of </w:t>
      </w:r>
      <w:r>
        <w:rPr>
          <w:rFonts w:ascii="Times New Roman" w:hAnsi="Times New Roman" w:cs="Times New Roman"/>
        </w:rPr>
        <w:t>Muscle Imaging Parameter Measurement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641DB" w:rsidRPr="00E200F2" w14:paraId="1D7AD2A8" w14:textId="77777777" w:rsidTr="00B36055">
        <w:tc>
          <w:tcPr>
            <w:tcW w:w="3005" w:type="dxa"/>
          </w:tcPr>
          <w:p w14:paraId="3F82CF6B" w14:textId="77777777" w:rsidR="008641DB" w:rsidRPr="00EF3DAB" w:rsidRDefault="008641DB" w:rsidP="00B360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1" w:type="dxa"/>
            <w:gridSpan w:val="2"/>
          </w:tcPr>
          <w:p w14:paraId="185C06BA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Reliability ICC (95% CI)</w:t>
            </w:r>
          </w:p>
        </w:tc>
      </w:tr>
      <w:tr w:rsidR="008641DB" w:rsidRPr="00E200F2" w14:paraId="725D7135" w14:textId="77777777" w:rsidTr="00B36055">
        <w:tc>
          <w:tcPr>
            <w:tcW w:w="3005" w:type="dxa"/>
          </w:tcPr>
          <w:p w14:paraId="0BF03CA5" w14:textId="77777777" w:rsidR="008641DB" w:rsidRPr="00EF3DAB" w:rsidRDefault="008641DB" w:rsidP="00B360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14:paraId="1A532F9B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Intrareader</w:t>
            </w:r>
          </w:p>
        </w:tc>
        <w:tc>
          <w:tcPr>
            <w:tcW w:w="3006" w:type="dxa"/>
          </w:tcPr>
          <w:p w14:paraId="0456007D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Inter</w:t>
            </w:r>
            <w:r>
              <w:rPr>
                <w:rFonts w:ascii="Times New Roman" w:hAnsi="Times New Roman" w:cs="Times New Roman"/>
              </w:rPr>
              <w:t>-</w:t>
            </w:r>
            <w:r w:rsidRPr="00EF3DAB">
              <w:rPr>
                <w:rFonts w:ascii="Times New Roman" w:hAnsi="Times New Roman" w:cs="Times New Roman"/>
              </w:rPr>
              <w:t>reader</w:t>
            </w:r>
          </w:p>
        </w:tc>
      </w:tr>
      <w:tr w:rsidR="008641DB" w:rsidRPr="00E200F2" w14:paraId="67D9A959" w14:textId="77777777" w:rsidTr="00B36055">
        <w:tc>
          <w:tcPr>
            <w:tcW w:w="3005" w:type="dxa"/>
          </w:tcPr>
          <w:p w14:paraId="05CCE822" w14:textId="77777777" w:rsidR="008641DB" w:rsidRPr="00EF3DAB" w:rsidRDefault="008641DB" w:rsidP="00B36055">
            <w:pPr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 xml:space="preserve">CSA </w:t>
            </w:r>
            <w:r w:rsidRPr="00E200F2">
              <w:rPr>
                <w:rFonts w:ascii="Times New Roman" w:hAnsi="Times New Roman" w:cs="Times New Roman"/>
              </w:rPr>
              <w:t>(cm</w:t>
            </w:r>
            <w:r w:rsidRPr="00E200F2">
              <w:rPr>
                <w:rFonts w:ascii="Times New Roman" w:hAnsi="Times New Roman" w:cs="Times New Roman"/>
                <w:vertAlign w:val="superscript"/>
              </w:rPr>
              <w:t>2</w:t>
            </w:r>
            <w:r w:rsidRPr="000B14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5" w:type="dxa"/>
          </w:tcPr>
          <w:p w14:paraId="20F206CB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0.99</w:t>
            </w:r>
            <w:r>
              <w:rPr>
                <w:rFonts w:ascii="Times New Roman" w:hAnsi="Times New Roman" w:cs="Times New Roman"/>
              </w:rPr>
              <w:t>3</w:t>
            </w:r>
            <w:r w:rsidRPr="00EF3DAB">
              <w:rPr>
                <w:rFonts w:ascii="Times New Roman" w:hAnsi="Times New Roman" w:cs="Times New Roman"/>
              </w:rPr>
              <w:t xml:space="preserve"> (0.98</w:t>
            </w:r>
            <w:r>
              <w:rPr>
                <w:rFonts w:ascii="Times New Roman" w:hAnsi="Times New Roman" w:cs="Times New Roman"/>
              </w:rPr>
              <w:t>9</w:t>
            </w:r>
            <w:r w:rsidRPr="00EF3DAB">
              <w:rPr>
                <w:rFonts w:ascii="Times New Roman" w:hAnsi="Times New Roman" w:cs="Times New Roman"/>
              </w:rPr>
              <w:t>-0.99</w:t>
            </w:r>
            <w:r>
              <w:rPr>
                <w:rFonts w:ascii="Times New Roman" w:hAnsi="Times New Roman" w:cs="Times New Roman"/>
              </w:rPr>
              <w:t>5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7FFB5430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0.98</w:t>
            </w:r>
            <w:r>
              <w:rPr>
                <w:rFonts w:ascii="Times New Roman" w:hAnsi="Times New Roman" w:cs="Times New Roman"/>
              </w:rPr>
              <w:t>8</w:t>
            </w:r>
            <w:r w:rsidRPr="00EF3DAB">
              <w:rPr>
                <w:rFonts w:ascii="Times New Roman" w:hAnsi="Times New Roman" w:cs="Times New Roman"/>
              </w:rPr>
              <w:t xml:space="preserve"> (0.9</w:t>
            </w:r>
            <w:r>
              <w:rPr>
                <w:rFonts w:ascii="Times New Roman" w:hAnsi="Times New Roman" w:cs="Times New Roman"/>
              </w:rPr>
              <w:t>80</w:t>
            </w:r>
            <w:r w:rsidRPr="00EF3DAB">
              <w:rPr>
                <w:rFonts w:ascii="Times New Roman" w:hAnsi="Times New Roman" w:cs="Times New Roman"/>
              </w:rPr>
              <w:t>-0.99</w:t>
            </w:r>
            <w:r>
              <w:rPr>
                <w:rFonts w:ascii="Times New Roman" w:hAnsi="Times New Roman" w:cs="Times New Roman"/>
              </w:rPr>
              <w:t>3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</w:tr>
      <w:tr w:rsidR="008641DB" w:rsidRPr="00E200F2" w14:paraId="2BE8ED47" w14:textId="77777777" w:rsidTr="00B36055">
        <w:tc>
          <w:tcPr>
            <w:tcW w:w="3005" w:type="dxa"/>
          </w:tcPr>
          <w:p w14:paraId="2442BB89" w14:textId="77777777" w:rsidR="008641DB" w:rsidRPr="00EF3DAB" w:rsidRDefault="008641DB" w:rsidP="00B36055">
            <w:pPr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 xml:space="preserve">SMI </w:t>
            </w:r>
            <w:r w:rsidRPr="00E200F2">
              <w:rPr>
                <w:rFonts w:ascii="Times New Roman" w:hAnsi="Times New Roman" w:cs="Times New Roman"/>
              </w:rPr>
              <w:t>[cm</w:t>
            </w:r>
            <w:r w:rsidRPr="00E200F2">
              <w:rPr>
                <w:rFonts w:ascii="Times New Roman" w:hAnsi="Times New Roman" w:cs="Times New Roman"/>
                <w:vertAlign w:val="superscript"/>
              </w:rPr>
              <w:t>2</w:t>
            </w:r>
            <w:r w:rsidRPr="000B1425">
              <w:rPr>
                <w:rFonts w:ascii="Times New Roman" w:hAnsi="Times New Roman" w:cs="Times New Roman"/>
              </w:rPr>
              <w:t>/(m</w:t>
            </w:r>
            <w:r w:rsidRPr="00E200F2">
              <w:rPr>
                <w:rFonts w:ascii="Times New Roman" w:hAnsi="Times New Roman" w:cs="Times New Roman"/>
                <w:vertAlign w:val="superscript"/>
              </w:rPr>
              <w:t>2</w:t>
            </w:r>
            <w:r w:rsidRPr="00E200F2">
              <w:rPr>
                <w:rFonts w:ascii="Times New Roman" w:hAnsi="Times New Roman" w:cs="Times New Roman"/>
              </w:rPr>
              <w:t>)]</w:t>
            </w:r>
          </w:p>
        </w:tc>
        <w:tc>
          <w:tcPr>
            <w:tcW w:w="3005" w:type="dxa"/>
          </w:tcPr>
          <w:p w14:paraId="2F214871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0.99</w:t>
            </w:r>
            <w:r>
              <w:rPr>
                <w:rFonts w:ascii="Times New Roman" w:hAnsi="Times New Roman" w:cs="Times New Roman"/>
              </w:rPr>
              <w:t>3</w:t>
            </w:r>
            <w:r w:rsidRPr="00EF3DAB">
              <w:rPr>
                <w:rFonts w:ascii="Times New Roman" w:hAnsi="Times New Roman" w:cs="Times New Roman"/>
              </w:rPr>
              <w:t xml:space="preserve"> (0.98</w:t>
            </w:r>
            <w:r>
              <w:rPr>
                <w:rFonts w:ascii="Times New Roman" w:hAnsi="Times New Roman" w:cs="Times New Roman"/>
              </w:rPr>
              <w:t>9</w:t>
            </w:r>
            <w:r w:rsidRPr="00EF3DAB">
              <w:rPr>
                <w:rFonts w:ascii="Times New Roman" w:hAnsi="Times New Roman" w:cs="Times New Roman"/>
              </w:rPr>
              <w:t>-0.99</w:t>
            </w:r>
            <w:r>
              <w:rPr>
                <w:rFonts w:ascii="Times New Roman" w:hAnsi="Times New Roman" w:cs="Times New Roman"/>
              </w:rPr>
              <w:t>5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2AE4F071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0.98</w:t>
            </w:r>
            <w:r>
              <w:rPr>
                <w:rFonts w:ascii="Times New Roman" w:hAnsi="Times New Roman" w:cs="Times New Roman"/>
              </w:rPr>
              <w:t>8</w:t>
            </w:r>
            <w:r w:rsidRPr="00EF3DAB">
              <w:rPr>
                <w:rFonts w:ascii="Times New Roman" w:hAnsi="Times New Roman" w:cs="Times New Roman"/>
              </w:rPr>
              <w:t xml:space="preserve"> (0.98</w:t>
            </w:r>
            <w:r>
              <w:rPr>
                <w:rFonts w:ascii="Times New Roman" w:hAnsi="Times New Roman" w:cs="Times New Roman"/>
              </w:rPr>
              <w:t>0</w:t>
            </w:r>
            <w:r w:rsidRPr="00EF3DAB">
              <w:rPr>
                <w:rFonts w:ascii="Times New Roman" w:hAnsi="Times New Roman" w:cs="Times New Roman"/>
              </w:rPr>
              <w:t>-0.99</w:t>
            </w:r>
            <w:r>
              <w:rPr>
                <w:rFonts w:ascii="Times New Roman" w:hAnsi="Times New Roman" w:cs="Times New Roman"/>
              </w:rPr>
              <w:t>3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</w:tr>
      <w:tr w:rsidR="008641DB" w:rsidRPr="00E200F2" w14:paraId="20C8D6A5" w14:textId="77777777" w:rsidTr="00B36055">
        <w:tc>
          <w:tcPr>
            <w:tcW w:w="3005" w:type="dxa"/>
          </w:tcPr>
          <w:p w14:paraId="21E3888C" w14:textId="77777777" w:rsidR="008641DB" w:rsidRPr="00EF3DAB" w:rsidRDefault="008641DB" w:rsidP="00B36055">
            <w:pPr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SMD (HU)</w:t>
            </w:r>
          </w:p>
        </w:tc>
        <w:tc>
          <w:tcPr>
            <w:tcW w:w="3005" w:type="dxa"/>
          </w:tcPr>
          <w:p w14:paraId="30FA2ED7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0.99</w:t>
            </w:r>
            <w:r>
              <w:rPr>
                <w:rFonts w:ascii="Times New Roman" w:hAnsi="Times New Roman" w:cs="Times New Roman"/>
              </w:rPr>
              <w:t>5</w:t>
            </w:r>
            <w:r w:rsidRPr="00EF3DAB">
              <w:rPr>
                <w:rFonts w:ascii="Times New Roman" w:hAnsi="Times New Roman" w:cs="Times New Roman"/>
              </w:rPr>
              <w:t xml:space="preserve"> (0.9</w:t>
            </w:r>
            <w:r>
              <w:rPr>
                <w:rFonts w:ascii="Times New Roman" w:hAnsi="Times New Roman" w:cs="Times New Roman"/>
              </w:rPr>
              <w:t>92</w:t>
            </w:r>
            <w:r w:rsidRPr="00EF3DAB">
              <w:rPr>
                <w:rFonts w:ascii="Times New Roman" w:hAnsi="Times New Roman" w:cs="Times New Roman"/>
              </w:rPr>
              <w:t>-0.99</w:t>
            </w:r>
            <w:r>
              <w:rPr>
                <w:rFonts w:ascii="Times New Roman" w:hAnsi="Times New Roman" w:cs="Times New Roman"/>
              </w:rPr>
              <w:t>7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08E3A8A1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0.97</w:t>
            </w:r>
            <w:r>
              <w:rPr>
                <w:rFonts w:ascii="Times New Roman" w:hAnsi="Times New Roman" w:cs="Times New Roman"/>
              </w:rPr>
              <w:t>2</w:t>
            </w:r>
            <w:r w:rsidRPr="00EF3DAB">
              <w:rPr>
                <w:rFonts w:ascii="Times New Roman" w:hAnsi="Times New Roman" w:cs="Times New Roman"/>
              </w:rPr>
              <w:t xml:space="preserve"> (0.9</w:t>
            </w:r>
            <w:r>
              <w:rPr>
                <w:rFonts w:ascii="Times New Roman" w:hAnsi="Times New Roman" w:cs="Times New Roman"/>
              </w:rPr>
              <w:t>36</w:t>
            </w:r>
            <w:r w:rsidRPr="00EF3DAB">
              <w:rPr>
                <w:rFonts w:ascii="Times New Roman" w:hAnsi="Times New Roman" w:cs="Times New Roman"/>
              </w:rPr>
              <w:t>-0.98</w:t>
            </w:r>
            <w:r>
              <w:rPr>
                <w:rFonts w:ascii="Times New Roman" w:hAnsi="Times New Roman" w:cs="Times New Roman"/>
              </w:rPr>
              <w:t>6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</w:tr>
      <w:tr w:rsidR="008641DB" w:rsidRPr="00E200F2" w14:paraId="00948928" w14:textId="77777777" w:rsidTr="00B36055">
        <w:tc>
          <w:tcPr>
            <w:tcW w:w="3005" w:type="dxa"/>
          </w:tcPr>
          <w:p w14:paraId="53DF4D95" w14:textId="77777777" w:rsidR="008641DB" w:rsidRPr="00EF3DAB" w:rsidRDefault="008641DB" w:rsidP="00B36055">
            <w:pPr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 xml:space="preserve">NAM index </w:t>
            </w:r>
            <w:r w:rsidRPr="00E200F2">
              <w:rPr>
                <w:rFonts w:ascii="Times New Roman" w:hAnsi="Times New Roman" w:cs="Times New Roman"/>
              </w:rPr>
              <w:t>[cm</w:t>
            </w:r>
            <w:r w:rsidRPr="00E200F2">
              <w:rPr>
                <w:rFonts w:ascii="Times New Roman" w:hAnsi="Times New Roman" w:cs="Times New Roman"/>
                <w:vertAlign w:val="superscript"/>
              </w:rPr>
              <w:t>2</w:t>
            </w:r>
            <w:r w:rsidRPr="000B1425">
              <w:rPr>
                <w:rFonts w:ascii="Times New Roman" w:hAnsi="Times New Roman" w:cs="Times New Roman"/>
              </w:rPr>
              <w:t>/(m</w:t>
            </w:r>
            <w:r w:rsidRPr="00E200F2">
              <w:rPr>
                <w:rFonts w:ascii="Times New Roman" w:hAnsi="Times New Roman" w:cs="Times New Roman"/>
                <w:vertAlign w:val="superscript"/>
              </w:rPr>
              <w:t>2</w:t>
            </w:r>
            <w:r w:rsidRPr="00E200F2">
              <w:rPr>
                <w:rFonts w:ascii="Times New Roman" w:hAnsi="Times New Roman" w:cs="Times New Roman"/>
              </w:rPr>
              <w:t>)]</w:t>
            </w:r>
          </w:p>
        </w:tc>
        <w:tc>
          <w:tcPr>
            <w:tcW w:w="3005" w:type="dxa"/>
          </w:tcPr>
          <w:p w14:paraId="38B03E92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0.998 (0.998-0.999)</w:t>
            </w:r>
          </w:p>
        </w:tc>
        <w:tc>
          <w:tcPr>
            <w:tcW w:w="3006" w:type="dxa"/>
          </w:tcPr>
          <w:p w14:paraId="5C5D4107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0.98</w:t>
            </w:r>
            <w:r>
              <w:rPr>
                <w:rFonts w:ascii="Times New Roman" w:hAnsi="Times New Roman" w:cs="Times New Roman"/>
              </w:rPr>
              <w:t>7</w:t>
            </w:r>
            <w:r w:rsidRPr="00EF3DAB">
              <w:rPr>
                <w:rFonts w:ascii="Times New Roman" w:hAnsi="Times New Roman" w:cs="Times New Roman"/>
              </w:rPr>
              <w:t xml:space="preserve"> (0.97</w:t>
            </w:r>
            <w:r>
              <w:rPr>
                <w:rFonts w:ascii="Times New Roman" w:hAnsi="Times New Roman" w:cs="Times New Roman"/>
              </w:rPr>
              <w:t>9</w:t>
            </w:r>
            <w:r w:rsidRPr="00EF3DAB">
              <w:rPr>
                <w:rFonts w:ascii="Times New Roman" w:hAnsi="Times New Roman" w:cs="Times New Roman"/>
              </w:rPr>
              <w:t>-0.99</w:t>
            </w:r>
            <w:r>
              <w:rPr>
                <w:rFonts w:ascii="Times New Roman" w:hAnsi="Times New Roman" w:cs="Times New Roman"/>
              </w:rPr>
              <w:t>1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</w:tr>
      <w:tr w:rsidR="008641DB" w:rsidRPr="00E200F2" w14:paraId="27C89355" w14:textId="77777777" w:rsidTr="00B36055">
        <w:tc>
          <w:tcPr>
            <w:tcW w:w="3005" w:type="dxa"/>
          </w:tcPr>
          <w:p w14:paraId="5D5E6E50" w14:textId="77777777" w:rsidR="008641DB" w:rsidRPr="00EF3DAB" w:rsidRDefault="008641DB" w:rsidP="00B36055">
            <w:pPr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 xml:space="preserve">LAM index </w:t>
            </w:r>
            <w:r w:rsidRPr="00E200F2">
              <w:rPr>
                <w:rFonts w:ascii="Times New Roman" w:hAnsi="Times New Roman" w:cs="Times New Roman"/>
              </w:rPr>
              <w:t>[cm</w:t>
            </w:r>
            <w:r w:rsidRPr="00E200F2">
              <w:rPr>
                <w:rFonts w:ascii="Times New Roman" w:hAnsi="Times New Roman" w:cs="Times New Roman"/>
                <w:vertAlign w:val="superscript"/>
              </w:rPr>
              <w:t>2</w:t>
            </w:r>
            <w:r w:rsidRPr="000B1425">
              <w:rPr>
                <w:rFonts w:ascii="Times New Roman" w:hAnsi="Times New Roman" w:cs="Times New Roman"/>
              </w:rPr>
              <w:t>/(m</w:t>
            </w:r>
            <w:r w:rsidRPr="00E200F2">
              <w:rPr>
                <w:rFonts w:ascii="Times New Roman" w:hAnsi="Times New Roman" w:cs="Times New Roman"/>
                <w:vertAlign w:val="superscript"/>
              </w:rPr>
              <w:t>2</w:t>
            </w:r>
            <w:r w:rsidRPr="00E200F2">
              <w:rPr>
                <w:rFonts w:ascii="Times New Roman" w:hAnsi="Times New Roman" w:cs="Times New Roman"/>
              </w:rPr>
              <w:t>)]</w:t>
            </w:r>
          </w:p>
        </w:tc>
        <w:tc>
          <w:tcPr>
            <w:tcW w:w="3005" w:type="dxa"/>
          </w:tcPr>
          <w:p w14:paraId="0ABAE868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0.997 (0.996-0.998)</w:t>
            </w:r>
          </w:p>
        </w:tc>
        <w:tc>
          <w:tcPr>
            <w:tcW w:w="3006" w:type="dxa"/>
          </w:tcPr>
          <w:p w14:paraId="3F728797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0.98</w:t>
            </w:r>
            <w:r>
              <w:rPr>
                <w:rFonts w:ascii="Times New Roman" w:hAnsi="Times New Roman" w:cs="Times New Roman"/>
              </w:rPr>
              <w:t>6</w:t>
            </w:r>
            <w:r w:rsidRPr="00EF3DAB">
              <w:rPr>
                <w:rFonts w:ascii="Times New Roman" w:hAnsi="Times New Roman" w:cs="Times New Roman"/>
              </w:rPr>
              <w:t xml:space="preserve"> (0.97</w:t>
            </w:r>
            <w:r>
              <w:rPr>
                <w:rFonts w:ascii="Times New Roman" w:hAnsi="Times New Roman" w:cs="Times New Roman"/>
              </w:rPr>
              <w:t>5</w:t>
            </w:r>
            <w:r w:rsidRPr="00EF3DAB">
              <w:rPr>
                <w:rFonts w:ascii="Times New Roman" w:hAnsi="Times New Roman" w:cs="Times New Roman"/>
              </w:rPr>
              <w:t>-0.99</w:t>
            </w:r>
            <w:r>
              <w:rPr>
                <w:rFonts w:ascii="Times New Roman" w:hAnsi="Times New Roman" w:cs="Times New Roman"/>
              </w:rPr>
              <w:t>1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</w:tr>
      <w:tr w:rsidR="008641DB" w:rsidRPr="00E200F2" w14:paraId="3E6D302D" w14:textId="77777777" w:rsidTr="00B36055">
        <w:tc>
          <w:tcPr>
            <w:tcW w:w="3005" w:type="dxa"/>
          </w:tcPr>
          <w:p w14:paraId="54C8F7CC" w14:textId="77777777" w:rsidR="008641DB" w:rsidRPr="00EF3DAB" w:rsidRDefault="008641DB" w:rsidP="00B36055">
            <w:pPr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 xml:space="preserve">IMAT index </w:t>
            </w:r>
            <w:r w:rsidRPr="00E200F2">
              <w:rPr>
                <w:rFonts w:ascii="Times New Roman" w:hAnsi="Times New Roman" w:cs="Times New Roman"/>
              </w:rPr>
              <w:t>[cm</w:t>
            </w:r>
            <w:r w:rsidRPr="00E200F2">
              <w:rPr>
                <w:rFonts w:ascii="Times New Roman" w:hAnsi="Times New Roman" w:cs="Times New Roman"/>
                <w:vertAlign w:val="superscript"/>
              </w:rPr>
              <w:t>2</w:t>
            </w:r>
            <w:r w:rsidRPr="000B1425">
              <w:rPr>
                <w:rFonts w:ascii="Times New Roman" w:hAnsi="Times New Roman" w:cs="Times New Roman"/>
              </w:rPr>
              <w:t>/(m</w:t>
            </w:r>
            <w:r w:rsidRPr="00E200F2">
              <w:rPr>
                <w:rFonts w:ascii="Times New Roman" w:hAnsi="Times New Roman" w:cs="Times New Roman"/>
                <w:vertAlign w:val="superscript"/>
              </w:rPr>
              <w:t>2</w:t>
            </w:r>
            <w:r w:rsidRPr="00E200F2">
              <w:rPr>
                <w:rFonts w:ascii="Times New Roman" w:hAnsi="Times New Roman" w:cs="Times New Roman"/>
              </w:rPr>
              <w:t>)]</w:t>
            </w:r>
          </w:p>
        </w:tc>
        <w:tc>
          <w:tcPr>
            <w:tcW w:w="3005" w:type="dxa"/>
          </w:tcPr>
          <w:p w14:paraId="3CD737BC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0.98</w:t>
            </w:r>
            <w:r>
              <w:rPr>
                <w:rFonts w:ascii="Times New Roman" w:hAnsi="Times New Roman" w:cs="Times New Roman"/>
              </w:rPr>
              <w:t>5</w:t>
            </w:r>
            <w:r w:rsidRPr="00EF3DAB">
              <w:rPr>
                <w:rFonts w:ascii="Times New Roman" w:hAnsi="Times New Roman" w:cs="Times New Roman"/>
              </w:rPr>
              <w:t xml:space="preserve"> (0.97</w:t>
            </w:r>
            <w:r>
              <w:rPr>
                <w:rFonts w:ascii="Times New Roman" w:hAnsi="Times New Roman" w:cs="Times New Roman"/>
              </w:rPr>
              <w:t>7</w:t>
            </w:r>
            <w:r w:rsidRPr="00EF3DAB">
              <w:rPr>
                <w:rFonts w:ascii="Times New Roman" w:hAnsi="Times New Roman" w:cs="Times New Roman"/>
              </w:rPr>
              <w:t>-0.99</w:t>
            </w:r>
            <w:r>
              <w:rPr>
                <w:rFonts w:ascii="Times New Roman" w:hAnsi="Times New Roman" w:cs="Times New Roman"/>
              </w:rPr>
              <w:t>1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6" w:type="dxa"/>
          </w:tcPr>
          <w:p w14:paraId="2781ECFB" w14:textId="77777777" w:rsidR="008641DB" w:rsidRPr="00EF3DAB" w:rsidRDefault="008641DB" w:rsidP="00B36055">
            <w:pPr>
              <w:jc w:val="center"/>
              <w:rPr>
                <w:rFonts w:ascii="Times New Roman" w:hAnsi="Times New Roman" w:cs="Times New Roman"/>
              </w:rPr>
            </w:pPr>
            <w:r w:rsidRPr="00EF3DAB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12</w:t>
            </w:r>
            <w:r w:rsidRPr="00EF3DAB">
              <w:rPr>
                <w:rFonts w:ascii="Times New Roman" w:hAnsi="Times New Roman" w:cs="Times New Roman"/>
              </w:rPr>
              <w:t xml:space="preserve"> (0.64</w:t>
            </w:r>
            <w:r>
              <w:rPr>
                <w:rFonts w:ascii="Times New Roman" w:hAnsi="Times New Roman" w:cs="Times New Roman"/>
              </w:rPr>
              <w:t>4</w:t>
            </w:r>
            <w:r w:rsidRPr="00EF3DAB">
              <w:rPr>
                <w:rFonts w:ascii="Times New Roman" w:hAnsi="Times New Roman" w:cs="Times New Roman"/>
              </w:rPr>
              <w:t>-0.96</w:t>
            </w:r>
            <w:r>
              <w:rPr>
                <w:rFonts w:ascii="Times New Roman" w:hAnsi="Times New Roman" w:cs="Times New Roman"/>
              </w:rPr>
              <w:t>4</w:t>
            </w:r>
            <w:r w:rsidRPr="00EF3DAB">
              <w:rPr>
                <w:rFonts w:ascii="Times New Roman" w:hAnsi="Times New Roman" w:cs="Times New Roman"/>
              </w:rPr>
              <w:t>)</w:t>
            </w:r>
          </w:p>
        </w:tc>
      </w:tr>
    </w:tbl>
    <w:p w14:paraId="7DDE03C3" w14:textId="77777777" w:rsidR="008641DB" w:rsidRPr="00E200F2" w:rsidRDefault="008641DB" w:rsidP="008641DB">
      <w:pPr>
        <w:rPr>
          <w:rFonts w:ascii="Times New Roman" w:hAnsi="Times New Roman" w:cs="Times New Roman"/>
        </w:rPr>
      </w:pPr>
      <w:r w:rsidRPr="00E200F2">
        <w:rPr>
          <w:rFonts w:ascii="Times New Roman" w:hAnsi="Times New Roman" w:cs="Times New Roman"/>
        </w:rPr>
        <w:t xml:space="preserve">Note. CI, Confidence Interval; ICC, Intraclass Correlation Coefficient; </w:t>
      </w:r>
      <w:r w:rsidRPr="000B1425">
        <w:rPr>
          <w:rFonts w:ascii="Times New Roman" w:hAnsi="Times New Roman" w:cs="Times New Roman"/>
        </w:rPr>
        <w:t xml:space="preserve">CSA, </w:t>
      </w:r>
      <w:r w:rsidRPr="00E200F2">
        <w:rPr>
          <w:rFonts w:ascii="Times New Roman" w:hAnsi="Times New Roman" w:cs="Times New Roman"/>
        </w:rPr>
        <w:t>cross-sectional area</w:t>
      </w:r>
      <w:r w:rsidRPr="00E200F2">
        <w:rPr>
          <w:rFonts w:ascii="Times New Roman" w:eastAsia="맑은 고딕" w:hAnsi="Times New Roman" w:cs="Times New Roman"/>
        </w:rPr>
        <w:t>;</w:t>
      </w:r>
      <w:r w:rsidRPr="00E200F2">
        <w:rPr>
          <w:rFonts w:ascii="Times New Roman" w:hAnsi="Times New Roman" w:cs="Times New Roman"/>
        </w:rPr>
        <w:t xml:space="preserve"> SMI, skeletal muscle index</w:t>
      </w:r>
      <w:r w:rsidRPr="00E200F2">
        <w:rPr>
          <w:rFonts w:ascii="Times New Roman" w:eastAsia="맑은 고딕" w:hAnsi="Times New Roman" w:cs="Times New Roman"/>
        </w:rPr>
        <w:t>;</w:t>
      </w:r>
      <w:r w:rsidRPr="00E200F2">
        <w:rPr>
          <w:rFonts w:ascii="Times New Roman" w:hAnsi="Times New Roman" w:cs="Times New Roman"/>
        </w:rPr>
        <w:t xml:space="preserve"> SMD, skeletal muscle density</w:t>
      </w:r>
      <w:r w:rsidRPr="00E200F2">
        <w:rPr>
          <w:rFonts w:ascii="Times New Roman" w:eastAsia="맑은 고딕" w:hAnsi="Times New Roman" w:cs="Times New Roman"/>
        </w:rPr>
        <w:t>;</w:t>
      </w:r>
      <w:r w:rsidRPr="00E200F2">
        <w:rPr>
          <w:rFonts w:ascii="Times New Roman" w:hAnsi="Times New Roman" w:cs="Times New Roman"/>
        </w:rPr>
        <w:t xml:space="preserve"> HU, Hounsfield unit</w:t>
      </w:r>
      <w:r w:rsidRPr="00E200F2">
        <w:rPr>
          <w:rFonts w:ascii="Times New Roman" w:eastAsia="맑은 고딕" w:hAnsi="Times New Roman" w:cs="Times New Roman"/>
        </w:rPr>
        <w:t>;</w:t>
      </w:r>
      <w:r w:rsidRPr="00E200F2">
        <w:rPr>
          <w:rFonts w:ascii="Times New Roman" w:hAnsi="Times New Roman" w:cs="Times New Roman"/>
        </w:rPr>
        <w:t xml:space="preserve"> NAM, normal attenuation muscle</w:t>
      </w:r>
      <w:r w:rsidRPr="00E200F2">
        <w:rPr>
          <w:rFonts w:ascii="Times New Roman" w:eastAsia="맑은 고딕" w:hAnsi="Times New Roman" w:cs="Times New Roman"/>
        </w:rPr>
        <w:t>;</w:t>
      </w:r>
      <w:r w:rsidRPr="00E200F2">
        <w:rPr>
          <w:rFonts w:ascii="Times New Roman" w:hAnsi="Times New Roman" w:cs="Times New Roman"/>
        </w:rPr>
        <w:t xml:space="preserve"> LAM, low-attenuation muscle</w:t>
      </w:r>
      <w:r w:rsidRPr="00E200F2">
        <w:rPr>
          <w:rFonts w:ascii="Times New Roman" w:eastAsia="맑은 고딕" w:hAnsi="Times New Roman" w:cs="Times New Roman"/>
        </w:rPr>
        <w:t>;</w:t>
      </w:r>
      <w:r w:rsidRPr="00E200F2">
        <w:rPr>
          <w:rFonts w:ascii="Times New Roman" w:hAnsi="Times New Roman" w:cs="Times New Roman"/>
        </w:rPr>
        <w:t xml:space="preserve"> IMAT, intermuscular adipose tissue.</w:t>
      </w:r>
    </w:p>
    <w:p w14:paraId="494352BD" w14:textId="75DDFA6F" w:rsidR="008641DB" w:rsidRPr="00C33FAB" w:rsidRDefault="008641DB" w:rsidP="008641DB">
      <w:pPr>
        <w:spacing w:line="480" w:lineRule="auto"/>
        <w:rPr>
          <w:rFonts w:ascii="Times New Roman" w:hAnsi="Times New Roman" w:cs="Times New Roman"/>
        </w:rPr>
      </w:pPr>
    </w:p>
    <w:sectPr w:rsidR="008641DB" w:rsidRPr="00C33FAB" w:rsidSect="008641DB">
      <w:pgSz w:w="11906" w:h="16838"/>
      <w:pgMar w:top="1440" w:right="1440" w:bottom="1701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DB"/>
    <w:rsid w:val="002E27FE"/>
    <w:rsid w:val="008641DB"/>
    <w:rsid w:val="00B8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CB122"/>
  <w15:chartTrackingRefBased/>
  <w15:docId w15:val="{63BB55B6-90BA-4FEE-8279-0B1ABB98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1DB"/>
    <w:pPr>
      <w:widowControl w:val="0"/>
      <w:wordWrap w:val="0"/>
      <w:autoSpaceDE w:val="0"/>
      <w:autoSpaceDN w:val="0"/>
      <w:spacing w:after="200" w:line="276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1DB"/>
    <w:pPr>
      <w:spacing w:after="0" w:line="240" w:lineRule="auto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sophiaoes@outlook.com</dc:creator>
  <cp:keywords/>
  <dc:description/>
  <cp:lastModifiedBy>sophiaoes@outlook.com</cp:lastModifiedBy>
  <cp:revision>1</cp:revision>
  <dcterms:created xsi:type="dcterms:W3CDTF">2022-04-21T11:51:00Z</dcterms:created>
  <dcterms:modified xsi:type="dcterms:W3CDTF">2022-04-21T12:12:00Z</dcterms:modified>
</cp:coreProperties>
</file>