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8C0A3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 xml:space="preserve">Supplementary Information </w:t>
      </w:r>
    </w:p>
    <w:p w14:paraId="35931A9C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Figure S1</w:t>
      </w:r>
    </w:p>
    <w:p w14:paraId="6770B400" w14:textId="77777777" w:rsidR="00CE6081" w:rsidRDefault="00CE6081" w:rsidP="00CE6081">
      <w:pPr>
        <w:rPr>
          <w:rFonts w:ascii="Times New Roman" w:hAnsi="Times New Roman" w:cs="Times New Roman"/>
          <w:noProof/>
          <w:sz w:val="24"/>
          <w:szCs w:val="24"/>
        </w:rPr>
      </w:pPr>
    </w:p>
    <w:p w14:paraId="69B66254" w14:textId="0A1A840D" w:rsidR="00CE6081" w:rsidRDefault="00CE6081" w:rsidP="00CE6081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2D627B" wp14:editId="33E8EEB6">
            <wp:extent cx="5943600" cy="3993515"/>
            <wp:effectExtent l="0" t="0" r="0" b="6985"/>
            <wp:docPr id="6" name="Picture 6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713CC" w14:textId="7FAD5824" w:rsidR="00CE6081" w:rsidRDefault="00CE6081" w:rsidP="00CE6081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27C1ED" wp14:editId="5CB3FAE7">
            <wp:extent cx="4572000" cy="3333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F466F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96DFB8D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B580101" w14:textId="6363AD5E" w:rsidR="00CE6081" w:rsidRDefault="00CE6081" w:rsidP="00CE608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B52D56" wp14:editId="0C458DF5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6076950" cy="12858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285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3FB2F5" w14:textId="77777777" w:rsidR="00CE6081" w:rsidRDefault="00CE6081" w:rsidP="00CE608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1. </w:t>
                            </w:r>
                            <w:bookmarkStart w:id="0" w:name="_Hlk95954230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Functional Enrichment Analysis </w:t>
                            </w:r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(I) Molecular Function analysis: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Gene Ontology enrichment analysis for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)CHPs,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 MHPs,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 HHPs and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NtHPs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 xml:space="preserve">carried out by using the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>Funrich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 xml:space="preserve"> Tool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[1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]  RNA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binding molecular function commonly share by CHPs, HHPs and MHPs, whereas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NtHPs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mostly enriched with metal ion binding, DNA binding transcription activity.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>The blue bar shows the percentage of the genes, the red line, and yellow line stands for the reference p-Value and relative p-value respectively)</w:t>
                            </w:r>
                          </w:p>
                          <w:p w14:paraId="7AC15B82" w14:textId="77777777" w:rsidR="00CE6081" w:rsidRDefault="00CE6081" w:rsidP="00CE6081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B52D56" id="Rectangle 15" o:spid="_x0000_s1026" style="position:absolute;margin-left:0;margin-top:.7pt;width:478.5pt;height:101.2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" fillcolor="white [3201]" strokecolor="black [3200]" strokeweight="1pt">
                <v:textbox>
                  <w:txbxContent>
                    <w:p w14:paraId="643FB2F5" w14:textId="77777777" w:rsidR="00CE6081" w:rsidRDefault="00CE6081" w:rsidP="00CE6081">
                      <w:pPr>
                        <w:rPr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1. </w:t>
                      </w:r>
                      <w:bookmarkStart w:id="1" w:name="_Hlk95954230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Functional Enrichment Analysis </w:t>
                      </w:r>
                      <w:bookmarkEnd w:id="1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(I) Molecular Function analysis: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Gene Ontology enrichment analysis for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)CHPs,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 MHPs,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 HHPs and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NtHPs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 xml:space="preserve">carried out by using the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>Funrich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 xml:space="preserve"> Tool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[1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]  RNA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binding molecular function commonly share by CHPs, HHPs and MHPs, whereas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NtHPs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mostly enriched with metal ion binding, DNA binding transcription activity. </w:t>
                      </w: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</w:rPr>
                        <w:t>The blue bar shows the percentage of the genes, the red line, and yellow line stands for the reference p-Value and relative p-value respectively)</w:t>
                      </w:r>
                    </w:p>
                    <w:p w14:paraId="7AC15B82" w14:textId="77777777" w:rsidR="00CE6081" w:rsidRDefault="00CE6081" w:rsidP="00CE6081"/>
                  </w:txbxContent>
                </v:textbox>
                <w10:wrap anchorx="margin"/>
              </v:rect>
            </w:pict>
          </mc:Fallback>
        </mc:AlternateContent>
      </w:r>
    </w:p>
    <w:p w14:paraId="6A2B405A" w14:textId="77777777" w:rsidR="00CE6081" w:rsidRDefault="00CE6081" w:rsidP="00CE6081"/>
    <w:p w14:paraId="1850B75B" w14:textId="77777777" w:rsidR="00CE6081" w:rsidRDefault="00CE6081" w:rsidP="00CE6081"/>
    <w:p w14:paraId="6B96DECB" w14:textId="77777777" w:rsidR="00CE6081" w:rsidRDefault="00CE6081" w:rsidP="00CE6081"/>
    <w:p w14:paraId="15EE0F8E" w14:textId="77777777" w:rsidR="00CE6081" w:rsidRDefault="00CE6081" w:rsidP="00CE6081"/>
    <w:p w14:paraId="68D76D29" w14:textId="77777777" w:rsidR="00CE6081" w:rsidRDefault="00CE6081" w:rsidP="00CE6081"/>
    <w:p w14:paraId="2B83AF0A" w14:textId="77777777" w:rsidR="00CE6081" w:rsidRDefault="00CE6081" w:rsidP="00CE6081"/>
    <w:p w14:paraId="75DED0BF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FFB1F7A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5FF38155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BB57704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BA3A5D4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Figure S2</w:t>
      </w:r>
    </w:p>
    <w:p w14:paraId="701D7387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E6071E" w14:textId="55A75B3C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D47989C" wp14:editId="3BFF8BEA">
            <wp:extent cx="5943600" cy="3908425"/>
            <wp:effectExtent l="0" t="0" r="0" b="0"/>
            <wp:docPr id="4" name="Picture 4" descr="Chart, bar 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, waterfal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BD426" w14:textId="77777777" w:rsidR="00CE6081" w:rsidRDefault="00CE6081" w:rsidP="00CE6081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</w:p>
    <w:p w14:paraId="15F6B63C" w14:textId="77777777" w:rsidR="00CE6081" w:rsidRDefault="00CE6081" w:rsidP="00CE6081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34B9DC29" w14:textId="27339E70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B667B8" wp14:editId="259D863D">
            <wp:extent cx="4572000" cy="3333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FEBDB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481E08" w14:textId="3FB0ACBF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993001" wp14:editId="6238FF8D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076950" cy="128587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285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1190F2" w14:textId="77777777" w:rsidR="00CE6081" w:rsidRDefault="00CE6081" w:rsidP="00CE608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2. Functional Enrichment Analysis (II) Cellular Component: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Gene Ontology enrichment analysis for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)CHPs,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 MHPs,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 HHPs and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NtHPs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 xml:space="preserve">carried out by using the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>Funrich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 xml:space="preserve"> Tool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[1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]  </w:t>
                            </w:r>
                            <w:bookmarkStart w:id="2" w:name="_Hlk95954285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CHPs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 HHPs and MHPs are commonly enriched with cytosol, extracellular exosome</w:t>
                            </w:r>
                            <w:bookmarkEnd w:id="2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whereas in contrast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NtHPs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also enriched with mitochondrion, mitochondrial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membrane. 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>The blue bar shows the percentage of the genes, the red line, and yellow line stands for the reference p-Value and relative p-value respectively)</w:t>
                            </w:r>
                          </w:p>
                          <w:p w14:paraId="6FF279F7" w14:textId="77777777" w:rsidR="00CE6081" w:rsidRDefault="00CE6081" w:rsidP="00CE6081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993001" id="Rectangle 17" o:spid="_x0000_s1027" style="position:absolute;margin-left:0;margin-top:-.05pt;width:478.5pt;height:101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" fillcolor="white [3201]" strokecolor="black [3200]" strokeweight="1pt">
                <v:textbox>
                  <w:txbxContent>
                    <w:p w14:paraId="4F1190F2" w14:textId="77777777" w:rsidR="00CE6081" w:rsidRDefault="00CE6081" w:rsidP="00CE6081">
                      <w:pPr>
                        <w:rPr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2. Functional Enrichment Analysis (II) Cellular Component: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Gene Ontology enrichment analysis for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)CHPs,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 MHPs,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 HHPs and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NtHPs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 xml:space="preserve">carried out by using the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>Funrich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 xml:space="preserve"> Tool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[1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]  </w:t>
                      </w:r>
                      <w:bookmarkStart w:id="3" w:name="_Hlk95954285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CHPs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 HHPs and MHPs are commonly enriched with cytosol, extracellular exosome</w:t>
                      </w:r>
                      <w:bookmarkEnd w:id="3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whereas in contrast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NtHPs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also enriched with mitochondrion, mitochondrial </w:t>
                      </w:r>
                      <w:r>
                        <w:rPr>
                          <w:rFonts w:ascii="Times New Roman" w:hAnsi="Times New Roman" w:cs="Times New Roman"/>
                        </w:rPr>
                        <w:t>membrane. (</w:t>
                      </w:r>
                      <w:r>
                        <w:rPr>
                          <w:rFonts w:ascii="Times New Roman" w:eastAsia="Times New Roman" w:hAnsi="Times New Roman" w:cs="Times New Roman"/>
                        </w:rPr>
                        <w:t>The blue bar shows the percentage of the genes, the red line, and yellow line stands for the reference p-Value and relative p-value respectively)</w:t>
                      </w:r>
                    </w:p>
                    <w:p w14:paraId="6FF279F7" w14:textId="77777777" w:rsidR="00CE6081" w:rsidRDefault="00CE6081" w:rsidP="00CE6081"/>
                  </w:txbxContent>
                </v:textbox>
                <w10:wrap anchorx="margin"/>
              </v:rect>
            </w:pict>
          </mc:Fallback>
        </mc:AlternateContent>
      </w:r>
    </w:p>
    <w:p w14:paraId="5DB4DAD7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3C644F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E134B7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B040CC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B2B6BD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194867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FB65CB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7CF66F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06EA6C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5C12DD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4C9C20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0E4A92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Figure S3</w:t>
      </w:r>
    </w:p>
    <w:p w14:paraId="7E4F9FCC" w14:textId="77777777" w:rsidR="00CE6081" w:rsidRDefault="00CE6081" w:rsidP="00CE608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FB2505E" w14:textId="03441C3F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6B5EFE3" wp14:editId="6572E18F">
            <wp:extent cx="5943600" cy="3959860"/>
            <wp:effectExtent l="0" t="0" r="0" b="2540"/>
            <wp:docPr id="2" name="Picture 2" descr="Chart,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waterfal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1F859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612BC6" w14:textId="0DE1F215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C09C79" wp14:editId="5DD9F6E7">
            <wp:extent cx="4572000" cy="333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922AB" w14:textId="48263E2E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D388A2" wp14:editId="13553D88">
                <wp:simplePos x="0" y="0"/>
                <wp:positionH relativeFrom="margin">
                  <wp:align>right</wp:align>
                </wp:positionH>
                <wp:positionV relativeFrom="paragraph">
                  <wp:posOffset>127000</wp:posOffset>
                </wp:positionV>
                <wp:extent cx="6619875" cy="1600200"/>
                <wp:effectExtent l="0" t="0" r="28575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600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08A2AA" w14:textId="77777777" w:rsidR="00CE6081" w:rsidRDefault="00CE6081" w:rsidP="00CE608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Figure S3. Functional Enrichment Analysis (III) Biological Process:</w:t>
                            </w:r>
                            <w:r>
                              <w:t xml:space="preserve"> </w:t>
                            </w:r>
                            <w:bookmarkStart w:id="4" w:name="_Hlk95954523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Gene Ontology enrichment analysis for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)CHPs,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 MHPs,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 HHPs and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NtHPs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 xml:space="preserve">carried out by using the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>Funrich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highlight w:val="white"/>
                              </w:rPr>
                              <w:t xml:space="preserve"> Tool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[1]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. CHPs are enriched with immunological, rhythmic and core cellular process. </w:t>
                            </w:r>
                            <w:bookmarkEnd w:id="4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HHPs involve in defence response and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transcriptionary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process and MHPs involve mostly in secretory process. whereas in contrast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NtHPs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also enriched with transcription regulation, mitochondrial respiratory chain, signal transduction etc biological processes.</w:t>
                            </w:r>
                            <w:bookmarkStart w:id="5" w:name="_Hlk95954580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>The blue bar shows the percentage of the genes, the red line, and yellow line stands for the reference p-Value and relative p-value respectively)</w:t>
                            </w:r>
                          </w:p>
                          <w:p w14:paraId="0755194C" w14:textId="77777777" w:rsidR="00CE6081" w:rsidRDefault="00CE6081" w:rsidP="00CE6081"/>
                          <w:bookmarkEnd w:id="5"/>
                          <w:p w14:paraId="66B81B4D" w14:textId="77777777" w:rsidR="00CE6081" w:rsidRDefault="00CE6081" w:rsidP="00CE6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D388A2" id="Rectangle 18" o:spid="_x0000_s1028" style="position:absolute;margin-left:470.05pt;margin-top:10pt;width:521.25pt;height:126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" fillcolor="white [3201]" strokecolor="black [3200]" strokeweight="1pt">
                <v:textbox>
                  <w:txbxContent>
                    <w:p w14:paraId="1508A2AA" w14:textId="77777777" w:rsidR="00CE6081" w:rsidRDefault="00CE6081" w:rsidP="00CE6081">
                      <w:pPr>
                        <w:rPr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Figure S3. Functional Enrichment Analysis (III) Biological Process:</w:t>
                      </w:r>
                      <w:r>
                        <w:t xml:space="preserve"> </w:t>
                      </w:r>
                      <w:bookmarkStart w:id="6" w:name="_Hlk95954523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Gene Ontology enrichment analysis for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)CHPs,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 MHPs,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 HHPs and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NtHPs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 xml:space="preserve">carried out by using the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>Funrich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highlight w:val="white"/>
                        </w:rPr>
                        <w:t xml:space="preserve"> Tool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[1]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. CHPs are enriched with immunological, rhythmic and core cellular process. </w:t>
                      </w:r>
                      <w:bookmarkEnd w:id="6"/>
                      <w:r>
                        <w:rPr>
                          <w:rFonts w:ascii="Times New Roman" w:hAnsi="Times New Roman" w:cs="Times New Roman"/>
                        </w:rPr>
                        <w:t xml:space="preserve">HHPs involve in defence response and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transcriptionary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process and MHPs involve mostly in secretory process. whereas in contrast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NtHPs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also enriched with transcription regulation, mitochondrial respiratory chain, signal transduction etc biological processes.</w:t>
                      </w:r>
                      <w:bookmarkStart w:id="7" w:name="_Hlk95954580"/>
                      <w:r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>
                        <w:rPr>
                          <w:rFonts w:ascii="Times New Roman" w:eastAsia="Times New Roman" w:hAnsi="Times New Roman" w:cs="Times New Roman"/>
                        </w:rPr>
                        <w:t>The blue bar shows the percentage of the genes, the red line, and yellow line stands for the reference p-Value and relative p-value respectively)</w:t>
                      </w:r>
                    </w:p>
                    <w:p w14:paraId="0755194C" w14:textId="77777777" w:rsidR="00CE6081" w:rsidRDefault="00CE6081" w:rsidP="00CE6081"/>
                    <w:bookmarkEnd w:id="7"/>
                    <w:p w14:paraId="66B81B4D" w14:textId="77777777" w:rsidR="00CE6081" w:rsidRDefault="00CE6081" w:rsidP="00CE6081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113EEDD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BF479C" w14:textId="77777777" w:rsidR="00CE6081" w:rsidRDefault="00CE6081" w:rsidP="00CE608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2B15C4" w14:textId="77777777" w:rsidR="00CE6081" w:rsidRDefault="00CE6081" w:rsidP="00CE6081"/>
    <w:p w14:paraId="04EF0834" w14:textId="77777777" w:rsidR="00CE6081" w:rsidRDefault="00CE6081" w:rsidP="00CE6081"/>
    <w:p w14:paraId="611A5A14" w14:textId="77777777" w:rsidR="00CE6081" w:rsidRDefault="00CE6081" w:rsidP="00CE6081"/>
    <w:p w14:paraId="4AFE8B08" w14:textId="77777777" w:rsidR="00CE6081" w:rsidRDefault="00CE6081" w:rsidP="00CE6081"/>
    <w:p w14:paraId="22287C9D" w14:textId="77777777" w:rsidR="00CE6081" w:rsidRDefault="00CE6081" w:rsidP="00CE6081"/>
    <w:p w14:paraId="06414A30" w14:textId="77777777" w:rsidR="00CE6081" w:rsidRDefault="00CE6081" w:rsidP="00CE6081"/>
    <w:p w14:paraId="11C7BAEE" w14:textId="77777777" w:rsidR="00CE6081" w:rsidRDefault="00CE6081" w:rsidP="00CE6081"/>
    <w:p w14:paraId="365AE55F" w14:textId="77777777" w:rsidR="00CE6081" w:rsidRDefault="00CE6081" w:rsidP="00CE6081"/>
    <w:p w14:paraId="581E4E18" w14:textId="77777777" w:rsidR="00CE6081" w:rsidRDefault="00CE6081" w:rsidP="00CE6081"/>
    <w:p w14:paraId="1DA6CDBB" w14:textId="77777777" w:rsidR="00CE6081" w:rsidRDefault="00CE6081" w:rsidP="00CE6081"/>
    <w:p w14:paraId="232F3EB3" w14:textId="77777777" w:rsidR="00CE6081" w:rsidRDefault="00CE6081" w:rsidP="00CE6081"/>
    <w:p w14:paraId="6685229B" w14:textId="77777777" w:rsidR="00CE6081" w:rsidRDefault="00CE6081" w:rsidP="00CE6081">
      <w:pPr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Table S1: </w:t>
      </w:r>
      <w:r>
        <w:rPr>
          <w:rFonts w:ascii="Times New Roman" w:hAnsi="Times New Roman" w:cs="Times New Roman"/>
          <w:sz w:val="26"/>
          <w:szCs w:val="26"/>
        </w:rPr>
        <w:t>Essential gene data, (based on CRISPR-based approaches) were obtained from the Database of Essential Genes (DEG, V15.2) [2]</w:t>
      </w:r>
    </w:p>
    <w:p w14:paraId="1C8D7C63" w14:textId="77777777" w:rsidR="00CE6081" w:rsidRDefault="00CE6081" w:rsidP="00CE6081">
      <w:pPr>
        <w:rPr>
          <w:rFonts w:ascii="Times New Roman" w:hAnsi="Times New Roman" w:cs="Times New Roman"/>
          <w:sz w:val="26"/>
          <w:szCs w:val="26"/>
        </w:rPr>
      </w:pPr>
    </w:p>
    <w:tbl>
      <w:tblPr>
        <w:tblStyle w:val="ListTable3"/>
        <w:tblW w:w="9253" w:type="dxa"/>
        <w:tblInd w:w="0" w:type="dxa"/>
        <w:tblLook w:val="04A0" w:firstRow="1" w:lastRow="0" w:firstColumn="1" w:lastColumn="0" w:noHBand="0" w:noVBand="1"/>
      </w:tblPr>
      <w:tblGrid>
        <w:gridCol w:w="3084"/>
        <w:gridCol w:w="3084"/>
        <w:gridCol w:w="3085"/>
      </w:tblGrid>
      <w:tr w:rsidR="00CE6081" w14:paraId="2A3F3DC7" w14:textId="77777777" w:rsidTr="00CE60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84" w:type="dxa"/>
            <w:tcBorders>
              <w:top w:val="single" w:sz="4" w:space="0" w:color="000000" w:themeColor="text1"/>
              <w:left w:val="single" w:sz="4" w:space="0" w:color="000000" w:themeColor="text1"/>
            </w:tcBorders>
            <w:hideMark/>
          </w:tcPr>
          <w:p w14:paraId="7AE9A0E7" w14:textId="77777777" w:rsidR="00CE6081" w:rsidRDefault="00CE608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</w:rPr>
              <w:t>Human Protein Category</w:t>
            </w:r>
          </w:p>
        </w:tc>
        <w:tc>
          <w:tcPr>
            <w:tcW w:w="308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6FCEADEF" w14:textId="77777777" w:rsidR="00CE6081" w:rsidRDefault="00CE608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</w:rPr>
              <w:t>Total protein</w:t>
            </w:r>
          </w:p>
        </w:tc>
        <w:tc>
          <w:tcPr>
            <w:tcW w:w="3085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hideMark/>
          </w:tcPr>
          <w:p w14:paraId="66F398F1" w14:textId="77777777" w:rsidR="00CE6081" w:rsidRDefault="00CE608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auto"/>
              </w:rPr>
              <w:t>Total essential gene</w:t>
            </w:r>
          </w:p>
        </w:tc>
      </w:tr>
      <w:tr w:rsidR="00CE6081" w14:paraId="011CC231" w14:textId="77777777" w:rsidTr="00CE6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4" w:type="dxa"/>
            <w:tcBorders>
              <w:left w:val="single" w:sz="4" w:space="0" w:color="000000" w:themeColor="text1"/>
            </w:tcBorders>
            <w:hideMark/>
          </w:tcPr>
          <w:p w14:paraId="5731C82B" w14:textId="77777777" w:rsidR="00CE6081" w:rsidRDefault="00CE6081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CHPs</w:t>
            </w:r>
          </w:p>
        </w:tc>
        <w:tc>
          <w:tcPr>
            <w:tcW w:w="3084" w:type="dxa"/>
            <w:tcBorders>
              <w:left w:val="nil"/>
              <w:right w:val="nil"/>
            </w:tcBorders>
            <w:hideMark/>
          </w:tcPr>
          <w:p w14:paraId="2BD90166" w14:textId="77777777" w:rsidR="00CE6081" w:rsidRDefault="00CE608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3085" w:type="dxa"/>
            <w:tcBorders>
              <w:left w:val="nil"/>
              <w:right w:val="single" w:sz="4" w:space="0" w:color="000000" w:themeColor="text1"/>
            </w:tcBorders>
            <w:hideMark/>
          </w:tcPr>
          <w:p w14:paraId="3F176F7C" w14:textId="77777777" w:rsidR="00CE6081" w:rsidRDefault="00CE608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91(88.34%)</w:t>
            </w:r>
          </w:p>
        </w:tc>
      </w:tr>
      <w:tr w:rsidR="00CE6081" w14:paraId="2CEC17B6" w14:textId="77777777" w:rsidTr="00CE6081">
        <w:trPr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4" w:type="dxa"/>
            <w:tcBorders>
              <w:top w:val="nil"/>
              <w:left w:val="single" w:sz="4" w:space="0" w:color="000000" w:themeColor="text1"/>
              <w:bottom w:val="nil"/>
            </w:tcBorders>
            <w:hideMark/>
          </w:tcPr>
          <w:p w14:paraId="4752729F" w14:textId="77777777" w:rsidR="00CE6081" w:rsidRDefault="00CE6081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HHPs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406AB" w14:textId="77777777" w:rsidR="00CE6081" w:rsidRDefault="00CE608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1744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hideMark/>
          </w:tcPr>
          <w:p w14:paraId="5280A94F" w14:textId="77777777" w:rsidR="00CE6081" w:rsidRDefault="00CE608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1258(72.13%)</w:t>
            </w:r>
          </w:p>
        </w:tc>
      </w:tr>
      <w:tr w:rsidR="00CE6081" w14:paraId="703A8FCD" w14:textId="77777777" w:rsidTr="00CE60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4" w:type="dxa"/>
            <w:tcBorders>
              <w:left w:val="single" w:sz="4" w:space="0" w:color="000000" w:themeColor="text1"/>
            </w:tcBorders>
            <w:hideMark/>
          </w:tcPr>
          <w:p w14:paraId="78567D0D" w14:textId="77777777" w:rsidR="00CE6081" w:rsidRDefault="00CE6081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MHPs</w:t>
            </w:r>
          </w:p>
        </w:tc>
        <w:tc>
          <w:tcPr>
            <w:tcW w:w="3084" w:type="dxa"/>
            <w:tcBorders>
              <w:left w:val="nil"/>
              <w:right w:val="nil"/>
            </w:tcBorders>
            <w:hideMark/>
          </w:tcPr>
          <w:p w14:paraId="2908570E" w14:textId="77777777" w:rsidR="00CE6081" w:rsidRDefault="00CE608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3085" w:type="dxa"/>
            <w:tcBorders>
              <w:left w:val="nil"/>
              <w:right w:val="single" w:sz="4" w:space="0" w:color="000000" w:themeColor="text1"/>
            </w:tcBorders>
            <w:hideMark/>
          </w:tcPr>
          <w:p w14:paraId="40008D53" w14:textId="77777777" w:rsidR="00CE6081" w:rsidRDefault="00CE608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114(67.45%)</w:t>
            </w:r>
          </w:p>
        </w:tc>
      </w:tr>
      <w:tr w:rsidR="00CE6081" w14:paraId="5543B80E" w14:textId="77777777" w:rsidTr="00CE6081">
        <w:trPr>
          <w:trHeight w:val="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</w:tcBorders>
            <w:hideMark/>
          </w:tcPr>
          <w:p w14:paraId="11ABA5D5" w14:textId="77777777" w:rsidR="00CE6081" w:rsidRDefault="00CE6081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NtHPs</w:t>
            </w:r>
            <w:proofErr w:type="spellEnd"/>
          </w:p>
        </w:tc>
        <w:tc>
          <w:tcPr>
            <w:tcW w:w="308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0105A7B0" w14:textId="77777777" w:rsidR="00CE6081" w:rsidRDefault="00CE608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14827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FEAD1B" w14:textId="77777777" w:rsidR="00CE6081" w:rsidRDefault="00CE608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</w:rPr>
              <w:t>7077(47.73%)</w:t>
            </w:r>
          </w:p>
        </w:tc>
      </w:tr>
    </w:tbl>
    <w:p w14:paraId="21F8CED3" w14:textId="77777777" w:rsidR="00CE6081" w:rsidRDefault="00CE6081" w:rsidP="00CE6081"/>
    <w:p w14:paraId="6123310B" w14:textId="77777777" w:rsidR="00CE6081" w:rsidRDefault="00CE6081" w:rsidP="00CE6081"/>
    <w:p w14:paraId="1E1D5C46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Table S2: </w:t>
      </w:r>
      <w:r>
        <w:rPr>
          <w:rFonts w:ascii="Times New Roman" w:hAnsi="Times New Roman" w:cs="Times New Roman"/>
          <w:sz w:val="26"/>
          <w:szCs w:val="26"/>
        </w:rPr>
        <w:t xml:space="preserve">List of drugs targeting pathogen proteins that interact with CHPs. Drug target interaction data obtained from </w:t>
      </w:r>
      <w:proofErr w:type="spellStart"/>
      <w:r>
        <w:rPr>
          <w:rFonts w:ascii="Times New Roman" w:hAnsi="Times New Roman" w:cs="Times New Roman"/>
          <w:sz w:val="26"/>
          <w:szCs w:val="26"/>
        </w:rPr>
        <w:t>DrugBank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[3] </w:t>
      </w:r>
    </w:p>
    <w:p w14:paraId="6769A4C5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hAnsi="Times New Roman" w:cs="Times New Roman"/>
          <w:sz w:val="26"/>
          <w:szCs w:val="26"/>
        </w:rPr>
      </w:pPr>
    </w:p>
    <w:tbl>
      <w:tblPr>
        <w:tblW w:w="6186" w:type="dxa"/>
        <w:tblLook w:val="04A0" w:firstRow="1" w:lastRow="0" w:firstColumn="1" w:lastColumn="0" w:noHBand="0" w:noVBand="1"/>
      </w:tblPr>
      <w:tblGrid>
        <w:gridCol w:w="960"/>
        <w:gridCol w:w="1837"/>
        <w:gridCol w:w="1029"/>
        <w:gridCol w:w="2615"/>
      </w:tblGrid>
      <w:tr w:rsidR="00CE6081" w14:paraId="68FE08F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AE3145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S. No</w:t>
            </w:r>
          </w:p>
        </w:tc>
        <w:tc>
          <w:tcPr>
            <w:tcW w:w="1651" w:type="dxa"/>
            <w:noWrap/>
            <w:vAlign w:val="bottom"/>
            <w:hideMark/>
          </w:tcPr>
          <w:p w14:paraId="5491758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IN"/>
              </w:rPr>
              <w:t>pathogen_Protein</w:t>
            </w:r>
            <w:proofErr w:type="spellEnd"/>
          </w:p>
        </w:tc>
        <w:tc>
          <w:tcPr>
            <w:tcW w:w="960" w:type="dxa"/>
            <w:noWrap/>
            <w:vAlign w:val="bottom"/>
            <w:hideMark/>
          </w:tcPr>
          <w:p w14:paraId="6B57716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IN"/>
              </w:rPr>
              <w:t>Drug.IDs</w:t>
            </w:r>
            <w:proofErr w:type="spellEnd"/>
          </w:p>
        </w:tc>
        <w:tc>
          <w:tcPr>
            <w:tcW w:w="2615" w:type="dxa"/>
            <w:noWrap/>
            <w:vAlign w:val="bottom"/>
            <w:hideMark/>
          </w:tcPr>
          <w:p w14:paraId="14A715D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Species</w:t>
            </w:r>
          </w:p>
        </w:tc>
      </w:tr>
      <w:tr w:rsidR="00CE6081" w14:paraId="0AFAC98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4AAAB1E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lastRenderedPageBreak/>
              <w:t>1</w:t>
            </w:r>
          </w:p>
        </w:tc>
        <w:tc>
          <w:tcPr>
            <w:tcW w:w="1651" w:type="dxa"/>
            <w:noWrap/>
            <w:vAlign w:val="bottom"/>
            <w:hideMark/>
          </w:tcPr>
          <w:p w14:paraId="5273915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env</w:t>
            </w:r>
          </w:p>
        </w:tc>
        <w:tc>
          <w:tcPr>
            <w:tcW w:w="960" w:type="dxa"/>
            <w:noWrap/>
            <w:vAlign w:val="bottom"/>
            <w:hideMark/>
          </w:tcPr>
          <w:p w14:paraId="369C732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DB11854</w:t>
            </w:r>
          </w:p>
        </w:tc>
        <w:tc>
          <w:tcPr>
            <w:tcW w:w="2615" w:type="dxa"/>
            <w:noWrap/>
            <w:vAlign w:val="bottom"/>
            <w:hideMark/>
          </w:tcPr>
          <w:p w14:paraId="2AFB6FB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090361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212236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</w:t>
            </w:r>
          </w:p>
        </w:tc>
        <w:tc>
          <w:tcPr>
            <w:tcW w:w="1651" w:type="dxa"/>
            <w:noWrap/>
            <w:vAlign w:val="bottom"/>
            <w:hideMark/>
          </w:tcPr>
          <w:p w14:paraId="1CE4D45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env</w:t>
            </w:r>
          </w:p>
        </w:tc>
        <w:tc>
          <w:tcPr>
            <w:tcW w:w="960" w:type="dxa"/>
            <w:noWrap/>
            <w:vAlign w:val="bottom"/>
            <w:hideMark/>
          </w:tcPr>
          <w:p w14:paraId="11B3417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DB04639</w:t>
            </w:r>
          </w:p>
        </w:tc>
        <w:tc>
          <w:tcPr>
            <w:tcW w:w="2615" w:type="dxa"/>
            <w:noWrap/>
            <w:vAlign w:val="bottom"/>
            <w:hideMark/>
          </w:tcPr>
          <w:p w14:paraId="24E216C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2967847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777145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</w:t>
            </w:r>
          </w:p>
        </w:tc>
        <w:tc>
          <w:tcPr>
            <w:tcW w:w="1651" w:type="dxa"/>
            <w:noWrap/>
            <w:vAlign w:val="bottom"/>
            <w:hideMark/>
          </w:tcPr>
          <w:p w14:paraId="7E5482E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env</w:t>
            </w:r>
          </w:p>
        </w:tc>
        <w:tc>
          <w:tcPr>
            <w:tcW w:w="960" w:type="dxa"/>
            <w:noWrap/>
            <w:vAlign w:val="bottom"/>
            <w:hideMark/>
          </w:tcPr>
          <w:p w14:paraId="0B2FD42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DB11796</w:t>
            </w:r>
          </w:p>
        </w:tc>
        <w:tc>
          <w:tcPr>
            <w:tcW w:w="2615" w:type="dxa"/>
            <w:noWrap/>
            <w:vAlign w:val="bottom"/>
            <w:hideMark/>
          </w:tcPr>
          <w:p w14:paraId="44EBBBF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6C3C68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191003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</w:t>
            </w:r>
          </w:p>
        </w:tc>
        <w:tc>
          <w:tcPr>
            <w:tcW w:w="1651" w:type="dxa"/>
            <w:noWrap/>
            <w:vAlign w:val="bottom"/>
            <w:hideMark/>
          </w:tcPr>
          <w:p w14:paraId="32C19E8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env</w:t>
            </w:r>
          </w:p>
        </w:tc>
        <w:tc>
          <w:tcPr>
            <w:tcW w:w="960" w:type="dxa"/>
            <w:noWrap/>
            <w:vAlign w:val="bottom"/>
            <w:hideMark/>
          </w:tcPr>
          <w:p w14:paraId="48EAD65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DB02780</w:t>
            </w:r>
          </w:p>
        </w:tc>
        <w:tc>
          <w:tcPr>
            <w:tcW w:w="2615" w:type="dxa"/>
            <w:noWrap/>
            <w:vAlign w:val="bottom"/>
            <w:hideMark/>
          </w:tcPr>
          <w:p w14:paraId="742DA94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6008ED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FA4430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</w:t>
            </w:r>
          </w:p>
        </w:tc>
        <w:tc>
          <w:tcPr>
            <w:tcW w:w="1651" w:type="dxa"/>
            <w:noWrap/>
            <w:vAlign w:val="bottom"/>
            <w:hideMark/>
          </w:tcPr>
          <w:p w14:paraId="0BABFB1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env</w:t>
            </w:r>
          </w:p>
        </w:tc>
        <w:tc>
          <w:tcPr>
            <w:tcW w:w="960" w:type="dxa"/>
            <w:noWrap/>
            <w:vAlign w:val="bottom"/>
            <w:hideMark/>
          </w:tcPr>
          <w:p w14:paraId="5FCBBCE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DB02904</w:t>
            </w:r>
          </w:p>
        </w:tc>
        <w:tc>
          <w:tcPr>
            <w:tcW w:w="2615" w:type="dxa"/>
            <w:noWrap/>
            <w:vAlign w:val="bottom"/>
            <w:hideMark/>
          </w:tcPr>
          <w:p w14:paraId="2619C75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B32FDD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E74F08D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</w:t>
            </w:r>
          </w:p>
        </w:tc>
        <w:tc>
          <w:tcPr>
            <w:tcW w:w="1651" w:type="dxa"/>
            <w:noWrap/>
            <w:vAlign w:val="bottom"/>
            <w:hideMark/>
          </w:tcPr>
          <w:p w14:paraId="073D234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env</w:t>
            </w:r>
          </w:p>
        </w:tc>
        <w:tc>
          <w:tcPr>
            <w:tcW w:w="960" w:type="dxa"/>
            <w:noWrap/>
            <w:vAlign w:val="bottom"/>
            <w:hideMark/>
          </w:tcPr>
          <w:p w14:paraId="4F7EE3E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DB03320</w:t>
            </w:r>
          </w:p>
        </w:tc>
        <w:tc>
          <w:tcPr>
            <w:tcW w:w="2615" w:type="dxa"/>
            <w:noWrap/>
            <w:vAlign w:val="bottom"/>
            <w:hideMark/>
          </w:tcPr>
          <w:p w14:paraId="51FB27C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AAAFE8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E40686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</w:t>
            </w:r>
          </w:p>
        </w:tc>
        <w:tc>
          <w:tcPr>
            <w:tcW w:w="1651" w:type="dxa"/>
            <w:noWrap/>
            <w:vAlign w:val="bottom"/>
            <w:hideMark/>
          </w:tcPr>
          <w:p w14:paraId="67F1648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env</w:t>
            </w:r>
          </w:p>
        </w:tc>
        <w:tc>
          <w:tcPr>
            <w:tcW w:w="960" w:type="dxa"/>
            <w:noWrap/>
            <w:vAlign w:val="bottom"/>
            <w:hideMark/>
          </w:tcPr>
          <w:p w14:paraId="32AB2CB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DB03817</w:t>
            </w:r>
          </w:p>
        </w:tc>
        <w:tc>
          <w:tcPr>
            <w:tcW w:w="2615" w:type="dxa"/>
            <w:noWrap/>
            <w:vAlign w:val="bottom"/>
            <w:hideMark/>
          </w:tcPr>
          <w:p w14:paraId="6BE065B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3FBF22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CF2CA1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</w:t>
            </w:r>
          </w:p>
        </w:tc>
        <w:tc>
          <w:tcPr>
            <w:tcW w:w="1651" w:type="dxa"/>
            <w:noWrap/>
            <w:vAlign w:val="bottom"/>
            <w:hideMark/>
          </w:tcPr>
          <w:p w14:paraId="7940DBA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Gag</w:t>
            </w:r>
          </w:p>
        </w:tc>
        <w:tc>
          <w:tcPr>
            <w:tcW w:w="960" w:type="dxa"/>
            <w:noWrap/>
            <w:vAlign w:val="bottom"/>
            <w:hideMark/>
          </w:tcPr>
          <w:p w14:paraId="48369D8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DB08231</w:t>
            </w:r>
          </w:p>
        </w:tc>
        <w:tc>
          <w:tcPr>
            <w:tcW w:w="2615" w:type="dxa"/>
            <w:noWrap/>
            <w:vAlign w:val="bottom"/>
            <w:hideMark/>
          </w:tcPr>
          <w:p w14:paraId="72474A5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E677EB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3868AE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</w:t>
            </w:r>
          </w:p>
        </w:tc>
        <w:tc>
          <w:tcPr>
            <w:tcW w:w="1651" w:type="dxa"/>
            <w:noWrap/>
            <w:vAlign w:val="bottom"/>
            <w:hideMark/>
          </w:tcPr>
          <w:p w14:paraId="3B8AAE1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Gag</w:t>
            </w:r>
          </w:p>
        </w:tc>
        <w:tc>
          <w:tcPr>
            <w:tcW w:w="960" w:type="dxa"/>
            <w:noWrap/>
            <w:vAlign w:val="bottom"/>
            <w:hideMark/>
          </w:tcPr>
          <w:p w14:paraId="52462FE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DB06039</w:t>
            </w:r>
          </w:p>
        </w:tc>
        <w:tc>
          <w:tcPr>
            <w:tcW w:w="2615" w:type="dxa"/>
            <w:noWrap/>
            <w:vAlign w:val="bottom"/>
            <w:hideMark/>
          </w:tcPr>
          <w:p w14:paraId="69A79E0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FC10D4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3740C9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</w:t>
            </w:r>
          </w:p>
        </w:tc>
        <w:tc>
          <w:tcPr>
            <w:tcW w:w="1651" w:type="dxa"/>
            <w:noWrap/>
            <w:vAlign w:val="bottom"/>
            <w:hideMark/>
          </w:tcPr>
          <w:p w14:paraId="5613D0D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gp41</w:t>
            </w:r>
          </w:p>
        </w:tc>
        <w:tc>
          <w:tcPr>
            <w:tcW w:w="960" w:type="dxa"/>
            <w:noWrap/>
            <w:vAlign w:val="bottom"/>
            <w:hideMark/>
          </w:tcPr>
          <w:p w14:paraId="5140066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DB00109</w:t>
            </w:r>
          </w:p>
        </w:tc>
        <w:tc>
          <w:tcPr>
            <w:tcW w:w="2615" w:type="dxa"/>
            <w:noWrap/>
            <w:vAlign w:val="bottom"/>
            <w:hideMark/>
          </w:tcPr>
          <w:p w14:paraId="2043452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33EF62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C26953D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</w:t>
            </w:r>
          </w:p>
        </w:tc>
        <w:tc>
          <w:tcPr>
            <w:tcW w:w="1651" w:type="dxa"/>
            <w:noWrap/>
            <w:vAlign w:val="bottom"/>
            <w:hideMark/>
          </w:tcPr>
          <w:p w14:paraId="2F380D1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IN</w:t>
            </w:r>
          </w:p>
        </w:tc>
        <w:tc>
          <w:tcPr>
            <w:tcW w:w="960" w:type="dxa"/>
            <w:noWrap/>
            <w:vAlign w:val="bottom"/>
            <w:hideMark/>
          </w:tcPr>
          <w:p w14:paraId="145B139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DB11751</w:t>
            </w:r>
          </w:p>
        </w:tc>
        <w:tc>
          <w:tcPr>
            <w:tcW w:w="2615" w:type="dxa"/>
            <w:noWrap/>
            <w:vAlign w:val="bottom"/>
            <w:hideMark/>
          </w:tcPr>
          <w:p w14:paraId="050B080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10A23A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1758C8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</w:t>
            </w:r>
          </w:p>
        </w:tc>
        <w:tc>
          <w:tcPr>
            <w:tcW w:w="1651" w:type="dxa"/>
            <w:noWrap/>
            <w:vAlign w:val="bottom"/>
            <w:hideMark/>
          </w:tcPr>
          <w:p w14:paraId="459C315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IN</w:t>
            </w:r>
          </w:p>
        </w:tc>
        <w:tc>
          <w:tcPr>
            <w:tcW w:w="960" w:type="dxa"/>
            <w:noWrap/>
            <w:vAlign w:val="bottom"/>
            <w:hideMark/>
          </w:tcPr>
          <w:p w14:paraId="141EAA6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DB11799</w:t>
            </w:r>
          </w:p>
        </w:tc>
        <w:tc>
          <w:tcPr>
            <w:tcW w:w="2615" w:type="dxa"/>
            <w:noWrap/>
            <w:vAlign w:val="bottom"/>
            <w:hideMark/>
          </w:tcPr>
          <w:p w14:paraId="777C27A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30563C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D05E25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</w:t>
            </w:r>
          </w:p>
        </w:tc>
        <w:tc>
          <w:tcPr>
            <w:tcW w:w="1651" w:type="dxa"/>
            <w:noWrap/>
            <w:vAlign w:val="bottom"/>
            <w:hideMark/>
          </w:tcPr>
          <w:p w14:paraId="55C8A0A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IN</w:t>
            </w:r>
          </w:p>
        </w:tc>
        <w:tc>
          <w:tcPr>
            <w:tcW w:w="960" w:type="dxa"/>
            <w:noWrap/>
            <w:vAlign w:val="bottom"/>
            <w:hideMark/>
          </w:tcPr>
          <w:p w14:paraId="0CC9303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DB06817</w:t>
            </w:r>
          </w:p>
        </w:tc>
        <w:tc>
          <w:tcPr>
            <w:tcW w:w="2615" w:type="dxa"/>
            <w:noWrap/>
            <w:vAlign w:val="bottom"/>
            <w:hideMark/>
          </w:tcPr>
          <w:p w14:paraId="1D4AA0B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0AFEF4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0D293F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</w:t>
            </w:r>
          </w:p>
        </w:tc>
        <w:tc>
          <w:tcPr>
            <w:tcW w:w="1651" w:type="dxa"/>
            <w:noWrap/>
            <w:vAlign w:val="bottom"/>
            <w:hideMark/>
          </w:tcPr>
          <w:p w14:paraId="7982C15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IN</w:t>
            </w:r>
          </w:p>
        </w:tc>
        <w:tc>
          <w:tcPr>
            <w:tcW w:w="960" w:type="dxa"/>
            <w:noWrap/>
            <w:vAlign w:val="bottom"/>
            <w:hideMark/>
          </w:tcPr>
          <w:p w14:paraId="2841292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DB08930</w:t>
            </w:r>
          </w:p>
        </w:tc>
        <w:tc>
          <w:tcPr>
            <w:tcW w:w="2615" w:type="dxa"/>
            <w:noWrap/>
            <w:vAlign w:val="bottom"/>
            <w:hideMark/>
          </w:tcPr>
          <w:p w14:paraId="66D4E70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7E30C6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87B5AAC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</w:t>
            </w:r>
          </w:p>
        </w:tc>
        <w:tc>
          <w:tcPr>
            <w:tcW w:w="1651" w:type="dxa"/>
            <w:noWrap/>
            <w:vAlign w:val="bottom"/>
            <w:hideMark/>
          </w:tcPr>
          <w:p w14:paraId="3F52573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IN</w:t>
            </w:r>
          </w:p>
        </w:tc>
        <w:tc>
          <w:tcPr>
            <w:tcW w:w="960" w:type="dxa"/>
            <w:noWrap/>
            <w:vAlign w:val="bottom"/>
            <w:hideMark/>
          </w:tcPr>
          <w:p w14:paraId="54E7E36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DB09101</w:t>
            </w:r>
          </w:p>
        </w:tc>
        <w:tc>
          <w:tcPr>
            <w:tcW w:w="2615" w:type="dxa"/>
            <w:noWrap/>
            <w:vAlign w:val="bottom"/>
            <w:hideMark/>
          </w:tcPr>
          <w:p w14:paraId="5F0C59E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1B7EB7C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C5F987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16</w:t>
            </w:r>
          </w:p>
        </w:tc>
        <w:tc>
          <w:tcPr>
            <w:tcW w:w="1651" w:type="dxa"/>
            <w:noWrap/>
            <w:vAlign w:val="bottom"/>
            <w:hideMark/>
          </w:tcPr>
          <w:p w14:paraId="5A681CC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IN"/>
              </w:rPr>
              <w:t>Nef</w:t>
            </w:r>
            <w:proofErr w:type="spellEnd"/>
          </w:p>
        </w:tc>
        <w:tc>
          <w:tcPr>
            <w:tcW w:w="960" w:type="dxa"/>
            <w:noWrap/>
            <w:vAlign w:val="bottom"/>
            <w:hideMark/>
          </w:tcPr>
          <w:p w14:paraId="67244C6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DB08231</w:t>
            </w:r>
          </w:p>
        </w:tc>
        <w:tc>
          <w:tcPr>
            <w:tcW w:w="2615" w:type="dxa"/>
            <w:noWrap/>
            <w:vAlign w:val="bottom"/>
            <w:hideMark/>
          </w:tcPr>
          <w:p w14:paraId="7693733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C75A09B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7D1BA1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17</w:t>
            </w:r>
          </w:p>
        </w:tc>
        <w:tc>
          <w:tcPr>
            <w:tcW w:w="1651" w:type="dxa"/>
            <w:noWrap/>
            <w:vAlign w:val="bottom"/>
            <w:hideMark/>
          </w:tcPr>
          <w:p w14:paraId="23DD714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14F97F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DB04623</w:t>
            </w:r>
          </w:p>
        </w:tc>
        <w:tc>
          <w:tcPr>
            <w:tcW w:w="2615" w:type="dxa"/>
            <w:noWrap/>
            <w:vAlign w:val="bottom"/>
            <w:hideMark/>
          </w:tcPr>
          <w:p w14:paraId="6585E38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B457E7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79F505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18</w:t>
            </w:r>
          </w:p>
        </w:tc>
        <w:tc>
          <w:tcPr>
            <w:tcW w:w="1651" w:type="dxa"/>
            <w:noWrap/>
            <w:vAlign w:val="bottom"/>
            <w:hideMark/>
          </w:tcPr>
          <w:p w14:paraId="25D936D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191A139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DB00503</w:t>
            </w:r>
          </w:p>
        </w:tc>
        <w:tc>
          <w:tcPr>
            <w:tcW w:w="2615" w:type="dxa"/>
            <w:noWrap/>
            <w:vAlign w:val="bottom"/>
            <w:hideMark/>
          </w:tcPr>
          <w:p w14:paraId="186EBC9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F604E6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411690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19</w:t>
            </w:r>
          </w:p>
        </w:tc>
        <w:tc>
          <w:tcPr>
            <w:tcW w:w="1651" w:type="dxa"/>
            <w:noWrap/>
            <w:vAlign w:val="bottom"/>
            <w:hideMark/>
          </w:tcPr>
          <w:p w14:paraId="0AF63A3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322E95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DB00701</w:t>
            </w:r>
          </w:p>
        </w:tc>
        <w:tc>
          <w:tcPr>
            <w:tcW w:w="2615" w:type="dxa"/>
            <w:noWrap/>
            <w:vAlign w:val="bottom"/>
            <w:hideMark/>
          </w:tcPr>
          <w:p w14:paraId="0D5EF81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F7B152C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CAC297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20</w:t>
            </w:r>
          </w:p>
        </w:tc>
        <w:tc>
          <w:tcPr>
            <w:tcW w:w="1651" w:type="dxa"/>
            <w:noWrap/>
            <w:vAlign w:val="bottom"/>
            <w:hideMark/>
          </w:tcPr>
          <w:p w14:paraId="73BFC3F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1ECD15B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DB00932</w:t>
            </w:r>
          </w:p>
        </w:tc>
        <w:tc>
          <w:tcPr>
            <w:tcW w:w="2615" w:type="dxa"/>
            <w:noWrap/>
            <w:vAlign w:val="bottom"/>
            <w:hideMark/>
          </w:tcPr>
          <w:p w14:paraId="3CC728F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7CDC68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FE80E7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21</w:t>
            </w:r>
          </w:p>
        </w:tc>
        <w:tc>
          <w:tcPr>
            <w:tcW w:w="1651" w:type="dxa"/>
            <w:noWrap/>
            <w:vAlign w:val="bottom"/>
            <w:hideMark/>
          </w:tcPr>
          <w:p w14:paraId="348041D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76A1DE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DB01072</w:t>
            </w:r>
          </w:p>
        </w:tc>
        <w:tc>
          <w:tcPr>
            <w:tcW w:w="2615" w:type="dxa"/>
            <w:noWrap/>
            <w:vAlign w:val="bottom"/>
            <w:hideMark/>
          </w:tcPr>
          <w:p w14:paraId="7D0945F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CC2517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C472DD8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22</w:t>
            </w:r>
          </w:p>
        </w:tc>
        <w:tc>
          <w:tcPr>
            <w:tcW w:w="1651" w:type="dxa"/>
            <w:noWrap/>
            <w:vAlign w:val="bottom"/>
            <w:hideMark/>
          </w:tcPr>
          <w:p w14:paraId="31B6A5C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702121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DB01232</w:t>
            </w:r>
          </w:p>
        </w:tc>
        <w:tc>
          <w:tcPr>
            <w:tcW w:w="2615" w:type="dxa"/>
            <w:noWrap/>
            <w:vAlign w:val="bottom"/>
            <w:hideMark/>
          </w:tcPr>
          <w:p w14:paraId="357BE30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B4827A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5BD64ED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23</w:t>
            </w:r>
          </w:p>
        </w:tc>
        <w:tc>
          <w:tcPr>
            <w:tcW w:w="1651" w:type="dxa"/>
            <w:noWrap/>
            <w:vAlign w:val="bottom"/>
            <w:hideMark/>
          </w:tcPr>
          <w:p w14:paraId="7DD5D89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FE3533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DB04887</w:t>
            </w:r>
          </w:p>
        </w:tc>
        <w:tc>
          <w:tcPr>
            <w:tcW w:w="2615" w:type="dxa"/>
            <w:noWrap/>
            <w:vAlign w:val="bottom"/>
            <w:hideMark/>
          </w:tcPr>
          <w:p w14:paraId="1EFBC1D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D65C91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A26F82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24</w:t>
            </w:r>
          </w:p>
        </w:tc>
        <w:tc>
          <w:tcPr>
            <w:tcW w:w="1651" w:type="dxa"/>
            <w:noWrap/>
            <w:vAlign w:val="bottom"/>
            <w:hideMark/>
          </w:tcPr>
          <w:p w14:paraId="2409F37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CCED2A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DB00224</w:t>
            </w:r>
          </w:p>
        </w:tc>
        <w:tc>
          <w:tcPr>
            <w:tcW w:w="2615" w:type="dxa"/>
            <w:noWrap/>
            <w:vAlign w:val="bottom"/>
            <w:hideMark/>
          </w:tcPr>
          <w:p w14:paraId="1574657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509888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4E16EE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25</w:t>
            </w:r>
          </w:p>
        </w:tc>
        <w:tc>
          <w:tcPr>
            <w:tcW w:w="1651" w:type="dxa"/>
            <w:noWrap/>
            <w:vAlign w:val="bottom"/>
            <w:hideMark/>
          </w:tcPr>
          <w:p w14:paraId="47682FB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2FB683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DB01264</w:t>
            </w:r>
          </w:p>
        </w:tc>
        <w:tc>
          <w:tcPr>
            <w:tcW w:w="2615" w:type="dxa"/>
            <w:noWrap/>
            <w:vAlign w:val="bottom"/>
            <w:hideMark/>
          </w:tcPr>
          <w:p w14:paraId="01DA76B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728249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9C6798D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26</w:t>
            </w:r>
          </w:p>
        </w:tc>
        <w:tc>
          <w:tcPr>
            <w:tcW w:w="1651" w:type="dxa"/>
            <w:noWrap/>
            <w:vAlign w:val="bottom"/>
            <w:hideMark/>
          </w:tcPr>
          <w:p w14:paraId="5E31ED5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C6BEC2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DB01319</w:t>
            </w:r>
          </w:p>
        </w:tc>
        <w:tc>
          <w:tcPr>
            <w:tcW w:w="2615" w:type="dxa"/>
            <w:noWrap/>
            <w:vAlign w:val="bottom"/>
            <w:hideMark/>
          </w:tcPr>
          <w:p w14:paraId="134EF56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67FEDC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A11727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27</w:t>
            </w:r>
          </w:p>
        </w:tc>
        <w:tc>
          <w:tcPr>
            <w:tcW w:w="1651" w:type="dxa"/>
            <w:noWrap/>
            <w:vAlign w:val="bottom"/>
            <w:hideMark/>
          </w:tcPr>
          <w:p w14:paraId="4A618B2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1B25744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DB01601</w:t>
            </w:r>
          </w:p>
        </w:tc>
        <w:tc>
          <w:tcPr>
            <w:tcW w:w="2615" w:type="dxa"/>
            <w:noWrap/>
            <w:vAlign w:val="bottom"/>
            <w:hideMark/>
          </w:tcPr>
          <w:p w14:paraId="06E97D7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82FD6E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4D14B6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28</w:t>
            </w:r>
          </w:p>
        </w:tc>
        <w:tc>
          <w:tcPr>
            <w:tcW w:w="1651" w:type="dxa"/>
            <w:noWrap/>
            <w:vAlign w:val="bottom"/>
            <w:hideMark/>
          </w:tcPr>
          <w:p w14:paraId="5C456D2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E7A463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DB01721</w:t>
            </w:r>
          </w:p>
        </w:tc>
        <w:tc>
          <w:tcPr>
            <w:tcW w:w="2615" w:type="dxa"/>
            <w:noWrap/>
            <w:vAlign w:val="bottom"/>
            <w:hideMark/>
          </w:tcPr>
          <w:p w14:paraId="63E58BC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A5D78D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E549A6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29</w:t>
            </w:r>
          </w:p>
        </w:tc>
        <w:tc>
          <w:tcPr>
            <w:tcW w:w="1651" w:type="dxa"/>
            <w:noWrap/>
            <w:vAlign w:val="bottom"/>
            <w:hideMark/>
          </w:tcPr>
          <w:p w14:paraId="6EB3979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ACC3F1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DB01887</w:t>
            </w:r>
          </w:p>
        </w:tc>
        <w:tc>
          <w:tcPr>
            <w:tcW w:w="2615" w:type="dxa"/>
            <w:noWrap/>
            <w:vAlign w:val="bottom"/>
            <w:hideMark/>
          </w:tcPr>
          <w:p w14:paraId="089D6CA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D5D05B1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EF2935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30</w:t>
            </w:r>
          </w:p>
        </w:tc>
        <w:tc>
          <w:tcPr>
            <w:tcW w:w="1651" w:type="dxa"/>
            <w:noWrap/>
            <w:vAlign w:val="bottom"/>
            <w:hideMark/>
          </w:tcPr>
          <w:p w14:paraId="0B0B87B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4631F4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DB02804</w:t>
            </w:r>
          </w:p>
        </w:tc>
        <w:tc>
          <w:tcPr>
            <w:tcW w:w="2615" w:type="dxa"/>
            <w:noWrap/>
            <w:vAlign w:val="bottom"/>
            <w:hideMark/>
          </w:tcPr>
          <w:p w14:paraId="79B484F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CAEBB7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4B01FC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31</w:t>
            </w:r>
          </w:p>
        </w:tc>
        <w:tc>
          <w:tcPr>
            <w:tcW w:w="1651" w:type="dxa"/>
            <w:noWrap/>
            <w:vAlign w:val="bottom"/>
            <w:hideMark/>
          </w:tcPr>
          <w:p w14:paraId="43BF21C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167EBF8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DB04353</w:t>
            </w:r>
          </w:p>
        </w:tc>
        <w:tc>
          <w:tcPr>
            <w:tcW w:w="2615" w:type="dxa"/>
            <w:noWrap/>
            <w:vAlign w:val="bottom"/>
            <w:hideMark/>
          </w:tcPr>
          <w:p w14:paraId="1785A24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847055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65B410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32</w:t>
            </w:r>
          </w:p>
        </w:tc>
        <w:tc>
          <w:tcPr>
            <w:tcW w:w="1651" w:type="dxa"/>
            <w:noWrap/>
            <w:vAlign w:val="bottom"/>
            <w:hideMark/>
          </w:tcPr>
          <w:p w14:paraId="05DAF11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B5F5AF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DB02086</w:t>
            </w:r>
          </w:p>
        </w:tc>
        <w:tc>
          <w:tcPr>
            <w:tcW w:w="2615" w:type="dxa"/>
            <w:noWrap/>
            <w:vAlign w:val="bottom"/>
            <w:hideMark/>
          </w:tcPr>
          <w:p w14:paraId="54309EC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9A91CF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7A5A3E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33</w:t>
            </w:r>
          </w:p>
        </w:tc>
        <w:tc>
          <w:tcPr>
            <w:tcW w:w="1651" w:type="dxa"/>
            <w:noWrap/>
            <w:vAlign w:val="bottom"/>
            <w:hideMark/>
          </w:tcPr>
          <w:p w14:paraId="788E2DC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17E5EF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DB02994</w:t>
            </w:r>
          </w:p>
        </w:tc>
        <w:tc>
          <w:tcPr>
            <w:tcW w:w="2615" w:type="dxa"/>
            <w:noWrap/>
            <w:vAlign w:val="bottom"/>
            <w:hideMark/>
          </w:tcPr>
          <w:p w14:paraId="680D19F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A5C171B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7C878E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34</w:t>
            </w:r>
          </w:p>
        </w:tc>
        <w:tc>
          <w:tcPr>
            <w:tcW w:w="1651" w:type="dxa"/>
            <w:noWrap/>
            <w:vAlign w:val="bottom"/>
            <w:hideMark/>
          </w:tcPr>
          <w:p w14:paraId="70D2517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F8B1FA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DB03118</w:t>
            </w:r>
          </w:p>
        </w:tc>
        <w:tc>
          <w:tcPr>
            <w:tcW w:w="2615" w:type="dxa"/>
            <w:noWrap/>
            <w:vAlign w:val="bottom"/>
            <w:hideMark/>
          </w:tcPr>
          <w:p w14:paraId="2749841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CF9B721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9EF309D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35</w:t>
            </w:r>
          </w:p>
        </w:tc>
        <w:tc>
          <w:tcPr>
            <w:tcW w:w="1651" w:type="dxa"/>
            <w:noWrap/>
            <w:vAlign w:val="bottom"/>
            <w:hideMark/>
          </w:tcPr>
          <w:p w14:paraId="7828CDA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066589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DB03676</w:t>
            </w:r>
          </w:p>
        </w:tc>
        <w:tc>
          <w:tcPr>
            <w:tcW w:w="2615" w:type="dxa"/>
            <w:noWrap/>
            <w:vAlign w:val="bottom"/>
            <w:hideMark/>
          </w:tcPr>
          <w:p w14:paraId="0162238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F0067C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2F3329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36</w:t>
            </w:r>
          </w:p>
        </w:tc>
        <w:tc>
          <w:tcPr>
            <w:tcW w:w="1651" w:type="dxa"/>
            <w:noWrap/>
            <w:vAlign w:val="bottom"/>
            <w:hideMark/>
          </w:tcPr>
          <w:p w14:paraId="46E8F31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1C33AF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DB03963</w:t>
            </w:r>
          </w:p>
        </w:tc>
        <w:tc>
          <w:tcPr>
            <w:tcW w:w="2615" w:type="dxa"/>
            <w:noWrap/>
            <w:vAlign w:val="bottom"/>
            <w:hideMark/>
          </w:tcPr>
          <w:p w14:paraId="69BB3C2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61880F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D9A50E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37</w:t>
            </w:r>
          </w:p>
        </w:tc>
        <w:tc>
          <w:tcPr>
            <w:tcW w:w="1651" w:type="dxa"/>
            <w:noWrap/>
            <w:vAlign w:val="bottom"/>
            <w:hideMark/>
          </w:tcPr>
          <w:p w14:paraId="041E815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153BA4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DB07575</w:t>
            </w:r>
          </w:p>
        </w:tc>
        <w:tc>
          <w:tcPr>
            <w:tcW w:w="2615" w:type="dxa"/>
            <w:noWrap/>
            <w:vAlign w:val="bottom"/>
            <w:hideMark/>
          </w:tcPr>
          <w:p w14:paraId="241DCB9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906A2D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517D85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38</w:t>
            </w:r>
          </w:p>
        </w:tc>
        <w:tc>
          <w:tcPr>
            <w:tcW w:w="1651" w:type="dxa"/>
            <w:noWrap/>
            <w:vAlign w:val="bottom"/>
            <w:hideMark/>
          </w:tcPr>
          <w:p w14:paraId="4ED3A1A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7ED5CE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DB08027</w:t>
            </w:r>
          </w:p>
        </w:tc>
        <w:tc>
          <w:tcPr>
            <w:tcW w:w="2615" w:type="dxa"/>
            <w:noWrap/>
            <w:vAlign w:val="bottom"/>
            <w:hideMark/>
          </w:tcPr>
          <w:p w14:paraId="581216E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AC68FC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EA11D8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39</w:t>
            </w:r>
          </w:p>
        </w:tc>
        <w:tc>
          <w:tcPr>
            <w:tcW w:w="1651" w:type="dxa"/>
            <w:noWrap/>
            <w:vAlign w:val="bottom"/>
            <w:hideMark/>
          </w:tcPr>
          <w:p w14:paraId="25F638E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1F0E71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DB08231</w:t>
            </w:r>
          </w:p>
        </w:tc>
        <w:tc>
          <w:tcPr>
            <w:tcW w:w="2615" w:type="dxa"/>
            <w:noWrap/>
            <w:vAlign w:val="bottom"/>
            <w:hideMark/>
          </w:tcPr>
          <w:p w14:paraId="41DEC8B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428FAF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E85F4A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40</w:t>
            </w:r>
          </w:p>
        </w:tc>
        <w:tc>
          <w:tcPr>
            <w:tcW w:w="1651" w:type="dxa"/>
            <w:noWrap/>
            <w:vAlign w:val="bottom"/>
            <w:hideMark/>
          </w:tcPr>
          <w:p w14:paraId="0408333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9A2934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DB07910</w:t>
            </w:r>
          </w:p>
        </w:tc>
        <w:tc>
          <w:tcPr>
            <w:tcW w:w="2615" w:type="dxa"/>
            <w:noWrap/>
            <w:vAlign w:val="bottom"/>
            <w:hideMark/>
          </w:tcPr>
          <w:p w14:paraId="7CFA29F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C021AB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331AB5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41</w:t>
            </w:r>
          </w:p>
        </w:tc>
        <w:tc>
          <w:tcPr>
            <w:tcW w:w="1651" w:type="dxa"/>
            <w:noWrap/>
            <w:vAlign w:val="bottom"/>
            <w:hideMark/>
          </w:tcPr>
          <w:p w14:paraId="3386932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CC9012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DB08115</w:t>
            </w:r>
          </w:p>
        </w:tc>
        <w:tc>
          <w:tcPr>
            <w:tcW w:w="2615" w:type="dxa"/>
            <w:noWrap/>
            <w:vAlign w:val="bottom"/>
            <w:hideMark/>
          </w:tcPr>
          <w:p w14:paraId="563D62B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4C47C5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7C7DCC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42</w:t>
            </w:r>
          </w:p>
        </w:tc>
        <w:tc>
          <w:tcPr>
            <w:tcW w:w="1651" w:type="dxa"/>
            <w:noWrap/>
            <w:vAlign w:val="bottom"/>
            <w:hideMark/>
          </w:tcPr>
          <w:p w14:paraId="596ED47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BDA400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DB05328</w:t>
            </w:r>
          </w:p>
        </w:tc>
        <w:tc>
          <w:tcPr>
            <w:tcW w:w="2615" w:type="dxa"/>
            <w:noWrap/>
            <w:vAlign w:val="bottom"/>
            <w:hideMark/>
          </w:tcPr>
          <w:p w14:paraId="4ED677F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23C006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0E3185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43</w:t>
            </w:r>
          </w:p>
        </w:tc>
        <w:tc>
          <w:tcPr>
            <w:tcW w:w="1651" w:type="dxa"/>
            <w:noWrap/>
            <w:vAlign w:val="bottom"/>
            <w:hideMark/>
          </w:tcPr>
          <w:p w14:paraId="332A337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5058FA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DB06581</w:t>
            </w:r>
          </w:p>
        </w:tc>
        <w:tc>
          <w:tcPr>
            <w:tcW w:w="2615" w:type="dxa"/>
            <w:noWrap/>
            <w:vAlign w:val="bottom"/>
            <w:hideMark/>
          </w:tcPr>
          <w:p w14:paraId="7166078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575309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2E7CC48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lastRenderedPageBreak/>
              <w:t>44</w:t>
            </w:r>
          </w:p>
        </w:tc>
        <w:tc>
          <w:tcPr>
            <w:tcW w:w="1651" w:type="dxa"/>
            <w:noWrap/>
            <w:vAlign w:val="bottom"/>
            <w:hideMark/>
          </w:tcPr>
          <w:p w14:paraId="1194927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BC2B9F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DB08188</w:t>
            </w:r>
          </w:p>
        </w:tc>
        <w:tc>
          <w:tcPr>
            <w:tcW w:w="2615" w:type="dxa"/>
            <w:noWrap/>
            <w:vAlign w:val="bottom"/>
            <w:hideMark/>
          </w:tcPr>
          <w:p w14:paraId="4864289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C7E562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BD622F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45</w:t>
            </w:r>
          </w:p>
        </w:tc>
        <w:tc>
          <w:tcPr>
            <w:tcW w:w="1651" w:type="dxa"/>
            <w:noWrap/>
            <w:vAlign w:val="bottom"/>
            <w:hideMark/>
          </w:tcPr>
          <w:p w14:paraId="21083F3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46DE08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DB08502</w:t>
            </w:r>
          </w:p>
        </w:tc>
        <w:tc>
          <w:tcPr>
            <w:tcW w:w="2615" w:type="dxa"/>
            <w:noWrap/>
            <w:vAlign w:val="bottom"/>
            <w:hideMark/>
          </w:tcPr>
          <w:p w14:paraId="164B295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7DE769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5BB3A8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46</w:t>
            </w:r>
          </w:p>
        </w:tc>
        <w:tc>
          <w:tcPr>
            <w:tcW w:w="1651" w:type="dxa"/>
            <w:noWrap/>
            <w:vAlign w:val="bottom"/>
            <w:hideMark/>
          </w:tcPr>
          <w:p w14:paraId="2AC147A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3E5A54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DB13119</w:t>
            </w:r>
          </w:p>
        </w:tc>
        <w:tc>
          <w:tcPr>
            <w:tcW w:w="2615" w:type="dxa"/>
            <w:noWrap/>
            <w:vAlign w:val="bottom"/>
            <w:hideMark/>
          </w:tcPr>
          <w:p w14:paraId="2C01B08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3792E3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C799F7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47</w:t>
            </w:r>
          </w:p>
        </w:tc>
        <w:tc>
          <w:tcPr>
            <w:tcW w:w="1651" w:type="dxa"/>
            <w:noWrap/>
            <w:vAlign w:val="bottom"/>
            <w:hideMark/>
          </w:tcPr>
          <w:p w14:paraId="30E7225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E1D77D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DB02102</w:t>
            </w:r>
          </w:p>
        </w:tc>
        <w:tc>
          <w:tcPr>
            <w:tcW w:w="2615" w:type="dxa"/>
            <w:noWrap/>
            <w:vAlign w:val="bottom"/>
            <w:hideMark/>
          </w:tcPr>
          <w:p w14:paraId="3B8A4B5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BFF98DC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AEE8CC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48</w:t>
            </w:r>
          </w:p>
        </w:tc>
        <w:tc>
          <w:tcPr>
            <w:tcW w:w="1651" w:type="dxa"/>
            <w:noWrap/>
            <w:vAlign w:val="bottom"/>
            <w:hideMark/>
          </w:tcPr>
          <w:p w14:paraId="4C9BB33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C3727A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DB02702</w:t>
            </w:r>
          </w:p>
        </w:tc>
        <w:tc>
          <w:tcPr>
            <w:tcW w:w="2615" w:type="dxa"/>
            <w:noWrap/>
            <w:vAlign w:val="bottom"/>
            <w:hideMark/>
          </w:tcPr>
          <w:p w14:paraId="3AF960B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132379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797DDA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49</w:t>
            </w:r>
          </w:p>
        </w:tc>
        <w:tc>
          <w:tcPr>
            <w:tcW w:w="1651" w:type="dxa"/>
            <w:noWrap/>
            <w:vAlign w:val="bottom"/>
            <w:hideMark/>
          </w:tcPr>
          <w:p w14:paraId="481E3BA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AE48C6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DB02729</w:t>
            </w:r>
          </w:p>
        </w:tc>
        <w:tc>
          <w:tcPr>
            <w:tcW w:w="2615" w:type="dxa"/>
            <w:noWrap/>
            <w:vAlign w:val="bottom"/>
            <w:hideMark/>
          </w:tcPr>
          <w:p w14:paraId="3CEA3CF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76E200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E8A42A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50</w:t>
            </w:r>
          </w:p>
        </w:tc>
        <w:tc>
          <w:tcPr>
            <w:tcW w:w="1651" w:type="dxa"/>
            <w:noWrap/>
            <w:vAlign w:val="bottom"/>
            <w:hideMark/>
          </w:tcPr>
          <w:p w14:paraId="192B515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DDB573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DB04609</w:t>
            </w:r>
          </w:p>
        </w:tc>
        <w:tc>
          <w:tcPr>
            <w:tcW w:w="2615" w:type="dxa"/>
            <w:noWrap/>
            <w:vAlign w:val="bottom"/>
            <w:hideMark/>
          </w:tcPr>
          <w:p w14:paraId="52AE653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F2D4E8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6CFDB6D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51</w:t>
            </w:r>
          </w:p>
        </w:tc>
        <w:tc>
          <w:tcPr>
            <w:tcW w:w="1651" w:type="dxa"/>
            <w:noWrap/>
            <w:vAlign w:val="bottom"/>
            <w:hideMark/>
          </w:tcPr>
          <w:p w14:paraId="0F21BC7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1C48E3B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DB06910</w:t>
            </w:r>
          </w:p>
        </w:tc>
        <w:tc>
          <w:tcPr>
            <w:tcW w:w="2615" w:type="dxa"/>
            <w:noWrap/>
            <w:vAlign w:val="bottom"/>
            <w:hideMark/>
          </w:tcPr>
          <w:p w14:paraId="335501A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672B21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829F88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52</w:t>
            </w:r>
          </w:p>
        </w:tc>
        <w:tc>
          <w:tcPr>
            <w:tcW w:w="1651" w:type="dxa"/>
            <w:noWrap/>
            <w:vAlign w:val="bottom"/>
            <w:hideMark/>
          </w:tcPr>
          <w:p w14:paraId="2D30B72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0EE1D2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DB07184</w:t>
            </w:r>
          </w:p>
        </w:tc>
        <w:tc>
          <w:tcPr>
            <w:tcW w:w="2615" w:type="dxa"/>
            <w:noWrap/>
            <w:vAlign w:val="bottom"/>
            <w:hideMark/>
          </w:tcPr>
          <w:p w14:paraId="09E1CC9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D4BD78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9280D0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53</w:t>
            </w:r>
          </w:p>
        </w:tc>
        <w:tc>
          <w:tcPr>
            <w:tcW w:w="1651" w:type="dxa"/>
            <w:noWrap/>
            <w:vAlign w:val="bottom"/>
            <w:hideMark/>
          </w:tcPr>
          <w:p w14:paraId="4087AC9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FF5E74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DB07332</w:t>
            </w:r>
          </w:p>
        </w:tc>
        <w:tc>
          <w:tcPr>
            <w:tcW w:w="2615" w:type="dxa"/>
            <w:noWrap/>
            <w:vAlign w:val="bottom"/>
            <w:hideMark/>
          </w:tcPr>
          <w:p w14:paraId="07B6DD1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9C7501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199182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54</w:t>
            </w:r>
          </w:p>
        </w:tc>
        <w:tc>
          <w:tcPr>
            <w:tcW w:w="1651" w:type="dxa"/>
            <w:noWrap/>
            <w:vAlign w:val="bottom"/>
            <w:hideMark/>
          </w:tcPr>
          <w:p w14:paraId="5940B1D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1F4446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DB07472</w:t>
            </w:r>
          </w:p>
        </w:tc>
        <w:tc>
          <w:tcPr>
            <w:tcW w:w="2615" w:type="dxa"/>
            <w:noWrap/>
            <w:vAlign w:val="bottom"/>
            <w:hideMark/>
          </w:tcPr>
          <w:p w14:paraId="32EFEF9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5B1F7E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E58733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55</w:t>
            </w:r>
          </w:p>
        </w:tc>
        <w:tc>
          <w:tcPr>
            <w:tcW w:w="1651" w:type="dxa"/>
            <w:noWrap/>
            <w:vAlign w:val="bottom"/>
            <w:hideMark/>
          </w:tcPr>
          <w:p w14:paraId="1248342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704D69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DB07473</w:t>
            </w:r>
          </w:p>
        </w:tc>
        <w:tc>
          <w:tcPr>
            <w:tcW w:w="2615" w:type="dxa"/>
            <w:noWrap/>
            <w:vAlign w:val="bottom"/>
            <w:hideMark/>
          </w:tcPr>
          <w:p w14:paraId="0FA846D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CA381F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77F237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56</w:t>
            </w:r>
          </w:p>
        </w:tc>
        <w:tc>
          <w:tcPr>
            <w:tcW w:w="1651" w:type="dxa"/>
            <w:noWrap/>
            <w:vAlign w:val="bottom"/>
            <w:hideMark/>
          </w:tcPr>
          <w:p w14:paraId="437F827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DBBDB1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DB07781</w:t>
            </w:r>
          </w:p>
        </w:tc>
        <w:tc>
          <w:tcPr>
            <w:tcW w:w="2615" w:type="dxa"/>
            <w:noWrap/>
            <w:vAlign w:val="bottom"/>
            <w:hideMark/>
          </w:tcPr>
          <w:p w14:paraId="7AD15B2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101A68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7BD0E8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57</w:t>
            </w:r>
          </w:p>
        </w:tc>
        <w:tc>
          <w:tcPr>
            <w:tcW w:w="1651" w:type="dxa"/>
            <w:noWrap/>
            <w:vAlign w:val="bottom"/>
            <w:hideMark/>
          </w:tcPr>
          <w:p w14:paraId="6AE36DA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1F21E8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DB07797</w:t>
            </w:r>
          </w:p>
        </w:tc>
        <w:tc>
          <w:tcPr>
            <w:tcW w:w="2615" w:type="dxa"/>
            <w:noWrap/>
            <w:vAlign w:val="bottom"/>
            <w:hideMark/>
          </w:tcPr>
          <w:p w14:paraId="308A9EF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011FA9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75F3ED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58</w:t>
            </w:r>
          </w:p>
        </w:tc>
        <w:tc>
          <w:tcPr>
            <w:tcW w:w="1651" w:type="dxa"/>
            <w:noWrap/>
            <w:vAlign w:val="bottom"/>
            <w:hideMark/>
          </w:tcPr>
          <w:p w14:paraId="2BFBCE1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61D794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DB07820</w:t>
            </w:r>
          </w:p>
        </w:tc>
        <w:tc>
          <w:tcPr>
            <w:tcW w:w="2615" w:type="dxa"/>
            <w:noWrap/>
            <w:vAlign w:val="bottom"/>
            <w:hideMark/>
          </w:tcPr>
          <w:p w14:paraId="63C38D5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DF1E0D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CC6CD8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59</w:t>
            </w:r>
          </w:p>
        </w:tc>
        <w:tc>
          <w:tcPr>
            <w:tcW w:w="1651" w:type="dxa"/>
            <w:noWrap/>
            <w:vAlign w:val="bottom"/>
            <w:hideMark/>
          </w:tcPr>
          <w:p w14:paraId="61C815C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3F93E2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DB07826</w:t>
            </w:r>
          </w:p>
        </w:tc>
        <w:tc>
          <w:tcPr>
            <w:tcW w:w="2615" w:type="dxa"/>
            <w:noWrap/>
            <w:vAlign w:val="bottom"/>
            <w:hideMark/>
          </w:tcPr>
          <w:p w14:paraId="1BD322F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01804D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34B299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60</w:t>
            </w:r>
          </w:p>
        </w:tc>
        <w:tc>
          <w:tcPr>
            <w:tcW w:w="1651" w:type="dxa"/>
            <w:noWrap/>
            <w:vAlign w:val="bottom"/>
            <w:hideMark/>
          </w:tcPr>
          <w:p w14:paraId="45865F8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F0B1B8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DB07864</w:t>
            </w:r>
          </w:p>
        </w:tc>
        <w:tc>
          <w:tcPr>
            <w:tcW w:w="2615" w:type="dxa"/>
            <w:noWrap/>
            <w:vAlign w:val="bottom"/>
            <w:hideMark/>
          </w:tcPr>
          <w:p w14:paraId="782AE17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9C0CBD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47DB27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61</w:t>
            </w:r>
          </w:p>
        </w:tc>
        <w:tc>
          <w:tcPr>
            <w:tcW w:w="1651" w:type="dxa"/>
            <w:noWrap/>
            <w:vAlign w:val="bottom"/>
            <w:hideMark/>
          </w:tcPr>
          <w:p w14:paraId="7535938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36A1A6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DB07867</w:t>
            </w:r>
          </w:p>
        </w:tc>
        <w:tc>
          <w:tcPr>
            <w:tcW w:w="2615" w:type="dxa"/>
            <w:noWrap/>
            <w:vAlign w:val="bottom"/>
            <w:hideMark/>
          </w:tcPr>
          <w:p w14:paraId="3884CD3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A78266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4588DF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62</w:t>
            </w:r>
          </w:p>
        </w:tc>
        <w:tc>
          <w:tcPr>
            <w:tcW w:w="1651" w:type="dxa"/>
            <w:noWrap/>
            <w:vAlign w:val="bottom"/>
            <w:hideMark/>
          </w:tcPr>
          <w:p w14:paraId="644AD93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67B7AA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DB07868</w:t>
            </w:r>
          </w:p>
        </w:tc>
        <w:tc>
          <w:tcPr>
            <w:tcW w:w="2615" w:type="dxa"/>
            <w:noWrap/>
            <w:vAlign w:val="bottom"/>
            <w:hideMark/>
          </w:tcPr>
          <w:p w14:paraId="6A1C4B0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1DDF9D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E6576A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63</w:t>
            </w:r>
          </w:p>
        </w:tc>
        <w:tc>
          <w:tcPr>
            <w:tcW w:w="1651" w:type="dxa"/>
            <w:noWrap/>
            <w:vAlign w:val="bottom"/>
            <w:hideMark/>
          </w:tcPr>
          <w:p w14:paraId="258705C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7F61E0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DB07869</w:t>
            </w:r>
          </w:p>
        </w:tc>
        <w:tc>
          <w:tcPr>
            <w:tcW w:w="2615" w:type="dxa"/>
            <w:noWrap/>
            <w:vAlign w:val="bottom"/>
            <w:hideMark/>
          </w:tcPr>
          <w:p w14:paraId="47E9DD5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BBAEB3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BC5E09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64</w:t>
            </w:r>
          </w:p>
        </w:tc>
        <w:tc>
          <w:tcPr>
            <w:tcW w:w="1651" w:type="dxa"/>
            <w:noWrap/>
            <w:vAlign w:val="bottom"/>
            <w:hideMark/>
          </w:tcPr>
          <w:p w14:paraId="214662C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447C58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DB07871</w:t>
            </w:r>
          </w:p>
        </w:tc>
        <w:tc>
          <w:tcPr>
            <w:tcW w:w="2615" w:type="dxa"/>
            <w:noWrap/>
            <w:vAlign w:val="bottom"/>
            <w:hideMark/>
          </w:tcPr>
          <w:p w14:paraId="7072B5F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95C73C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CDD8E6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65</w:t>
            </w:r>
          </w:p>
        </w:tc>
        <w:tc>
          <w:tcPr>
            <w:tcW w:w="1651" w:type="dxa"/>
            <w:noWrap/>
            <w:vAlign w:val="bottom"/>
            <w:hideMark/>
          </w:tcPr>
          <w:p w14:paraId="6AAC793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5B2A8C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DB07884</w:t>
            </w:r>
          </w:p>
        </w:tc>
        <w:tc>
          <w:tcPr>
            <w:tcW w:w="2615" w:type="dxa"/>
            <w:noWrap/>
            <w:vAlign w:val="bottom"/>
            <w:hideMark/>
          </w:tcPr>
          <w:p w14:paraId="6202329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73C873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AD32CE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66</w:t>
            </w:r>
          </w:p>
        </w:tc>
        <w:tc>
          <w:tcPr>
            <w:tcW w:w="1651" w:type="dxa"/>
            <w:noWrap/>
            <w:vAlign w:val="bottom"/>
            <w:hideMark/>
          </w:tcPr>
          <w:p w14:paraId="526D906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04A738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DB07892</w:t>
            </w:r>
          </w:p>
        </w:tc>
        <w:tc>
          <w:tcPr>
            <w:tcW w:w="2615" w:type="dxa"/>
            <w:noWrap/>
            <w:vAlign w:val="bottom"/>
            <w:hideMark/>
          </w:tcPr>
          <w:p w14:paraId="533EB1E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6A3CAF7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81B688C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67</w:t>
            </w:r>
          </w:p>
        </w:tc>
        <w:tc>
          <w:tcPr>
            <w:tcW w:w="1651" w:type="dxa"/>
            <w:noWrap/>
            <w:vAlign w:val="bottom"/>
            <w:hideMark/>
          </w:tcPr>
          <w:p w14:paraId="2E86A57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E86A19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DB08154</w:t>
            </w:r>
          </w:p>
        </w:tc>
        <w:tc>
          <w:tcPr>
            <w:tcW w:w="2615" w:type="dxa"/>
            <w:noWrap/>
            <w:vAlign w:val="bottom"/>
            <w:hideMark/>
          </w:tcPr>
          <w:p w14:paraId="0DF121A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5FF8591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4AE6FC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68</w:t>
            </w:r>
          </w:p>
        </w:tc>
        <w:tc>
          <w:tcPr>
            <w:tcW w:w="1651" w:type="dxa"/>
            <w:noWrap/>
            <w:vAlign w:val="bottom"/>
            <w:hideMark/>
          </w:tcPr>
          <w:p w14:paraId="3301E2B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A62F7F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DB08211</w:t>
            </w:r>
          </w:p>
        </w:tc>
        <w:tc>
          <w:tcPr>
            <w:tcW w:w="2615" w:type="dxa"/>
            <w:noWrap/>
            <w:vAlign w:val="bottom"/>
            <w:hideMark/>
          </w:tcPr>
          <w:p w14:paraId="71CECF9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9847041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6B3C2B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69</w:t>
            </w:r>
          </w:p>
        </w:tc>
        <w:tc>
          <w:tcPr>
            <w:tcW w:w="1651" w:type="dxa"/>
            <w:noWrap/>
            <w:vAlign w:val="bottom"/>
            <w:hideMark/>
          </w:tcPr>
          <w:p w14:paraId="494306A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B62484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DB08286</w:t>
            </w:r>
          </w:p>
        </w:tc>
        <w:tc>
          <w:tcPr>
            <w:tcW w:w="2615" w:type="dxa"/>
            <w:noWrap/>
            <w:vAlign w:val="bottom"/>
            <w:hideMark/>
          </w:tcPr>
          <w:p w14:paraId="747A791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02600E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8D31BB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70</w:t>
            </w:r>
          </w:p>
        </w:tc>
        <w:tc>
          <w:tcPr>
            <w:tcW w:w="1651" w:type="dxa"/>
            <w:noWrap/>
            <w:vAlign w:val="bottom"/>
            <w:hideMark/>
          </w:tcPr>
          <w:p w14:paraId="25DA4A5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262BAC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DB08372</w:t>
            </w:r>
          </w:p>
        </w:tc>
        <w:tc>
          <w:tcPr>
            <w:tcW w:w="2615" w:type="dxa"/>
            <w:noWrap/>
            <w:vAlign w:val="bottom"/>
            <w:hideMark/>
          </w:tcPr>
          <w:p w14:paraId="60A54A7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F46A2A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CFDAA0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71</w:t>
            </w:r>
          </w:p>
        </w:tc>
        <w:tc>
          <w:tcPr>
            <w:tcW w:w="1651" w:type="dxa"/>
            <w:noWrap/>
            <w:vAlign w:val="bottom"/>
            <w:hideMark/>
          </w:tcPr>
          <w:p w14:paraId="7A70E85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88F5AD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DB08379</w:t>
            </w:r>
          </w:p>
        </w:tc>
        <w:tc>
          <w:tcPr>
            <w:tcW w:w="2615" w:type="dxa"/>
            <w:noWrap/>
            <w:vAlign w:val="bottom"/>
            <w:hideMark/>
          </w:tcPr>
          <w:p w14:paraId="0E9C5A7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AEFF16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3DBA9D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72</w:t>
            </w:r>
          </w:p>
        </w:tc>
        <w:tc>
          <w:tcPr>
            <w:tcW w:w="1651" w:type="dxa"/>
            <w:noWrap/>
            <w:vAlign w:val="bottom"/>
            <w:hideMark/>
          </w:tcPr>
          <w:p w14:paraId="4D0F01D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3C61DB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DB08444</w:t>
            </w:r>
          </w:p>
        </w:tc>
        <w:tc>
          <w:tcPr>
            <w:tcW w:w="2615" w:type="dxa"/>
            <w:noWrap/>
            <w:vAlign w:val="bottom"/>
            <w:hideMark/>
          </w:tcPr>
          <w:p w14:paraId="726F17C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0B493FB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20CDA9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73</w:t>
            </w:r>
          </w:p>
        </w:tc>
        <w:tc>
          <w:tcPr>
            <w:tcW w:w="1651" w:type="dxa"/>
            <w:noWrap/>
            <w:vAlign w:val="bottom"/>
            <w:hideMark/>
          </w:tcPr>
          <w:p w14:paraId="522B2C2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D497E5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DB08446</w:t>
            </w:r>
          </w:p>
        </w:tc>
        <w:tc>
          <w:tcPr>
            <w:tcW w:w="2615" w:type="dxa"/>
            <w:noWrap/>
            <w:vAlign w:val="bottom"/>
            <w:hideMark/>
          </w:tcPr>
          <w:p w14:paraId="678126A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5BC767B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A9DF0A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74</w:t>
            </w:r>
          </w:p>
        </w:tc>
        <w:tc>
          <w:tcPr>
            <w:tcW w:w="1651" w:type="dxa"/>
            <w:noWrap/>
            <w:vAlign w:val="bottom"/>
            <w:hideMark/>
          </w:tcPr>
          <w:p w14:paraId="68271DA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FA94C5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DB08459</w:t>
            </w:r>
          </w:p>
        </w:tc>
        <w:tc>
          <w:tcPr>
            <w:tcW w:w="2615" w:type="dxa"/>
            <w:noWrap/>
            <w:vAlign w:val="bottom"/>
            <w:hideMark/>
          </w:tcPr>
          <w:p w14:paraId="5CE3443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B2003E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A19FC4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75</w:t>
            </w:r>
          </w:p>
        </w:tc>
        <w:tc>
          <w:tcPr>
            <w:tcW w:w="1651" w:type="dxa"/>
            <w:noWrap/>
            <w:vAlign w:val="bottom"/>
            <w:hideMark/>
          </w:tcPr>
          <w:p w14:paraId="51EF7D4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BA66FE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DB08460</w:t>
            </w:r>
          </w:p>
        </w:tc>
        <w:tc>
          <w:tcPr>
            <w:tcW w:w="2615" w:type="dxa"/>
            <w:noWrap/>
            <w:vAlign w:val="bottom"/>
            <w:hideMark/>
          </w:tcPr>
          <w:p w14:paraId="6B1FB99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352EF0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643000C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76</w:t>
            </w:r>
          </w:p>
        </w:tc>
        <w:tc>
          <w:tcPr>
            <w:tcW w:w="1651" w:type="dxa"/>
            <w:noWrap/>
            <w:vAlign w:val="bottom"/>
            <w:hideMark/>
          </w:tcPr>
          <w:p w14:paraId="6365B69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01B47E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DB08494</w:t>
            </w:r>
          </w:p>
        </w:tc>
        <w:tc>
          <w:tcPr>
            <w:tcW w:w="2615" w:type="dxa"/>
            <w:noWrap/>
            <w:vAlign w:val="bottom"/>
            <w:hideMark/>
          </w:tcPr>
          <w:p w14:paraId="41A147F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FAD521C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FA7C12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77</w:t>
            </w:r>
          </w:p>
        </w:tc>
        <w:tc>
          <w:tcPr>
            <w:tcW w:w="1651" w:type="dxa"/>
            <w:noWrap/>
            <w:vAlign w:val="bottom"/>
            <w:hideMark/>
          </w:tcPr>
          <w:p w14:paraId="61A982B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F09152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DB08528</w:t>
            </w:r>
          </w:p>
        </w:tc>
        <w:tc>
          <w:tcPr>
            <w:tcW w:w="2615" w:type="dxa"/>
            <w:noWrap/>
            <w:vAlign w:val="bottom"/>
            <w:hideMark/>
          </w:tcPr>
          <w:p w14:paraId="5A7C5A9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67023D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733FFE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78</w:t>
            </w:r>
          </w:p>
        </w:tc>
        <w:tc>
          <w:tcPr>
            <w:tcW w:w="1651" w:type="dxa"/>
            <w:noWrap/>
            <w:vAlign w:val="bottom"/>
            <w:hideMark/>
          </w:tcPr>
          <w:p w14:paraId="50ECDA9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98BC4D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DB08598</w:t>
            </w:r>
          </w:p>
        </w:tc>
        <w:tc>
          <w:tcPr>
            <w:tcW w:w="2615" w:type="dxa"/>
            <w:noWrap/>
            <w:vAlign w:val="bottom"/>
            <w:hideMark/>
          </w:tcPr>
          <w:p w14:paraId="720BB6C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68DE57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71B1138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79</w:t>
            </w:r>
          </w:p>
        </w:tc>
        <w:tc>
          <w:tcPr>
            <w:tcW w:w="1651" w:type="dxa"/>
            <w:noWrap/>
            <w:vAlign w:val="bottom"/>
            <w:hideMark/>
          </w:tcPr>
          <w:p w14:paraId="44707AB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A1FC0F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DB08634</w:t>
            </w:r>
          </w:p>
        </w:tc>
        <w:tc>
          <w:tcPr>
            <w:tcW w:w="2615" w:type="dxa"/>
            <w:noWrap/>
            <w:vAlign w:val="bottom"/>
            <w:hideMark/>
          </w:tcPr>
          <w:p w14:paraId="1F3B072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8E90F0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CA9DE7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80</w:t>
            </w:r>
          </w:p>
        </w:tc>
        <w:tc>
          <w:tcPr>
            <w:tcW w:w="1651" w:type="dxa"/>
            <w:noWrap/>
            <w:vAlign w:val="bottom"/>
            <w:hideMark/>
          </w:tcPr>
          <w:p w14:paraId="1BC7CD2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B160FE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DB08665</w:t>
            </w:r>
          </w:p>
        </w:tc>
        <w:tc>
          <w:tcPr>
            <w:tcW w:w="2615" w:type="dxa"/>
            <w:noWrap/>
            <w:vAlign w:val="bottom"/>
            <w:hideMark/>
          </w:tcPr>
          <w:p w14:paraId="786C2C3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F7DA3C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FF2395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81</w:t>
            </w:r>
          </w:p>
        </w:tc>
        <w:tc>
          <w:tcPr>
            <w:tcW w:w="1651" w:type="dxa"/>
            <w:noWrap/>
            <w:vAlign w:val="bottom"/>
            <w:hideMark/>
          </w:tcPr>
          <w:p w14:paraId="1A8D8DA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37F0B9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DB08680</w:t>
            </w:r>
          </w:p>
        </w:tc>
        <w:tc>
          <w:tcPr>
            <w:tcW w:w="2615" w:type="dxa"/>
            <w:noWrap/>
            <w:vAlign w:val="bottom"/>
            <w:hideMark/>
          </w:tcPr>
          <w:p w14:paraId="7BED73B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EEFF93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200D0D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82</w:t>
            </w:r>
          </w:p>
        </w:tc>
        <w:tc>
          <w:tcPr>
            <w:tcW w:w="1651" w:type="dxa"/>
            <w:noWrap/>
            <w:vAlign w:val="bottom"/>
            <w:hideMark/>
          </w:tcPr>
          <w:p w14:paraId="2459009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5780F6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DB08681</w:t>
            </w:r>
          </w:p>
        </w:tc>
        <w:tc>
          <w:tcPr>
            <w:tcW w:w="2615" w:type="dxa"/>
            <w:noWrap/>
            <w:vAlign w:val="bottom"/>
            <w:hideMark/>
          </w:tcPr>
          <w:p w14:paraId="69F3898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5FFE21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7380EB8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83</w:t>
            </w:r>
          </w:p>
        </w:tc>
        <w:tc>
          <w:tcPr>
            <w:tcW w:w="1651" w:type="dxa"/>
            <w:noWrap/>
            <w:vAlign w:val="bottom"/>
            <w:hideMark/>
          </w:tcPr>
          <w:p w14:paraId="5C995F9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2F601C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DB08682</w:t>
            </w:r>
          </w:p>
        </w:tc>
        <w:tc>
          <w:tcPr>
            <w:tcW w:w="2615" w:type="dxa"/>
            <w:noWrap/>
            <w:vAlign w:val="bottom"/>
            <w:hideMark/>
          </w:tcPr>
          <w:p w14:paraId="32AEC67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E9DD3A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492C6E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84</w:t>
            </w:r>
          </w:p>
        </w:tc>
        <w:tc>
          <w:tcPr>
            <w:tcW w:w="1651" w:type="dxa"/>
            <w:noWrap/>
            <w:vAlign w:val="bottom"/>
            <w:hideMark/>
          </w:tcPr>
          <w:p w14:paraId="3DE49D4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6716F4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DB06414</w:t>
            </w:r>
          </w:p>
        </w:tc>
        <w:tc>
          <w:tcPr>
            <w:tcW w:w="2615" w:type="dxa"/>
            <w:noWrap/>
            <w:vAlign w:val="bottom"/>
            <w:hideMark/>
          </w:tcPr>
          <w:p w14:paraId="48C7A8A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5E16F41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7CE78D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85</w:t>
            </w:r>
          </w:p>
        </w:tc>
        <w:tc>
          <w:tcPr>
            <w:tcW w:w="1651" w:type="dxa"/>
            <w:noWrap/>
            <w:vAlign w:val="bottom"/>
            <w:hideMark/>
          </w:tcPr>
          <w:p w14:paraId="46FF175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32F3DD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DB04886</w:t>
            </w:r>
          </w:p>
        </w:tc>
        <w:tc>
          <w:tcPr>
            <w:tcW w:w="2615" w:type="dxa"/>
            <w:noWrap/>
            <w:vAlign w:val="bottom"/>
            <w:hideMark/>
          </w:tcPr>
          <w:p w14:paraId="06646E2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39DD31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476023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86</w:t>
            </w:r>
          </w:p>
        </w:tc>
        <w:tc>
          <w:tcPr>
            <w:tcW w:w="1651" w:type="dxa"/>
            <w:noWrap/>
            <w:vAlign w:val="bottom"/>
            <w:hideMark/>
          </w:tcPr>
          <w:p w14:paraId="7E3F6CD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23E654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DB05228</w:t>
            </w:r>
          </w:p>
        </w:tc>
        <w:tc>
          <w:tcPr>
            <w:tcW w:w="2615" w:type="dxa"/>
            <w:noWrap/>
            <w:vAlign w:val="bottom"/>
            <w:hideMark/>
          </w:tcPr>
          <w:p w14:paraId="0EC0C04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A38625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8B8DF8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lastRenderedPageBreak/>
              <w:t>87</w:t>
            </w:r>
          </w:p>
        </w:tc>
        <w:tc>
          <w:tcPr>
            <w:tcW w:w="1651" w:type="dxa"/>
            <w:noWrap/>
            <w:vAlign w:val="bottom"/>
            <w:hideMark/>
          </w:tcPr>
          <w:p w14:paraId="5763BEF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8A1044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DB05644</w:t>
            </w:r>
          </w:p>
        </w:tc>
        <w:tc>
          <w:tcPr>
            <w:tcW w:w="2615" w:type="dxa"/>
            <w:noWrap/>
            <w:vAlign w:val="bottom"/>
            <w:hideMark/>
          </w:tcPr>
          <w:p w14:paraId="442E2B1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CF8F78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021213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88</w:t>
            </w:r>
          </w:p>
        </w:tc>
        <w:tc>
          <w:tcPr>
            <w:tcW w:w="1651" w:type="dxa"/>
            <w:noWrap/>
            <w:vAlign w:val="bottom"/>
            <w:hideMark/>
          </w:tcPr>
          <w:p w14:paraId="3203CF4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73405F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DB02411</w:t>
            </w:r>
          </w:p>
        </w:tc>
        <w:tc>
          <w:tcPr>
            <w:tcW w:w="2615" w:type="dxa"/>
            <w:noWrap/>
            <w:vAlign w:val="bottom"/>
            <w:hideMark/>
          </w:tcPr>
          <w:p w14:paraId="01D6153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92E44A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63D15B8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89</w:t>
            </w:r>
          </w:p>
        </w:tc>
        <w:tc>
          <w:tcPr>
            <w:tcW w:w="1651" w:type="dxa"/>
            <w:noWrap/>
            <w:vAlign w:val="bottom"/>
            <w:hideMark/>
          </w:tcPr>
          <w:p w14:paraId="3077013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0773DB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DB02668</w:t>
            </w:r>
          </w:p>
        </w:tc>
        <w:tc>
          <w:tcPr>
            <w:tcW w:w="2615" w:type="dxa"/>
            <w:noWrap/>
            <w:vAlign w:val="bottom"/>
            <w:hideMark/>
          </w:tcPr>
          <w:p w14:paraId="5986F33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3DE877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F0B835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90</w:t>
            </w:r>
          </w:p>
        </w:tc>
        <w:tc>
          <w:tcPr>
            <w:tcW w:w="1651" w:type="dxa"/>
            <w:noWrap/>
            <w:vAlign w:val="bottom"/>
            <w:hideMark/>
          </w:tcPr>
          <w:p w14:paraId="27B9A86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187F039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DB03768</w:t>
            </w:r>
          </w:p>
        </w:tc>
        <w:tc>
          <w:tcPr>
            <w:tcW w:w="2615" w:type="dxa"/>
            <w:noWrap/>
            <w:vAlign w:val="bottom"/>
            <w:hideMark/>
          </w:tcPr>
          <w:p w14:paraId="5BB96ED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01BDAC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B00047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91</w:t>
            </w:r>
          </w:p>
        </w:tc>
        <w:tc>
          <w:tcPr>
            <w:tcW w:w="1651" w:type="dxa"/>
            <w:noWrap/>
            <w:vAlign w:val="bottom"/>
            <w:hideMark/>
          </w:tcPr>
          <w:p w14:paraId="0AB875C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18BAC6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DB04454</w:t>
            </w:r>
          </w:p>
        </w:tc>
        <w:tc>
          <w:tcPr>
            <w:tcW w:w="2615" w:type="dxa"/>
            <w:noWrap/>
            <w:vAlign w:val="bottom"/>
            <w:hideMark/>
          </w:tcPr>
          <w:p w14:paraId="4663074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951038B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7A5F5C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92</w:t>
            </w:r>
          </w:p>
        </w:tc>
        <w:tc>
          <w:tcPr>
            <w:tcW w:w="1651" w:type="dxa"/>
            <w:noWrap/>
            <w:vAlign w:val="bottom"/>
            <w:hideMark/>
          </w:tcPr>
          <w:p w14:paraId="24D22D6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E23BF8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DB07679</w:t>
            </w:r>
          </w:p>
        </w:tc>
        <w:tc>
          <w:tcPr>
            <w:tcW w:w="2615" w:type="dxa"/>
            <w:noWrap/>
            <w:vAlign w:val="bottom"/>
            <w:hideMark/>
          </w:tcPr>
          <w:p w14:paraId="2C7756F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B5279E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401F15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93</w:t>
            </w:r>
          </w:p>
        </w:tc>
        <w:tc>
          <w:tcPr>
            <w:tcW w:w="1651" w:type="dxa"/>
            <w:noWrap/>
            <w:vAlign w:val="bottom"/>
            <w:hideMark/>
          </w:tcPr>
          <w:p w14:paraId="49939A2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E8D88F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DB08622</w:t>
            </w:r>
          </w:p>
        </w:tc>
        <w:tc>
          <w:tcPr>
            <w:tcW w:w="2615" w:type="dxa"/>
            <w:noWrap/>
            <w:vAlign w:val="bottom"/>
            <w:hideMark/>
          </w:tcPr>
          <w:p w14:paraId="56CC011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E5CB68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61BE67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94</w:t>
            </w:r>
          </w:p>
        </w:tc>
        <w:tc>
          <w:tcPr>
            <w:tcW w:w="1651" w:type="dxa"/>
            <w:noWrap/>
            <w:vAlign w:val="bottom"/>
            <w:hideMark/>
          </w:tcPr>
          <w:p w14:paraId="07644E3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E18C98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DB07327</w:t>
            </w:r>
          </w:p>
        </w:tc>
        <w:tc>
          <w:tcPr>
            <w:tcW w:w="2615" w:type="dxa"/>
            <w:noWrap/>
            <w:vAlign w:val="bottom"/>
            <w:hideMark/>
          </w:tcPr>
          <w:p w14:paraId="07F71E9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4A1A94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5D3640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95</w:t>
            </w:r>
          </w:p>
        </w:tc>
        <w:tc>
          <w:tcPr>
            <w:tcW w:w="1651" w:type="dxa"/>
            <w:noWrap/>
            <w:vAlign w:val="bottom"/>
            <w:hideMark/>
          </w:tcPr>
          <w:p w14:paraId="09B184F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A45B29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DB07505</w:t>
            </w:r>
          </w:p>
        </w:tc>
        <w:tc>
          <w:tcPr>
            <w:tcW w:w="2615" w:type="dxa"/>
            <w:noWrap/>
            <w:vAlign w:val="bottom"/>
            <w:hideMark/>
          </w:tcPr>
          <w:p w14:paraId="5EE14F0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AE654F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8E77AD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96</w:t>
            </w:r>
          </w:p>
        </w:tc>
        <w:tc>
          <w:tcPr>
            <w:tcW w:w="1651" w:type="dxa"/>
            <w:noWrap/>
            <w:vAlign w:val="bottom"/>
            <w:hideMark/>
          </w:tcPr>
          <w:p w14:paraId="736105A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C22358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DB08041</w:t>
            </w:r>
          </w:p>
        </w:tc>
        <w:tc>
          <w:tcPr>
            <w:tcW w:w="2615" w:type="dxa"/>
            <w:noWrap/>
            <w:vAlign w:val="bottom"/>
            <w:hideMark/>
          </w:tcPr>
          <w:p w14:paraId="776B4FE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08C59D1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156A38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97</w:t>
            </w:r>
          </w:p>
        </w:tc>
        <w:tc>
          <w:tcPr>
            <w:tcW w:w="1651" w:type="dxa"/>
            <w:noWrap/>
            <w:vAlign w:val="bottom"/>
            <w:hideMark/>
          </w:tcPr>
          <w:p w14:paraId="13CB7DF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0ACD22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DB08428</w:t>
            </w:r>
          </w:p>
        </w:tc>
        <w:tc>
          <w:tcPr>
            <w:tcW w:w="2615" w:type="dxa"/>
            <w:noWrap/>
            <w:vAlign w:val="bottom"/>
            <w:hideMark/>
          </w:tcPr>
          <w:p w14:paraId="01074FC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64304D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35E61B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98</w:t>
            </w:r>
          </w:p>
        </w:tc>
        <w:tc>
          <w:tcPr>
            <w:tcW w:w="1651" w:type="dxa"/>
            <w:noWrap/>
            <w:vAlign w:val="bottom"/>
            <w:hideMark/>
          </w:tcPr>
          <w:p w14:paraId="06D71F7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5DF6EE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DB08662</w:t>
            </w:r>
          </w:p>
        </w:tc>
        <w:tc>
          <w:tcPr>
            <w:tcW w:w="2615" w:type="dxa"/>
            <w:noWrap/>
            <w:vAlign w:val="bottom"/>
            <w:hideMark/>
          </w:tcPr>
          <w:p w14:paraId="67AE56C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7375AA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41DF7C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99</w:t>
            </w:r>
          </w:p>
        </w:tc>
        <w:tc>
          <w:tcPr>
            <w:tcW w:w="1651" w:type="dxa"/>
            <w:noWrap/>
            <w:vAlign w:val="bottom"/>
            <w:hideMark/>
          </w:tcPr>
          <w:p w14:paraId="3CB6C22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A42B1E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DB05398</w:t>
            </w:r>
          </w:p>
        </w:tc>
        <w:tc>
          <w:tcPr>
            <w:tcW w:w="2615" w:type="dxa"/>
            <w:noWrap/>
            <w:vAlign w:val="bottom"/>
            <w:hideMark/>
          </w:tcPr>
          <w:p w14:paraId="7BAEAD3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B25867C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19DFD3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100</w:t>
            </w:r>
          </w:p>
        </w:tc>
        <w:tc>
          <w:tcPr>
            <w:tcW w:w="1651" w:type="dxa"/>
            <w:noWrap/>
            <w:vAlign w:val="bottom"/>
            <w:hideMark/>
          </w:tcPr>
          <w:p w14:paraId="45079ED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064731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DB05871</w:t>
            </w:r>
          </w:p>
        </w:tc>
        <w:tc>
          <w:tcPr>
            <w:tcW w:w="2615" w:type="dxa"/>
            <w:noWrap/>
            <w:vAlign w:val="bottom"/>
            <w:hideMark/>
          </w:tcPr>
          <w:p w14:paraId="38A132C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52058E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9A5118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101</w:t>
            </w:r>
          </w:p>
        </w:tc>
        <w:tc>
          <w:tcPr>
            <w:tcW w:w="1651" w:type="dxa"/>
            <w:noWrap/>
            <w:vAlign w:val="bottom"/>
            <w:hideMark/>
          </w:tcPr>
          <w:p w14:paraId="1C9D15C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159F2B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DB07885</w:t>
            </w:r>
          </w:p>
        </w:tc>
        <w:tc>
          <w:tcPr>
            <w:tcW w:w="2615" w:type="dxa"/>
            <w:noWrap/>
            <w:vAlign w:val="bottom"/>
            <w:hideMark/>
          </w:tcPr>
          <w:p w14:paraId="02C1853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9E7FD8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500AD6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102</w:t>
            </w:r>
          </w:p>
        </w:tc>
        <w:tc>
          <w:tcPr>
            <w:tcW w:w="1651" w:type="dxa"/>
            <w:noWrap/>
            <w:vAlign w:val="bottom"/>
            <w:hideMark/>
          </w:tcPr>
          <w:p w14:paraId="160849F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709650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DB08639</w:t>
            </w:r>
          </w:p>
        </w:tc>
        <w:tc>
          <w:tcPr>
            <w:tcW w:w="2615" w:type="dxa"/>
            <w:noWrap/>
            <w:vAlign w:val="bottom"/>
            <w:hideMark/>
          </w:tcPr>
          <w:p w14:paraId="1E75025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5FF7D9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3F50A4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103</w:t>
            </w:r>
          </w:p>
        </w:tc>
        <w:tc>
          <w:tcPr>
            <w:tcW w:w="1651" w:type="dxa"/>
            <w:noWrap/>
            <w:vAlign w:val="bottom"/>
            <w:hideMark/>
          </w:tcPr>
          <w:p w14:paraId="0A989D3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1BD402C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DB01732</w:t>
            </w:r>
          </w:p>
        </w:tc>
        <w:tc>
          <w:tcPr>
            <w:tcW w:w="2615" w:type="dxa"/>
            <w:noWrap/>
            <w:vAlign w:val="bottom"/>
            <w:hideMark/>
          </w:tcPr>
          <w:p w14:paraId="2F7B3DD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FE9E57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5824E6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104</w:t>
            </w:r>
          </w:p>
        </w:tc>
        <w:tc>
          <w:tcPr>
            <w:tcW w:w="1651" w:type="dxa"/>
            <w:noWrap/>
            <w:vAlign w:val="bottom"/>
            <w:hideMark/>
          </w:tcPr>
          <w:p w14:paraId="03063D2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165C1F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DB01824</w:t>
            </w:r>
          </w:p>
        </w:tc>
        <w:tc>
          <w:tcPr>
            <w:tcW w:w="2615" w:type="dxa"/>
            <w:noWrap/>
            <w:vAlign w:val="bottom"/>
            <w:hideMark/>
          </w:tcPr>
          <w:p w14:paraId="57CDDED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725D3DB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B151BDD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105</w:t>
            </w:r>
          </w:p>
        </w:tc>
        <w:tc>
          <w:tcPr>
            <w:tcW w:w="1651" w:type="dxa"/>
            <w:noWrap/>
            <w:vAlign w:val="bottom"/>
            <w:hideMark/>
          </w:tcPr>
          <w:p w14:paraId="13DABD0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991D9C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DB01891</w:t>
            </w:r>
          </w:p>
        </w:tc>
        <w:tc>
          <w:tcPr>
            <w:tcW w:w="2615" w:type="dxa"/>
            <w:noWrap/>
            <w:vAlign w:val="bottom"/>
            <w:hideMark/>
          </w:tcPr>
          <w:p w14:paraId="7B5BADC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A68A83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13D2D1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106</w:t>
            </w:r>
          </w:p>
        </w:tc>
        <w:tc>
          <w:tcPr>
            <w:tcW w:w="1651" w:type="dxa"/>
            <w:noWrap/>
            <w:vAlign w:val="bottom"/>
            <w:hideMark/>
          </w:tcPr>
          <w:p w14:paraId="32F7652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7EF8F6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DB02009</w:t>
            </w:r>
          </w:p>
        </w:tc>
        <w:tc>
          <w:tcPr>
            <w:tcW w:w="2615" w:type="dxa"/>
            <w:noWrap/>
            <w:vAlign w:val="bottom"/>
            <w:hideMark/>
          </w:tcPr>
          <w:p w14:paraId="1C5D829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D4A5BC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C09FE0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107</w:t>
            </w:r>
          </w:p>
        </w:tc>
        <w:tc>
          <w:tcPr>
            <w:tcW w:w="1651" w:type="dxa"/>
            <w:noWrap/>
            <w:vAlign w:val="bottom"/>
            <w:hideMark/>
          </w:tcPr>
          <w:p w14:paraId="1663274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4E7061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DB02033</w:t>
            </w:r>
          </w:p>
        </w:tc>
        <w:tc>
          <w:tcPr>
            <w:tcW w:w="2615" w:type="dxa"/>
            <w:noWrap/>
            <w:vAlign w:val="bottom"/>
            <w:hideMark/>
          </w:tcPr>
          <w:p w14:paraId="5DE09F4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9EE009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8B0A37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108</w:t>
            </w:r>
          </w:p>
        </w:tc>
        <w:tc>
          <w:tcPr>
            <w:tcW w:w="1651" w:type="dxa"/>
            <w:noWrap/>
            <w:vAlign w:val="bottom"/>
            <w:hideMark/>
          </w:tcPr>
          <w:p w14:paraId="2B7CA7F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845439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DB02629</w:t>
            </w:r>
          </w:p>
        </w:tc>
        <w:tc>
          <w:tcPr>
            <w:tcW w:w="2615" w:type="dxa"/>
            <w:noWrap/>
            <w:vAlign w:val="bottom"/>
            <w:hideMark/>
          </w:tcPr>
          <w:p w14:paraId="443ED7E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FD3B93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A99F08E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109</w:t>
            </w:r>
          </w:p>
        </w:tc>
        <w:tc>
          <w:tcPr>
            <w:tcW w:w="1651" w:type="dxa"/>
            <w:noWrap/>
            <w:vAlign w:val="bottom"/>
            <w:hideMark/>
          </w:tcPr>
          <w:p w14:paraId="7EAE64E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361F2B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DB02683</w:t>
            </w:r>
          </w:p>
        </w:tc>
        <w:tc>
          <w:tcPr>
            <w:tcW w:w="2615" w:type="dxa"/>
            <w:noWrap/>
            <w:vAlign w:val="bottom"/>
            <w:hideMark/>
          </w:tcPr>
          <w:p w14:paraId="5FA95FF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6557C9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87519B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110</w:t>
            </w:r>
          </w:p>
        </w:tc>
        <w:tc>
          <w:tcPr>
            <w:tcW w:w="1651" w:type="dxa"/>
            <w:noWrap/>
            <w:vAlign w:val="bottom"/>
            <w:hideMark/>
          </w:tcPr>
          <w:p w14:paraId="3F687E3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6BFAE4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DB02704</w:t>
            </w:r>
          </w:p>
        </w:tc>
        <w:tc>
          <w:tcPr>
            <w:tcW w:w="2615" w:type="dxa"/>
            <w:noWrap/>
            <w:vAlign w:val="bottom"/>
            <w:hideMark/>
          </w:tcPr>
          <w:p w14:paraId="228D6B2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D655DB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89934CC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111</w:t>
            </w:r>
          </w:p>
        </w:tc>
        <w:tc>
          <w:tcPr>
            <w:tcW w:w="1651" w:type="dxa"/>
            <w:noWrap/>
            <w:vAlign w:val="bottom"/>
            <w:hideMark/>
          </w:tcPr>
          <w:p w14:paraId="688B59B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4FC9E2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DB02768</w:t>
            </w:r>
          </w:p>
        </w:tc>
        <w:tc>
          <w:tcPr>
            <w:tcW w:w="2615" w:type="dxa"/>
            <w:noWrap/>
            <w:vAlign w:val="bottom"/>
            <w:hideMark/>
          </w:tcPr>
          <w:p w14:paraId="2A4B7F7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0C4C5F7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4C8B70E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112</w:t>
            </w:r>
          </w:p>
        </w:tc>
        <w:tc>
          <w:tcPr>
            <w:tcW w:w="1651" w:type="dxa"/>
            <w:noWrap/>
            <w:vAlign w:val="bottom"/>
            <w:hideMark/>
          </w:tcPr>
          <w:p w14:paraId="432366C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02BDB0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DB02785</w:t>
            </w:r>
          </w:p>
        </w:tc>
        <w:tc>
          <w:tcPr>
            <w:tcW w:w="2615" w:type="dxa"/>
            <w:noWrap/>
            <w:vAlign w:val="bottom"/>
            <w:hideMark/>
          </w:tcPr>
          <w:p w14:paraId="6D7F895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29F6F0C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7EB7C3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113</w:t>
            </w:r>
          </w:p>
        </w:tc>
        <w:tc>
          <w:tcPr>
            <w:tcW w:w="1651" w:type="dxa"/>
            <w:noWrap/>
            <w:vAlign w:val="bottom"/>
            <w:hideMark/>
          </w:tcPr>
          <w:p w14:paraId="1008D12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D4D6F9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DB02972</w:t>
            </w:r>
          </w:p>
        </w:tc>
        <w:tc>
          <w:tcPr>
            <w:tcW w:w="2615" w:type="dxa"/>
            <w:noWrap/>
            <w:vAlign w:val="bottom"/>
            <w:hideMark/>
          </w:tcPr>
          <w:p w14:paraId="5EBF795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3C3607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9741B2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114</w:t>
            </w:r>
          </w:p>
        </w:tc>
        <w:tc>
          <w:tcPr>
            <w:tcW w:w="1651" w:type="dxa"/>
            <w:noWrap/>
            <w:vAlign w:val="bottom"/>
            <w:hideMark/>
          </w:tcPr>
          <w:p w14:paraId="2642109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F843D6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DB03076</w:t>
            </w:r>
          </w:p>
        </w:tc>
        <w:tc>
          <w:tcPr>
            <w:tcW w:w="2615" w:type="dxa"/>
            <w:noWrap/>
            <w:vAlign w:val="bottom"/>
            <w:hideMark/>
          </w:tcPr>
          <w:p w14:paraId="1F33DD7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2171DF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95981D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115</w:t>
            </w:r>
          </w:p>
        </w:tc>
        <w:tc>
          <w:tcPr>
            <w:tcW w:w="1651" w:type="dxa"/>
            <w:noWrap/>
            <w:vAlign w:val="bottom"/>
            <w:hideMark/>
          </w:tcPr>
          <w:p w14:paraId="19D6D43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19759C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DB03141</w:t>
            </w:r>
          </w:p>
        </w:tc>
        <w:tc>
          <w:tcPr>
            <w:tcW w:w="2615" w:type="dxa"/>
            <w:noWrap/>
            <w:vAlign w:val="bottom"/>
            <w:hideMark/>
          </w:tcPr>
          <w:p w14:paraId="065B27E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347CF17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BE4698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116</w:t>
            </w:r>
          </w:p>
        </w:tc>
        <w:tc>
          <w:tcPr>
            <w:tcW w:w="1651" w:type="dxa"/>
            <w:noWrap/>
            <w:vAlign w:val="bottom"/>
            <w:hideMark/>
          </w:tcPr>
          <w:p w14:paraId="04B1959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BC4C68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DB03803</w:t>
            </w:r>
          </w:p>
        </w:tc>
        <w:tc>
          <w:tcPr>
            <w:tcW w:w="2615" w:type="dxa"/>
            <w:noWrap/>
            <w:vAlign w:val="bottom"/>
            <w:hideMark/>
          </w:tcPr>
          <w:p w14:paraId="3702035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F23410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4E08A0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117</w:t>
            </w:r>
          </w:p>
        </w:tc>
        <w:tc>
          <w:tcPr>
            <w:tcW w:w="1651" w:type="dxa"/>
            <w:noWrap/>
            <w:vAlign w:val="bottom"/>
            <w:hideMark/>
          </w:tcPr>
          <w:p w14:paraId="451D401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E304F4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DB03908</w:t>
            </w:r>
          </w:p>
        </w:tc>
        <w:tc>
          <w:tcPr>
            <w:tcW w:w="2615" w:type="dxa"/>
            <w:noWrap/>
            <w:vAlign w:val="bottom"/>
            <w:hideMark/>
          </w:tcPr>
          <w:p w14:paraId="6E5E34F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5F3D04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68253B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118</w:t>
            </w:r>
          </w:p>
        </w:tc>
        <w:tc>
          <w:tcPr>
            <w:tcW w:w="1651" w:type="dxa"/>
            <w:noWrap/>
            <w:vAlign w:val="bottom"/>
            <w:hideMark/>
          </w:tcPr>
          <w:p w14:paraId="00D2EA8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67BFC8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DB04042</w:t>
            </w:r>
          </w:p>
        </w:tc>
        <w:tc>
          <w:tcPr>
            <w:tcW w:w="2615" w:type="dxa"/>
            <w:noWrap/>
            <w:vAlign w:val="bottom"/>
            <w:hideMark/>
          </w:tcPr>
          <w:p w14:paraId="4D92DB4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FBE03B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589C2D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119</w:t>
            </w:r>
          </w:p>
        </w:tc>
        <w:tc>
          <w:tcPr>
            <w:tcW w:w="1651" w:type="dxa"/>
            <w:noWrap/>
            <w:vAlign w:val="bottom"/>
            <w:hideMark/>
          </w:tcPr>
          <w:p w14:paraId="5105129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AA70C3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DB04190</w:t>
            </w:r>
          </w:p>
        </w:tc>
        <w:tc>
          <w:tcPr>
            <w:tcW w:w="2615" w:type="dxa"/>
            <w:noWrap/>
            <w:vAlign w:val="bottom"/>
            <w:hideMark/>
          </w:tcPr>
          <w:p w14:paraId="058B656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13BCA0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7A0B75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120</w:t>
            </w:r>
          </w:p>
        </w:tc>
        <w:tc>
          <w:tcPr>
            <w:tcW w:w="1651" w:type="dxa"/>
            <w:noWrap/>
            <w:vAlign w:val="bottom"/>
            <w:hideMark/>
          </w:tcPr>
          <w:p w14:paraId="7BA6E2E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C5C287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DB04255</w:t>
            </w:r>
          </w:p>
        </w:tc>
        <w:tc>
          <w:tcPr>
            <w:tcW w:w="2615" w:type="dxa"/>
            <w:noWrap/>
            <w:vAlign w:val="bottom"/>
            <w:hideMark/>
          </w:tcPr>
          <w:p w14:paraId="06882D3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CBAE4F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DC37FE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121</w:t>
            </w:r>
          </w:p>
        </w:tc>
        <w:tc>
          <w:tcPr>
            <w:tcW w:w="1651" w:type="dxa"/>
            <w:noWrap/>
            <w:vAlign w:val="bottom"/>
            <w:hideMark/>
          </w:tcPr>
          <w:p w14:paraId="300FCF8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999A13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DB04547</w:t>
            </w:r>
          </w:p>
        </w:tc>
        <w:tc>
          <w:tcPr>
            <w:tcW w:w="2615" w:type="dxa"/>
            <w:noWrap/>
            <w:vAlign w:val="bottom"/>
            <w:hideMark/>
          </w:tcPr>
          <w:p w14:paraId="45C9E09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4B4BD0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8EFA4B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122</w:t>
            </w:r>
          </w:p>
        </w:tc>
        <w:tc>
          <w:tcPr>
            <w:tcW w:w="1651" w:type="dxa"/>
            <w:noWrap/>
            <w:vAlign w:val="bottom"/>
            <w:hideMark/>
          </w:tcPr>
          <w:p w14:paraId="7C8EBC0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AD101B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DB06874</w:t>
            </w:r>
          </w:p>
        </w:tc>
        <w:tc>
          <w:tcPr>
            <w:tcW w:w="2615" w:type="dxa"/>
            <w:noWrap/>
            <w:vAlign w:val="bottom"/>
            <w:hideMark/>
          </w:tcPr>
          <w:p w14:paraId="0F3B659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7746C4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4C47C5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123</w:t>
            </w:r>
          </w:p>
        </w:tc>
        <w:tc>
          <w:tcPr>
            <w:tcW w:w="1651" w:type="dxa"/>
            <w:noWrap/>
            <w:vAlign w:val="bottom"/>
            <w:hideMark/>
          </w:tcPr>
          <w:p w14:paraId="10E3553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C484A7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DB07018</w:t>
            </w:r>
          </w:p>
        </w:tc>
        <w:tc>
          <w:tcPr>
            <w:tcW w:w="2615" w:type="dxa"/>
            <w:noWrap/>
            <w:vAlign w:val="bottom"/>
            <w:hideMark/>
          </w:tcPr>
          <w:p w14:paraId="7C5D6EE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F3FA6D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869FFD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124</w:t>
            </w:r>
          </w:p>
        </w:tc>
        <w:tc>
          <w:tcPr>
            <w:tcW w:w="1651" w:type="dxa"/>
            <w:noWrap/>
            <w:vAlign w:val="bottom"/>
            <w:hideMark/>
          </w:tcPr>
          <w:p w14:paraId="55878E4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C69163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DB07035</w:t>
            </w:r>
          </w:p>
        </w:tc>
        <w:tc>
          <w:tcPr>
            <w:tcW w:w="2615" w:type="dxa"/>
            <w:noWrap/>
            <w:vAlign w:val="bottom"/>
            <w:hideMark/>
          </w:tcPr>
          <w:p w14:paraId="768674E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33D252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7F0A01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125</w:t>
            </w:r>
          </w:p>
        </w:tc>
        <w:tc>
          <w:tcPr>
            <w:tcW w:w="1651" w:type="dxa"/>
            <w:noWrap/>
            <w:vAlign w:val="bottom"/>
            <w:hideMark/>
          </w:tcPr>
          <w:p w14:paraId="153A29E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3659E4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DB07337</w:t>
            </w:r>
          </w:p>
        </w:tc>
        <w:tc>
          <w:tcPr>
            <w:tcW w:w="2615" w:type="dxa"/>
            <w:noWrap/>
            <w:vAlign w:val="bottom"/>
            <w:hideMark/>
          </w:tcPr>
          <w:p w14:paraId="1C7658E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3BF913A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BC637F5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126</w:t>
            </w:r>
          </w:p>
        </w:tc>
        <w:tc>
          <w:tcPr>
            <w:tcW w:w="1651" w:type="dxa"/>
            <w:noWrap/>
            <w:vAlign w:val="bottom"/>
            <w:hideMark/>
          </w:tcPr>
          <w:p w14:paraId="5E5D8B1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5AE077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DB07343</w:t>
            </w:r>
          </w:p>
        </w:tc>
        <w:tc>
          <w:tcPr>
            <w:tcW w:w="2615" w:type="dxa"/>
            <w:noWrap/>
            <w:vAlign w:val="bottom"/>
            <w:hideMark/>
          </w:tcPr>
          <w:p w14:paraId="406026D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B271C6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733269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127</w:t>
            </w:r>
          </w:p>
        </w:tc>
        <w:tc>
          <w:tcPr>
            <w:tcW w:w="1651" w:type="dxa"/>
            <w:noWrap/>
            <w:vAlign w:val="bottom"/>
            <w:hideMark/>
          </w:tcPr>
          <w:p w14:paraId="705CB53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F9FEB1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DB07451</w:t>
            </w:r>
          </w:p>
        </w:tc>
        <w:tc>
          <w:tcPr>
            <w:tcW w:w="2615" w:type="dxa"/>
            <w:noWrap/>
            <w:vAlign w:val="bottom"/>
            <w:hideMark/>
          </w:tcPr>
          <w:p w14:paraId="2509FC7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CE9F81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67A481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128</w:t>
            </w:r>
          </w:p>
        </w:tc>
        <w:tc>
          <w:tcPr>
            <w:tcW w:w="1651" w:type="dxa"/>
            <w:noWrap/>
            <w:vAlign w:val="bottom"/>
            <w:hideMark/>
          </w:tcPr>
          <w:p w14:paraId="4C2D0AB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7701500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DB07578</w:t>
            </w:r>
          </w:p>
        </w:tc>
        <w:tc>
          <w:tcPr>
            <w:tcW w:w="2615" w:type="dxa"/>
            <w:noWrap/>
            <w:vAlign w:val="bottom"/>
            <w:hideMark/>
          </w:tcPr>
          <w:p w14:paraId="0867B07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D3FED8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6DF2D9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129</w:t>
            </w:r>
          </w:p>
        </w:tc>
        <w:tc>
          <w:tcPr>
            <w:tcW w:w="1651" w:type="dxa"/>
            <w:noWrap/>
            <w:vAlign w:val="bottom"/>
            <w:hideMark/>
          </w:tcPr>
          <w:p w14:paraId="3AE4221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5CFD97D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DB07806</w:t>
            </w:r>
          </w:p>
        </w:tc>
        <w:tc>
          <w:tcPr>
            <w:tcW w:w="2615" w:type="dxa"/>
            <w:noWrap/>
            <w:vAlign w:val="bottom"/>
            <w:hideMark/>
          </w:tcPr>
          <w:p w14:paraId="07B6DCC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56CAA8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887E87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lastRenderedPageBreak/>
              <w:t>130</w:t>
            </w:r>
          </w:p>
        </w:tc>
        <w:tc>
          <w:tcPr>
            <w:tcW w:w="1651" w:type="dxa"/>
            <w:noWrap/>
            <w:vAlign w:val="bottom"/>
            <w:hideMark/>
          </w:tcPr>
          <w:p w14:paraId="40EF408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58B669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DB07961</w:t>
            </w:r>
          </w:p>
        </w:tc>
        <w:tc>
          <w:tcPr>
            <w:tcW w:w="2615" w:type="dxa"/>
            <w:noWrap/>
            <w:vAlign w:val="bottom"/>
            <w:hideMark/>
          </w:tcPr>
          <w:p w14:paraId="3FEA954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3034BC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4D663DE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131</w:t>
            </w:r>
          </w:p>
        </w:tc>
        <w:tc>
          <w:tcPr>
            <w:tcW w:w="1651" w:type="dxa"/>
            <w:noWrap/>
            <w:vAlign w:val="bottom"/>
            <w:hideMark/>
          </w:tcPr>
          <w:p w14:paraId="3FC2144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1391302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DB08034</w:t>
            </w:r>
          </w:p>
        </w:tc>
        <w:tc>
          <w:tcPr>
            <w:tcW w:w="2615" w:type="dxa"/>
            <w:noWrap/>
            <w:vAlign w:val="bottom"/>
            <w:hideMark/>
          </w:tcPr>
          <w:p w14:paraId="43F116C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09A2F7C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07FAED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132</w:t>
            </w:r>
          </w:p>
        </w:tc>
        <w:tc>
          <w:tcPr>
            <w:tcW w:w="1651" w:type="dxa"/>
            <w:noWrap/>
            <w:vAlign w:val="bottom"/>
            <w:hideMark/>
          </w:tcPr>
          <w:p w14:paraId="3D63773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BE1AEF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DB08212</w:t>
            </w:r>
          </w:p>
        </w:tc>
        <w:tc>
          <w:tcPr>
            <w:tcW w:w="2615" w:type="dxa"/>
            <w:noWrap/>
            <w:vAlign w:val="bottom"/>
            <w:hideMark/>
          </w:tcPr>
          <w:p w14:paraId="0C02C05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BB275A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61C8C61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133</w:t>
            </w:r>
          </w:p>
        </w:tc>
        <w:tc>
          <w:tcPr>
            <w:tcW w:w="1651" w:type="dxa"/>
            <w:noWrap/>
            <w:vAlign w:val="bottom"/>
            <w:hideMark/>
          </w:tcPr>
          <w:p w14:paraId="6042210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63FA07C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DB08281</w:t>
            </w:r>
          </w:p>
        </w:tc>
        <w:tc>
          <w:tcPr>
            <w:tcW w:w="2615" w:type="dxa"/>
            <w:noWrap/>
            <w:vAlign w:val="bottom"/>
            <w:hideMark/>
          </w:tcPr>
          <w:p w14:paraId="0A09F96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D5D5B1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8597F0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134</w:t>
            </w:r>
          </w:p>
        </w:tc>
        <w:tc>
          <w:tcPr>
            <w:tcW w:w="1651" w:type="dxa"/>
            <w:noWrap/>
            <w:vAlign w:val="bottom"/>
            <w:hideMark/>
          </w:tcPr>
          <w:p w14:paraId="2C6C3D0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4F6E734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DB08282</w:t>
            </w:r>
          </w:p>
        </w:tc>
        <w:tc>
          <w:tcPr>
            <w:tcW w:w="2615" w:type="dxa"/>
            <w:noWrap/>
            <w:vAlign w:val="bottom"/>
            <w:hideMark/>
          </w:tcPr>
          <w:p w14:paraId="5B48A7E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05618F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17BB6CD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135</w:t>
            </w:r>
          </w:p>
        </w:tc>
        <w:tc>
          <w:tcPr>
            <w:tcW w:w="1651" w:type="dxa"/>
            <w:noWrap/>
            <w:vAlign w:val="bottom"/>
            <w:hideMark/>
          </w:tcPr>
          <w:p w14:paraId="1220BA9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0CA28D0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DB08284</w:t>
            </w:r>
          </w:p>
        </w:tc>
        <w:tc>
          <w:tcPr>
            <w:tcW w:w="2615" w:type="dxa"/>
            <w:noWrap/>
            <w:vAlign w:val="bottom"/>
            <w:hideMark/>
          </w:tcPr>
          <w:p w14:paraId="5308B6B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EE4210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207B19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136</w:t>
            </w:r>
          </w:p>
        </w:tc>
        <w:tc>
          <w:tcPr>
            <w:tcW w:w="1651" w:type="dxa"/>
            <w:noWrap/>
            <w:vAlign w:val="bottom"/>
            <w:hideMark/>
          </w:tcPr>
          <w:p w14:paraId="0C33BD4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37F0153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DB08414</w:t>
            </w:r>
          </w:p>
        </w:tc>
        <w:tc>
          <w:tcPr>
            <w:tcW w:w="2615" w:type="dxa"/>
            <w:noWrap/>
            <w:vAlign w:val="bottom"/>
            <w:hideMark/>
          </w:tcPr>
          <w:p w14:paraId="106ADE7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780D27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0D458D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137</w:t>
            </w:r>
          </w:p>
        </w:tc>
        <w:tc>
          <w:tcPr>
            <w:tcW w:w="1651" w:type="dxa"/>
            <w:noWrap/>
            <w:vAlign w:val="bottom"/>
            <w:hideMark/>
          </w:tcPr>
          <w:p w14:paraId="2D622D9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A7AE34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DB08457</w:t>
            </w:r>
          </w:p>
        </w:tc>
        <w:tc>
          <w:tcPr>
            <w:tcW w:w="2615" w:type="dxa"/>
            <w:noWrap/>
            <w:vAlign w:val="bottom"/>
            <w:hideMark/>
          </w:tcPr>
          <w:p w14:paraId="476CE45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FEDDAC4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418136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138</w:t>
            </w:r>
          </w:p>
        </w:tc>
        <w:tc>
          <w:tcPr>
            <w:tcW w:w="1651" w:type="dxa"/>
            <w:noWrap/>
            <w:vAlign w:val="bottom"/>
            <w:hideMark/>
          </w:tcPr>
          <w:p w14:paraId="0AAD11E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Pol</w:t>
            </w:r>
          </w:p>
        </w:tc>
        <w:tc>
          <w:tcPr>
            <w:tcW w:w="960" w:type="dxa"/>
            <w:noWrap/>
            <w:vAlign w:val="bottom"/>
            <w:hideMark/>
          </w:tcPr>
          <w:p w14:paraId="2C94FA0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DB08600</w:t>
            </w:r>
          </w:p>
        </w:tc>
        <w:tc>
          <w:tcPr>
            <w:tcW w:w="2615" w:type="dxa"/>
            <w:noWrap/>
            <w:vAlign w:val="bottom"/>
            <w:hideMark/>
          </w:tcPr>
          <w:p w14:paraId="6A48A4F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646A1F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2EE8A2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139</w:t>
            </w:r>
          </w:p>
        </w:tc>
        <w:tc>
          <w:tcPr>
            <w:tcW w:w="1651" w:type="dxa"/>
            <w:noWrap/>
            <w:vAlign w:val="bottom"/>
            <w:hideMark/>
          </w:tcPr>
          <w:p w14:paraId="7436412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PR</w:t>
            </w:r>
          </w:p>
        </w:tc>
        <w:tc>
          <w:tcPr>
            <w:tcW w:w="960" w:type="dxa"/>
            <w:noWrap/>
            <w:vAlign w:val="bottom"/>
            <w:hideMark/>
          </w:tcPr>
          <w:p w14:paraId="606E1FE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DB03141</w:t>
            </w:r>
          </w:p>
        </w:tc>
        <w:tc>
          <w:tcPr>
            <w:tcW w:w="2615" w:type="dxa"/>
            <w:noWrap/>
            <w:vAlign w:val="bottom"/>
            <w:hideMark/>
          </w:tcPr>
          <w:p w14:paraId="7BC9C2E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64594FC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EC01B0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140</w:t>
            </w:r>
          </w:p>
        </w:tc>
        <w:tc>
          <w:tcPr>
            <w:tcW w:w="1651" w:type="dxa"/>
            <w:noWrap/>
            <w:vAlign w:val="bottom"/>
            <w:hideMark/>
          </w:tcPr>
          <w:p w14:paraId="0AD9D26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PR</w:t>
            </w:r>
          </w:p>
        </w:tc>
        <w:tc>
          <w:tcPr>
            <w:tcW w:w="960" w:type="dxa"/>
            <w:noWrap/>
            <w:vAlign w:val="bottom"/>
            <w:hideMark/>
          </w:tcPr>
          <w:p w14:paraId="6168B03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DB15623</w:t>
            </w:r>
          </w:p>
        </w:tc>
        <w:tc>
          <w:tcPr>
            <w:tcW w:w="2615" w:type="dxa"/>
            <w:noWrap/>
            <w:vAlign w:val="bottom"/>
            <w:hideMark/>
          </w:tcPr>
          <w:p w14:paraId="083D648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381EAD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671658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141</w:t>
            </w:r>
          </w:p>
        </w:tc>
        <w:tc>
          <w:tcPr>
            <w:tcW w:w="1651" w:type="dxa"/>
            <w:noWrap/>
            <w:vAlign w:val="bottom"/>
            <w:hideMark/>
          </w:tcPr>
          <w:p w14:paraId="674FFD8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PR</w:t>
            </w:r>
          </w:p>
        </w:tc>
        <w:tc>
          <w:tcPr>
            <w:tcW w:w="960" w:type="dxa"/>
            <w:noWrap/>
            <w:vAlign w:val="bottom"/>
            <w:hideMark/>
          </w:tcPr>
          <w:p w14:paraId="02BDDA9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DB00220</w:t>
            </w:r>
          </w:p>
        </w:tc>
        <w:tc>
          <w:tcPr>
            <w:tcW w:w="2615" w:type="dxa"/>
            <w:noWrap/>
            <w:vAlign w:val="bottom"/>
            <w:hideMark/>
          </w:tcPr>
          <w:p w14:paraId="4877B5B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0EF9E30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A1A4884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142</w:t>
            </w:r>
          </w:p>
        </w:tc>
        <w:tc>
          <w:tcPr>
            <w:tcW w:w="1651" w:type="dxa"/>
            <w:noWrap/>
            <w:vAlign w:val="bottom"/>
            <w:hideMark/>
          </w:tcPr>
          <w:p w14:paraId="7D5CBBB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6999DAB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DB00300</w:t>
            </w:r>
          </w:p>
        </w:tc>
        <w:tc>
          <w:tcPr>
            <w:tcW w:w="2615" w:type="dxa"/>
            <w:noWrap/>
            <w:vAlign w:val="bottom"/>
            <w:hideMark/>
          </w:tcPr>
          <w:p w14:paraId="4E6918F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5E2CB36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39464D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143</w:t>
            </w:r>
          </w:p>
        </w:tc>
        <w:tc>
          <w:tcPr>
            <w:tcW w:w="1651" w:type="dxa"/>
            <w:noWrap/>
            <w:vAlign w:val="bottom"/>
            <w:hideMark/>
          </w:tcPr>
          <w:p w14:paraId="1EED57E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12533EC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DB00625</w:t>
            </w:r>
          </w:p>
        </w:tc>
        <w:tc>
          <w:tcPr>
            <w:tcW w:w="2615" w:type="dxa"/>
            <w:noWrap/>
            <w:vAlign w:val="bottom"/>
            <w:hideMark/>
          </w:tcPr>
          <w:p w14:paraId="1E9BE85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0E89F7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3EB954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144</w:t>
            </w:r>
          </w:p>
        </w:tc>
        <w:tc>
          <w:tcPr>
            <w:tcW w:w="1651" w:type="dxa"/>
            <w:noWrap/>
            <w:vAlign w:val="bottom"/>
            <w:hideMark/>
          </w:tcPr>
          <w:p w14:paraId="2FCA2E8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7A68401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DB00649</w:t>
            </w:r>
          </w:p>
        </w:tc>
        <w:tc>
          <w:tcPr>
            <w:tcW w:w="2615" w:type="dxa"/>
            <w:noWrap/>
            <w:vAlign w:val="bottom"/>
            <w:hideMark/>
          </w:tcPr>
          <w:p w14:paraId="0C6EC78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3A0897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73A7EE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145</w:t>
            </w:r>
          </w:p>
        </w:tc>
        <w:tc>
          <w:tcPr>
            <w:tcW w:w="1651" w:type="dxa"/>
            <w:noWrap/>
            <w:vAlign w:val="bottom"/>
            <w:hideMark/>
          </w:tcPr>
          <w:p w14:paraId="2A22781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0766225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DB00709</w:t>
            </w:r>
          </w:p>
        </w:tc>
        <w:tc>
          <w:tcPr>
            <w:tcW w:w="2615" w:type="dxa"/>
            <w:noWrap/>
            <w:vAlign w:val="bottom"/>
            <w:hideMark/>
          </w:tcPr>
          <w:p w14:paraId="743F189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0BEDB5F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30C778D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146</w:t>
            </w:r>
          </w:p>
        </w:tc>
        <w:tc>
          <w:tcPr>
            <w:tcW w:w="1651" w:type="dxa"/>
            <w:noWrap/>
            <w:vAlign w:val="bottom"/>
            <w:hideMark/>
          </w:tcPr>
          <w:p w14:paraId="6F72E62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25F46C8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DB00879</w:t>
            </w:r>
          </w:p>
        </w:tc>
        <w:tc>
          <w:tcPr>
            <w:tcW w:w="2615" w:type="dxa"/>
            <w:noWrap/>
            <w:vAlign w:val="bottom"/>
            <w:hideMark/>
          </w:tcPr>
          <w:p w14:paraId="2CF3D1A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F30E7EB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4F28DF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147</w:t>
            </w:r>
          </w:p>
        </w:tc>
        <w:tc>
          <w:tcPr>
            <w:tcW w:w="1651" w:type="dxa"/>
            <w:noWrap/>
            <w:vAlign w:val="bottom"/>
            <w:hideMark/>
          </w:tcPr>
          <w:p w14:paraId="783D67B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66C0C4A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DB00943</w:t>
            </w:r>
          </w:p>
        </w:tc>
        <w:tc>
          <w:tcPr>
            <w:tcW w:w="2615" w:type="dxa"/>
            <w:noWrap/>
            <w:vAlign w:val="bottom"/>
            <w:hideMark/>
          </w:tcPr>
          <w:p w14:paraId="0C45072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A580D7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23E006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148</w:t>
            </w:r>
          </w:p>
        </w:tc>
        <w:tc>
          <w:tcPr>
            <w:tcW w:w="1651" w:type="dxa"/>
            <w:noWrap/>
            <w:vAlign w:val="bottom"/>
            <w:hideMark/>
          </w:tcPr>
          <w:p w14:paraId="3FA26E0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55649B2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DB01048</w:t>
            </w:r>
          </w:p>
        </w:tc>
        <w:tc>
          <w:tcPr>
            <w:tcW w:w="2615" w:type="dxa"/>
            <w:noWrap/>
            <w:vAlign w:val="bottom"/>
            <w:hideMark/>
          </w:tcPr>
          <w:p w14:paraId="0FA0E40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110945BE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F08BDC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149</w:t>
            </w:r>
          </w:p>
        </w:tc>
        <w:tc>
          <w:tcPr>
            <w:tcW w:w="1651" w:type="dxa"/>
            <w:noWrap/>
            <w:vAlign w:val="bottom"/>
            <w:hideMark/>
          </w:tcPr>
          <w:p w14:paraId="5D64922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76485B8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DB11799</w:t>
            </w:r>
          </w:p>
        </w:tc>
        <w:tc>
          <w:tcPr>
            <w:tcW w:w="2615" w:type="dxa"/>
            <w:noWrap/>
            <w:vAlign w:val="bottom"/>
            <w:hideMark/>
          </w:tcPr>
          <w:p w14:paraId="50EC371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99A93D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BC5573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150</w:t>
            </w:r>
          </w:p>
        </w:tc>
        <w:tc>
          <w:tcPr>
            <w:tcW w:w="1651" w:type="dxa"/>
            <w:noWrap/>
            <w:vAlign w:val="bottom"/>
            <w:hideMark/>
          </w:tcPr>
          <w:p w14:paraId="4CAF1CD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74F136D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DB12301</w:t>
            </w:r>
          </w:p>
        </w:tc>
        <w:tc>
          <w:tcPr>
            <w:tcW w:w="2615" w:type="dxa"/>
            <w:noWrap/>
            <w:vAlign w:val="bottom"/>
            <w:hideMark/>
          </w:tcPr>
          <w:p w14:paraId="64D2E4A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256962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A26694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151</w:t>
            </w:r>
          </w:p>
        </w:tc>
        <w:tc>
          <w:tcPr>
            <w:tcW w:w="1651" w:type="dxa"/>
            <w:noWrap/>
            <w:vAlign w:val="bottom"/>
            <w:hideMark/>
          </w:tcPr>
          <w:p w14:paraId="7EA1E89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2465B9B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DB12855</w:t>
            </w:r>
          </w:p>
        </w:tc>
        <w:tc>
          <w:tcPr>
            <w:tcW w:w="2615" w:type="dxa"/>
            <w:noWrap/>
            <w:vAlign w:val="bottom"/>
            <w:hideMark/>
          </w:tcPr>
          <w:p w14:paraId="6D932DF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B6CD238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ECB05C0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152</w:t>
            </w:r>
          </w:p>
        </w:tc>
        <w:tc>
          <w:tcPr>
            <w:tcW w:w="1651" w:type="dxa"/>
            <w:noWrap/>
            <w:vAlign w:val="bottom"/>
            <w:hideMark/>
          </w:tcPr>
          <w:p w14:paraId="1DA8575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5E2B6E1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DB14126</w:t>
            </w:r>
          </w:p>
        </w:tc>
        <w:tc>
          <w:tcPr>
            <w:tcW w:w="2615" w:type="dxa"/>
            <w:noWrap/>
            <w:vAlign w:val="bottom"/>
            <w:hideMark/>
          </w:tcPr>
          <w:p w14:paraId="432C094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F2D798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8C9779F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153</w:t>
            </w:r>
          </w:p>
        </w:tc>
        <w:tc>
          <w:tcPr>
            <w:tcW w:w="1651" w:type="dxa"/>
            <w:noWrap/>
            <w:vAlign w:val="bottom"/>
            <w:hideMark/>
          </w:tcPr>
          <w:p w14:paraId="13FF015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38E2C2F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DB07935</w:t>
            </w:r>
          </w:p>
        </w:tc>
        <w:tc>
          <w:tcPr>
            <w:tcW w:w="2615" w:type="dxa"/>
            <w:noWrap/>
            <w:vAlign w:val="bottom"/>
            <w:hideMark/>
          </w:tcPr>
          <w:p w14:paraId="6E5D5FB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0E28E54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E9BCA5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154</w:t>
            </w:r>
          </w:p>
        </w:tc>
        <w:tc>
          <w:tcPr>
            <w:tcW w:w="1651" w:type="dxa"/>
            <w:noWrap/>
            <w:vAlign w:val="bottom"/>
            <w:hideMark/>
          </w:tcPr>
          <w:p w14:paraId="19AE627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52036609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DB11365</w:t>
            </w:r>
          </w:p>
        </w:tc>
        <w:tc>
          <w:tcPr>
            <w:tcW w:w="2615" w:type="dxa"/>
            <w:noWrap/>
            <w:vAlign w:val="bottom"/>
            <w:hideMark/>
          </w:tcPr>
          <w:p w14:paraId="676E511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64E04E1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1F1729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155</w:t>
            </w:r>
          </w:p>
        </w:tc>
        <w:tc>
          <w:tcPr>
            <w:tcW w:w="1651" w:type="dxa"/>
            <w:noWrap/>
            <w:vAlign w:val="bottom"/>
            <w:hideMark/>
          </w:tcPr>
          <w:p w14:paraId="36C51C5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42DCEC2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DB00238</w:t>
            </w:r>
          </w:p>
        </w:tc>
        <w:tc>
          <w:tcPr>
            <w:tcW w:w="2615" w:type="dxa"/>
            <w:noWrap/>
            <w:vAlign w:val="bottom"/>
            <w:hideMark/>
          </w:tcPr>
          <w:p w14:paraId="305C7700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EFF78F9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A1E095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156</w:t>
            </w:r>
          </w:p>
        </w:tc>
        <w:tc>
          <w:tcPr>
            <w:tcW w:w="1651" w:type="dxa"/>
            <w:noWrap/>
            <w:vAlign w:val="bottom"/>
            <w:hideMark/>
          </w:tcPr>
          <w:p w14:paraId="4D5889F8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58B1E09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DB00495</w:t>
            </w:r>
          </w:p>
        </w:tc>
        <w:tc>
          <w:tcPr>
            <w:tcW w:w="2615" w:type="dxa"/>
            <w:noWrap/>
            <w:vAlign w:val="bottom"/>
            <w:hideMark/>
          </w:tcPr>
          <w:p w14:paraId="3B02A1A1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6360DDB6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9D0E057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157</w:t>
            </w:r>
          </w:p>
        </w:tc>
        <w:tc>
          <w:tcPr>
            <w:tcW w:w="1651" w:type="dxa"/>
            <w:noWrap/>
            <w:vAlign w:val="bottom"/>
            <w:hideMark/>
          </w:tcPr>
          <w:p w14:paraId="3D3B5B6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292F14B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DB00705</w:t>
            </w:r>
          </w:p>
        </w:tc>
        <w:tc>
          <w:tcPr>
            <w:tcW w:w="2615" w:type="dxa"/>
            <w:noWrap/>
            <w:vAlign w:val="bottom"/>
            <w:hideMark/>
          </w:tcPr>
          <w:p w14:paraId="0E3A086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25F99E6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162672DA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158</w:t>
            </w:r>
          </w:p>
        </w:tc>
        <w:tc>
          <w:tcPr>
            <w:tcW w:w="1651" w:type="dxa"/>
            <w:noWrap/>
            <w:vAlign w:val="bottom"/>
            <w:hideMark/>
          </w:tcPr>
          <w:p w14:paraId="5C10BF9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09936FC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DB00900</w:t>
            </w:r>
          </w:p>
        </w:tc>
        <w:tc>
          <w:tcPr>
            <w:tcW w:w="2615" w:type="dxa"/>
            <w:noWrap/>
            <w:vAlign w:val="bottom"/>
            <w:hideMark/>
          </w:tcPr>
          <w:p w14:paraId="78350B26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74FB263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743F8B8B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159</w:t>
            </w:r>
          </w:p>
        </w:tc>
        <w:tc>
          <w:tcPr>
            <w:tcW w:w="1651" w:type="dxa"/>
            <w:noWrap/>
            <w:vAlign w:val="bottom"/>
            <w:hideMark/>
          </w:tcPr>
          <w:p w14:paraId="44D94C6E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5F55F864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DB08864</w:t>
            </w:r>
          </w:p>
        </w:tc>
        <w:tc>
          <w:tcPr>
            <w:tcW w:w="2615" w:type="dxa"/>
            <w:noWrap/>
            <w:vAlign w:val="bottom"/>
            <w:hideMark/>
          </w:tcPr>
          <w:p w14:paraId="00270BC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33BADE63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61F5AE72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160</w:t>
            </w:r>
          </w:p>
        </w:tc>
        <w:tc>
          <w:tcPr>
            <w:tcW w:w="1651" w:type="dxa"/>
            <w:noWrap/>
            <w:vAlign w:val="bottom"/>
            <w:hideMark/>
          </w:tcPr>
          <w:p w14:paraId="293248EC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RT</w:t>
            </w:r>
          </w:p>
        </w:tc>
        <w:tc>
          <w:tcPr>
            <w:tcW w:w="960" w:type="dxa"/>
            <w:noWrap/>
            <w:vAlign w:val="bottom"/>
            <w:hideMark/>
          </w:tcPr>
          <w:p w14:paraId="092442B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DB09299</w:t>
            </w:r>
          </w:p>
        </w:tc>
        <w:tc>
          <w:tcPr>
            <w:tcW w:w="2615" w:type="dxa"/>
            <w:noWrap/>
            <w:vAlign w:val="bottom"/>
            <w:hideMark/>
          </w:tcPr>
          <w:p w14:paraId="4F20ADD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HIV-1</w:t>
            </w:r>
          </w:p>
        </w:tc>
      </w:tr>
      <w:tr w:rsidR="00CE6081" w14:paraId="45575212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22F25369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161</w:t>
            </w:r>
          </w:p>
        </w:tc>
        <w:tc>
          <w:tcPr>
            <w:tcW w:w="1651" w:type="dxa"/>
            <w:noWrap/>
            <w:vAlign w:val="bottom"/>
            <w:hideMark/>
          </w:tcPr>
          <w:p w14:paraId="457695A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IN"/>
              </w:rPr>
              <w:t>fbpC</w:t>
            </w:r>
            <w:proofErr w:type="spellEnd"/>
          </w:p>
        </w:tc>
        <w:tc>
          <w:tcPr>
            <w:tcW w:w="960" w:type="dxa"/>
            <w:noWrap/>
            <w:vAlign w:val="bottom"/>
            <w:hideMark/>
          </w:tcPr>
          <w:p w14:paraId="7157C51D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DB02811</w:t>
            </w:r>
          </w:p>
        </w:tc>
        <w:tc>
          <w:tcPr>
            <w:tcW w:w="2615" w:type="dxa"/>
            <w:noWrap/>
            <w:vAlign w:val="bottom"/>
            <w:hideMark/>
          </w:tcPr>
          <w:p w14:paraId="4F31D22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Mycobacterium Tuberculosis</w:t>
            </w:r>
          </w:p>
        </w:tc>
      </w:tr>
      <w:tr w:rsidR="00CE6081" w14:paraId="0E44FB0D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41F44FB6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162</w:t>
            </w:r>
          </w:p>
        </w:tc>
        <w:tc>
          <w:tcPr>
            <w:tcW w:w="1651" w:type="dxa"/>
            <w:noWrap/>
            <w:vAlign w:val="bottom"/>
            <w:hideMark/>
          </w:tcPr>
          <w:p w14:paraId="54A2C46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IN"/>
              </w:rPr>
              <w:t>fbpC</w:t>
            </w:r>
            <w:proofErr w:type="spellEnd"/>
          </w:p>
        </w:tc>
        <w:tc>
          <w:tcPr>
            <w:tcW w:w="960" w:type="dxa"/>
            <w:noWrap/>
            <w:vAlign w:val="bottom"/>
            <w:hideMark/>
          </w:tcPr>
          <w:p w14:paraId="03562BC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DB08558</w:t>
            </w:r>
          </w:p>
        </w:tc>
        <w:tc>
          <w:tcPr>
            <w:tcW w:w="2615" w:type="dxa"/>
            <w:noWrap/>
            <w:vAlign w:val="bottom"/>
            <w:hideMark/>
          </w:tcPr>
          <w:p w14:paraId="1BD9D173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Mycobacterium Tuberculosis</w:t>
            </w:r>
          </w:p>
        </w:tc>
      </w:tr>
      <w:tr w:rsidR="00CE6081" w14:paraId="163703BB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075FE62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163</w:t>
            </w:r>
          </w:p>
        </w:tc>
        <w:tc>
          <w:tcPr>
            <w:tcW w:w="1651" w:type="dxa"/>
            <w:noWrap/>
            <w:vAlign w:val="bottom"/>
            <w:hideMark/>
          </w:tcPr>
          <w:p w14:paraId="050C79FA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IN"/>
              </w:rPr>
              <w:t>SerA</w:t>
            </w:r>
            <w:proofErr w:type="spellEnd"/>
          </w:p>
        </w:tc>
        <w:tc>
          <w:tcPr>
            <w:tcW w:w="960" w:type="dxa"/>
            <w:noWrap/>
            <w:vAlign w:val="bottom"/>
            <w:hideMark/>
          </w:tcPr>
          <w:p w14:paraId="4AB01435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DB01694</w:t>
            </w:r>
          </w:p>
        </w:tc>
        <w:tc>
          <w:tcPr>
            <w:tcW w:w="2615" w:type="dxa"/>
            <w:noWrap/>
            <w:vAlign w:val="bottom"/>
            <w:hideMark/>
          </w:tcPr>
          <w:p w14:paraId="60040B6B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Mycobacterium Tuberculosis</w:t>
            </w:r>
          </w:p>
        </w:tc>
      </w:tr>
      <w:tr w:rsidR="00CE6081" w14:paraId="40FB3A05" w14:textId="77777777" w:rsidTr="00CE6081">
        <w:trPr>
          <w:trHeight w:val="300"/>
        </w:trPr>
        <w:tc>
          <w:tcPr>
            <w:tcW w:w="960" w:type="dxa"/>
            <w:noWrap/>
            <w:vAlign w:val="bottom"/>
            <w:hideMark/>
          </w:tcPr>
          <w:p w14:paraId="5796DA13" w14:textId="77777777" w:rsidR="00CE6081" w:rsidRDefault="00CE6081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164</w:t>
            </w:r>
          </w:p>
        </w:tc>
        <w:tc>
          <w:tcPr>
            <w:tcW w:w="1651" w:type="dxa"/>
            <w:noWrap/>
            <w:vAlign w:val="bottom"/>
            <w:hideMark/>
          </w:tcPr>
          <w:p w14:paraId="5138ED22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proofErr w:type="spellStart"/>
            <w:r>
              <w:rPr>
                <w:rFonts w:ascii="Calibri" w:eastAsia="Times New Roman" w:hAnsi="Calibri" w:cs="Calibri"/>
                <w:lang w:eastAsia="en-IN"/>
              </w:rPr>
              <w:t>ahcY</w:t>
            </w:r>
            <w:proofErr w:type="spellEnd"/>
          </w:p>
        </w:tc>
        <w:tc>
          <w:tcPr>
            <w:tcW w:w="960" w:type="dxa"/>
            <w:noWrap/>
            <w:vAlign w:val="bottom"/>
            <w:hideMark/>
          </w:tcPr>
          <w:p w14:paraId="0FEE1037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DB07052</w:t>
            </w:r>
          </w:p>
        </w:tc>
        <w:tc>
          <w:tcPr>
            <w:tcW w:w="2615" w:type="dxa"/>
            <w:noWrap/>
            <w:vAlign w:val="bottom"/>
            <w:hideMark/>
          </w:tcPr>
          <w:p w14:paraId="3AF0BFCF" w14:textId="77777777" w:rsidR="00CE6081" w:rsidRDefault="00CE6081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>
              <w:rPr>
                <w:rFonts w:ascii="Calibri" w:eastAsia="Times New Roman" w:hAnsi="Calibri" w:cs="Calibri"/>
                <w:lang w:eastAsia="en-IN"/>
              </w:rPr>
              <w:t>Mycobacterium Tuberculosis</w:t>
            </w:r>
          </w:p>
        </w:tc>
      </w:tr>
    </w:tbl>
    <w:p w14:paraId="00EDB926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</w:p>
    <w:p w14:paraId="3AE4866D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</w:p>
    <w:p w14:paraId="6C05D019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</w:p>
    <w:p w14:paraId="360D45D8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</w:p>
    <w:p w14:paraId="363D4590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</w:p>
    <w:p w14:paraId="67A273D6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</w:p>
    <w:p w14:paraId="5E42C05E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</w:p>
    <w:p w14:paraId="41DAB801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</w:p>
    <w:p w14:paraId="7ED1E0BE" w14:textId="77777777" w:rsidR="00CE6081" w:rsidRDefault="00CE6081" w:rsidP="00CE6081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>Reference for supplementary material</w:t>
      </w:r>
    </w:p>
    <w:p w14:paraId="54A7C5D2" w14:textId="77777777" w:rsidR="00CE6081" w:rsidRDefault="00CE6081" w:rsidP="00CE6081">
      <w:pPr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 xml:space="preserve">1]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Pathan, M.,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Keerthikumar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S., Ang, C. S.,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Gangoda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L., Quek, C. Y., Williamson, N. A.,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Mouradov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D.,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Sieber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O. M., Simpson, R. J., Salim, A.,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Bacic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A., Hill, A. F., Stroud, D. A., Ryan, M. T.,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Agbinya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J. I.,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Mariadason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J. M., Burgess, A. W., &amp;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Mathivanan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S. (2015).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FunRich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: An open access standalone functional enrichment and interaction network analysis tool.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Proteomics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15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(15), 2597–2601. </w:t>
      </w:r>
      <w:hyperlink r:id="rId8" w:history="1">
        <w:r>
          <w:rPr>
            <w:rStyle w:val="Hyperlink"/>
            <w:sz w:val="24"/>
            <w:szCs w:val="24"/>
            <w:highlight w:val="white"/>
          </w:rPr>
          <w:t>https://doi.org/10.1002/pmic.201400515</w:t>
        </w:r>
      </w:hyperlink>
    </w:p>
    <w:p w14:paraId="435CD93D" w14:textId="77777777" w:rsidR="00CE6081" w:rsidRDefault="00CE6081" w:rsidP="00CE6081">
      <w:pPr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2]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Zhang, R., &amp; Lin, Y. (2009). DEG 5.0, a database of essential genes in both prokaryotes and eukaryotes.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Nucleic acids research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37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(Database issue), D455–D458. </w:t>
      </w:r>
      <w:hyperlink r:id="rId9" w:history="1">
        <w:r>
          <w:rPr>
            <w:rStyle w:val="Hyperlink"/>
            <w:sz w:val="24"/>
            <w:szCs w:val="24"/>
            <w:highlight w:val="white"/>
          </w:rPr>
          <w:t>https://doi.org/10.1093/nar/gkn858</w:t>
        </w:r>
      </w:hyperlink>
    </w:p>
    <w:p w14:paraId="5C06CBBB" w14:textId="77777777" w:rsidR="00CE6081" w:rsidRDefault="00CE6081" w:rsidP="00CE6081">
      <w:pPr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 xml:space="preserve">3]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Wishart DS,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Feunang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YD, Guo AC, Lo EJ,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Marcu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A, Grant JR, Sajed T, Johnson D, Li C,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Sayeeda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Z,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Assempour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Iynkkaran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I, Liu Y,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Maciejewski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A, Gale N, Wilson A, Chin L, Cummings R, Le D,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A, Knox C, Wilson M. DrugBank5.0: a major update to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DrugBank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database for 2018. Nucleic Acids Res. 2017 Nov 8.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doi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: 10.1093/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nar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/gkx1037.</w:t>
      </w:r>
    </w:p>
    <w:p w14:paraId="0822143D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081"/>
    <w:rsid w:val="00AF2E74"/>
    <w:rsid w:val="00CE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E07AE"/>
  <w15:chartTrackingRefBased/>
  <w15:docId w15:val="{AF570BEF-7ED5-4569-AC81-8A3E70CD3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081"/>
    <w:pPr>
      <w:spacing w:line="256" w:lineRule="auto"/>
    </w:pPr>
    <w:rPr>
      <w:lang w:val="en-IN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CE60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CE6081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styleId="Hyperlink">
    <w:name w:val="Hyperlink"/>
    <w:basedOn w:val="DefaultParagraphFont"/>
    <w:uiPriority w:val="99"/>
    <w:semiHidden/>
    <w:unhideWhenUsed/>
    <w:rsid w:val="00CE608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6081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CE6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CE6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CE6081"/>
    <w:pPr>
      <w:ind w:left="720"/>
      <w:contextualSpacing/>
    </w:pPr>
  </w:style>
  <w:style w:type="table" w:styleId="TableGrid">
    <w:name w:val="Table Grid"/>
    <w:basedOn w:val="TableNormal"/>
    <w:uiPriority w:val="39"/>
    <w:rsid w:val="00CE6081"/>
    <w:pPr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CE6081"/>
    <w:pPr>
      <w:spacing w:after="0" w:line="240" w:lineRule="auto"/>
    </w:pPr>
    <w:rPr>
      <w:lang w:val="en-IN"/>
    </w:rPr>
    <w:tblPr>
      <w:tblStyleRowBandSize w:val="1"/>
      <w:tblStyleColBandSize w:val="1"/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2/pmic.201400515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doi.org/10.1093/nar/gkn85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822</Words>
  <Characters>4687</Characters>
  <Application>Microsoft Office Word</Application>
  <DocSecurity>0</DocSecurity>
  <Lines>39</Lines>
  <Paragraphs>10</Paragraphs>
  <ScaleCrop>false</ScaleCrop>
  <Company/>
  <LinksUpToDate>false</LinksUpToDate>
  <CharactersWithSpaces>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2022-04-13T22:24:00Z</dcterms:created>
  <dcterms:modified xsi:type="dcterms:W3CDTF">2022-04-13T22:24:00Z</dcterms:modified>
</cp:coreProperties>
</file>