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66D4E" w14:textId="1C9F4C40" w:rsidR="006D3EE7" w:rsidRPr="00E51D65" w:rsidRDefault="006D3EE7" w:rsidP="006D3EE7">
      <w:pPr>
        <w:widowControl/>
        <w:tabs>
          <w:tab w:val="left" w:pos="1102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51D65">
        <w:rPr>
          <w:rFonts w:ascii="Times New Roman" w:hAnsi="Times New Roman" w:cs="Times New Roman"/>
          <w:b/>
          <w:sz w:val="32"/>
          <w:szCs w:val="24"/>
        </w:rPr>
        <w:t>Supplemen</w:t>
      </w:r>
      <w:r w:rsidR="006C7B60">
        <w:rPr>
          <w:rFonts w:ascii="Times New Roman" w:hAnsi="Times New Roman" w:cs="Times New Roman"/>
          <w:b/>
          <w:sz w:val="32"/>
          <w:szCs w:val="24"/>
        </w:rPr>
        <w:t>tary Information</w:t>
      </w:r>
    </w:p>
    <w:p w14:paraId="6EDC511A" w14:textId="58A007F5" w:rsidR="006D3EE7" w:rsidRPr="009F04A5" w:rsidRDefault="00D075C7" w:rsidP="00256042">
      <w:pPr>
        <w:widowControl/>
        <w:tabs>
          <w:tab w:val="left" w:pos="1102"/>
        </w:tabs>
        <w:spacing w:line="480" w:lineRule="auto"/>
        <w:jc w:val="center"/>
        <w:rPr>
          <w:rFonts w:ascii="Times New Roman" w:hAnsi="Times New Roman"/>
          <w:b/>
          <w:szCs w:val="24"/>
        </w:rPr>
      </w:pPr>
      <w:r w:rsidRPr="009F04A5">
        <w:rPr>
          <w:rFonts w:ascii="Times New Roman" w:hAnsi="Times New Roman"/>
          <w:b/>
          <w:szCs w:val="24"/>
        </w:rPr>
        <w:t>Kynurenine pathway of tryptophan metabolism and hospital mortality in patients with acute respiratory distress syndrome: a prospective cohort study in metabolomics analysis</w:t>
      </w:r>
    </w:p>
    <w:p w14:paraId="152057BF" w14:textId="77777777" w:rsidR="00256042" w:rsidRPr="00E51D65" w:rsidRDefault="00256042" w:rsidP="00256042">
      <w:pPr>
        <w:widowControl/>
        <w:tabs>
          <w:tab w:val="left" w:pos="1102"/>
        </w:tabs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/>
          <w:kern w:val="0"/>
        </w:rPr>
        <w:t xml:space="preserve">Li-Chung Chiu, </w:t>
      </w:r>
      <w:r>
        <w:rPr>
          <w:rFonts w:ascii="Times New Roman" w:hAnsi="Times New Roman" w:hint="eastAsia"/>
          <w:kern w:val="0"/>
        </w:rPr>
        <w:t>H</w:t>
      </w:r>
      <w:r>
        <w:rPr>
          <w:rFonts w:ascii="Times New Roman" w:hAnsi="Times New Roman"/>
          <w:kern w:val="0"/>
        </w:rPr>
        <w:t>siang-Yu Tang, Chun-Ming Fan</w:t>
      </w:r>
      <w:r>
        <w:rPr>
          <w:rFonts w:ascii="Times New Roman" w:hAnsi="Times New Roman" w:hint="eastAsia"/>
          <w:kern w:val="0"/>
        </w:rPr>
        <w:t>,</w:t>
      </w:r>
      <w:r>
        <w:rPr>
          <w:rFonts w:ascii="Times New Roman" w:hAnsi="Times New Roman"/>
          <w:kern w:val="0"/>
        </w:rPr>
        <w:t xml:space="preserve"> Chi-Jen Lo, </w:t>
      </w:r>
      <w:r>
        <w:rPr>
          <w:rFonts w:ascii="Times New Roman" w:hAnsi="Times New Roman"/>
          <w:kern w:val="0"/>
          <w:szCs w:val="24"/>
        </w:rPr>
        <w:t xml:space="preserve">Han-Chung Hu, </w:t>
      </w:r>
      <w:proofErr w:type="spellStart"/>
      <w:r>
        <w:rPr>
          <w:rFonts w:ascii="Times New Roman" w:hAnsi="Times New Roman"/>
          <w:kern w:val="0"/>
        </w:rPr>
        <w:t>Kuo</w:t>
      </w:r>
      <w:proofErr w:type="spellEnd"/>
      <w:r>
        <w:rPr>
          <w:rFonts w:ascii="Times New Roman" w:hAnsi="Times New Roman"/>
          <w:kern w:val="0"/>
        </w:rPr>
        <w:t>-Chin Kao</w:t>
      </w:r>
      <w:r>
        <w:rPr>
          <w:rFonts w:ascii="Times New Roman" w:hAnsi="Times New Roman"/>
          <w:kern w:val="0"/>
          <w:szCs w:val="24"/>
        </w:rPr>
        <w:t>, Mei-Ling Cheng</w:t>
      </w:r>
    </w:p>
    <w:p w14:paraId="14D2F343" w14:textId="77777777" w:rsidR="006D3EE7" w:rsidRPr="00EC6A1F" w:rsidRDefault="006D3EE7" w:rsidP="00256042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  <w:r w:rsidRPr="006D3EE7">
        <w:rPr>
          <w:rFonts w:ascii="Times New Roman" w:hAnsi="Times New Roman" w:cs="Times New Roman"/>
          <w:sz w:val="20"/>
          <w:szCs w:val="20"/>
        </w:rPr>
        <w:br w:type="page"/>
      </w:r>
      <w:r w:rsidR="00573676" w:rsidRPr="0023225C">
        <w:rPr>
          <w:rFonts w:ascii="Times New Roman" w:hAnsi="Times New Roman" w:cs="Times New Roman"/>
          <w:b/>
          <w:sz w:val="28"/>
          <w:szCs w:val="24"/>
        </w:rPr>
        <w:lastRenderedPageBreak/>
        <w:t>Suppl</w:t>
      </w:r>
      <w:r w:rsidR="00EC6A1F" w:rsidRPr="0023225C">
        <w:rPr>
          <w:rFonts w:ascii="Times New Roman" w:hAnsi="Times New Roman" w:cs="Times New Roman"/>
          <w:b/>
          <w:sz w:val="28"/>
          <w:szCs w:val="24"/>
        </w:rPr>
        <w:t>ementary Appendix</w:t>
      </w:r>
    </w:p>
    <w:p w14:paraId="7BCAFFA4" w14:textId="7F8FC481" w:rsidR="00EC6A1F" w:rsidRDefault="00EC6A1F" w:rsidP="00EC6A1F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  <w:r w:rsidRPr="00EC6A1F">
        <w:rPr>
          <w:rFonts w:ascii="Times New Roman" w:hAnsi="Times New Roman" w:cs="Times New Roman" w:hint="eastAsia"/>
          <w:b/>
          <w:szCs w:val="24"/>
        </w:rPr>
        <w:t>L</w:t>
      </w:r>
      <w:r w:rsidRPr="00EC6A1F">
        <w:rPr>
          <w:rFonts w:ascii="Times New Roman" w:hAnsi="Times New Roman" w:cs="Times New Roman"/>
          <w:b/>
          <w:szCs w:val="24"/>
        </w:rPr>
        <w:t>ist of Contents</w:t>
      </w:r>
    </w:p>
    <w:p w14:paraId="35BE4086" w14:textId="5297ADC3" w:rsidR="00333CC4" w:rsidRPr="00AE19C5" w:rsidRDefault="00AB4192" w:rsidP="00AE19C5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  <w:r w:rsidRPr="00AE19C5">
        <w:rPr>
          <w:rFonts w:ascii="Times New Roman" w:hAnsi="Times New Roman" w:cs="Times New Roman"/>
          <w:b/>
          <w:szCs w:val="24"/>
        </w:rPr>
        <w:t xml:space="preserve">Figure </w:t>
      </w:r>
      <w:r w:rsidR="006C7B60">
        <w:rPr>
          <w:rFonts w:ascii="Times New Roman" w:hAnsi="Times New Roman" w:cs="Times New Roman"/>
          <w:b/>
          <w:szCs w:val="24"/>
        </w:rPr>
        <w:t>S</w:t>
      </w:r>
      <w:r w:rsidRPr="00AE19C5">
        <w:rPr>
          <w:rFonts w:ascii="Times New Roman" w:hAnsi="Times New Roman" w:cs="Times New Roman"/>
          <w:b/>
          <w:szCs w:val="24"/>
        </w:rPr>
        <w:t xml:space="preserve">1. Workflow of the </w:t>
      </w:r>
      <w:r w:rsidR="0095379E">
        <w:rPr>
          <w:rFonts w:ascii="Times New Roman" w:hAnsi="Times New Roman" w:cs="Times New Roman"/>
          <w:b/>
          <w:szCs w:val="24"/>
        </w:rPr>
        <w:t>s</w:t>
      </w:r>
      <w:r w:rsidRPr="00AE19C5">
        <w:rPr>
          <w:rFonts w:ascii="Times New Roman" w:hAnsi="Times New Roman" w:cs="Times New Roman"/>
          <w:b/>
          <w:szCs w:val="24"/>
        </w:rPr>
        <w:t>tudy…</w:t>
      </w:r>
      <w:r w:rsidR="006C7B60">
        <w:rPr>
          <w:rFonts w:ascii="Times New Roman" w:hAnsi="Times New Roman" w:cs="Times New Roman"/>
          <w:b/>
          <w:szCs w:val="24"/>
        </w:rPr>
        <w:t>.</w:t>
      </w:r>
      <w:r w:rsidRPr="00AE19C5">
        <w:rPr>
          <w:rFonts w:ascii="Times New Roman" w:hAnsi="Times New Roman" w:cs="Times New Roman"/>
          <w:b/>
          <w:szCs w:val="24"/>
        </w:rPr>
        <w:t>……</w:t>
      </w:r>
      <w:r w:rsidR="00333CC4" w:rsidRPr="00AE19C5">
        <w:rPr>
          <w:rFonts w:ascii="Times New Roman" w:hAnsi="Times New Roman" w:cs="Times New Roman"/>
          <w:b/>
          <w:szCs w:val="24"/>
        </w:rPr>
        <w:t>……………………………………</w:t>
      </w:r>
      <w:r w:rsidR="008A17BD" w:rsidRPr="00AE19C5">
        <w:rPr>
          <w:rFonts w:ascii="Times New Roman" w:hAnsi="Times New Roman" w:cs="Times New Roman"/>
          <w:b/>
          <w:szCs w:val="24"/>
        </w:rPr>
        <w:t>…</w:t>
      </w:r>
      <w:r w:rsidR="0095379E">
        <w:rPr>
          <w:rFonts w:ascii="Times New Roman" w:hAnsi="Times New Roman" w:cs="Times New Roman"/>
          <w:b/>
          <w:szCs w:val="24"/>
        </w:rPr>
        <w:t>….</w:t>
      </w:r>
      <w:r w:rsidR="00256042" w:rsidRPr="00AE19C5">
        <w:rPr>
          <w:rFonts w:ascii="Times New Roman" w:hAnsi="Times New Roman" w:cs="Times New Roman"/>
          <w:b/>
          <w:szCs w:val="24"/>
        </w:rPr>
        <w:t>3</w:t>
      </w:r>
    </w:p>
    <w:p w14:paraId="5EBE1797" w14:textId="1FD3DF87" w:rsidR="00EC6A1F" w:rsidRDefault="00333CC4" w:rsidP="00EC6A1F">
      <w:pPr>
        <w:widowControl/>
        <w:spacing w:line="48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Sample</w:t>
      </w:r>
      <w:r w:rsidR="00D165F3">
        <w:rPr>
          <w:rFonts w:ascii="Times New Roman" w:hAnsi="Times New Roman"/>
          <w:b/>
          <w:szCs w:val="24"/>
        </w:rPr>
        <w:t xml:space="preserve"> </w:t>
      </w:r>
      <w:r w:rsidR="0095379E">
        <w:rPr>
          <w:rFonts w:ascii="Times New Roman" w:hAnsi="Times New Roman"/>
          <w:b/>
          <w:szCs w:val="24"/>
        </w:rPr>
        <w:t>c</w:t>
      </w:r>
      <w:r w:rsidR="00D165F3">
        <w:rPr>
          <w:rFonts w:ascii="Times New Roman" w:hAnsi="Times New Roman"/>
          <w:b/>
          <w:szCs w:val="24"/>
        </w:rPr>
        <w:t xml:space="preserve">ollection and </w:t>
      </w:r>
      <w:r w:rsidR="0095379E">
        <w:rPr>
          <w:rFonts w:ascii="Times New Roman" w:hAnsi="Times New Roman"/>
          <w:b/>
          <w:szCs w:val="24"/>
        </w:rPr>
        <w:t>p</w:t>
      </w:r>
      <w:r w:rsidR="00D165F3">
        <w:rPr>
          <w:rFonts w:ascii="Times New Roman" w:hAnsi="Times New Roman"/>
          <w:b/>
          <w:szCs w:val="24"/>
        </w:rPr>
        <w:t>r</w:t>
      </w:r>
      <w:r w:rsidR="00120AC8">
        <w:rPr>
          <w:rFonts w:ascii="Times New Roman" w:hAnsi="Times New Roman"/>
          <w:b/>
          <w:szCs w:val="24"/>
        </w:rPr>
        <w:t>eparation</w:t>
      </w:r>
      <w:r w:rsidR="006E1085">
        <w:rPr>
          <w:rFonts w:ascii="Times New Roman" w:hAnsi="Times New Roman"/>
          <w:b/>
          <w:szCs w:val="24"/>
        </w:rPr>
        <w:t>………………………………………</w:t>
      </w:r>
      <w:r w:rsidR="00D165F3">
        <w:rPr>
          <w:rFonts w:ascii="Times New Roman" w:hAnsi="Times New Roman"/>
          <w:b/>
          <w:szCs w:val="24"/>
        </w:rPr>
        <w:t>………</w:t>
      </w:r>
      <w:r w:rsidR="0095379E">
        <w:rPr>
          <w:rFonts w:ascii="Times New Roman" w:hAnsi="Times New Roman"/>
          <w:b/>
          <w:szCs w:val="24"/>
        </w:rPr>
        <w:t>…</w:t>
      </w:r>
      <w:r w:rsidR="00256042">
        <w:rPr>
          <w:rFonts w:ascii="Times New Roman" w:hAnsi="Times New Roman"/>
          <w:b/>
          <w:szCs w:val="24"/>
        </w:rPr>
        <w:t>4</w:t>
      </w:r>
    </w:p>
    <w:p w14:paraId="3D9BDD90" w14:textId="679E7303" w:rsidR="008A17BD" w:rsidRPr="008A17BD" w:rsidRDefault="008A17BD" w:rsidP="00EC6A1F">
      <w:pPr>
        <w:widowControl/>
        <w:spacing w:line="48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M</w:t>
      </w:r>
      <w:r w:rsidRPr="00C04221">
        <w:rPr>
          <w:rFonts w:ascii="Times New Roman" w:hAnsi="Times New Roman"/>
          <w:b/>
          <w:szCs w:val="24"/>
        </w:rPr>
        <w:t xml:space="preserve">etabolomics </w:t>
      </w:r>
      <w:r w:rsidR="0095379E">
        <w:rPr>
          <w:rFonts w:ascii="Times New Roman" w:hAnsi="Times New Roman"/>
          <w:b/>
          <w:szCs w:val="24"/>
        </w:rPr>
        <w:t>a</w:t>
      </w:r>
      <w:r w:rsidRPr="00C04221">
        <w:rPr>
          <w:rFonts w:ascii="Times New Roman" w:hAnsi="Times New Roman"/>
          <w:b/>
          <w:szCs w:val="24"/>
        </w:rPr>
        <w:t xml:space="preserve">nalysis of </w:t>
      </w:r>
      <w:r w:rsidR="0095379E">
        <w:rPr>
          <w:rFonts w:ascii="Times New Roman" w:hAnsi="Times New Roman"/>
          <w:b/>
          <w:szCs w:val="24"/>
        </w:rPr>
        <w:t>a</w:t>
      </w:r>
      <w:r w:rsidRPr="00C04221">
        <w:rPr>
          <w:rFonts w:ascii="Times New Roman" w:hAnsi="Times New Roman"/>
          <w:b/>
          <w:szCs w:val="24"/>
        </w:rPr>
        <w:t>min</w:t>
      </w:r>
      <w:r w:rsidRPr="00DF2519">
        <w:rPr>
          <w:rFonts w:ascii="Times New Roman" w:hAnsi="Times New Roman"/>
          <w:b/>
          <w:szCs w:val="24"/>
        </w:rPr>
        <w:t xml:space="preserve">o </w:t>
      </w:r>
      <w:r w:rsidR="0095379E">
        <w:rPr>
          <w:rFonts w:ascii="Times New Roman" w:hAnsi="Times New Roman"/>
          <w:b/>
          <w:szCs w:val="24"/>
        </w:rPr>
        <w:t>a</w:t>
      </w:r>
      <w:r w:rsidRPr="00DF2519">
        <w:rPr>
          <w:rFonts w:ascii="Times New Roman" w:hAnsi="Times New Roman"/>
          <w:b/>
          <w:szCs w:val="24"/>
        </w:rPr>
        <w:t xml:space="preserve">cids and </w:t>
      </w:r>
      <w:r w:rsidR="0095379E">
        <w:rPr>
          <w:rFonts w:ascii="Times New Roman" w:hAnsi="Times New Roman"/>
          <w:b/>
          <w:szCs w:val="24"/>
        </w:rPr>
        <w:t>b</w:t>
      </w:r>
      <w:r w:rsidRPr="00DF2519">
        <w:rPr>
          <w:rFonts w:ascii="Times New Roman" w:hAnsi="Times New Roman"/>
          <w:b/>
          <w:szCs w:val="24"/>
        </w:rPr>
        <w:t xml:space="preserve">iogenic </w:t>
      </w:r>
      <w:r w:rsidR="0095379E">
        <w:rPr>
          <w:rFonts w:ascii="Times New Roman" w:hAnsi="Times New Roman"/>
          <w:b/>
          <w:szCs w:val="24"/>
        </w:rPr>
        <w:t>a</w:t>
      </w:r>
      <w:r w:rsidRPr="00DF2519">
        <w:rPr>
          <w:rFonts w:ascii="Times New Roman" w:hAnsi="Times New Roman"/>
          <w:b/>
          <w:szCs w:val="24"/>
        </w:rPr>
        <w:t>mines</w:t>
      </w:r>
      <w:r>
        <w:rPr>
          <w:rFonts w:ascii="Times New Roman" w:hAnsi="Times New Roman"/>
          <w:b/>
          <w:szCs w:val="24"/>
        </w:rPr>
        <w:t xml:space="preserve"> of </w:t>
      </w:r>
      <w:r w:rsidR="0095379E">
        <w:rPr>
          <w:rFonts w:ascii="Times New Roman" w:hAnsi="Times New Roman"/>
          <w:b/>
          <w:szCs w:val="24"/>
        </w:rPr>
        <w:t>p</w:t>
      </w:r>
      <w:r>
        <w:rPr>
          <w:rFonts w:ascii="Times New Roman" w:hAnsi="Times New Roman"/>
          <w:b/>
          <w:szCs w:val="24"/>
        </w:rPr>
        <w:t xml:space="preserve">lasma and </w:t>
      </w:r>
      <w:r w:rsidR="0095379E">
        <w:rPr>
          <w:rFonts w:ascii="Times New Roman" w:hAnsi="Times New Roman"/>
          <w:b/>
          <w:szCs w:val="24"/>
        </w:rPr>
        <w:t>u</w:t>
      </w:r>
      <w:r>
        <w:rPr>
          <w:rFonts w:ascii="Times New Roman" w:hAnsi="Times New Roman"/>
          <w:b/>
          <w:szCs w:val="24"/>
        </w:rPr>
        <w:t xml:space="preserve">rine </w:t>
      </w:r>
      <w:r w:rsidR="0095379E">
        <w:rPr>
          <w:rFonts w:ascii="Times New Roman" w:hAnsi="Times New Roman"/>
          <w:b/>
          <w:szCs w:val="24"/>
        </w:rPr>
        <w:t>s</w:t>
      </w:r>
      <w:r>
        <w:rPr>
          <w:rFonts w:ascii="Times New Roman" w:hAnsi="Times New Roman"/>
          <w:b/>
          <w:szCs w:val="24"/>
        </w:rPr>
        <w:t>amples………………………………………………………………………</w:t>
      </w:r>
      <w:r w:rsidR="0095379E">
        <w:rPr>
          <w:rFonts w:ascii="Times New Roman" w:hAnsi="Times New Roman"/>
          <w:b/>
          <w:szCs w:val="24"/>
        </w:rPr>
        <w:t>……….</w:t>
      </w:r>
      <w:r w:rsidR="00256042">
        <w:rPr>
          <w:rFonts w:ascii="Times New Roman" w:hAnsi="Times New Roman"/>
          <w:b/>
          <w:szCs w:val="24"/>
        </w:rPr>
        <w:t>5</w:t>
      </w:r>
    </w:p>
    <w:p w14:paraId="1F8FB1C2" w14:textId="624463CB" w:rsidR="00512E51" w:rsidRPr="00333CC4" w:rsidRDefault="00512E51" w:rsidP="00EC6A1F">
      <w:pPr>
        <w:widowControl/>
        <w:spacing w:line="480" w:lineRule="auto"/>
        <w:rPr>
          <w:rFonts w:ascii="Times New Roman" w:hAnsi="Times New Roman"/>
          <w:b/>
          <w:sz w:val="20"/>
          <w:szCs w:val="24"/>
        </w:rPr>
      </w:pPr>
      <w:r w:rsidRPr="006A5540">
        <w:rPr>
          <w:rFonts w:ascii="Times New Roman" w:hAnsi="Times New Roman" w:hint="eastAsia"/>
          <w:b/>
          <w:szCs w:val="24"/>
        </w:rPr>
        <w:t>R</w:t>
      </w:r>
      <w:r w:rsidRPr="006A5540">
        <w:rPr>
          <w:rFonts w:ascii="Times New Roman" w:hAnsi="Times New Roman"/>
          <w:b/>
          <w:szCs w:val="24"/>
        </w:rPr>
        <w:t>eference</w:t>
      </w:r>
      <w:r w:rsidR="00620748">
        <w:rPr>
          <w:rFonts w:ascii="Times New Roman" w:hAnsi="Times New Roman"/>
          <w:b/>
          <w:szCs w:val="24"/>
        </w:rPr>
        <w:t>s</w:t>
      </w:r>
      <w:r w:rsidR="006A5540">
        <w:rPr>
          <w:rFonts w:ascii="Times New Roman" w:hAnsi="Times New Roman"/>
          <w:b/>
          <w:szCs w:val="24"/>
        </w:rPr>
        <w:t>………………………………………………………………………</w:t>
      </w:r>
      <w:r w:rsidR="005E1C12">
        <w:rPr>
          <w:rFonts w:ascii="Times New Roman" w:hAnsi="Times New Roman"/>
          <w:b/>
          <w:szCs w:val="24"/>
        </w:rPr>
        <w:t>…</w:t>
      </w:r>
      <w:r w:rsidR="00C3042F">
        <w:rPr>
          <w:rFonts w:ascii="Times New Roman" w:hAnsi="Times New Roman"/>
          <w:b/>
          <w:szCs w:val="24"/>
        </w:rPr>
        <w:t>...</w:t>
      </w:r>
      <w:r w:rsidR="00177F67">
        <w:rPr>
          <w:rFonts w:ascii="Times New Roman" w:hAnsi="Times New Roman"/>
          <w:b/>
          <w:szCs w:val="24"/>
        </w:rPr>
        <w:t>10</w:t>
      </w:r>
    </w:p>
    <w:p w14:paraId="66A32E26" w14:textId="1FF1EB15" w:rsidR="00EC6A1F" w:rsidRPr="00333CC4" w:rsidRDefault="00EC6A1F" w:rsidP="00EC6A1F">
      <w:pPr>
        <w:widowControl/>
        <w:spacing w:line="480" w:lineRule="auto"/>
        <w:rPr>
          <w:rFonts w:ascii="Times New Roman" w:hAnsi="Times New Roman" w:cs="Times New Roman"/>
          <w:b/>
          <w:sz w:val="20"/>
          <w:szCs w:val="24"/>
        </w:rPr>
      </w:pPr>
      <w:r w:rsidRPr="00333CC4">
        <w:rPr>
          <w:rFonts w:ascii="Times New Roman" w:hAnsi="Times New Roman" w:cs="Times New Roman" w:hint="eastAsia"/>
          <w:b/>
          <w:szCs w:val="24"/>
        </w:rPr>
        <w:t>T</w:t>
      </w:r>
      <w:r w:rsidRPr="00333CC4">
        <w:rPr>
          <w:rFonts w:ascii="Times New Roman" w:hAnsi="Times New Roman" w:cs="Times New Roman"/>
          <w:b/>
          <w:szCs w:val="24"/>
        </w:rPr>
        <w:t xml:space="preserve">able </w:t>
      </w:r>
      <w:r w:rsidR="006C7B60">
        <w:rPr>
          <w:rFonts w:ascii="Times New Roman" w:hAnsi="Times New Roman" w:cs="Times New Roman"/>
          <w:b/>
          <w:szCs w:val="24"/>
        </w:rPr>
        <w:t>S</w:t>
      </w:r>
      <w:r w:rsidRPr="00333CC4">
        <w:rPr>
          <w:rFonts w:ascii="Times New Roman" w:hAnsi="Times New Roman" w:cs="Times New Roman"/>
          <w:b/>
          <w:szCs w:val="24"/>
        </w:rPr>
        <w:t xml:space="preserve">1 Concentrations of </w:t>
      </w:r>
      <w:r w:rsidR="0095379E">
        <w:rPr>
          <w:rFonts w:ascii="Times New Roman" w:hAnsi="Times New Roman" w:cs="Times New Roman"/>
          <w:b/>
          <w:szCs w:val="24"/>
        </w:rPr>
        <w:t>p</w:t>
      </w:r>
      <w:r w:rsidRPr="00333CC4">
        <w:rPr>
          <w:rFonts w:ascii="Times New Roman" w:hAnsi="Times New Roman" w:cs="Times New Roman"/>
          <w:b/>
          <w:szCs w:val="24"/>
        </w:rPr>
        <w:t xml:space="preserve">lasma </w:t>
      </w:r>
      <w:r w:rsidR="0095379E">
        <w:rPr>
          <w:rFonts w:ascii="Times New Roman" w:hAnsi="Times New Roman" w:cs="Times New Roman"/>
          <w:b/>
          <w:szCs w:val="24"/>
        </w:rPr>
        <w:t>a</w:t>
      </w:r>
      <w:r w:rsidRPr="00333CC4">
        <w:rPr>
          <w:rFonts w:ascii="Times New Roman" w:hAnsi="Times New Roman" w:cs="Times New Roman"/>
          <w:b/>
          <w:szCs w:val="24"/>
        </w:rPr>
        <w:t xml:space="preserve">mino </w:t>
      </w:r>
      <w:r w:rsidR="0095379E">
        <w:rPr>
          <w:rFonts w:ascii="Times New Roman" w:hAnsi="Times New Roman" w:cs="Times New Roman"/>
          <w:b/>
          <w:szCs w:val="24"/>
        </w:rPr>
        <w:t>a</w:t>
      </w:r>
      <w:r w:rsidRPr="00333CC4">
        <w:rPr>
          <w:rFonts w:ascii="Times New Roman" w:hAnsi="Times New Roman" w:cs="Times New Roman"/>
          <w:b/>
          <w:szCs w:val="24"/>
        </w:rPr>
        <w:t xml:space="preserve">cids at </w:t>
      </w:r>
      <w:r w:rsidR="0095379E">
        <w:rPr>
          <w:rFonts w:ascii="Times New Roman" w:hAnsi="Times New Roman" w:cs="Times New Roman"/>
          <w:b/>
          <w:szCs w:val="24"/>
        </w:rPr>
        <w:t>d</w:t>
      </w:r>
      <w:r w:rsidRPr="00333CC4">
        <w:rPr>
          <w:rFonts w:ascii="Times New Roman" w:hAnsi="Times New Roman" w:cs="Times New Roman"/>
          <w:b/>
          <w:szCs w:val="24"/>
        </w:rPr>
        <w:t xml:space="preserve">ay 1, </w:t>
      </w:r>
      <w:r w:rsidR="0095379E">
        <w:rPr>
          <w:rFonts w:ascii="Times New Roman" w:hAnsi="Times New Roman" w:cs="Times New Roman"/>
          <w:b/>
          <w:szCs w:val="24"/>
        </w:rPr>
        <w:t>d</w:t>
      </w:r>
      <w:r w:rsidRPr="00333CC4">
        <w:rPr>
          <w:rFonts w:ascii="Times New Roman" w:hAnsi="Times New Roman" w:cs="Times New Roman"/>
          <w:b/>
          <w:szCs w:val="24"/>
        </w:rPr>
        <w:t xml:space="preserve">ay 3, and </w:t>
      </w:r>
      <w:r w:rsidR="0095379E">
        <w:rPr>
          <w:rFonts w:ascii="Times New Roman" w:hAnsi="Times New Roman" w:cs="Times New Roman"/>
          <w:b/>
          <w:szCs w:val="24"/>
        </w:rPr>
        <w:t>d</w:t>
      </w:r>
      <w:r w:rsidRPr="00333CC4">
        <w:rPr>
          <w:rFonts w:ascii="Times New Roman" w:hAnsi="Times New Roman" w:cs="Times New Roman"/>
          <w:b/>
          <w:szCs w:val="24"/>
        </w:rPr>
        <w:t xml:space="preserve">ay 7 after </w:t>
      </w:r>
      <w:r w:rsidR="00333CC4" w:rsidRPr="00333CC4">
        <w:rPr>
          <w:rFonts w:ascii="Times New Roman" w:hAnsi="Times New Roman" w:cs="Times New Roman"/>
          <w:b/>
          <w:szCs w:val="24"/>
        </w:rPr>
        <w:t xml:space="preserve">ARDS </w:t>
      </w:r>
      <w:r w:rsidR="0095379E">
        <w:rPr>
          <w:rFonts w:ascii="Times New Roman" w:hAnsi="Times New Roman" w:cs="Times New Roman"/>
          <w:b/>
          <w:szCs w:val="24"/>
        </w:rPr>
        <w:t>o</w:t>
      </w:r>
      <w:r w:rsidR="00333CC4" w:rsidRPr="00333CC4">
        <w:rPr>
          <w:rFonts w:ascii="Times New Roman" w:hAnsi="Times New Roman" w:cs="Times New Roman"/>
          <w:b/>
          <w:szCs w:val="24"/>
        </w:rPr>
        <w:t>nset</w:t>
      </w:r>
      <w:r w:rsidR="00620748">
        <w:rPr>
          <w:rFonts w:ascii="Times New Roman" w:hAnsi="Times New Roman" w:cs="Times New Roman"/>
          <w:b/>
          <w:szCs w:val="24"/>
        </w:rPr>
        <w:t xml:space="preserve"> </w:t>
      </w:r>
      <w:r w:rsidR="00333CC4">
        <w:rPr>
          <w:rFonts w:ascii="Times New Roman" w:hAnsi="Times New Roman" w:cs="Times New Roman"/>
          <w:b/>
          <w:szCs w:val="24"/>
        </w:rPr>
        <w:t>………………………………………………………………</w:t>
      </w:r>
      <w:r w:rsidR="005E1C12">
        <w:rPr>
          <w:rFonts w:ascii="Times New Roman" w:hAnsi="Times New Roman" w:cs="Times New Roman"/>
          <w:b/>
          <w:szCs w:val="24"/>
        </w:rPr>
        <w:t>…</w:t>
      </w:r>
      <w:r w:rsidR="0095379E">
        <w:rPr>
          <w:rFonts w:ascii="Times New Roman" w:hAnsi="Times New Roman" w:cs="Times New Roman"/>
          <w:b/>
          <w:szCs w:val="24"/>
        </w:rPr>
        <w:t>………</w:t>
      </w:r>
      <w:r w:rsidR="00256042">
        <w:rPr>
          <w:rFonts w:ascii="Times New Roman" w:hAnsi="Times New Roman" w:cs="Times New Roman"/>
          <w:b/>
          <w:szCs w:val="24"/>
        </w:rPr>
        <w:t>1</w:t>
      </w:r>
      <w:r w:rsidR="000758E4">
        <w:rPr>
          <w:rFonts w:ascii="Times New Roman" w:hAnsi="Times New Roman" w:cs="Times New Roman"/>
          <w:b/>
          <w:szCs w:val="24"/>
        </w:rPr>
        <w:t>1</w:t>
      </w:r>
    </w:p>
    <w:p w14:paraId="1D2E5D5F" w14:textId="1ED444EB" w:rsidR="00D165F3" w:rsidRDefault="00EC6A1F" w:rsidP="00EC6A1F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  <w:r w:rsidRPr="00333CC4">
        <w:rPr>
          <w:rFonts w:ascii="Times New Roman" w:hAnsi="Times New Roman" w:cs="Times New Roman" w:hint="eastAsia"/>
          <w:b/>
          <w:szCs w:val="24"/>
        </w:rPr>
        <w:t>T</w:t>
      </w:r>
      <w:r w:rsidRPr="00333CC4">
        <w:rPr>
          <w:rFonts w:ascii="Times New Roman" w:hAnsi="Times New Roman" w:cs="Times New Roman"/>
          <w:b/>
          <w:szCs w:val="24"/>
        </w:rPr>
        <w:t xml:space="preserve">able </w:t>
      </w:r>
      <w:r w:rsidR="006C7B60">
        <w:rPr>
          <w:rFonts w:ascii="Times New Roman" w:hAnsi="Times New Roman" w:cs="Times New Roman"/>
          <w:b/>
          <w:szCs w:val="24"/>
        </w:rPr>
        <w:t>S</w:t>
      </w:r>
      <w:r w:rsidRPr="00333CC4">
        <w:rPr>
          <w:rFonts w:ascii="Times New Roman" w:hAnsi="Times New Roman" w:cs="Times New Roman"/>
          <w:b/>
          <w:szCs w:val="24"/>
        </w:rPr>
        <w:t xml:space="preserve">2 Concentrations of </w:t>
      </w:r>
      <w:r w:rsidR="0095379E">
        <w:rPr>
          <w:rFonts w:ascii="Times New Roman" w:hAnsi="Times New Roman" w:cs="Times New Roman"/>
          <w:b/>
          <w:szCs w:val="24"/>
        </w:rPr>
        <w:t>p</w:t>
      </w:r>
      <w:r w:rsidRPr="00333CC4">
        <w:rPr>
          <w:rFonts w:ascii="Times New Roman" w:hAnsi="Times New Roman" w:cs="Times New Roman"/>
          <w:b/>
          <w:szCs w:val="24"/>
        </w:rPr>
        <w:t xml:space="preserve">lasma </w:t>
      </w:r>
      <w:r w:rsidR="0095379E">
        <w:rPr>
          <w:rFonts w:ascii="Times New Roman" w:hAnsi="Times New Roman" w:cs="Times New Roman"/>
          <w:b/>
          <w:szCs w:val="24"/>
        </w:rPr>
        <w:t>b</w:t>
      </w:r>
      <w:r w:rsidRPr="00333CC4">
        <w:rPr>
          <w:rFonts w:ascii="Times New Roman" w:hAnsi="Times New Roman" w:cs="Times New Roman"/>
          <w:b/>
          <w:szCs w:val="24"/>
        </w:rPr>
        <w:t xml:space="preserve">iogenic </w:t>
      </w:r>
      <w:r w:rsidR="0095379E">
        <w:rPr>
          <w:rFonts w:ascii="Times New Roman" w:hAnsi="Times New Roman" w:cs="Times New Roman"/>
          <w:b/>
          <w:szCs w:val="24"/>
        </w:rPr>
        <w:t>a</w:t>
      </w:r>
      <w:r w:rsidRPr="00333CC4">
        <w:rPr>
          <w:rFonts w:ascii="Times New Roman" w:hAnsi="Times New Roman" w:cs="Times New Roman"/>
          <w:b/>
          <w:szCs w:val="24"/>
        </w:rPr>
        <w:t xml:space="preserve">mines at </w:t>
      </w:r>
      <w:r w:rsidR="0095379E">
        <w:rPr>
          <w:rFonts w:ascii="Times New Roman" w:hAnsi="Times New Roman" w:cs="Times New Roman"/>
          <w:b/>
          <w:szCs w:val="24"/>
        </w:rPr>
        <w:t>d</w:t>
      </w:r>
      <w:r w:rsidRPr="00333CC4">
        <w:rPr>
          <w:rFonts w:ascii="Times New Roman" w:hAnsi="Times New Roman" w:cs="Times New Roman"/>
          <w:b/>
          <w:szCs w:val="24"/>
        </w:rPr>
        <w:t xml:space="preserve">ay 1, </w:t>
      </w:r>
      <w:r w:rsidR="0095379E">
        <w:rPr>
          <w:rFonts w:ascii="Times New Roman" w:hAnsi="Times New Roman" w:cs="Times New Roman"/>
          <w:b/>
          <w:szCs w:val="24"/>
        </w:rPr>
        <w:t>d</w:t>
      </w:r>
      <w:r w:rsidRPr="00333CC4">
        <w:rPr>
          <w:rFonts w:ascii="Times New Roman" w:hAnsi="Times New Roman" w:cs="Times New Roman"/>
          <w:b/>
          <w:szCs w:val="24"/>
        </w:rPr>
        <w:t xml:space="preserve">ay 3, and </w:t>
      </w:r>
      <w:r w:rsidR="0095379E">
        <w:rPr>
          <w:rFonts w:ascii="Times New Roman" w:hAnsi="Times New Roman" w:cs="Times New Roman"/>
          <w:b/>
          <w:szCs w:val="24"/>
        </w:rPr>
        <w:t>d</w:t>
      </w:r>
      <w:r w:rsidRPr="00333CC4">
        <w:rPr>
          <w:rFonts w:ascii="Times New Roman" w:hAnsi="Times New Roman" w:cs="Times New Roman"/>
          <w:b/>
          <w:szCs w:val="24"/>
        </w:rPr>
        <w:t xml:space="preserve">ay 7 after </w:t>
      </w:r>
      <w:r w:rsidR="00620748" w:rsidRPr="00333CC4">
        <w:rPr>
          <w:rFonts w:ascii="Times New Roman" w:hAnsi="Times New Roman" w:cs="Times New Roman"/>
          <w:b/>
          <w:szCs w:val="24"/>
        </w:rPr>
        <w:t xml:space="preserve">ARDS </w:t>
      </w:r>
      <w:r w:rsidR="0095379E">
        <w:rPr>
          <w:rFonts w:ascii="Times New Roman" w:hAnsi="Times New Roman" w:cs="Times New Roman"/>
          <w:b/>
          <w:szCs w:val="24"/>
        </w:rPr>
        <w:t>o</w:t>
      </w:r>
      <w:r w:rsidRPr="00333CC4">
        <w:rPr>
          <w:rFonts w:ascii="Times New Roman" w:hAnsi="Times New Roman" w:cs="Times New Roman"/>
          <w:b/>
          <w:szCs w:val="24"/>
        </w:rPr>
        <w:t xml:space="preserve">nset </w:t>
      </w:r>
      <w:r w:rsidR="00333CC4">
        <w:rPr>
          <w:rFonts w:ascii="Times New Roman" w:hAnsi="Times New Roman" w:cs="Times New Roman"/>
          <w:b/>
          <w:szCs w:val="24"/>
        </w:rPr>
        <w:t>……………………………………………………………</w:t>
      </w:r>
      <w:r w:rsidR="005E1C12">
        <w:rPr>
          <w:rFonts w:ascii="Times New Roman" w:hAnsi="Times New Roman" w:cs="Times New Roman"/>
          <w:b/>
          <w:szCs w:val="24"/>
        </w:rPr>
        <w:t>…</w:t>
      </w:r>
      <w:r w:rsidR="00EE028D">
        <w:rPr>
          <w:rFonts w:ascii="Times New Roman" w:hAnsi="Times New Roman" w:cs="Times New Roman"/>
          <w:b/>
          <w:szCs w:val="24"/>
        </w:rPr>
        <w:t>…</w:t>
      </w:r>
      <w:r w:rsidR="0095379E">
        <w:rPr>
          <w:rFonts w:ascii="Times New Roman" w:hAnsi="Times New Roman" w:cs="Times New Roman"/>
          <w:b/>
          <w:szCs w:val="24"/>
        </w:rPr>
        <w:t>...</w:t>
      </w:r>
      <w:r w:rsidR="00256042">
        <w:rPr>
          <w:rFonts w:ascii="Times New Roman" w:hAnsi="Times New Roman" w:cs="Times New Roman"/>
          <w:b/>
          <w:szCs w:val="24"/>
        </w:rPr>
        <w:t>1</w:t>
      </w:r>
      <w:r w:rsidR="000758E4">
        <w:rPr>
          <w:rFonts w:ascii="Times New Roman" w:hAnsi="Times New Roman" w:cs="Times New Roman"/>
          <w:b/>
          <w:szCs w:val="24"/>
        </w:rPr>
        <w:t>3</w:t>
      </w:r>
    </w:p>
    <w:p w14:paraId="16C0B8C4" w14:textId="77777777" w:rsidR="00256042" w:rsidRDefault="00256042" w:rsidP="00EC6A1F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</w:p>
    <w:p w14:paraId="7A7CF3F7" w14:textId="77777777" w:rsidR="00256042" w:rsidRDefault="00256042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14:paraId="26A856D9" w14:textId="29B1E358" w:rsidR="00256042" w:rsidRDefault="00256042" w:rsidP="00EC6A1F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  <w:r w:rsidRPr="00333CC4">
        <w:rPr>
          <w:rFonts w:ascii="Times New Roman" w:hAnsi="Times New Roman" w:cs="Times New Roman"/>
          <w:b/>
          <w:szCs w:val="24"/>
        </w:rPr>
        <w:lastRenderedPageBreak/>
        <w:t>Study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5379E">
        <w:rPr>
          <w:rFonts w:ascii="Times New Roman" w:hAnsi="Times New Roman" w:cs="Times New Roman"/>
          <w:b/>
          <w:szCs w:val="24"/>
        </w:rPr>
        <w:t>w</w:t>
      </w:r>
      <w:r w:rsidR="00AB4192">
        <w:rPr>
          <w:rFonts w:ascii="Times New Roman" w:hAnsi="Times New Roman" w:cs="Times New Roman"/>
          <w:b/>
          <w:szCs w:val="24"/>
        </w:rPr>
        <w:t>orkflow</w:t>
      </w:r>
    </w:p>
    <w:p w14:paraId="23189016" w14:textId="15163B2E" w:rsidR="008579AB" w:rsidRPr="000B56DD" w:rsidRDefault="00AD3C55" w:rsidP="00EC6A1F">
      <w:pPr>
        <w:widowControl/>
        <w:spacing w:line="48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</w:t>
      </w:r>
    </w:p>
    <w:p w14:paraId="005C59E3" w14:textId="3C235786" w:rsidR="008579AB" w:rsidRDefault="00034D72" w:rsidP="00EC6A1F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 wp14:anchorId="5720A5DA" wp14:editId="1A878BC4">
            <wp:extent cx="5283200" cy="936598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906" cy="99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19668" w14:textId="5940D187" w:rsidR="000B56DD" w:rsidRDefault="00AD3C55" w:rsidP="00EC6A1F">
      <w:pPr>
        <w:widowControl/>
        <w:spacing w:line="48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</w:t>
      </w:r>
    </w:p>
    <w:p w14:paraId="07F3ED5F" w14:textId="30F1FD4F" w:rsidR="000B56DD" w:rsidRPr="000B56DD" w:rsidRDefault="009535B7" w:rsidP="00EC6A1F">
      <w:pPr>
        <w:widowControl/>
        <w:spacing w:line="48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 wp14:anchorId="3291287F" wp14:editId="10D15E65">
            <wp:extent cx="5458764" cy="2255528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043" cy="2267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F10E49" w14:textId="1D537089" w:rsidR="008579AB" w:rsidRPr="00256042" w:rsidRDefault="00DE6E22" w:rsidP="00EC6A1F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  <w:r w:rsidRPr="001F23E0">
        <w:rPr>
          <w:rFonts w:ascii="Times New Roman" w:hAnsi="Times New Roman"/>
          <w:b/>
          <w:szCs w:val="24"/>
        </w:rPr>
        <w:t>Fig</w:t>
      </w:r>
      <w:r w:rsidR="008146C6">
        <w:rPr>
          <w:rFonts w:ascii="Times New Roman" w:hAnsi="Times New Roman"/>
          <w:b/>
          <w:szCs w:val="24"/>
        </w:rPr>
        <w:t xml:space="preserve">. </w:t>
      </w:r>
      <w:r w:rsidR="00346800">
        <w:rPr>
          <w:rFonts w:ascii="Times New Roman" w:hAnsi="Times New Roman"/>
          <w:b/>
          <w:szCs w:val="24"/>
        </w:rPr>
        <w:t>S</w:t>
      </w:r>
      <w:r w:rsidR="008146C6">
        <w:rPr>
          <w:rFonts w:ascii="Times New Roman" w:hAnsi="Times New Roman"/>
          <w:b/>
          <w:szCs w:val="24"/>
        </w:rPr>
        <w:t>1</w:t>
      </w:r>
      <w:r w:rsidRPr="001F23E0">
        <w:rPr>
          <w:rFonts w:ascii="Times New Roman" w:hAnsi="Times New Roman"/>
          <w:kern w:val="0"/>
          <w:szCs w:val="24"/>
        </w:rPr>
        <w:t xml:space="preserve"> </w:t>
      </w:r>
      <w:r w:rsidR="00AD3C55">
        <w:rPr>
          <w:rFonts w:ascii="Times New Roman" w:hAnsi="Times New Roman"/>
          <w:b/>
          <w:kern w:val="0"/>
          <w:szCs w:val="24"/>
        </w:rPr>
        <w:t>a</w:t>
      </w:r>
      <w:r w:rsidR="00735EFF" w:rsidRPr="00905302">
        <w:rPr>
          <w:rFonts w:ascii="Times New Roman" w:hAnsi="Times New Roman"/>
          <w:kern w:val="0"/>
          <w:szCs w:val="24"/>
        </w:rPr>
        <w:t xml:space="preserve"> </w:t>
      </w:r>
      <w:r w:rsidR="0027708E" w:rsidRPr="00905302">
        <w:rPr>
          <w:rFonts w:ascii="Times New Roman" w:hAnsi="Times New Roman"/>
          <w:kern w:val="0"/>
          <w:szCs w:val="24"/>
        </w:rPr>
        <w:t>S</w:t>
      </w:r>
      <w:r w:rsidR="0027708E">
        <w:rPr>
          <w:rFonts w:ascii="Times New Roman" w:hAnsi="Times New Roman"/>
          <w:kern w:val="0"/>
          <w:szCs w:val="24"/>
        </w:rPr>
        <w:t xml:space="preserve">chematic </w:t>
      </w:r>
      <w:r w:rsidR="00620748">
        <w:rPr>
          <w:rFonts w:ascii="Times New Roman" w:hAnsi="Times New Roman"/>
          <w:kern w:val="0"/>
          <w:szCs w:val="24"/>
        </w:rPr>
        <w:t xml:space="preserve">illustration showing the workflow </w:t>
      </w:r>
      <w:r w:rsidR="0027708E">
        <w:rPr>
          <w:rFonts w:ascii="Times New Roman" w:hAnsi="Times New Roman"/>
          <w:kern w:val="0"/>
          <w:szCs w:val="24"/>
        </w:rPr>
        <w:t xml:space="preserve">of </w:t>
      </w:r>
      <w:r w:rsidR="00620748">
        <w:rPr>
          <w:rFonts w:ascii="Times New Roman" w:hAnsi="Times New Roman"/>
          <w:kern w:val="0"/>
          <w:szCs w:val="24"/>
        </w:rPr>
        <w:t xml:space="preserve">the </w:t>
      </w:r>
      <w:r w:rsidR="0027708E">
        <w:rPr>
          <w:rFonts w:ascii="Times New Roman" w:hAnsi="Times New Roman"/>
          <w:kern w:val="0"/>
          <w:szCs w:val="24"/>
        </w:rPr>
        <w:t xml:space="preserve">study </w:t>
      </w:r>
      <w:r w:rsidR="00620748">
        <w:rPr>
          <w:rFonts w:ascii="Times New Roman" w:hAnsi="Times New Roman"/>
          <w:kern w:val="0"/>
          <w:szCs w:val="24"/>
        </w:rPr>
        <w:t>involving the</w:t>
      </w:r>
      <w:r w:rsidR="00C255F0">
        <w:rPr>
          <w:rFonts w:ascii="Times New Roman" w:hAnsi="Times New Roman"/>
          <w:kern w:val="0"/>
          <w:szCs w:val="24"/>
        </w:rPr>
        <w:t xml:space="preserve"> metabolomic analysis of</w:t>
      </w:r>
      <w:r w:rsidR="0027708E">
        <w:rPr>
          <w:rFonts w:ascii="Times New Roman" w:hAnsi="Times New Roman"/>
          <w:kern w:val="0"/>
          <w:szCs w:val="24"/>
        </w:rPr>
        <w:t xml:space="preserve"> </w:t>
      </w:r>
      <w:r w:rsidR="0085318B">
        <w:rPr>
          <w:rFonts w:ascii="Times New Roman" w:hAnsi="Times New Roman"/>
          <w:kern w:val="0"/>
          <w:szCs w:val="24"/>
        </w:rPr>
        <w:t>biol</w:t>
      </w:r>
      <w:r w:rsidR="00B73DA1">
        <w:rPr>
          <w:rFonts w:ascii="Times New Roman" w:hAnsi="Times New Roman"/>
          <w:kern w:val="0"/>
          <w:szCs w:val="24"/>
        </w:rPr>
        <w:t xml:space="preserve">ogical samples </w:t>
      </w:r>
      <w:r w:rsidR="00620748">
        <w:rPr>
          <w:rFonts w:ascii="Times New Roman" w:hAnsi="Times New Roman"/>
          <w:kern w:val="0"/>
          <w:szCs w:val="24"/>
        </w:rPr>
        <w:t xml:space="preserve">from ARDS </w:t>
      </w:r>
      <w:r>
        <w:rPr>
          <w:rFonts w:ascii="Times New Roman" w:hAnsi="Times New Roman"/>
          <w:kern w:val="0"/>
          <w:szCs w:val="24"/>
        </w:rPr>
        <w:t>p</w:t>
      </w:r>
      <w:r w:rsidRPr="00346600">
        <w:rPr>
          <w:rFonts w:ascii="Times New Roman" w:hAnsi="Times New Roman"/>
          <w:szCs w:val="24"/>
        </w:rPr>
        <w:t>atients</w:t>
      </w:r>
      <w:r w:rsidR="00034D72">
        <w:rPr>
          <w:rFonts w:ascii="Times New Roman" w:hAnsi="Times New Roman"/>
          <w:szCs w:val="24"/>
        </w:rPr>
        <w:t xml:space="preserve">. Blood </w:t>
      </w:r>
      <w:r w:rsidR="000B6984">
        <w:rPr>
          <w:rFonts w:ascii="Times New Roman" w:hAnsi="Times New Roman"/>
          <w:szCs w:val="24"/>
        </w:rPr>
        <w:t xml:space="preserve">and </w:t>
      </w:r>
      <w:r w:rsidR="00034D72">
        <w:rPr>
          <w:rFonts w:ascii="Times New Roman" w:hAnsi="Times New Roman"/>
          <w:szCs w:val="24"/>
        </w:rPr>
        <w:t xml:space="preserve">urine </w:t>
      </w:r>
      <w:r w:rsidR="000758E4">
        <w:rPr>
          <w:rFonts w:ascii="Times New Roman" w:hAnsi="Times New Roman"/>
          <w:szCs w:val="24"/>
        </w:rPr>
        <w:t xml:space="preserve">samples </w:t>
      </w:r>
      <w:r w:rsidR="00034D72">
        <w:rPr>
          <w:rFonts w:ascii="Times New Roman" w:hAnsi="Times New Roman"/>
          <w:szCs w:val="24"/>
        </w:rPr>
        <w:t>were collected at day</w:t>
      </w:r>
      <w:r w:rsidR="002904E6">
        <w:rPr>
          <w:rFonts w:ascii="Times New Roman" w:hAnsi="Times New Roman"/>
          <w:szCs w:val="24"/>
        </w:rPr>
        <w:t xml:space="preserve"> 1</w:t>
      </w:r>
      <w:r w:rsidR="00034D72">
        <w:rPr>
          <w:rFonts w:ascii="Times New Roman" w:hAnsi="Times New Roman"/>
          <w:szCs w:val="24"/>
        </w:rPr>
        <w:t xml:space="preserve">, day 3, </w:t>
      </w:r>
      <w:r w:rsidR="007C4A1E">
        <w:rPr>
          <w:rFonts w:ascii="Times New Roman" w:hAnsi="Times New Roman"/>
          <w:szCs w:val="24"/>
        </w:rPr>
        <w:t xml:space="preserve">and </w:t>
      </w:r>
      <w:r w:rsidR="00034D72">
        <w:rPr>
          <w:rFonts w:ascii="Times New Roman" w:hAnsi="Times New Roman"/>
          <w:szCs w:val="24"/>
        </w:rPr>
        <w:t xml:space="preserve">day 7 after ARDS onset, and BAL </w:t>
      </w:r>
      <w:r w:rsidR="000758E4">
        <w:rPr>
          <w:rFonts w:ascii="Times New Roman" w:hAnsi="Times New Roman"/>
          <w:szCs w:val="24"/>
        </w:rPr>
        <w:t>sample</w:t>
      </w:r>
      <w:r w:rsidR="00620748">
        <w:rPr>
          <w:rFonts w:ascii="Times New Roman" w:hAnsi="Times New Roman"/>
          <w:szCs w:val="24"/>
        </w:rPr>
        <w:t>s we</w:t>
      </w:r>
      <w:r w:rsidR="00620748" w:rsidRPr="00AC1F45">
        <w:rPr>
          <w:rFonts w:ascii="Times New Roman" w:hAnsi="Times New Roman"/>
          <w:szCs w:val="24"/>
        </w:rPr>
        <w:t>re</w:t>
      </w:r>
      <w:r w:rsidR="00034D72" w:rsidRPr="00AC1F45">
        <w:rPr>
          <w:rFonts w:ascii="Times New Roman" w:hAnsi="Times New Roman"/>
          <w:szCs w:val="24"/>
        </w:rPr>
        <w:t xml:space="preserve"> collected at day 1.</w:t>
      </w:r>
      <w:r w:rsidR="009B62C4" w:rsidRPr="00AC1F45">
        <w:rPr>
          <w:rFonts w:ascii="Times New Roman" w:hAnsi="Times New Roman"/>
          <w:szCs w:val="24"/>
        </w:rPr>
        <w:t xml:space="preserve"> Blood and urine samples were also collected from health</w:t>
      </w:r>
      <w:r w:rsidR="007C4A1E" w:rsidRPr="00AC1F45">
        <w:rPr>
          <w:rFonts w:ascii="Times New Roman" w:hAnsi="Times New Roman"/>
          <w:szCs w:val="24"/>
        </w:rPr>
        <w:t>y</w:t>
      </w:r>
      <w:r w:rsidR="009B62C4" w:rsidRPr="00AC1F45">
        <w:rPr>
          <w:rFonts w:ascii="Times New Roman" w:hAnsi="Times New Roman"/>
          <w:szCs w:val="24"/>
        </w:rPr>
        <w:t xml:space="preserve"> controls. </w:t>
      </w:r>
      <w:r w:rsidR="00AD3C55">
        <w:rPr>
          <w:rFonts w:ascii="Times New Roman" w:hAnsi="Times New Roman"/>
          <w:b/>
          <w:szCs w:val="24"/>
        </w:rPr>
        <w:t>b</w:t>
      </w:r>
      <w:r w:rsidR="00735EFF" w:rsidRPr="00AC1F45">
        <w:rPr>
          <w:rFonts w:ascii="Times New Roman" w:hAnsi="Times New Roman"/>
          <w:szCs w:val="24"/>
        </w:rPr>
        <w:t xml:space="preserve"> </w:t>
      </w:r>
      <w:r w:rsidR="000B56DD" w:rsidRPr="00AC1F45">
        <w:rPr>
          <w:rFonts w:ascii="Times New Roman" w:hAnsi="Times New Roman"/>
          <w:szCs w:val="24"/>
        </w:rPr>
        <w:t>Biological</w:t>
      </w:r>
      <w:r w:rsidR="000B56DD">
        <w:rPr>
          <w:rFonts w:ascii="Times New Roman" w:hAnsi="Times New Roman"/>
          <w:szCs w:val="24"/>
        </w:rPr>
        <w:t xml:space="preserve"> samples were analyzed for metabolic profiles.</w:t>
      </w:r>
      <w:r w:rsidR="008148CF">
        <w:rPr>
          <w:rFonts w:ascii="Times New Roman" w:hAnsi="Times New Roman"/>
          <w:szCs w:val="24"/>
        </w:rPr>
        <w:t xml:space="preserve"> </w:t>
      </w:r>
      <w:r w:rsidR="00034D72" w:rsidRPr="00AD3C55">
        <w:rPr>
          <w:rFonts w:ascii="Times New Roman" w:hAnsi="Times New Roman"/>
          <w:szCs w:val="24"/>
        </w:rPr>
        <w:t>ARDS</w:t>
      </w:r>
      <w:r w:rsidR="00AD3C55">
        <w:rPr>
          <w:rFonts w:ascii="Times New Roman" w:hAnsi="Times New Roman"/>
          <w:szCs w:val="24"/>
        </w:rPr>
        <w:t>,</w:t>
      </w:r>
      <w:r w:rsidR="00034D72" w:rsidRPr="00AD3C55">
        <w:rPr>
          <w:rFonts w:ascii="Times New Roman" w:hAnsi="Times New Roman"/>
          <w:szCs w:val="24"/>
        </w:rPr>
        <w:t xml:space="preserve"> </w:t>
      </w:r>
      <w:r w:rsidRPr="00AD3C55">
        <w:rPr>
          <w:rFonts w:ascii="Times New Roman" w:hAnsi="Times New Roman"/>
          <w:szCs w:val="24"/>
        </w:rPr>
        <w:t>acute respiratory distr</w:t>
      </w:r>
      <w:r w:rsidR="00F50CA2" w:rsidRPr="00AD3C55">
        <w:rPr>
          <w:rFonts w:ascii="Times New Roman" w:hAnsi="Times New Roman"/>
          <w:szCs w:val="24"/>
        </w:rPr>
        <w:t>ess syndrome</w:t>
      </w:r>
      <w:r w:rsidR="00AD3C55">
        <w:rPr>
          <w:rFonts w:ascii="Times New Roman" w:hAnsi="Times New Roman"/>
          <w:szCs w:val="24"/>
        </w:rPr>
        <w:t>;</w:t>
      </w:r>
      <w:r w:rsidR="00034D72" w:rsidRPr="00AD3C55">
        <w:rPr>
          <w:rFonts w:ascii="Times New Roman" w:hAnsi="Times New Roman"/>
          <w:szCs w:val="24"/>
        </w:rPr>
        <w:t xml:space="preserve"> BAL</w:t>
      </w:r>
      <w:r w:rsidR="00AD3C55">
        <w:rPr>
          <w:rFonts w:ascii="Times New Roman" w:hAnsi="Times New Roman"/>
          <w:szCs w:val="24"/>
        </w:rPr>
        <w:t>,</w:t>
      </w:r>
      <w:r w:rsidR="00034D72" w:rsidRPr="00AD3C55">
        <w:rPr>
          <w:rFonts w:ascii="Times New Roman" w:hAnsi="Times New Roman"/>
          <w:szCs w:val="24"/>
        </w:rPr>
        <w:t xml:space="preserve"> </w:t>
      </w:r>
      <w:r w:rsidR="00034D72" w:rsidRPr="00AD3C55">
        <w:rPr>
          <w:rFonts w:ascii="Times New Roman" w:hAnsi="Times New Roman" w:cs="Times New Roman"/>
          <w:szCs w:val="24"/>
        </w:rPr>
        <w:t>bronchoalveolar lavage</w:t>
      </w:r>
      <w:r w:rsidR="00AD3C55">
        <w:rPr>
          <w:rFonts w:ascii="Times New Roman" w:hAnsi="Times New Roman" w:cs="Times New Roman"/>
          <w:szCs w:val="24"/>
        </w:rPr>
        <w:t>;</w:t>
      </w:r>
      <w:r w:rsidR="000B56DD" w:rsidRPr="00AD3C55">
        <w:rPr>
          <w:rFonts w:ascii="Times New Roman" w:hAnsi="Times New Roman" w:cs="Times New Roman"/>
          <w:szCs w:val="24"/>
        </w:rPr>
        <w:t xml:space="preserve"> LC-MS</w:t>
      </w:r>
      <w:r w:rsidR="00AD3C55">
        <w:rPr>
          <w:rFonts w:ascii="Times New Roman" w:hAnsi="Times New Roman" w:cs="Times New Roman"/>
          <w:szCs w:val="24"/>
        </w:rPr>
        <w:t>,</w:t>
      </w:r>
      <w:r w:rsidR="000B56DD" w:rsidRPr="00AD3C55">
        <w:rPr>
          <w:rFonts w:ascii="Times New Roman" w:hAnsi="Times New Roman"/>
          <w:bCs/>
        </w:rPr>
        <w:t xml:space="preserve"> l</w:t>
      </w:r>
      <w:r w:rsidR="000B56DD" w:rsidRPr="00AD3C55">
        <w:rPr>
          <w:rFonts w:ascii="Times New Roman" w:hAnsi="Times New Roman"/>
        </w:rPr>
        <w:t>iquid chromatography-mass spectrometry</w:t>
      </w:r>
      <w:r w:rsidR="000B56DD">
        <w:rPr>
          <w:rFonts w:ascii="Times New Roman" w:hAnsi="Times New Roman" w:cs="Times New Roman"/>
          <w:szCs w:val="24"/>
        </w:rPr>
        <w:t xml:space="preserve"> </w:t>
      </w:r>
    </w:p>
    <w:p w14:paraId="47BE08E5" w14:textId="77777777" w:rsidR="00D165F3" w:rsidRDefault="00D165F3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14:paraId="60682383" w14:textId="44145C1B" w:rsidR="00D165F3" w:rsidRPr="006A5540" w:rsidRDefault="00D165F3" w:rsidP="00D165F3">
      <w:pPr>
        <w:adjustRightInd w:val="0"/>
        <w:snapToGrid w:val="0"/>
        <w:spacing w:line="480" w:lineRule="auto"/>
        <w:jc w:val="both"/>
        <w:rPr>
          <w:rFonts w:ascii="Times New Roman" w:hAnsi="Times New Roman"/>
          <w:b/>
          <w:bCs/>
          <w:iCs/>
        </w:rPr>
      </w:pPr>
      <w:bookmarkStart w:id="0" w:name="_Hlk96418171"/>
      <w:r w:rsidRPr="006A5540">
        <w:rPr>
          <w:rFonts w:ascii="Times New Roman" w:hAnsi="Times New Roman" w:hint="eastAsia"/>
          <w:b/>
          <w:bCs/>
          <w:iCs/>
        </w:rPr>
        <w:lastRenderedPageBreak/>
        <w:t xml:space="preserve">Sample </w:t>
      </w:r>
      <w:r w:rsidR="0095379E">
        <w:rPr>
          <w:rFonts w:ascii="Times New Roman" w:hAnsi="Times New Roman"/>
          <w:b/>
          <w:bCs/>
          <w:iCs/>
        </w:rPr>
        <w:t>c</w:t>
      </w:r>
      <w:r w:rsidRPr="006A5540">
        <w:rPr>
          <w:rFonts w:ascii="Times New Roman" w:hAnsi="Times New Roman" w:hint="eastAsia"/>
          <w:b/>
          <w:bCs/>
          <w:iCs/>
        </w:rPr>
        <w:t xml:space="preserve">ollection and </w:t>
      </w:r>
      <w:r w:rsidR="0095379E">
        <w:rPr>
          <w:rFonts w:ascii="Times New Roman" w:hAnsi="Times New Roman"/>
          <w:b/>
          <w:bCs/>
          <w:iCs/>
        </w:rPr>
        <w:t>p</w:t>
      </w:r>
      <w:r w:rsidRPr="006A5540">
        <w:rPr>
          <w:rFonts w:ascii="Times New Roman" w:hAnsi="Times New Roman" w:hint="eastAsia"/>
          <w:b/>
          <w:bCs/>
          <w:iCs/>
        </w:rPr>
        <w:t>r</w:t>
      </w:r>
      <w:r w:rsidR="008A17BD">
        <w:rPr>
          <w:rFonts w:ascii="Times New Roman" w:hAnsi="Times New Roman"/>
          <w:b/>
          <w:bCs/>
          <w:iCs/>
        </w:rPr>
        <w:t>eparation</w:t>
      </w:r>
    </w:p>
    <w:p w14:paraId="16274F21" w14:textId="2C407564" w:rsidR="00291602" w:rsidRDefault="00291602" w:rsidP="006F7A49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kern w:val="0"/>
        </w:rPr>
        <w:t>Plasma</w:t>
      </w:r>
      <w:r w:rsidRPr="009C4066">
        <w:rPr>
          <w:rFonts w:ascii="Times New Roman" w:hAnsi="Times New Roman"/>
          <w:kern w:val="0"/>
        </w:rPr>
        <w:t xml:space="preserve"> and urine samples were </w:t>
      </w:r>
      <w:r>
        <w:rPr>
          <w:rFonts w:ascii="Times New Roman" w:hAnsi="Times New Roman"/>
          <w:kern w:val="0"/>
        </w:rPr>
        <w:t>obtained</w:t>
      </w:r>
      <w:r w:rsidRPr="002E4307">
        <w:rPr>
          <w:rFonts w:ascii="Times New Roman" w:hAnsi="Times New Roman"/>
          <w:kern w:val="0"/>
        </w:rPr>
        <w:t xml:space="preserve"> </w:t>
      </w:r>
      <w:r>
        <w:rPr>
          <w:rFonts w:ascii="Times New Roman" w:hAnsi="Times New Roman"/>
          <w:kern w:val="0"/>
        </w:rPr>
        <w:t>from patients</w:t>
      </w:r>
      <w:r w:rsidR="003E33BD">
        <w:rPr>
          <w:rFonts w:ascii="Times New Roman" w:hAnsi="Times New Roman"/>
          <w:kern w:val="0"/>
        </w:rPr>
        <w:t xml:space="preserve"> with acute respiratory distress syndrome (ARDS)</w:t>
      </w:r>
      <w:r>
        <w:rPr>
          <w:rFonts w:ascii="Times New Roman" w:hAnsi="Times New Roman"/>
          <w:kern w:val="0"/>
        </w:rPr>
        <w:t xml:space="preserve"> </w:t>
      </w:r>
      <w:r w:rsidR="00387CF6">
        <w:rPr>
          <w:rFonts w:ascii="Times New Roman" w:hAnsi="Times New Roman"/>
          <w:kern w:val="0"/>
        </w:rPr>
        <w:t>after</w:t>
      </w:r>
      <w:r>
        <w:rPr>
          <w:rFonts w:ascii="Times New Roman" w:hAnsi="Times New Roman"/>
          <w:kern w:val="0"/>
        </w:rPr>
        <w:t xml:space="preserve"> fasting overnight </w:t>
      </w:r>
      <w:r w:rsidR="00387CF6">
        <w:rPr>
          <w:rFonts w:ascii="Times New Roman" w:hAnsi="Times New Roman"/>
          <w:kern w:val="0"/>
        </w:rPr>
        <w:t>(a</w:t>
      </w:r>
      <w:r>
        <w:rPr>
          <w:rFonts w:ascii="Times New Roman" w:hAnsi="Times New Roman"/>
          <w:kern w:val="0"/>
        </w:rPr>
        <w:t>t least 8 h</w:t>
      </w:r>
      <w:r w:rsidR="00387CF6">
        <w:rPr>
          <w:rFonts w:ascii="Times New Roman" w:hAnsi="Times New Roman"/>
          <w:kern w:val="0"/>
        </w:rPr>
        <w:t>)</w:t>
      </w:r>
      <w:r>
        <w:rPr>
          <w:rFonts w:ascii="Times New Roman" w:hAnsi="Times New Roman"/>
          <w:kern w:val="0"/>
        </w:rPr>
        <w:t xml:space="preserve"> </w:t>
      </w:r>
      <w:r w:rsidRPr="002E4307">
        <w:rPr>
          <w:rFonts w:ascii="Times New Roman" w:hAnsi="Times New Roman"/>
          <w:kern w:val="0"/>
        </w:rPr>
        <w:t>at day 1, day 3</w:t>
      </w:r>
      <w:r w:rsidR="007C4A1E">
        <w:rPr>
          <w:rFonts w:ascii="Times New Roman" w:hAnsi="Times New Roman"/>
          <w:kern w:val="0"/>
        </w:rPr>
        <w:t>,</w:t>
      </w:r>
      <w:r w:rsidRPr="002E4307">
        <w:rPr>
          <w:rFonts w:ascii="Times New Roman" w:hAnsi="Times New Roman"/>
          <w:kern w:val="0"/>
        </w:rPr>
        <w:t xml:space="preserve"> and day 7 after ARDS onset</w:t>
      </w:r>
      <w:r>
        <w:rPr>
          <w:rFonts w:ascii="Times New Roman" w:hAnsi="Times New Roman"/>
          <w:color w:val="000000"/>
        </w:rPr>
        <w:t xml:space="preserve">. Plasma and urine samples were also obtained from healthy controls </w:t>
      </w:r>
      <w:r w:rsidR="000A14BD">
        <w:rPr>
          <w:rFonts w:ascii="Times New Roman" w:hAnsi="Times New Roman"/>
          <w:color w:val="000000"/>
        </w:rPr>
        <w:t xml:space="preserve">living </w:t>
      </w:r>
      <w:r w:rsidR="00387CF6">
        <w:rPr>
          <w:rFonts w:ascii="Times New Roman" w:hAnsi="Times New Roman"/>
          <w:color w:val="000000"/>
        </w:rPr>
        <w:t xml:space="preserve">in the </w:t>
      </w:r>
      <w:r>
        <w:rPr>
          <w:rFonts w:ascii="Times New Roman" w:hAnsi="Times New Roman"/>
          <w:color w:val="000000"/>
        </w:rPr>
        <w:t>Chang Gung Health and Culture Village</w:t>
      </w:r>
      <w:r w:rsidR="00E30121">
        <w:rPr>
          <w:rFonts w:ascii="Times New Roman" w:hAnsi="Times New Roman"/>
          <w:color w:val="000000"/>
        </w:rPr>
        <w:t xml:space="preserve"> in</w:t>
      </w:r>
      <w:r w:rsidR="0054028C">
        <w:rPr>
          <w:rFonts w:ascii="Times New Roman" w:hAnsi="Times New Roman"/>
          <w:color w:val="000000"/>
        </w:rPr>
        <w:t xml:space="preserve"> Taoyuan, Taiwan</w:t>
      </w:r>
      <w:r w:rsidR="00387CF6">
        <w:rPr>
          <w:rFonts w:ascii="Times New Roman" w:hAnsi="Times New Roman"/>
          <w:color w:val="000000"/>
        </w:rPr>
        <w:t>. The controls had</w:t>
      </w:r>
      <w:r w:rsidR="000A14BD">
        <w:rPr>
          <w:rFonts w:ascii="Times New Roman" w:hAnsi="Times New Roman"/>
          <w:color w:val="000000"/>
        </w:rPr>
        <w:t xml:space="preserve"> no significant comorbidities and </w:t>
      </w:r>
      <w:r w:rsidR="007C4A1E">
        <w:rPr>
          <w:rFonts w:ascii="Times New Roman" w:hAnsi="Times New Roman"/>
          <w:color w:val="000000"/>
        </w:rPr>
        <w:t xml:space="preserve">were </w:t>
      </w:r>
      <w:r w:rsidR="000A14BD">
        <w:rPr>
          <w:rFonts w:ascii="Times New Roman" w:hAnsi="Times New Roman"/>
          <w:color w:val="000000"/>
        </w:rPr>
        <w:t>asked</w:t>
      </w:r>
      <w:r>
        <w:rPr>
          <w:rFonts w:ascii="Times New Roman" w:hAnsi="Times New Roman"/>
          <w:kern w:val="0"/>
        </w:rPr>
        <w:t xml:space="preserve"> </w:t>
      </w:r>
      <w:r w:rsidR="00387CF6">
        <w:rPr>
          <w:rFonts w:ascii="Times New Roman" w:hAnsi="Times New Roman"/>
          <w:kern w:val="0"/>
        </w:rPr>
        <w:t>to fast</w:t>
      </w:r>
      <w:r>
        <w:rPr>
          <w:rFonts w:ascii="Times New Roman" w:hAnsi="Times New Roman"/>
          <w:kern w:val="0"/>
        </w:rPr>
        <w:t xml:space="preserve"> overnight </w:t>
      </w:r>
      <w:r w:rsidR="00387CF6">
        <w:rPr>
          <w:rFonts w:ascii="Times New Roman" w:hAnsi="Times New Roman"/>
          <w:kern w:val="0"/>
        </w:rPr>
        <w:t>(</w:t>
      </w:r>
      <w:r>
        <w:rPr>
          <w:rFonts w:ascii="Times New Roman" w:hAnsi="Times New Roman"/>
          <w:kern w:val="0"/>
        </w:rPr>
        <w:t>at least 8 h</w:t>
      </w:r>
      <w:r w:rsidR="00387CF6">
        <w:rPr>
          <w:rFonts w:ascii="Times New Roman" w:hAnsi="Times New Roman"/>
          <w:kern w:val="0"/>
        </w:rPr>
        <w:t>)</w:t>
      </w:r>
      <w:r>
        <w:rPr>
          <w:rFonts w:ascii="Times New Roman" w:hAnsi="Times New Roman"/>
          <w:color w:val="000000"/>
        </w:rPr>
        <w:t>.</w:t>
      </w:r>
    </w:p>
    <w:p w14:paraId="7D136619" w14:textId="7ADD8543" w:rsidR="00B90AED" w:rsidRDefault="006F7A49" w:rsidP="00291602">
      <w:pPr>
        <w:adjustRightInd w:val="0"/>
        <w:snapToGrid w:val="0"/>
        <w:spacing w:line="480" w:lineRule="auto"/>
        <w:ind w:firstLineChars="50" w:firstLine="120"/>
        <w:jc w:val="both"/>
        <w:rPr>
          <w:rFonts w:ascii="Times New Roman" w:eastAsia="Minion-Regular" w:hAnsi="Times New Roman"/>
          <w:kern w:val="0"/>
          <w:szCs w:val="24"/>
        </w:rPr>
      </w:pPr>
      <w:r w:rsidRPr="00291602">
        <w:rPr>
          <w:rFonts w:ascii="Times New Roman" w:hAnsi="Times New Roman"/>
        </w:rPr>
        <w:t>W</w:t>
      </w:r>
      <w:r w:rsidRPr="00291602">
        <w:rPr>
          <w:rFonts w:ascii="Times New Roman" w:eastAsia="Minion-Regular" w:hAnsi="Times New Roman" w:cs="Times New Roman"/>
          <w:kern w:val="0"/>
          <w:szCs w:val="24"/>
        </w:rPr>
        <w:t>hole blood (10 m</w:t>
      </w:r>
      <w:r w:rsidR="00301532">
        <w:rPr>
          <w:rFonts w:ascii="Times New Roman" w:eastAsia="Minion-Regular" w:hAnsi="Times New Roman" w:cs="Times New Roman"/>
          <w:kern w:val="0"/>
          <w:szCs w:val="24"/>
        </w:rPr>
        <w:t>l</w:t>
      </w:r>
      <w:r w:rsidRPr="00291602">
        <w:rPr>
          <w:rFonts w:ascii="Times New Roman" w:eastAsia="Minion-Regular" w:hAnsi="Times New Roman" w:cs="Times New Roman"/>
          <w:kern w:val="0"/>
          <w:szCs w:val="24"/>
        </w:rPr>
        <w:t>) was collected under sterile condition</w:t>
      </w:r>
      <w:r w:rsidR="00387CF6">
        <w:rPr>
          <w:rFonts w:ascii="Times New Roman" w:eastAsia="Minion-Regular" w:hAnsi="Times New Roman" w:cs="Times New Roman"/>
          <w:kern w:val="0"/>
          <w:szCs w:val="24"/>
        </w:rPr>
        <w:t>s</w:t>
      </w:r>
      <w:r w:rsidRPr="00291602">
        <w:rPr>
          <w:rFonts w:ascii="Times New Roman" w:eastAsia="Minion-Regular" w:hAnsi="Times New Roman" w:cs="Times New Roman"/>
          <w:kern w:val="0"/>
          <w:szCs w:val="24"/>
        </w:rPr>
        <w:t xml:space="preserve"> </w:t>
      </w:r>
      <w:r w:rsidR="00387CF6">
        <w:rPr>
          <w:rFonts w:ascii="Times New Roman" w:eastAsia="Minion-Regular" w:hAnsi="Times New Roman" w:cs="Times New Roman"/>
          <w:kern w:val="0"/>
          <w:szCs w:val="24"/>
        </w:rPr>
        <w:t>in</w:t>
      </w:r>
      <w:r w:rsidR="00387CF6" w:rsidRPr="00291602">
        <w:rPr>
          <w:rFonts w:ascii="Times New Roman" w:eastAsia="Minion-Regular" w:hAnsi="Times New Roman" w:cs="Times New Roman"/>
          <w:kern w:val="0"/>
          <w:szCs w:val="24"/>
        </w:rPr>
        <w:t xml:space="preserve"> </w:t>
      </w:r>
      <w:r w:rsidRPr="00291602">
        <w:rPr>
          <w:rFonts w:ascii="Times New Roman" w:eastAsia="Minion-Regular" w:hAnsi="Times New Roman" w:cs="Times New Roman"/>
          <w:kern w:val="0"/>
          <w:szCs w:val="24"/>
        </w:rPr>
        <w:t>EDTA-coated tube</w:t>
      </w:r>
      <w:r w:rsidR="00387CF6">
        <w:rPr>
          <w:rFonts w:ascii="Times New Roman" w:eastAsia="Minion-Regular" w:hAnsi="Times New Roman" w:cs="Times New Roman"/>
          <w:kern w:val="0"/>
          <w:szCs w:val="24"/>
        </w:rPr>
        <w:t>s</w:t>
      </w:r>
      <w:r w:rsidR="00387CF6">
        <w:rPr>
          <w:rFonts w:ascii="Times New Roman" w:eastAsia="Minion-Regular" w:hAnsi="Times New Roman"/>
          <w:kern w:val="0"/>
          <w:szCs w:val="24"/>
        </w:rPr>
        <w:t xml:space="preserve"> and subjected to</w:t>
      </w:r>
      <w:r w:rsidRPr="00291602">
        <w:rPr>
          <w:rFonts w:ascii="Times New Roman" w:hAnsi="Times New Roman" w:cs="Times New Roman"/>
          <w:szCs w:val="24"/>
        </w:rPr>
        <w:t xml:space="preserve"> centrifug</w:t>
      </w:r>
      <w:r w:rsidR="00387CF6">
        <w:rPr>
          <w:rFonts w:ascii="Times New Roman" w:hAnsi="Times New Roman" w:cs="Times New Roman"/>
          <w:szCs w:val="24"/>
        </w:rPr>
        <w:t>ation</w:t>
      </w:r>
      <w:r w:rsidRPr="00291602">
        <w:rPr>
          <w:rFonts w:ascii="Times New Roman" w:hAnsi="Times New Roman" w:cs="Times New Roman"/>
          <w:szCs w:val="24"/>
        </w:rPr>
        <w:t xml:space="preserve"> within 2 h </w:t>
      </w:r>
      <w:r w:rsidR="00387CF6">
        <w:rPr>
          <w:rFonts w:ascii="Times New Roman" w:hAnsi="Times New Roman" w:cs="Times New Roman"/>
          <w:szCs w:val="24"/>
        </w:rPr>
        <w:t>(</w:t>
      </w:r>
      <w:r w:rsidR="00F23839">
        <w:rPr>
          <w:rFonts w:ascii="Times New Roman" w:hAnsi="Times New Roman"/>
          <w:szCs w:val="24"/>
        </w:rPr>
        <w:t>3</w:t>
      </w:r>
      <w:r w:rsidR="007C4A1E">
        <w:rPr>
          <w:rFonts w:ascii="Times New Roman" w:hAnsi="Times New Roman"/>
          <w:szCs w:val="24"/>
        </w:rPr>
        <w:t>,</w:t>
      </w:r>
      <w:r w:rsidR="00F23839" w:rsidRPr="000E77D5">
        <w:rPr>
          <w:rFonts w:ascii="Times New Roman" w:hAnsi="Times New Roman" w:cs="Times New Roman"/>
          <w:szCs w:val="24"/>
        </w:rPr>
        <w:t>000</w:t>
      </w:r>
      <w:r w:rsidR="00F23839">
        <w:rPr>
          <w:rFonts w:ascii="Times New Roman" w:hAnsi="Times New Roman"/>
          <w:szCs w:val="24"/>
        </w:rPr>
        <w:t xml:space="preserve"> </w:t>
      </w:r>
      <w:r w:rsidR="00F23839" w:rsidRPr="00EE028D">
        <w:rPr>
          <w:rFonts w:ascii="Times New Roman" w:hAnsi="Times New Roman"/>
          <w:i/>
          <w:iCs/>
          <w:szCs w:val="24"/>
        </w:rPr>
        <w:t>rpm</w:t>
      </w:r>
      <w:r w:rsidR="00387CF6">
        <w:rPr>
          <w:rFonts w:ascii="Times New Roman" w:hAnsi="Times New Roman" w:cs="Times New Roman"/>
          <w:szCs w:val="24"/>
        </w:rPr>
        <w:t xml:space="preserve">; </w:t>
      </w:r>
      <w:r w:rsidR="00387CF6" w:rsidRPr="00291602">
        <w:rPr>
          <w:rFonts w:ascii="Times New Roman" w:eastAsia="Minion-Regular" w:hAnsi="Times New Roman" w:cs="Times New Roman"/>
          <w:kern w:val="0"/>
          <w:szCs w:val="24"/>
        </w:rPr>
        <w:t>4°C</w:t>
      </w:r>
      <w:r w:rsidR="00387CF6">
        <w:rPr>
          <w:rFonts w:ascii="Times New Roman" w:eastAsia="Minion-Regular" w:hAnsi="Times New Roman" w:cs="Times New Roman"/>
          <w:kern w:val="0"/>
          <w:szCs w:val="24"/>
        </w:rPr>
        <w:t>;</w:t>
      </w:r>
      <w:r w:rsidR="00387CF6" w:rsidRPr="00291602">
        <w:rPr>
          <w:rFonts w:ascii="Times New Roman" w:hAnsi="Times New Roman" w:cs="Times New Roman"/>
          <w:szCs w:val="24"/>
        </w:rPr>
        <w:t xml:space="preserve"> </w:t>
      </w:r>
      <w:r w:rsidRPr="00291602">
        <w:rPr>
          <w:rFonts w:ascii="Times New Roman" w:hAnsi="Times New Roman" w:cs="Times New Roman"/>
          <w:szCs w:val="24"/>
        </w:rPr>
        <w:t>10 min</w:t>
      </w:r>
      <w:r w:rsidR="00387CF6">
        <w:rPr>
          <w:rFonts w:ascii="Times New Roman" w:hAnsi="Times New Roman" w:cs="Times New Roman"/>
          <w:szCs w:val="24"/>
        </w:rPr>
        <w:t>)</w:t>
      </w:r>
      <w:r w:rsidRPr="00291602">
        <w:rPr>
          <w:rFonts w:ascii="Times New Roman" w:hAnsi="Times New Roman" w:cs="Times New Roman"/>
          <w:szCs w:val="24"/>
        </w:rPr>
        <w:t xml:space="preserve">, </w:t>
      </w:r>
      <w:r w:rsidR="00387CF6">
        <w:rPr>
          <w:rFonts w:ascii="Times New Roman" w:hAnsi="Times New Roman" w:cs="Times New Roman"/>
          <w:szCs w:val="24"/>
        </w:rPr>
        <w:t>whereupon</w:t>
      </w:r>
      <w:r w:rsidR="00387CF6" w:rsidRPr="00291602">
        <w:rPr>
          <w:rFonts w:ascii="Times New Roman" w:hAnsi="Times New Roman" w:cs="Times New Roman"/>
          <w:szCs w:val="24"/>
        </w:rPr>
        <w:t xml:space="preserve"> </w:t>
      </w:r>
      <w:r w:rsidRPr="00291602">
        <w:rPr>
          <w:rFonts w:ascii="Times New Roman" w:hAnsi="Times New Roman" w:cs="Times New Roman"/>
          <w:szCs w:val="24"/>
        </w:rPr>
        <w:t xml:space="preserve">the plasma was transferred into a 15 mL polypropylene tube. </w:t>
      </w:r>
      <w:r w:rsidR="00387CF6">
        <w:rPr>
          <w:rFonts w:ascii="Times New Roman" w:hAnsi="Times New Roman" w:cs="Times New Roman"/>
          <w:szCs w:val="24"/>
        </w:rPr>
        <w:t>C</w:t>
      </w:r>
      <w:r w:rsidRPr="00291602">
        <w:rPr>
          <w:rFonts w:ascii="Times New Roman" w:hAnsi="Times New Roman" w:cs="Times New Roman"/>
          <w:szCs w:val="24"/>
        </w:rPr>
        <w:t xml:space="preserve">ell debris </w:t>
      </w:r>
      <w:r w:rsidR="00387CF6">
        <w:rPr>
          <w:rFonts w:ascii="Times New Roman" w:hAnsi="Times New Roman" w:cs="Times New Roman"/>
          <w:szCs w:val="24"/>
        </w:rPr>
        <w:t>was removed from t</w:t>
      </w:r>
      <w:r w:rsidRPr="00291602">
        <w:rPr>
          <w:rFonts w:ascii="Times New Roman" w:hAnsi="Times New Roman" w:cs="Times New Roman"/>
          <w:szCs w:val="24"/>
        </w:rPr>
        <w:t xml:space="preserve">he plasma </w:t>
      </w:r>
      <w:r w:rsidR="00387CF6">
        <w:rPr>
          <w:rFonts w:ascii="Times New Roman" w:hAnsi="Times New Roman" w:cs="Times New Roman"/>
          <w:szCs w:val="24"/>
        </w:rPr>
        <w:t>via</w:t>
      </w:r>
      <w:r w:rsidR="00387CF6" w:rsidRPr="00291602">
        <w:rPr>
          <w:rFonts w:ascii="Times New Roman" w:hAnsi="Times New Roman" w:cs="Times New Roman"/>
          <w:szCs w:val="24"/>
        </w:rPr>
        <w:t xml:space="preserve"> </w:t>
      </w:r>
      <w:r w:rsidRPr="00291602">
        <w:rPr>
          <w:rFonts w:ascii="Times New Roman" w:hAnsi="Times New Roman" w:cs="Times New Roman"/>
          <w:szCs w:val="24"/>
        </w:rPr>
        <w:t>centrifug</w:t>
      </w:r>
      <w:r w:rsidR="00387CF6">
        <w:rPr>
          <w:rFonts w:ascii="Times New Roman" w:hAnsi="Times New Roman" w:cs="Times New Roman"/>
          <w:szCs w:val="24"/>
        </w:rPr>
        <w:t>ation</w:t>
      </w:r>
      <w:r w:rsidRPr="00291602">
        <w:rPr>
          <w:rFonts w:ascii="Times New Roman" w:hAnsi="Times New Roman" w:cs="Times New Roman"/>
          <w:szCs w:val="24"/>
        </w:rPr>
        <w:t xml:space="preserve"> at </w:t>
      </w:r>
      <w:r w:rsidR="00F23839">
        <w:rPr>
          <w:rFonts w:ascii="Times New Roman" w:hAnsi="Times New Roman"/>
          <w:szCs w:val="24"/>
        </w:rPr>
        <w:t>3</w:t>
      </w:r>
      <w:r w:rsidR="007C4A1E">
        <w:rPr>
          <w:rFonts w:ascii="Times New Roman" w:hAnsi="Times New Roman"/>
          <w:szCs w:val="24"/>
        </w:rPr>
        <w:t>,</w:t>
      </w:r>
      <w:r w:rsidR="00F23839" w:rsidRPr="000E77D5">
        <w:rPr>
          <w:rFonts w:ascii="Times New Roman" w:hAnsi="Times New Roman" w:cs="Times New Roman"/>
          <w:szCs w:val="24"/>
        </w:rPr>
        <w:t>000</w:t>
      </w:r>
      <w:r w:rsidR="00F23839">
        <w:rPr>
          <w:rFonts w:ascii="Times New Roman" w:hAnsi="Times New Roman"/>
          <w:szCs w:val="24"/>
        </w:rPr>
        <w:t xml:space="preserve"> </w:t>
      </w:r>
      <w:r w:rsidR="00F23839" w:rsidRPr="00EE028D">
        <w:rPr>
          <w:rFonts w:ascii="Times New Roman" w:hAnsi="Times New Roman"/>
          <w:i/>
          <w:iCs/>
          <w:szCs w:val="24"/>
        </w:rPr>
        <w:t>rpm</w:t>
      </w:r>
      <w:r w:rsidRPr="00291602">
        <w:rPr>
          <w:rFonts w:ascii="Times New Roman" w:hAnsi="Times New Roman" w:cs="Times New Roman"/>
          <w:i/>
          <w:szCs w:val="24"/>
        </w:rPr>
        <w:t xml:space="preserve"> </w:t>
      </w:r>
      <w:r w:rsidR="00387CF6" w:rsidRPr="00291602">
        <w:rPr>
          <w:rFonts w:ascii="Times New Roman" w:hAnsi="Times New Roman" w:cs="Times New Roman"/>
          <w:szCs w:val="24"/>
        </w:rPr>
        <w:t xml:space="preserve">at </w:t>
      </w:r>
      <w:r w:rsidR="00387CF6" w:rsidRPr="00291602">
        <w:rPr>
          <w:rFonts w:ascii="Times New Roman" w:eastAsia="Minion-Regular" w:hAnsi="Times New Roman" w:cs="Times New Roman"/>
          <w:kern w:val="0"/>
          <w:szCs w:val="24"/>
        </w:rPr>
        <w:t>4°C</w:t>
      </w:r>
      <w:r w:rsidR="00387CF6" w:rsidRPr="00291602">
        <w:rPr>
          <w:rFonts w:ascii="Times New Roman" w:hAnsi="Times New Roman" w:cs="Times New Roman"/>
          <w:szCs w:val="24"/>
        </w:rPr>
        <w:t xml:space="preserve"> </w:t>
      </w:r>
      <w:r w:rsidRPr="00291602">
        <w:rPr>
          <w:rFonts w:ascii="Times New Roman" w:hAnsi="Times New Roman" w:cs="Times New Roman"/>
          <w:szCs w:val="24"/>
        </w:rPr>
        <w:t>for 10 min</w:t>
      </w:r>
      <w:r w:rsidRPr="00291602">
        <w:rPr>
          <w:rFonts w:ascii="Times New Roman" w:eastAsia="Minion-Regular" w:hAnsi="Times New Roman" w:cs="Times New Roman"/>
          <w:kern w:val="0"/>
          <w:szCs w:val="24"/>
        </w:rPr>
        <w:t xml:space="preserve">. After </w:t>
      </w:r>
      <w:r w:rsidR="007C4A1E">
        <w:rPr>
          <w:rFonts w:ascii="Times New Roman" w:eastAsia="Minion-Regular" w:hAnsi="Times New Roman" w:cs="Times New Roman"/>
          <w:kern w:val="0"/>
          <w:szCs w:val="24"/>
        </w:rPr>
        <w:t xml:space="preserve">the </w:t>
      </w:r>
      <w:r w:rsidRPr="00291602">
        <w:rPr>
          <w:rFonts w:ascii="Times New Roman" w:eastAsia="Minion-Regular" w:hAnsi="Times New Roman" w:cs="Times New Roman"/>
          <w:kern w:val="0"/>
          <w:szCs w:val="24"/>
        </w:rPr>
        <w:t>second centrifugation, the plasma was aliquoted in an E</w:t>
      </w:r>
      <w:r w:rsidRPr="0054028C">
        <w:rPr>
          <w:rFonts w:ascii="Times New Roman" w:eastAsia="Minion-Regular" w:hAnsi="Times New Roman" w:cs="Times New Roman"/>
          <w:kern w:val="0"/>
          <w:szCs w:val="24"/>
        </w:rPr>
        <w:t xml:space="preserve">ppendorf tube and stored at </w:t>
      </w:r>
      <w:r w:rsidR="00EE028D" w:rsidRPr="00120187">
        <w:rPr>
          <w:rFonts w:ascii="Times New Roman" w:eastAsia="新細明體" w:hAnsi="Times New Roman" w:cs="Times New Roman"/>
          <w:sz w:val="20"/>
          <w:szCs w:val="20"/>
        </w:rPr>
        <w:t>–</w:t>
      </w:r>
      <w:r w:rsidRPr="0054028C">
        <w:rPr>
          <w:rFonts w:ascii="Times New Roman" w:eastAsia="Minion-Regular" w:hAnsi="Times New Roman" w:cs="Times New Roman"/>
          <w:kern w:val="0"/>
          <w:szCs w:val="24"/>
        </w:rPr>
        <w:t xml:space="preserve">80°C </w:t>
      </w:r>
      <w:r w:rsidR="00387CF6">
        <w:rPr>
          <w:rFonts w:ascii="Times New Roman" w:eastAsia="Minion-Regular" w:hAnsi="Times New Roman" w:cs="Times New Roman"/>
          <w:kern w:val="0"/>
          <w:szCs w:val="24"/>
        </w:rPr>
        <w:t>until</w:t>
      </w:r>
      <w:r w:rsidR="00387CF6" w:rsidRPr="0054028C">
        <w:rPr>
          <w:rFonts w:ascii="Times New Roman" w:eastAsia="Minion-Regular" w:hAnsi="Times New Roman" w:cs="Times New Roman"/>
          <w:kern w:val="0"/>
          <w:szCs w:val="24"/>
        </w:rPr>
        <w:t xml:space="preserve"> </w:t>
      </w:r>
      <w:r w:rsidR="00525EC6">
        <w:rPr>
          <w:rFonts w:ascii="Times New Roman" w:eastAsia="Minion-Regular" w:hAnsi="Times New Roman" w:cs="Times New Roman"/>
          <w:kern w:val="0"/>
          <w:szCs w:val="24"/>
        </w:rPr>
        <w:t>the time of assay</w:t>
      </w:r>
      <w:r w:rsidRPr="0054028C">
        <w:rPr>
          <w:rFonts w:ascii="Times New Roman" w:eastAsia="Minion-Regular" w:hAnsi="Times New Roman" w:cs="Times New Roman"/>
          <w:kern w:val="0"/>
          <w:szCs w:val="24"/>
        </w:rPr>
        <w:t>.</w:t>
      </w:r>
      <w:r w:rsidR="00AB2A1F" w:rsidRPr="0054028C">
        <w:rPr>
          <w:rFonts w:ascii="Times New Roman" w:eastAsia="Minion-Regular" w:hAnsi="Times New Roman" w:cs="Times New Roman"/>
          <w:kern w:val="0"/>
          <w:szCs w:val="24"/>
        </w:rPr>
        <w:t xml:space="preserve"> </w:t>
      </w:r>
      <w:r w:rsidR="00AB2A1F" w:rsidRPr="0054028C">
        <w:rPr>
          <w:rFonts w:ascii="Times New Roman" w:hAnsi="Times New Roman"/>
          <w:kern w:val="0"/>
        </w:rPr>
        <w:t>Urine sample</w:t>
      </w:r>
      <w:r w:rsidR="00387CF6">
        <w:rPr>
          <w:rFonts w:ascii="Times New Roman" w:hAnsi="Times New Roman"/>
          <w:kern w:val="0"/>
        </w:rPr>
        <w:t>s</w:t>
      </w:r>
      <w:r w:rsidR="00AB2A1F" w:rsidRPr="0054028C">
        <w:rPr>
          <w:rFonts w:ascii="Times New Roman" w:hAnsi="Times New Roman"/>
          <w:kern w:val="0"/>
        </w:rPr>
        <w:t xml:space="preserve"> </w:t>
      </w:r>
      <w:r w:rsidR="00387CF6">
        <w:rPr>
          <w:rFonts w:ascii="Times New Roman" w:hAnsi="Times New Roman"/>
          <w:kern w:val="0"/>
        </w:rPr>
        <w:t>were</w:t>
      </w:r>
      <w:r w:rsidR="00387CF6" w:rsidRPr="0054028C">
        <w:rPr>
          <w:rFonts w:ascii="Times New Roman" w:hAnsi="Times New Roman"/>
          <w:kern w:val="0"/>
        </w:rPr>
        <w:t xml:space="preserve"> </w:t>
      </w:r>
      <w:r w:rsidR="00AB2A1F" w:rsidRPr="0054028C">
        <w:rPr>
          <w:rFonts w:ascii="Times New Roman" w:hAnsi="Times New Roman"/>
          <w:kern w:val="0"/>
        </w:rPr>
        <w:t>centrifuged at</w:t>
      </w:r>
      <w:r w:rsidR="00D04ED0">
        <w:rPr>
          <w:rFonts w:ascii="Times New Roman" w:hAnsi="Times New Roman"/>
          <w:kern w:val="0"/>
        </w:rPr>
        <w:t xml:space="preserve"> </w:t>
      </w:r>
      <w:r w:rsidR="00F23839">
        <w:rPr>
          <w:rFonts w:ascii="Times New Roman" w:hAnsi="Times New Roman"/>
          <w:szCs w:val="24"/>
        </w:rPr>
        <w:t>3</w:t>
      </w:r>
      <w:r w:rsidR="007C4A1E">
        <w:rPr>
          <w:rFonts w:ascii="Times New Roman" w:hAnsi="Times New Roman"/>
          <w:szCs w:val="24"/>
        </w:rPr>
        <w:t>,</w:t>
      </w:r>
      <w:r w:rsidR="00F23839" w:rsidRPr="000E77D5">
        <w:rPr>
          <w:rFonts w:ascii="Times New Roman" w:hAnsi="Times New Roman" w:cs="Times New Roman"/>
          <w:szCs w:val="24"/>
        </w:rPr>
        <w:t>000</w:t>
      </w:r>
      <w:r w:rsidR="00F23839">
        <w:rPr>
          <w:rFonts w:ascii="Times New Roman" w:hAnsi="Times New Roman"/>
          <w:szCs w:val="24"/>
        </w:rPr>
        <w:t xml:space="preserve"> </w:t>
      </w:r>
      <w:r w:rsidR="00F23839" w:rsidRPr="00EE028D">
        <w:rPr>
          <w:rFonts w:ascii="Times New Roman" w:hAnsi="Times New Roman"/>
          <w:i/>
          <w:iCs/>
          <w:szCs w:val="24"/>
        </w:rPr>
        <w:t>rpm</w:t>
      </w:r>
      <w:r w:rsidR="00F23839" w:rsidRPr="0054028C">
        <w:rPr>
          <w:rFonts w:ascii="Times New Roman" w:hAnsi="Times New Roman"/>
          <w:kern w:val="0"/>
        </w:rPr>
        <w:t xml:space="preserve"> </w:t>
      </w:r>
      <w:r w:rsidR="00387CF6" w:rsidRPr="00291602">
        <w:rPr>
          <w:rFonts w:ascii="Times New Roman" w:hAnsi="Times New Roman" w:cs="Times New Roman"/>
          <w:szCs w:val="24"/>
        </w:rPr>
        <w:t xml:space="preserve">at </w:t>
      </w:r>
      <w:r w:rsidR="00387CF6" w:rsidRPr="00291602">
        <w:rPr>
          <w:rFonts w:ascii="Times New Roman" w:eastAsia="Minion-Regular" w:hAnsi="Times New Roman" w:cs="Times New Roman"/>
          <w:kern w:val="0"/>
          <w:szCs w:val="24"/>
        </w:rPr>
        <w:t>4°C</w:t>
      </w:r>
      <w:r w:rsidR="00387CF6" w:rsidRPr="0054028C">
        <w:rPr>
          <w:rFonts w:ascii="Times New Roman" w:hAnsi="Times New Roman"/>
          <w:kern w:val="0"/>
        </w:rPr>
        <w:t xml:space="preserve"> </w:t>
      </w:r>
      <w:r w:rsidR="00AB2A1F" w:rsidRPr="0054028C">
        <w:rPr>
          <w:rFonts w:ascii="Times New Roman" w:hAnsi="Times New Roman"/>
          <w:kern w:val="0"/>
        </w:rPr>
        <w:t xml:space="preserve">for </w:t>
      </w:r>
      <w:r w:rsidR="0054028C" w:rsidRPr="0054028C">
        <w:rPr>
          <w:rFonts w:ascii="Times New Roman" w:hAnsi="Times New Roman"/>
          <w:kern w:val="0"/>
        </w:rPr>
        <w:t>1</w:t>
      </w:r>
      <w:r w:rsidR="00AB2A1F" w:rsidRPr="0054028C">
        <w:rPr>
          <w:rFonts w:ascii="Times New Roman" w:hAnsi="Times New Roman"/>
          <w:kern w:val="0"/>
        </w:rPr>
        <w:t>0 m</w:t>
      </w:r>
      <w:r w:rsidR="00AB2A1F" w:rsidRPr="009052C4">
        <w:rPr>
          <w:rFonts w:ascii="Times New Roman" w:hAnsi="Times New Roman"/>
          <w:kern w:val="0"/>
        </w:rPr>
        <w:t>in</w:t>
      </w:r>
      <w:r w:rsidR="0054028C">
        <w:rPr>
          <w:rFonts w:ascii="Times New Roman" w:hAnsi="Times New Roman"/>
          <w:kern w:val="0"/>
        </w:rPr>
        <w:t xml:space="preserve">, </w:t>
      </w:r>
      <w:r w:rsidR="00525EC6">
        <w:rPr>
          <w:rFonts w:ascii="Times New Roman" w:hAnsi="Times New Roman"/>
          <w:kern w:val="0"/>
        </w:rPr>
        <w:t xml:space="preserve">whereupon </w:t>
      </w:r>
      <w:r w:rsidR="00AB2A1F" w:rsidRPr="009052C4">
        <w:rPr>
          <w:rFonts w:ascii="Times New Roman" w:hAnsi="Times New Roman"/>
          <w:kern w:val="0"/>
        </w:rPr>
        <w:t>the supernatant</w:t>
      </w:r>
      <w:r w:rsidR="00525EC6">
        <w:rPr>
          <w:rFonts w:ascii="Times New Roman" w:hAnsi="Times New Roman"/>
          <w:kern w:val="0"/>
        </w:rPr>
        <w:t xml:space="preserve"> was </w:t>
      </w:r>
      <w:r w:rsidR="00AB2A1F" w:rsidRPr="009052C4">
        <w:rPr>
          <w:rFonts w:ascii="Times New Roman" w:hAnsi="Times New Roman"/>
          <w:kern w:val="0"/>
        </w:rPr>
        <w:t xml:space="preserve">collected </w:t>
      </w:r>
      <w:r w:rsidR="00AB2A1F">
        <w:rPr>
          <w:rFonts w:ascii="Times New Roman" w:hAnsi="Times New Roman"/>
          <w:kern w:val="0"/>
        </w:rPr>
        <w:t xml:space="preserve">in </w:t>
      </w:r>
      <w:r w:rsidR="00AB2A1F">
        <w:rPr>
          <w:rFonts w:ascii="Times New Roman" w:eastAsia="Minion-Regular" w:hAnsi="Times New Roman" w:cs="Times New Roman"/>
          <w:kern w:val="0"/>
          <w:szCs w:val="24"/>
        </w:rPr>
        <w:t xml:space="preserve">an Eppendorf tube </w:t>
      </w:r>
      <w:r w:rsidR="00AB2A1F" w:rsidRPr="00463302">
        <w:rPr>
          <w:rFonts w:ascii="Times New Roman" w:eastAsia="Minion-Regular" w:hAnsi="Times New Roman" w:cs="Times New Roman"/>
          <w:kern w:val="0"/>
          <w:szCs w:val="24"/>
        </w:rPr>
        <w:t>and stored at</w:t>
      </w:r>
      <w:r w:rsidR="00EE028D">
        <w:rPr>
          <w:rFonts w:ascii="Times New Roman" w:eastAsia="Minion-Regular" w:hAnsi="Times New Roman" w:cs="Times New Roman"/>
          <w:kern w:val="0"/>
          <w:szCs w:val="24"/>
        </w:rPr>
        <w:t xml:space="preserve">   </w:t>
      </w:r>
      <w:r w:rsidR="00AB2A1F" w:rsidRPr="00463302">
        <w:rPr>
          <w:rFonts w:ascii="Times New Roman" w:eastAsia="Minion-Regular" w:hAnsi="Times New Roman" w:cs="Times New Roman"/>
          <w:kern w:val="0"/>
          <w:szCs w:val="24"/>
        </w:rPr>
        <w:t xml:space="preserve"> </w:t>
      </w:r>
      <w:r w:rsidR="00EE028D" w:rsidRPr="00120187">
        <w:rPr>
          <w:rFonts w:ascii="Times New Roman" w:eastAsia="新細明體" w:hAnsi="Times New Roman" w:cs="Times New Roman"/>
          <w:sz w:val="20"/>
          <w:szCs w:val="20"/>
        </w:rPr>
        <w:t>–</w:t>
      </w:r>
      <w:r w:rsidR="00AB2A1F" w:rsidRPr="00463302">
        <w:rPr>
          <w:rFonts w:ascii="Times New Roman" w:eastAsia="Minion-Regular" w:hAnsi="Times New Roman" w:cs="Times New Roman"/>
          <w:kern w:val="0"/>
          <w:szCs w:val="24"/>
        </w:rPr>
        <w:t xml:space="preserve">80°C </w:t>
      </w:r>
      <w:r w:rsidR="00525EC6">
        <w:rPr>
          <w:rFonts w:ascii="Times New Roman" w:eastAsia="Minion-Regular" w:hAnsi="Times New Roman" w:cs="Times New Roman"/>
          <w:kern w:val="0"/>
          <w:szCs w:val="24"/>
        </w:rPr>
        <w:t>until the time of assay</w:t>
      </w:r>
      <w:r w:rsidR="00AB2A1F">
        <w:rPr>
          <w:rFonts w:ascii="Times New Roman" w:eastAsia="Minion-Regular" w:hAnsi="Times New Roman"/>
          <w:kern w:val="0"/>
          <w:szCs w:val="24"/>
        </w:rPr>
        <w:t>.</w:t>
      </w:r>
    </w:p>
    <w:p w14:paraId="0C2D2569" w14:textId="4CC10956" w:rsidR="00256042" w:rsidRDefault="00291602" w:rsidP="00AD38AE">
      <w:pPr>
        <w:adjustRightInd w:val="0"/>
        <w:snapToGrid w:val="0"/>
        <w:spacing w:line="480" w:lineRule="auto"/>
        <w:ind w:firstLineChars="50" w:firstLine="120"/>
        <w:jc w:val="both"/>
        <w:rPr>
          <w:rFonts w:ascii="Times New Roman" w:eastAsia="Minion-Regular" w:hAnsi="Times New Roman" w:cs="Times New Roman"/>
          <w:color w:val="FF0000"/>
          <w:kern w:val="0"/>
          <w:szCs w:val="24"/>
        </w:rPr>
      </w:pPr>
      <w:r w:rsidRPr="00291602">
        <w:rPr>
          <w:rFonts w:ascii="Times New Roman" w:hAnsi="Times New Roman" w:cs="Times New Roman"/>
          <w:szCs w:val="24"/>
        </w:rPr>
        <w:t xml:space="preserve">Bronchoalveolar lavage was collected </w:t>
      </w:r>
      <w:r w:rsidR="00525EC6">
        <w:rPr>
          <w:rFonts w:ascii="Times New Roman" w:hAnsi="Times New Roman" w:cs="Times New Roman"/>
          <w:szCs w:val="24"/>
        </w:rPr>
        <w:t>via</w:t>
      </w:r>
      <w:r w:rsidR="00525EC6" w:rsidRPr="00291602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a </w:t>
      </w:r>
      <w:r w:rsidR="00773585" w:rsidRPr="00291602">
        <w:rPr>
          <w:rFonts w:ascii="Times New Roman" w:hAnsi="Times New Roman" w:cs="Times New Roman"/>
          <w:szCs w:val="24"/>
        </w:rPr>
        <w:t>bronchoscop</w:t>
      </w:r>
      <w:r w:rsidR="00702105">
        <w:rPr>
          <w:rFonts w:ascii="Times New Roman" w:hAnsi="Times New Roman" w:cs="Times New Roman"/>
          <w:szCs w:val="24"/>
        </w:rPr>
        <w:t>e</w:t>
      </w:r>
      <w:r>
        <w:rPr>
          <w:rFonts w:ascii="Times New Roman" w:hAnsi="Times New Roman" w:cs="Times New Roman"/>
          <w:szCs w:val="24"/>
        </w:rPr>
        <w:t xml:space="preserve"> examination</w:t>
      </w:r>
      <w:r w:rsidRPr="00291602">
        <w:rPr>
          <w:rFonts w:ascii="Times New Roman" w:hAnsi="Times New Roman" w:cs="Times New Roman"/>
          <w:szCs w:val="24"/>
        </w:rPr>
        <w:t xml:space="preserve"> at day 1</w:t>
      </w:r>
      <w:r w:rsidR="00525EC6">
        <w:rPr>
          <w:rFonts w:ascii="Times New Roman" w:hAnsi="Times New Roman" w:cs="Times New Roman"/>
          <w:szCs w:val="24"/>
        </w:rPr>
        <w:t xml:space="preserve">; however, it was </w:t>
      </w:r>
      <w:r w:rsidR="00B42A08">
        <w:rPr>
          <w:rFonts w:ascii="Times New Roman" w:hAnsi="Times New Roman" w:cs="Times New Roman"/>
          <w:szCs w:val="24"/>
        </w:rPr>
        <w:t>not</w:t>
      </w:r>
      <w:r w:rsidR="00B42A08" w:rsidRPr="00291602">
        <w:rPr>
          <w:rFonts w:ascii="Times New Roman" w:hAnsi="Times New Roman" w:cs="Times New Roman"/>
          <w:bCs/>
          <w:szCs w:val="24"/>
        </w:rPr>
        <w:t xml:space="preserve"> performed </w:t>
      </w:r>
      <w:r w:rsidR="00525EC6">
        <w:rPr>
          <w:rFonts w:ascii="Times New Roman" w:hAnsi="Times New Roman" w:cs="Times New Roman"/>
          <w:bCs/>
          <w:szCs w:val="24"/>
        </w:rPr>
        <w:t>in cases where</w:t>
      </w:r>
      <w:r w:rsidR="00525EC6" w:rsidRPr="00291602">
        <w:rPr>
          <w:rFonts w:ascii="Times New Roman" w:hAnsi="Times New Roman" w:cs="Times New Roman"/>
          <w:bCs/>
          <w:szCs w:val="24"/>
        </w:rPr>
        <w:t xml:space="preserve"> </w:t>
      </w:r>
      <w:r w:rsidR="00B42A08" w:rsidRPr="00291602">
        <w:rPr>
          <w:rFonts w:ascii="Times New Roman" w:hAnsi="Times New Roman" w:cs="Times New Roman"/>
          <w:bCs/>
          <w:szCs w:val="24"/>
        </w:rPr>
        <w:t xml:space="preserve">the </w:t>
      </w:r>
      <w:r w:rsidR="00B42A08">
        <w:rPr>
          <w:rFonts w:ascii="Times New Roman" w:hAnsi="Times New Roman" w:cs="Times New Roman"/>
          <w:bCs/>
          <w:szCs w:val="24"/>
        </w:rPr>
        <w:t xml:space="preserve">fraction of </w:t>
      </w:r>
      <w:r w:rsidR="00B42A08" w:rsidRPr="0052111F">
        <w:rPr>
          <w:rFonts w:ascii="Times New Roman" w:hAnsi="Times New Roman"/>
          <w:szCs w:val="24"/>
        </w:rPr>
        <w:t>inspired</w:t>
      </w:r>
      <w:r w:rsidR="00B42A08" w:rsidRPr="0052111F">
        <w:rPr>
          <w:rFonts w:ascii="Times New Roman" w:hAnsi="Times New Roman" w:hint="eastAsia"/>
          <w:szCs w:val="24"/>
        </w:rPr>
        <w:t xml:space="preserve"> </w:t>
      </w:r>
      <w:r w:rsidR="00B42A08" w:rsidRPr="0052111F">
        <w:rPr>
          <w:rFonts w:ascii="Times New Roman" w:hAnsi="Times New Roman"/>
          <w:szCs w:val="24"/>
        </w:rPr>
        <w:t>oxygen</w:t>
      </w:r>
      <w:r w:rsidR="00525EC6">
        <w:rPr>
          <w:rFonts w:ascii="Times New Roman" w:hAnsi="Times New Roman"/>
          <w:szCs w:val="24"/>
        </w:rPr>
        <w:t xml:space="preserve"> was</w:t>
      </w:r>
      <w:r w:rsidR="00B42A08">
        <w:rPr>
          <w:rFonts w:ascii="Times New Roman" w:hAnsi="Times New Roman"/>
          <w:szCs w:val="24"/>
        </w:rPr>
        <w:t xml:space="preserve"> </w:t>
      </w:r>
      <w:proofErr w:type="gramStart"/>
      <w:r w:rsidR="00B42A08" w:rsidRPr="00291602">
        <w:rPr>
          <w:rFonts w:ascii="新細明體" w:eastAsia="新細明體" w:hAnsi="新細明體" w:cs="新細明體" w:hint="eastAsia"/>
          <w:szCs w:val="24"/>
        </w:rPr>
        <w:t>≧</w:t>
      </w:r>
      <w:proofErr w:type="gramEnd"/>
      <w:r w:rsidR="00B42A08" w:rsidRPr="00291602">
        <w:rPr>
          <w:rFonts w:ascii="Times New Roman" w:hAnsi="Times New Roman" w:cs="Times New Roman"/>
          <w:szCs w:val="24"/>
        </w:rPr>
        <w:t xml:space="preserve"> </w:t>
      </w:r>
      <w:r w:rsidR="00B42A08" w:rsidRPr="00291602">
        <w:rPr>
          <w:rFonts w:ascii="Times New Roman" w:hAnsi="Times New Roman" w:cs="Times New Roman"/>
          <w:bCs/>
          <w:szCs w:val="24"/>
        </w:rPr>
        <w:t>0.8.</w:t>
      </w:r>
      <w:r w:rsidR="00E96458">
        <w:rPr>
          <w:rFonts w:ascii="Times New Roman" w:hAnsi="Times New Roman" w:cs="Times New Roman"/>
          <w:bCs/>
          <w:szCs w:val="24"/>
        </w:rPr>
        <w:t xml:space="preserve"> </w:t>
      </w:r>
      <w:r w:rsidR="00525EC6">
        <w:rPr>
          <w:rFonts w:ascii="Times New Roman" w:hAnsi="Times New Roman" w:cs="Times New Roman"/>
          <w:bCs/>
          <w:szCs w:val="24"/>
        </w:rPr>
        <w:t>S</w:t>
      </w:r>
      <w:r w:rsidR="00525EC6" w:rsidRPr="009F0B3F">
        <w:rPr>
          <w:rFonts w:ascii="Times New Roman" w:hAnsi="Times New Roman" w:cs="Times New Roman"/>
          <w:color w:val="000000"/>
          <w:szCs w:val="28"/>
          <w:shd w:val="clear" w:color="auto" w:fill="FFFFFF"/>
        </w:rPr>
        <w:t>terile</w:t>
      </w:r>
      <w:r w:rsidR="00525EC6" w:rsidRPr="00291602">
        <w:rPr>
          <w:rFonts w:ascii="Times New Roman" w:hAnsi="Times New Roman" w:cs="Times New Roman"/>
          <w:szCs w:val="24"/>
        </w:rPr>
        <w:t xml:space="preserve"> </w:t>
      </w:r>
      <w:r w:rsidR="00525EC6">
        <w:rPr>
          <w:rFonts w:ascii="Times New Roman" w:hAnsi="Times New Roman" w:cs="Times New Roman"/>
          <w:szCs w:val="24"/>
        </w:rPr>
        <w:t>n</w:t>
      </w:r>
      <w:r w:rsidR="00525EC6" w:rsidRPr="00291602">
        <w:rPr>
          <w:rFonts w:ascii="Times New Roman" w:hAnsi="Times New Roman" w:cs="Times New Roman"/>
          <w:szCs w:val="24"/>
        </w:rPr>
        <w:t>ormal saline</w:t>
      </w:r>
      <w:r w:rsidR="00525EC6">
        <w:rPr>
          <w:rFonts w:ascii="Times New Roman" w:hAnsi="Times New Roman" w:cs="Times New Roman"/>
          <w:szCs w:val="24"/>
        </w:rPr>
        <w:t xml:space="preserve"> (</w:t>
      </w:r>
      <w:r w:rsidR="00F0106E">
        <w:rPr>
          <w:rFonts w:ascii="Times New Roman" w:hAnsi="Times New Roman" w:cs="Times New Roman"/>
          <w:bCs/>
          <w:szCs w:val="24"/>
        </w:rPr>
        <w:t>50 m</w:t>
      </w:r>
      <w:r w:rsidR="00715D05">
        <w:rPr>
          <w:rFonts w:ascii="Times New Roman" w:hAnsi="Times New Roman" w:cs="Times New Roman"/>
          <w:bCs/>
          <w:szCs w:val="24"/>
        </w:rPr>
        <w:t>l</w:t>
      </w:r>
      <w:r w:rsidR="00525EC6">
        <w:rPr>
          <w:rFonts w:ascii="Times New Roman" w:hAnsi="Times New Roman" w:cs="Times New Roman"/>
          <w:bCs/>
          <w:szCs w:val="24"/>
        </w:rPr>
        <w:t xml:space="preserve">; </w:t>
      </w:r>
      <w:r w:rsidR="00F0106E">
        <w:rPr>
          <w:rFonts w:ascii="Times New Roman" w:hAnsi="Times New Roman" w:cs="Times New Roman"/>
          <w:bCs/>
          <w:szCs w:val="24"/>
        </w:rPr>
        <w:t>r</w:t>
      </w:r>
      <w:r w:rsidR="003336F5" w:rsidRPr="009F0B3F">
        <w:rPr>
          <w:rFonts w:ascii="Times New Roman" w:hAnsi="Times New Roman" w:cs="Times New Roman"/>
          <w:color w:val="000000"/>
          <w:szCs w:val="28"/>
          <w:shd w:val="clear" w:color="auto" w:fill="FFFFFF"/>
        </w:rPr>
        <w:t>oom temperature</w:t>
      </w:r>
      <w:r w:rsidR="00525EC6">
        <w:rPr>
          <w:rFonts w:ascii="Times New Roman" w:hAnsi="Times New Roman" w:cs="Times New Roman"/>
          <w:color w:val="000000"/>
          <w:szCs w:val="28"/>
          <w:shd w:val="clear" w:color="auto" w:fill="FFFFFF"/>
        </w:rPr>
        <w:t>)</w:t>
      </w:r>
      <w:r w:rsidR="003336F5" w:rsidRPr="009F0B3F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4"/>
        </w:rPr>
        <w:t>was</w:t>
      </w:r>
      <w:r w:rsidRPr="00291602">
        <w:rPr>
          <w:rFonts w:ascii="Times New Roman" w:hAnsi="Times New Roman" w:cs="Times New Roman"/>
          <w:szCs w:val="24"/>
        </w:rPr>
        <w:t xml:space="preserve"> </w:t>
      </w:r>
      <w:r w:rsidR="003336F5" w:rsidRPr="009F0B3F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injected via </w:t>
      </w:r>
      <w:r w:rsidR="008830C3">
        <w:rPr>
          <w:rFonts w:ascii="Times New Roman" w:hAnsi="Times New Roman" w:cs="Times New Roman"/>
          <w:color w:val="000000"/>
          <w:szCs w:val="28"/>
          <w:shd w:val="clear" w:color="auto" w:fill="FFFFFF"/>
        </w:rPr>
        <w:t xml:space="preserve">a </w:t>
      </w:r>
      <w:r w:rsidR="003336F5" w:rsidRPr="009F0B3F">
        <w:rPr>
          <w:rFonts w:ascii="Times New Roman" w:hAnsi="Times New Roman" w:cs="Times New Roman"/>
          <w:color w:val="000000"/>
          <w:szCs w:val="28"/>
          <w:shd w:val="clear" w:color="auto" w:fill="FFFFFF"/>
        </w:rPr>
        <w:t>handheld syringe</w:t>
      </w:r>
      <w:r w:rsidR="00525EC6">
        <w:rPr>
          <w:rFonts w:ascii="Times New Roman" w:hAnsi="Times New Roman" w:cs="Times New Roman"/>
          <w:szCs w:val="24"/>
        </w:rPr>
        <w:t xml:space="preserve"> through a</w:t>
      </w:r>
      <w:r>
        <w:rPr>
          <w:rFonts w:ascii="Times New Roman" w:hAnsi="Times New Roman" w:cs="Times New Roman"/>
          <w:szCs w:val="24"/>
        </w:rPr>
        <w:t xml:space="preserve"> </w:t>
      </w:r>
      <w:r w:rsidR="001049FE">
        <w:rPr>
          <w:rFonts w:ascii="Times New Roman" w:hAnsi="Times New Roman" w:cs="Times New Roman"/>
          <w:szCs w:val="24"/>
        </w:rPr>
        <w:t xml:space="preserve">flexible </w:t>
      </w:r>
      <w:r>
        <w:rPr>
          <w:rFonts w:ascii="Times New Roman" w:hAnsi="Times New Roman" w:cs="Times New Roman"/>
          <w:szCs w:val="24"/>
        </w:rPr>
        <w:t>bronchoscope</w:t>
      </w:r>
      <w:r w:rsidR="00F0106E">
        <w:rPr>
          <w:rFonts w:ascii="Times New Roman" w:hAnsi="Times New Roman" w:cs="Times New Roman"/>
          <w:szCs w:val="24"/>
        </w:rPr>
        <w:t>.</w:t>
      </w:r>
      <w:r w:rsidR="00F0106E" w:rsidRPr="00F0106E">
        <w:rPr>
          <w:rFonts w:ascii="Times New Roman" w:hAnsi="Times New Roman" w:cs="Times New Roman"/>
          <w:szCs w:val="24"/>
        </w:rPr>
        <w:t xml:space="preserve"> </w:t>
      </w:r>
      <w:r w:rsidR="00F0106E">
        <w:rPr>
          <w:rFonts w:ascii="Times New Roman" w:hAnsi="Times New Roman" w:cs="Times New Roman"/>
          <w:szCs w:val="24"/>
        </w:rPr>
        <w:t xml:space="preserve">This </w:t>
      </w:r>
      <w:r w:rsidR="00525EC6">
        <w:rPr>
          <w:rFonts w:ascii="Times New Roman" w:hAnsi="Times New Roman" w:cs="Times New Roman"/>
          <w:szCs w:val="24"/>
        </w:rPr>
        <w:t xml:space="preserve">process was </w:t>
      </w:r>
      <w:r w:rsidR="00F0106E">
        <w:rPr>
          <w:rFonts w:ascii="Times New Roman" w:hAnsi="Times New Roman" w:cs="Times New Roman"/>
          <w:szCs w:val="24"/>
        </w:rPr>
        <w:t>repeated three to five times</w:t>
      </w:r>
      <w:r w:rsidR="00525EC6">
        <w:rPr>
          <w:rFonts w:ascii="Times New Roman" w:hAnsi="Times New Roman" w:cs="Times New Roman"/>
          <w:szCs w:val="24"/>
        </w:rPr>
        <w:t>, such that a</w:t>
      </w:r>
      <w:r w:rsidR="00F0106E">
        <w:rPr>
          <w:rFonts w:ascii="Times New Roman" w:hAnsi="Times New Roman" w:cs="Times New Roman"/>
          <w:szCs w:val="24"/>
        </w:rPr>
        <w:t xml:space="preserve"> total of 250 </w:t>
      </w:r>
      <w:r w:rsidR="00F0106E" w:rsidRPr="00291602">
        <w:rPr>
          <w:rFonts w:ascii="Times New Roman" w:hAnsi="Times New Roman" w:cs="Times New Roman"/>
          <w:szCs w:val="24"/>
        </w:rPr>
        <w:t>m</w:t>
      </w:r>
      <w:r w:rsidR="00715D05">
        <w:rPr>
          <w:rFonts w:ascii="Times New Roman" w:hAnsi="Times New Roman" w:cs="Times New Roman"/>
          <w:szCs w:val="24"/>
        </w:rPr>
        <w:t>l</w:t>
      </w:r>
      <w:r w:rsidR="00F0106E">
        <w:rPr>
          <w:rFonts w:ascii="Times New Roman" w:hAnsi="Times New Roman" w:cs="Times New Roman"/>
          <w:szCs w:val="24"/>
        </w:rPr>
        <w:t xml:space="preserve"> </w:t>
      </w:r>
      <w:r w:rsidR="00525EC6">
        <w:rPr>
          <w:rFonts w:ascii="Times New Roman" w:hAnsi="Times New Roman" w:cs="Times New Roman"/>
          <w:szCs w:val="24"/>
        </w:rPr>
        <w:t xml:space="preserve">was </w:t>
      </w:r>
      <w:r w:rsidR="00F0106E">
        <w:rPr>
          <w:rFonts w:ascii="Times New Roman" w:hAnsi="Times New Roman" w:cs="Times New Roman"/>
          <w:szCs w:val="24"/>
        </w:rPr>
        <w:t>instilled.</w:t>
      </w:r>
      <w:r w:rsidR="00F0106E" w:rsidRPr="00291602">
        <w:rPr>
          <w:rFonts w:ascii="Times New Roman" w:hAnsi="Times New Roman" w:cs="Times New Roman"/>
          <w:szCs w:val="24"/>
        </w:rPr>
        <w:t xml:space="preserve"> </w:t>
      </w:r>
      <w:r w:rsidR="00F0106E">
        <w:rPr>
          <w:rFonts w:ascii="Times New Roman" w:hAnsi="Times New Roman" w:cs="Times New Roman"/>
          <w:szCs w:val="24"/>
        </w:rPr>
        <w:t xml:space="preserve">The </w:t>
      </w:r>
      <w:r w:rsidR="00F0106E" w:rsidRPr="00925AE5">
        <w:rPr>
          <w:rFonts w:ascii="Times New Roman" w:hAnsi="Times New Roman" w:cs="Times New Roman"/>
          <w:szCs w:val="24"/>
        </w:rPr>
        <w:t xml:space="preserve">instilled fluid was </w:t>
      </w:r>
      <w:r w:rsidR="00F0106E">
        <w:rPr>
          <w:rFonts w:ascii="Times New Roman" w:hAnsi="Times New Roman" w:cs="Times New Roman"/>
          <w:szCs w:val="24"/>
        </w:rPr>
        <w:t xml:space="preserve">then </w:t>
      </w:r>
      <w:r w:rsidR="00F0106E" w:rsidRPr="00925AE5">
        <w:rPr>
          <w:rFonts w:ascii="Times New Roman" w:hAnsi="Times New Roman" w:cs="Times New Roman"/>
          <w:szCs w:val="24"/>
        </w:rPr>
        <w:t xml:space="preserve">aspirated </w:t>
      </w:r>
      <w:r w:rsidR="00525EC6">
        <w:rPr>
          <w:rFonts w:ascii="Times New Roman" w:hAnsi="Times New Roman" w:cs="Times New Roman"/>
          <w:szCs w:val="24"/>
        </w:rPr>
        <w:t>under</w:t>
      </w:r>
      <w:r w:rsidR="00525EC6" w:rsidRPr="00925AE5">
        <w:rPr>
          <w:rFonts w:ascii="Times New Roman" w:hAnsi="Times New Roman" w:cs="Times New Roman"/>
          <w:szCs w:val="24"/>
        </w:rPr>
        <w:t xml:space="preserve"> </w:t>
      </w:r>
      <w:r w:rsidR="00F0106E" w:rsidRPr="00925AE5">
        <w:rPr>
          <w:rFonts w:ascii="Times New Roman" w:hAnsi="Times New Roman" w:cs="Times New Roman"/>
          <w:szCs w:val="24"/>
        </w:rPr>
        <w:t>gentle suctioning through the suction port of the bronchoscope</w:t>
      </w:r>
      <w:r w:rsidR="00F0106E">
        <w:rPr>
          <w:rFonts w:ascii="Times New Roman" w:hAnsi="Times New Roman" w:cs="Times New Roman"/>
          <w:szCs w:val="24"/>
        </w:rPr>
        <w:t xml:space="preserve"> back into the syringe</w:t>
      </w:r>
      <w:r w:rsidR="00F0106E" w:rsidRPr="00925AE5">
        <w:rPr>
          <w:rFonts w:ascii="Times New Roman" w:hAnsi="Times New Roman" w:cs="Times New Roman"/>
          <w:szCs w:val="24"/>
        </w:rPr>
        <w:t>.</w:t>
      </w:r>
      <w:r w:rsidR="00DE6E22">
        <w:rPr>
          <w:rFonts w:ascii="Times New Roman" w:hAnsi="Times New Roman" w:cs="Times New Roman"/>
          <w:szCs w:val="24"/>
        </w:rPr>
        <w:t xml:space="preserve"> </w:t>
      </w:r>
      <w:r w:rsidR="00DE6E22">
        <w:rPr>
          <w:rFonts w:ascii="Times New Roman" w:hAnsi="Times New Roman" w:cs="Times New Roman" w:hint="eastAsia"/>
          <w:szCs w:val="24"/>
        </w:rPr>
        <w:t>T</w:t>
      </w:r>
      <w:r w:rsidR="00DE6E22">
        <w:rPr>
          <w:rFonts w:ascii="Times New Roman" w:hAnsi="Times New Roman" w:cs="Times New Roman"/>
          <w:szCs w:val="24"/>
        </w:rPr>
        <w:t xml:space="preserve">he area </w:t>
      </w:r>
      <w:r w:rsidR="00525EC6">
        <w:rPr>
          <w:rFonts w:ascii="Times New Roman" w:hAnsi="Times New Roman" w:cs="Times New Roman"/>
          <w:szCs w:val="24"/>
        </w:rPr>
        <w:t xml:space="preserve">in which the </w:t>
      </w:r>
      <w:r w:rsidR="00DE6E22">
        <w:rPr>
          <w:rFonts w:ascii="Times New Roman" w:hAnsi="Times New Roman" w:cs="Times New Roman"/>
          <w:szCs w:val="24"/>
        </w:rPr>
        <w:t>bronchoscop</w:t>
      </w:r>
      <w:r w:rsidR="00702105">
        <w:rPr>
          <w:rFonts w:ascii="Times New Roman" w:hAnsi="Times New Roman" w:cs="Times New Roman"/>
          <w:szCs w:val="24"/>
        </w:rPr>
        <w:t>e</w:t>
      </w:r>
      <w:r w:rsidR="00DE6E22">
        <w:rPr>
          <w:rFonts w:ascii="Times New Roman" w:hAnsi="Times New Roman" w:cs="Times New Roman"/>
          <w:szCs w:val="24"/>
        </w:rPr>
        <w:t xml:space="preserve"> was wedged depend</w:t>
      </w:r>
      <w:r w:rsidR="00525EC6">
        <w:rPr>
          <w:rFonts w:ascii="Times New Roman" w:hAnsi="Times New Roman" w:cs="Times New Roman"/>
          <w:szCs w:val="24"/>
        </w:rPr>
        <w:t>ed</w:t>
      </w:r>
      <w:r w:rsidR="00DE6E22">
        <w:rPr>
          <w:rFonts w:ascii="Times New Roman" w:hAnsi="Times New Roman" w:cs="Times New Roman"/>
          <w:szCs w:val="24"/>
        </w:rPr>
        <w:t xml:space="preserve"> on </w:t>
      </w:r>
      <w:r w:rsidR="00525EC6">
        <w:rPr>
          <w:rFonts w:ascii="Times New Roman" w:hAnsi="Times New Roman" w:cs="Times New Roman"/>
          <w:szCs w:val="24"/>
        </w:rPr>
        <w:t xml:space="preserve">whether the disease was </w:t>
      </w:r>
      <w:r w:rsidR="00DE6E22">
        <w:rPr>
          <w:rFonts w:ascii="Times New Roman" w:hAnsi="Times New Roman" w:cs="Times New Roman"/>
          <w:szCs w:val="24"/>
        </w:rPr>
        <w:t>localized or diffuse</w:t>
      </w:r>
      <w:r w:rsidR="00DE6E22" w:rsidRPr="000758E4">
        <w:rPr>
          <w:rFonts w:ascii="Times New Roman" w:hAnsi="Times New Roman" w:cs="Times New Roman"/>
          <w:szCs w:val="24"/>
        </w:rPr>
        <w:t xml:space="preserve">. 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In cases where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="00525EC6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disease 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>localiz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ation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predominate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d (as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identified 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 xml:space="preserve">using 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>high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-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>resolution computed tomography or chest X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-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ray), the bronchoscope 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was</w:t>
      </w:r>
      <w:r w:rsidR="00525EC6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>guided to th</w:t>
      </w:r>
      <w:r w:rsidR="00702105" w:rsidRPr="000758E4">
        <w:rPr>
          <w:rFonts w:ascii="Times New Roman" w:hAnsi="Times New Roman" w:cs="Times New Roman"/>
          <w:szCs w:val="28"/>
          <w:shd w:val="clear" w:color="auto" w:fill="FFFFFF"/>
        </w:rPr>
        <w:t>e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specific region and wedged into 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that</w:t>
      </w:r>
      <w:r w:rsidR="00525EC6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="00DE6E22" w:rsidRPr="000758E4">
        <w:rPr>
          <w:rFonts w:ascii="Times New Roman" w:hAnsi="Times New Roman" w:cs="Times New Roman"/>
          <w:szCs w:val="28"/>
          <w:shd w:val="clear" w:color="auto" w:fill="FFFFFF"/>
        </w:rPr>
        <w:t>subsegment</w:t>
      </w:r>
      <w:r w:rsidR="00702105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of </w:t>
      </w:r>
      <w:r w:rsidR="00702105" w:rsidRPr="000758E4">
        <w:rPr>
          <w:rFonts w:ascii="Times New Roman" w:hAnsi="Times New Roman" w:cs="Times New Roman"/>
          <w:szCs w:val="28"/>
          <w:shd w:val="clear" w:color="auto" w:fill="FFFFFF"/>
        </w:rPr>
        <w:lastRenderedPageBreak/>
        <w:t xml:space="preserve">the lungs. 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In cases of</w:t>
      </w:r>
      <w:r w:rsidR="00525EC6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</w:t>
      </w:r>
      <w:r w:rsidR="00702105" w:rsidRPr="000758E4">
        <w:rPr>
          <w:rFonts w:ascii="Times New Roman" w:hAnsi="Times New Roman" w:cs="Times New Roman"/>
          <w:szCs w:val="28"/>
          <w:shd w:val="clear" w:color="auto" w:fill="FFFFFF"/>
        </w:rPr>
        <w:t>bilateral</w:t>
      </w:r>
      <w:r w:rsidR="00525EC6">
        <w:rPr>
          <w:rFonts w:ascii="Times New Roman" w:hAnsi="Times New Roman" w:cs="Times New Roman"/>
          <w:szCs w:val="28"/>
          <w:shd w:val="clear" w:color="auto" w:fill="FFFFFF"/>
        </w:rPr>
        <w:t>ly</w:t>
      </w:r>
      <w:r w:rsidR="00702105" w:rsidRPr="000758E4">
        <w:rPr>
          <w:rFonts w:ascii="Times New Roman" w:hAnsi="Times New Roman" w:cs="Times New Roman"/>
          <w:szCs w:val="28"/>
          <w:shd w:val="clear" w:color="auto" w:fill="FFFFFF"/>
        </w:rPr>
        <w:t xml:space="preserve"> diffuse infiltrating disease, the preferred location for lavage was the right middle lobe or lingula. </w:t>
      </w:r>
      <w:r w:rsidR="00B201F6" w:rsidRPr="000758E4">
        <w:rPr>
          <w:rFonts w:ascii="Times New Roman" w:hAnsi="Times New Roman" w:cs="Times New Roman"/>
          <w:szCs w:val="24"/>
        </w:rPr>
        <w:t>Broncho</w:t>
      </w:r>
      <w:r w:rsidR="00B201F6" w:rsidRPr="00925AE5">
        <w:rPr>
          <w:rFonts w:ascii="Times New Roman" w:hAnsi="Times New Roman" w:cs="Times New Roman"/>
          <w:szCs w:val="24"/>
        </w:rPr>
        <w:t>alveolar lavage fluid was centrifuged at 2</w:t>
      </w:r>
      <w:r w:rsidR="007C4A1E">
        <w:rPr>
          <w:rFonts w:ascii="Times New Roman" w:hAnsi="Times New Roman" w:cs="Times New Roman"/>
          <w:szCs w:val="24"/>
        </w:rPr>
        <w:t>,</w:t>
      </w:r>
      <w:r w:rsidR="00B201F6" w:rsidRPr="00925AE5">
        <w:rPr>
          <w:rFonts w:ascii="Times New Roman" w:hAnsi="Times New Roman" w:cs="Times New Roman"/>
          <w:szCs w:val="24"/>
        </w:rPr>
        <w:t xml:space="preserve">000 </w:t>
      </w:r>
      <w:r w:rsidR="00B201F6" w:rsidRPr="00EE028D">
        <w:rPr>
          <w:rFonts w:ascii="Times New Roman" w:hAnsi="Times New Roman" w:cs="Times New Roman"/>
          <w:i/>
          <w:szCs w:val="24"/>
        </w:rPr>
        <w:t>rpm</w:t>
      </w:r>
      <w:r w:rsidR="00B201F6" w:rsidRPr="00925AE5">
        <w:rPr>
          <w:rFonts w:ascii="Times New Roman" w:hAnsi="Times New Roman" w:cs="Times New Roman"/>
          <w:szCs w:val="24"/>
        </w:rPr>
        <w:t xml:space="preserve"> </w:t>
      </w:r>
      <w:r w:rsidR="00525EC6" w:rsidRPr="00925AE5">
        <w:rPr>
          <w:rFonts w:ascii="Times New Roman" w:hAnsi="Times New Roman" w:cs="Times New Roman"/>
          <w:szCs w:val="24"/>
        </w:rPr>
        <w:t xml:space="preserve">at </w:t>
      </w:r>
      <w:r w:rsidR="00525EC6" w:rsidRPr="00925AE5">
        <w:rPr>
          <w:rFonts w:ascii="Times New Roman" w:eastAsia="Minion-Regular" w:hAnsi="Times New Roman" w:cs="Times New Roman"/>
          <w:kern w:val="0"/>
          <w:szCs w:val="24"/>
        </w:rPr>
        <w:t>4°C</w:t>
      </w:r>
      <w:r w:rsidR="00525EC6" w:rsidRPr="00925AE5">
        <w:rPr>
          <w:rFonts w:ascii="Times New Roman" w:hAnsi="Times New Roman" w:cs="Times New Roman"/>
          <w:szCs w:val="24"/>
        </w:rPr>
        <w:t xml:space="preserve"> </w:t>
      </w:r>
      <w:r w:rsidR="00B201F6" w:rsidRPr="00925AE5">
        <w:rPr>
          <w:rFonts w:ascii="Times New Roman" w:hAnsi="Times New Roman" w:cs="Times New Roman"/>
          <w:szCs w:val="24"/>
        </w:rPr>
        <w:t xml:space="preserve">for 5 </w:t>
      </w:r>
      <w:r w:rsidR="00525EC6" w:rsidRPr="00925AE5">
        <w:rPr>
          <w:rFonts w:ascii="Times New Roman" w:hAnsi="Times New Roman" w:cs="Times New Roman"/>
          <w:szCs w:val="24"/>
        </w:rPr>
        <w:t>min</w:t>
      </w:r>
      <w:r w:rsidR="00525EC6">
        <w:rPr>
          <w:rFonts w:ascii="Times New Roman" w:hAnsi="Times New Roman" w:cs="Times New Roman"/>
          <w:szCs w:val="24"/>
        </w:rPr>
        <w:t>, whereupon</w:t>
      </w:r>
      <w:r w:rsidR="00525EC6" w:rsidRPr="00925AE5">
        <w:rPr>
          <w:rFonts w:ascii="Times New Roman" w:hAnsi="Times New Roman" w:cs="Times New Roman"/>
          <w:szCs w:val="24"/>
        </w:rPr>
        <w:t xml:space="preserve"> </w:t>
      </w:r>
      <w:r w:rsidRPr="00925AE5">
        <w:rPr>
          <w:rFonts w:ascii="Times New Roman" w:hAnsi="Times New Roman" w:cs="Times New Roman"/>
          <w:szCs w:val="24"/>
        </w:rPr>
        <w:t>the su</w:t>
      </w:r>
      <w:r w:rsidRPr="00291602">
        <w:rPr>
          <w:rFonts w:ascii="Times New Roman" w:hAnsi="Times New Roman" w:cs="Times New Roman"/>
          <w:szCs w:val="24"/>
        </w:rPr>
        <w:t xml:space="preserve">pernatant </w:t>
      </w:r>
      <w:r w:rsidR="00AD38AE">
        <w:rPr>
          <w:rFonts w:ascii="Times New Roman" w:hAnsi="Times New Roman" w:cs="Times New Roman"/>
          <w:szCs w:val="24"/>
        </w:rPr>
        <w:t>has been</w:t>
      </w:r>
      <w:r w:rsidR="00B201F6">
        <w:rPr>
          <w:rFonts w:ascii="Times New Roman" w:hAnsi="Times New Roman" w:cs="Times New Roman"/>
          <w:szCs w:val="24"/>
        </w:rPr>
        <w:t xml:space="preserve"> </w:t>
      </w:r>
      <w:r w:rsidR="00B201F6" w:rsidRPr="00463302">
        <w:rPr>
          <w:rFonts w:ascii="Times New Roman" w:eastAsia="Minion-Regular" w:hAnsi="Times New Roman" w:cs="Times New Roman"/>
          <w:kern w:val="0"/>
          <w:szCs w:val="24"/>
        </w:rPr>
        <w:t>stored at</w:t>
      </w:r>
      <w:r w:rsidR="008C65D2">
        <w:rPr>
          <w:rFonts w:ascii="Times New Roman" w:eastAsia="Minion-Regular" w:hAnsi="Times New Roman" w:cs="Times New Roman"/>
          <w:kern w:val="0"/>
          <w:szCs w:val="24"/>
        </w:rPr>
        <w:t xml:space="preserve"> </w:t>
      </w:r>
      <w:r w:rsidR="00EE028D" w:rsidRPr="00120187">
        <w:rPr>
          <w:rFonts w:ascii="Times New Roman" w:eastAsia="新細明體" w:hAnsi="Times New Roman" w:cs="Times New Roman"/>
          <w:sz w:val="20"/>
          <w:szCs w:val="20"/>
        </w:rPr>
        <w:t>–</w:t>
      </w:r>
      <w:r w:rsidR="00B201F6" w:rsidRPr="00463302">
        <w:rPr>
          <w:rFonts w:ascii="Times New Roman" w:eastAsia="Minion-Regular" w:hAnsi="Times New Roman" w:cs="Times New Roman"/>
          <w:kern w:val="0"/>
          <w:szCs w:val="24"/>
        </w:rPr>
        <w:t xml:space="preserve">80°C </w:t>
      </w:r>
      <w:r w:rsidR="00B201F6">
        <w:rPr>
          <w:rFonts w:ascii="Times New Roman" w:eastAsia="Minion-Regular" w:hAnsi="Times New Roman" w:cs="Times New Roman"/>
          <w:kern w:val="0"/>
          <w:szCs w:val="24"/>
        </w:rPr>
        <w:t>until</w:t>
      </w:r>
      <w:r w:rsidR="00B201F6" w:rsidRPr="00463302">
        <w:rPr>
          <w:rFonts w:ascii="Times New Roman" w:eastAsia="Minion-Regular" w:hAnsi="Times New Roman" w:cs="Times New Roman"/>
          <w:kern w:val="0"/>
          <w:szCs w:val="24"/>
        </w:rPr>
        <w:t xml:space="preserve"> </w:t>
      </w:r>
      <w:r w:rsidRPr="00291602">
        <w:rPr>
          <w:rFonts w:ascii="Times New Roman" w:hAnsi="Times New Roman" w:cs="Times New Roman"/>
          <w:szCs w:val="24"/>
        </w:rPr>
        <w:t>the time of assay</w:t>
      </w:r>
      <w:r>
        <w:rPr>
          <w:rFonts w:ascii="Times New Roman" w:hAnsi="Times New Roman" w:cs="Times New Roman"/>
          <w:szCs w:val="24"/>
        </w:rPr>
        <w:t xml:space="preserve"> (not </w:t>
      </w:r>
      <w:r w:rsidR="00773585">
        <w:rPr>
          <w:rFonts w:ascii="Times New Roman" w:hAnsi="Times New Roman" w:cs="Times New Roman"/>
          <w:szCs w:val="24"/>
        </w:rPr>
        <w:t xml:space="preserve">yet </w:t>
      </w:r>
      <w:r>
        <w:rPr>
          <w:rFonts w:ascii="Times New Roman" w:hAnsi="Times New Roman" w:cs="Times New Roman"/>
          <w:szCs w:val="24"/>
        </w:rPr>
        <w:t>analyzed in this study)</w:t>
      </w:r>
      <w:r w:rsidRPr="00291602">
        <w:rPr>
          <w:rFonts w:ascii="Times New Roman" w:hAnsi="Times New Roman" w:cs="Times New Roman"/>
          <w:szCs w:val="24"/>
        </w:rPr>
        <w:t xml:space="preserve">. </w:t>
      </w:r>
    </w:p>
    <w:p w14:paraId="3B00F2E7" w14:textId="77777777" w:rsidR="00256042" w:rsidRPr="00291602" w:rsidRDefault="00256042" w:rsidP="00291602">
      <w:pPr>
        <w:adjustRightInd w:val="0"/>
        <w:snapToGrid w:val="0"/>
        <w:spacing w:line="480" w:lineRule="auto"/>
        <w:ind w:firstLineChars="50" w:firstLine="120"/>
        <w:jc w:val="both"/>
        <w:rPr>
          <w:rFonts w:ascii="Times New Roman" w:eastAsia="Minion-Regular" w:hAnsi="Times New Roman" w:cs="Times New Roman"/>
          <w:color w:val="FF0000"/>
          <w:kern w:val="0"/>
          <w:szCs w:val="24"/>
        </w:rPr>
      </w:pPr>
    </w:p>
    <w:p w14:paraId="2E7365E1" w14:textId="56B9B869" w:rsidR="008A17BD" w:rsidRPr="006F7A49" w:rsidRDefault="008A17BD" w:rsidP="006F7A49">
      <w:pPr>
        <w:adjustRightInd w:val="0"/>
        <w:snapToGrid w:val="0"/>
        <w:spacing w:line="480" w:lineRule="auto"/>
        <w:jc w:val="both"/>
        <w:rPr>
          <w:rFonts w:ascii="Times New Roman" w:hAnsi="Times New Roman"/>
          <w:color w:val="FF0000"/>
          <w:kern w:val="0"/>
        </w:rPr>
      </w:pPr>
      <w:r>
        <w:rPr>
          <w:rFonts w:ascii="Times New Roman" w:hAnsi="Times New Roman"/>
          <w:b/>
          <w:szCs w:val="24"/>
        </w:rPr>
        <w:t>M</w:t>
      </w:r>
      <w:r w:rsidRPr="00C04221">
        <w:rPr>
          <w:rFonts w:ascii="Times New Roman" w:hAnsi="Times New Roman"/>
          <w:b/>
          <w:szCs w:val="24"/>
        </w:rPr>
        <w:t xml:space="preserve">etabolomics </w:t>
      </w:r>
      <w:r w:rsidR="0095379E">
        <w:rPr>
          <w:rFonts w:ascii="Times New Roman" w:hAnsi="Times New Roman"/>
          <w:b/>
          <w:szCs w:val="24"/>
        </w:rPr>
        <w:t>a</w:t>
      </w:r>
      <w:r w:rsidRPr="00C04221">
        <w:rPr>
          <w:rFonts w:ascii="Times New Roman" w:hAnsi="Times New Roman"/>
          <w:b/>
          <w:szCs w:val="24"/>
        </w:rPr>
        <w:t xml:space="preserve">nalysis of </w:t>
      </w:r>
      <w:r w:rsidR="0095379E">
        <w:rPr>
          <w:rFonts w:ascii="Times New Roman" w:hAnsi="Times New Roman"/>
          <w:b/>
          <w:szCs w:val="24"/>
        </w:rPr>
        <w:t>a</w:t>
      </w:r>
      <w:r w:rsidRPr="00C04221">
        <w:rPr>
          <w:rFonts w:ascii="Times New Roman" w:hAnsi="Times New Roman"/>
          <w:b/>
          <w:szCs w:val="24"/>
        </w:rPr>
        <w:t>min</w:t>
      </w:r>
      <w:r w:rsidRPr="00DF2519">
        <w:rPr>
          <w:rFonts w:ascii="Times New Roman" w:hAnsi="Times New Roman"/>
          <w:b/>
          <w:szCs w:val="24"/>
        </w:rPr>
        <w:t xml:space="preserve">o </w:t>
      </w:r>
      <w:r w:rsidR="0095379E">
        <w:rPr>
          <w:rFonts w:ascii="Times New Roman" w:hAnsi="Times New Roman"/>
          <w:b/>
          <w:szCs w:val="24"/>
        </w:rPr>
        <w:t>a</w:t>
      </w:r>
      <w:r w:rsidRPr="00DF2519">
        <w:rPr>
          <w:rFonts w:ascii="Times New Roman" w:hAnsi="Times New Roman"/>
          <w:b/>
          <w:szCs w:val="24"/>
        </w:rPr>
        <w:t xml:space="preserve">cids and </w:t>
      </w:r>
      <w:r w:rsidR="0095379E">
        <w:rPr>
          <w:rFonts w:ascii="Times New Roman" w:hAnsi="Times New Roman"/>
          <w:b/>
          <w:szCs w:val="24"/>
        </w:rPr>
        <w:t>b</w:t>
      </w:r>
      <w:r w:rsidRPr="00DF2519">
        <w:rPr>
          <w:rFonts w:ascii="Times New Roman" w:hAnsi="Times New Roman"/>
          <w:b/>
          <w:szCs w:val="24"/>
        </w:rPr>
        <w:t xml:space="preserve">iogenic </w:t>
      </w:r>
      <w:r w:rsidR="0095379E">
        <w:rPr>
          <w:rFonts w:ascii="Times New Roman" w:hAnsi="Times New Roman"/>
          <w:b/>
          <w:szCs w:val="24"/>
        </w:rPr>
        <w:t>a</w:t>
      </w:r>
      <w:r w:rsidRPr="00DF2519">
        <w:rPr>
          <w:rFonts w:ascii="Times New Roman" w:hAnsi="Times New Roman"/>
          <w:b/>
          <w:szCs w:val="24"/>
        </w:rPr>
        <w:t>mines</w:t>
      </w:r>
      <w:r>
        <w:rPr>
          <w:rFonts w:ascii="Times New Roman" w:hAnsi="Times New Roman"/>
          <w:b/>
          <w:szCs w:val="24"/>
        </w:rPr>
        <w:t xml:space="preserve"> </w:t>
      </w:r>
      <w:r w:rsidR="00525EC6">
        <w:rPr>
          <w:rFonts w:ascii="Times New Roman" w:hAnsi="Times New Roman"/>
          <w:b/>
          <w:szCs w:val="24"/>
        </w:rPr>
        <w:t xml:space="preserve">in </w:t>
      </w:r>
      <w:r w:rsidR="0095379E">
        <w:rPr>
          <w:rFonts w:ascii="Times New Roman" w:hAnsi="Times New Roman"/>
          <w:b/>
          <w:szCs w:val="24"/>
        </w:rPr>
        <w:t>p</w:t>
      </w:r>
      <w:r>
        <w:rPr>
          <w:rFonts w:ascii="Times New Roman" w:hAnsi="Times New Roman"/>
          <w:b/>
          <w:szCs w:val="24"/>
        </w:rPr>
        <w:t xml:space="preserve">lasma and </w:t>
      </w:r>
      <w:r w:rsidR="0095379E">
        <w:rPr>
          <w:rFonts w:ascii="Times New Roman" w:hAnsi="Times New Roman"/>
          <w:b/>
          <w:szCs w:val="24"/>
        </w:rPr>
        <w:t>u</w:t>
      </w:r>
      <w:r>
        <w:rPr>
          <w:rFonts w:ascii="Times New Roman" w:hAnsi="Times New Roman"/>
          <w:b/>
          <w:szCs w:val="24"/>
        </w:rPr>
        <w:t xml:space="preserve">rine </w:t>
      </w:r>
      <w:r w:rsidR="0095379E">
        <w:rPr>
          <w:rFonts w:ascii="Times New Roman" w:hAnsi="Times New Roman"/>
          <w:b/>
          <w:szCs w:val="24"/>
        </w:rPr>
        <w:t>s</w:t>
      </w:r>
      <w:r>
        <w:rPr>
          <w:rFonts w:ascii="Times New Roman" w:hAnsi="Times New Roman"/>
          <w:b/>
          <w:szCs w:val="24"/>
        </w:rPr>
        <w:t>amples</w:t>
      </w:r>
    </w:p>
    <w:p w14:paraId="1C183A0A" w14:textId="35E57CAE" w:rsidR="00D165F3" w:rsidRPr="00EE028D" w:rsidRDefault="00525EC6" w:rsidP="00E30121">
      <w:pPr>
        <w:adjustRightInd w:val="0"/>
        <w:snapToGrid w:val="0"/>
        <w:spacing w:line="480" w:lineRule="auto"/>
        <w:jc w:val="both"/>
        <w:rPr>
          <w:rFonts w:ascii="Times New Roman" w:hAnsi="Times New Roman"/>
          <w:kern w:val="0"/>
        </w:rPr>
      </w:pPr>
      <w:r>
        <w:rPr>
          <w:rFonts w:ascii="Times New Roman" w:hAnsi="Times New Roman"/>
          <w:color w:val="000000"/>
          <w:kern w:val="0"/>
        </w:rPr>
        <w:t>We followed g</w:t>
      </w:r>
      <w:r w:rsidRPr="006A5540">
        <w:rPr>
          <w:rFonts w:ascii="Times New Roman" w:hAnsi="Times New Roman"/>
          <w:color w:val="000000"/>
          <w:kern w:val="0"/>
        </w:rPr>
        <w:t xml:space="preserve">eneral </w:t>
      </w:r>
      <w:r w:rsidR="00D165F3" w:rsidRPr="006A5540">
        <w:rPr>
          <w:rFonts w:ascii="Times New Roman" w:hAnsi="Times New Roman"/>
          <w:color w:val="000000"/>
          <w:kern w:val="0"/>
        </w:rPr>
        <w:t>precaution</w:t>
      </w:r>
      <w:r>
        <w:rPr>
          <w:rFonts w:ascii="Times New Roman" w:hAnsi="Times New Roman"/>
          <w:color w:val="000000"/>
          <w:kern w:val="0"/>
        </w:rPr>
        <w:t>s</w:t>
      </w:r>
      <w:r w:rsidR="00D165F3" w:rsidRPr="006A5540">
        <w:rPr>
          <w:rFonts w:ascii="Times New Roman" w:hAnsi="Times New Roman"/>
          <w:color w:val="000000"/>
          <w:kern w:val="0"/>
        </w:rPr>
        <w:t xml:space="preserve"> </w:t>
      </w:r>
      <w:r>
        <w:rPr>
          <w:rFonts w:ascii="Times New Roman" w:hAnsi="Times New Roman"/>
          <w:color w:val="000000"/>
          <w:kern w:val="0"/>
        </w:rPr>
        <w:t>pertaining to</w:t>
      </w:r>
      <w:r w:rsidRPr="006A5540">
        <w:rPr>
          <w:rFonts w:ascii="Times New Roman" w:hAnsi="Times New Roman"/>
          <w:color w:val="000000"/>
          <w:kern w:val="0"/>
        </w:rPr>
        <w:t xml:space="preserve"> </w:t>
      </w:r>
      <w:r w:rsidR="00D165F3" w:rsidRPr="006A5540">
        <w:rPr>
          <w:rFonts w:ascii="Times New Roman" w:hAnsi="Times New Roman"/>
          <w:color w:val="000000"/>
          <w:kern w:val="0"/>
        </w:rPr>
        <w:t xml:space="preserve">sample collection and storage (before and after extraction) </w:t>
      </w:r>
      <w:r>
        <w:rPr>
          <w:rFonts w:ascii="Times New Roman" w:hAnsi="Times New Roman"/>
          <w:color w:val="000000"/>
          <w:kern w:val="0"/>
        </w:rPr>
        <w:t>to en</w:t>
      </w:r>
      <w:r w:rsidR="00ED008B">
        <w:rPr>
          <w:rFonts w:ascii="Times New Roman" w:hAnsi="Times New Roman"/>
          <w:color w:val="000000"/>
          <w:kern w:val="0"/>
        </w:rPr>
        <w:t>s</w:t>
      </w:r>
      <w:r w:rsidR="00D165F3" w:rsidRPr="006A5540">
        <w:rPr>
          <w:rFonts w:ascii="Times New Roman" w:hAnsi="Times New Roman"/>
          <w:color w:val="000000"/>
          <w:kern w:val="0"/>
        </w:rPr>
        <w:t xml:space="preserve">ure </w:t>
      </w:r>
      <w:r w:rsidR="00ED008B">
        <w:rPr>
          <w:rFonts w:ascii="Times New Roman" w:hAnsi="Times New Roman"/>
          <w:color w:val="000000"/>
          <w:kern w:val="0"/>
        </w:rPr>
        <w:t xml:space="preserve">that only </w:t>
      </w:r>
      <w:r w:rsidR="00D165F3" w:rsidRPr="006A5540">
        <w:rPr>
          <w:rFonts w:ascii="Times New Roman" w:hAnsi="Times New Roman"/>
          <w:color w:val="000000"/>
          <w:kern w:val="0"/>
        </w:rPr>
        <w:t xml:space="preserve">high-quality information </w:t>
      </w:r>
      <w:r w:rsidR="00ED008B">
        <w:rPr>
          <w:rFonts w:ascii="Times New Roman" w:hAnsi="Times New Roman"/>
          <w:color w:val="000000"/>
          <w:kern w:val="0"/>
        </w:rPr>
        <w:t>was</w:t>
      </w:r>
      <w:r w:rsidR="00D165F3" w:rsidRPr="006A5540">
        <w:rPr>
          <w:rFonts w:ascii="Times New Roman" w:hAnsi="Times New Roman"/>
          <w:color w:val="000000"/>
          <w:kern w:val="0"/>
        </w:rPr>
        <w:t xml:space="preserve"> obtained</w:t>
      </w:r>
      <w:r w:rsidR="0040688F">
        <w:rPr>
          <w:rFonts w:ascii="Times New Roman" w:hAnsi="Times New Roman"/>
          <w:color w:val="000000"/>
          <w:kern w:val="0"/>
        </w:rPr>
        <w:t xml:space="preserve"> </w:t>
      </w:r>
      <w:r w:rsidR="0034255C" w:rsidRPr="00315D1B">
        <w:rPr>
          <w:rFonts w:ascii="Times New Roman" w:hAnsi="Times New Roman"/>
        </w:rPr>
        <w:t>[</w:t>
      </w:r>
      <w:r w:rsidR="0034255C">
        <w:rPr>
          <w:rFonts w:ascii="Times New Roman" w:hAnsi="Times New Roman"/>
          <w:color w:val="000000"/>
          <w:kern w:val="0"/>
        </w:rPr>
        <w:t>1, 2</w:t>
      </w:r>
      <w:r w:rsidR="0034255C" w:rsidRPr="00315D1B">
        <w:rPr>
          <w:rFonts w:ascii="Times New Roman" w:hAnsi="Times New Roman"/>
        </w:rPr>
        <w:t>]</w:t>
      </w:r>
      <w:r w:rsidR="00D165F3" w:rsidRPr="006A5540">
        <w:rPr>
          <w:rFonts w:ascii="Times New Roman" w:hAnsi="Times New Roman"/>
          <w:color w:val="000000"/>
          <w:kern w:val="0"/>
        </w:rPr>
        <w:t xml:space="preserve">. </w:t>
      </w:r>
      <w:r w:rsidR="00667849" w:rsidRPr="00EE028D">
        <w:rPr>
          <w:rFonts w:ascii="Times New Roman" w:hAnsi="Times New Roman"/>
          <w:kern w:val="0"/>
        </w:rPr>
        <w:t xml:space="preserve">Metabolomic analysis </w:t>
      </w:r>
      <w:r w:rsidR="00EE028D">
        <w:rPr>
          <w:rFonts w:ascii="Times New Roman" w:hAnsi="Times New Roman"/>
          <w:kern w:val="0"/>
        </w:rPr>
        <w:t xml:space="preserve">was </w:t>
      </w:r>
      <w:r w:rsidR="00667849" w:rsidRPr="00EE028D">
        <w:rPr>
          <w:rFonts w:ascii="Times New Roman" w:hAnsi="Times New Roman"/>
          <w:kern w:val="0"/>
        </w:rPr>
        <w:t xml:space="preserve">conducted in accordance with </w:t>
      </w:r>
      <w:r w:rsidR="00D165F3" w:rsidRPr="00EE028D">
        <w:rPr>
          <w:rFonts w:ascii="Times New Roman" w:hAnsi="Times New Roman"/>
          <w:kern w:val="0"/>
        </w:rPr>
        <w:t>standardized procedure</w:t>
      </w:r>
      <w:r w:rsidR="00667849" w:rsidRPr="00EE028D">
        <w:rPr>
          <w:rFonts w:ascii="Times New Roman" w:hAnsi="Times New Roman"/>
          <w:kern w:val="0"/>
        </w:rPr>
        <w:t>s</w:t>
      </w:r>
      <w:r w:rsidR="00D165F3" w:rsidRPr="00EE028D">
        <w:rPr>
          <w:rFonts w:ascii="Times New Roman" w:hAnsi="Times New Roman"/>
          <w:kern w:val="0"/>
        </w:rPr>
        <w:t xml:space="preserve"> in the Metabolomic Core Laboratory at Chang Gang University in</w:t>
      </w:r>
      <w:r w:rsidR="00E30121" w:rsidRPr="00EE028D">
        <w:rPr>
          <w:rFonts w:ascii="Times New Roman" w:hAnsi="Times New Roman"/>
          <w:kern w:val="0"/>
        </w:rPr>
        <w:t xml:space="preserve"> Taoyuan,</w:t>
      </w:r>
      <w:r w:rsidR="00D165F3" w:rsidRPr="00EE028D">
        <w:rPr>
          <w:rFonts w:ascii="Times New Roman" w:hAnsi="Times New Roman"/>
          <w:kern w:val="0"/>
        </w:rPr>
        <w:t xml:space="preserve"> Taiwan.</w:t>
      </w:r>
    </w:p>
    <w:p w14:paraId="6877482E" w14:textId="32C32709" w:rsidR="00D049E7" w:rsidRPr="00D049E7" w:rsidRDefault="00D049E7" w:rsidP="00D049E7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</w:rPr>
      </w:pPr>
      <w:r w:rsidRPr="00D049E7">
        <w:rPr>
          <w:rFonts w:ascii="Times New Roman" w:hAnsi="Times New Roman" w:cs="Times New Roman"/>
          <w:b/>
          <w:bCs/>
          <w:color w:val="000000"/>
          <w:kern w:val="0"/>
        </w:rPr>
        <w:t xml:space="preserve">Chemicals and </w:t>
      </w:r>
      <w:r w:rsidR="0095379E">
        <w:rPr>
          <w:rFonts w:ascii="Times New Roman" w:hAnsi="Times New Roman" w:cs="Times New Roman"/>
          <w:b/>
          <w:bCs/>
          <w:color w:val="000000"/>
          <w:kern w:val="0"/>
        </w:rPr>
        <w:t>r</w:t>
      </w:r>
      <w:r w:rsidRPr="00D049E7">
        <w:rPr>
          <w:rFonts w:ascii="Times New Roman" w:hAnsi="Times New Roman" w:cs="Times New Roman"/>
          <w:b/>
          <w:bCs/>
          <w:color w:val="000000"/>
          <w:kern w:val="0"/>
        </w:rPr>
        <w:t>eagents</w:t>
      </w:r>
    </w:p>
    <w:p w14:paraId="4318EF8B" w14:textId="028F0584" w:rsidR="00D049E7" w:rsidRPr="00D049E7" w:rsidRDefault="00D049E7" w:rsidP="00D049E7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trike/>
          <w:kern w:val="0"/>
        </w:rPr>
      </w:pPr>
      <w:r>
        <w:rPr>
          <w:rFonts w:ascii="STIXGeneral-Regular" w:hAnsi="STIXGeneral-Regular" w:cs="新細明體"/>
          <w:color w:val="000000"/>
          <w:kern w:val="0"/>
        </w:rPr>
        <w:t xml:space="preserve">Amino </w:t>
      </w:r>
      <w:r w:rsidR="00ED008B">
        <w:rPr>
          <w:rFonts w:ascii="STIXGeneral-Regular" w:hAnsi="STIXGeneral-Regular" w:cs="新細明體"/>
          <w:color w:val="000000"/>
          <w:kern w:val="0"/>
        </w:rPr>
        <w:t xml:space="preserve">acid standards, </w:t>
      </w:r>
      <w:r>
        <w:rPr>
          <w:rFonts w:ascii="STIXGeneral-Regular" w:hAnsi="STIXGeneral-Regular" w:cs="新細明體"/>
          <w:color w:val="000000"/>
          <w:kern w:val="0"/>
        </w:rPr>
        <w:t>including histidine, asparagine, taurine, serine, glutamine, arginine, glycine, aspartic acid, citrulline, glutamic acid, threonine, alanine, proline, ornith</w:t>
      </w:r>
      <w:r w:rsidRPr="00D049E7">
        <w:rPr>
          <w:rFonts w:ascii="Times New Roman" w:hAnsi="Times New Roman" w:cs="Times New Roman"/>
          <w:color w:val="000000"/>
          <w:kern w:val="0"/>
        </w:rPr>
        <w:t xml:space="preserve">ine, cysteine, lysine, tyrosine, methionine, valine, isoleucine, leucine, phenylalanine, tryptophan, </w:t>
      </w:r>
      <w:r w:rsidR="00ED008B">
        <w:rPr>
          <w:rFonts w:ascii="Times New Roman" w:hAnsi="Times New Roman" w:cs="Times New Roman"/>
          <w:color w:val="000000"/>
          <w:kern w:val="0"/>
        </w:rPr>
        <w:t xml:space="preserve">and </w:t>
      </w:r>
      <w:r w:rsidRPr="00D049E7">
        <w:rPr>
          <w:rFonts w:ascii="Times New Roman" w:hAnsi="Times New Roman" w:cs="Times New Roman"/>
          <w:color w:val="000000"/>
          <w:kern w:val="0"/>
        </w:rPr>
        <w:t>norvaline</w:t>
      </w:r>
      <w:r w:rsidR="00967E59">
        <w:rPr>
          <w:rFonts w:ascii="Times New Roman" w:hAnsi="Times New Roman" w:cs="Times New Roman"/>
          <w:color w:val="000000"/>
          <w:kern w:val="0"/>
        </w:rPr>
        <w:t>,</w:t>
      </w:r>
      <w:r w:rsidRPr="00D049E7">
        <w:rPr>
          <w:rFonts w:ascii="Times New Roman" w:hAnsi="Times New Roman" w:cs="Times New Roman"/>
          <w:color w:val="000000"/>
          <w:kern w:val="0"/>
        </w:rPr>
        <w:t xml:space="preserve"> </w:t>
      </w:r>
      <w:r w:rsidR="000758E4">
        <w:rPr>
          <w:rFonts w:ascii="Times New Roman" w:hAnsi="Times New Roman" w:cs="Times New Roman"/>
          <w:color w:val="000000"/>
          <w:kern w:val="0"/>
        </w:rPr>
        <w:t>were</w:t>
      </w:r>
      <w:r w:rsidRPr="00D049E7">
        <w:rPr>
          <w:rFonts w:ascii="Times New Roman" w:hAnsi="Times New Roman" w:cs="Times New Roman"/>
          <w:color w:val="000000"/>
          <w:kern w:val="0"/>
        </w:rPr>
        <w:t xml:space="preserve"> purchased from Sigma</w:t>
      </w:r>
      <w:r w:rsidR="00967E59">
        <w:rPr>
          <w:rFonts w:ascii="Times New Roman" w:hAnsi="Times New Roman" w:cs="Times New Roman"/>
          <w:color w:val="000000"/>
          <w:kern w:val="0"/>
        </w:rPr>
        <w:t>-</w:t>
      </w:r>
      <w:r w:rsidRPr="00D049E7">
        <w:rPr>
          <w:rFonts w:ascii="Times New Roman" w:hAnsi="Times New Roman" w:cs="Times New Roman"/>
          <w:color w:val="000000"/>
          <w:kern w:val="0"/>
        </w:rPr>
        <w:t xml:space="preserve">Aldrich (St. Louis, MO, USA). 5-sulfosalicylic acid dehydrate, boric acid, sodium tetraborate, ammonium </w:t>
      </w:r>
      <w:proofErr w:type="spellStart"/>
      <w:r w:rsidRPr="00D049E7">
        <w:rPr>
          <w:rFonts w:ascii="Times New Roman" w:hAnsi="Times New Roman" w:cs="Times New Roman"/>
          <w:color w:val="000000"/>
          <w:kern w:val="0"/>
        </w:rPr>
        <w:t>formate</w:t>
      </w:r>
      <w:proofErr w:type="spellEnd"/>
      <w:r w:rsidRPr="00D049E7">
        <w:rPr>
          <w:rFonts w:ascii="Times New Roman" w:hAnsi="Times New Roman" w:cs="Times New Roman"/>
          <w:color w:val="000000"/>
          <w:kern w:val="0"/>
        </w:rPr>
        <w:t xml:space="preserve">, </w:t>
      </w:r>
      <w:r w:rsidR="00967E59">
        <w:rPr>
          <w:rFonts w:ascii="Times New Roman" w:hAnsi="Times New Roman" w:cs="Times New Roman"/>
          <w:color w:val="000000"/>
          <w:kern w:val="0"/>
        </w:rPr>
        <w:t xml:space="preserve">and </w:t>
      </w:r>
      <w:r w:rsidRPr="00D049E7">
        <w:rPr>
          <w:rFonts w:ascii="Times New Roman" w:hAnsi="Times New Roman" w:cs="Times New Roman"/>
          <w:color w:val="000000"/>
          <w:kern w:val="0"/>
        </w:rPr>
        <w:t>sodium hydroxide were purchased from Sigma</w:t>
      </w:r>
      <w:r w:rsidR="00967E59">
        <w:rPr>
          <w:rFonts w:ascii="Times New Roman" w:hAnsi="Times New Roman" w:cs="Times New Roman"/>
          <w:color w:val="000000"/>
          <w:kern w:val="0"/>
        </w:rPr>
        <w:t>-</w:t>
      </w:r>
      <w:r w:rsidRPr="00D049E7">
        <w:rPr>
          <w:rFonts w:ascii="Times New Roman" w:hAnsi="Times New Roman" w:cs="Times New Roman"/>
          <w:color w:val="000000"/>
          <w:kern w:val="0"/>
        </w:rPr>
        <w:t>Aldrich (St. Louis, MO, USA).</w:t>
      </w:r>
      <w:r w:rsidRPr="00D049E7">
        <w:rPr>
          <w:rFonts w:ascii="Times New Roman" w:hAnsi="Times New Roman" w:cs="Times New Roman"/>
        </w:rPr>
        <w:t xml:space="preserve"> 6-aminoquinolyl-N-hydroxysuccinimidyl carbamate </w:t>
      </w:r>
      <w:r w:rsidRPr="00D049E7">
        <w:rPr>
          <w:rFonts w:ascii="Times New Roman" w:hAnsi="Times New Roman" w:cs="Times New Roman"/>
          <w:color w:val="000000"/>
          <w:kern w:val="0"/>
        </w:rPr>
        <w:t>(AQC)</w:t>
      </w:r>
      <w:r w:rsidRPr="00D049E7">
        <w:rPr>
          <w:rFonts w:ascii="Times New Roman" w:hAnsi="Times New Roman" w:cs="Times New Roman"/>
        </w:rPr>
        <w:t xml:space="preserve"> </w:t>
      </w:r>
      <w:r w:rsidR="000758E4">
        <w:rPr>
          <w:rFonts w:ascii="Times New Roman" w:hAnsi="Times New Roman" w:cs="Times New Roman"/>
        </w:rPr>
        <w:t>was</w:t>
      </w:r>
      <w:r w:rsidRPr="00D049E7">
        <w:rPr>
          <w:rFonts w:ascii="Times New Roman" w:hAnsi="Times New Roman" w:cs="Times New Roman"/>
        </w:rPr>
        <w:t xml:space="preserve"> purchased from</w:t>
      </w:r>
      <w:r w:rsidRPr="00D049E7">
        <w:rPr>
          <w:rFonts w:ascii="Times New Roman" w:hAnsi="Times New Roman" w:cs="Times New Roman"/>
          <w:color w:val="000000"/>
          <w:kern w:val="0"/>
        </w:rPr>
        <w:t xml:space="preserve"> Gold Biotechnology (Inc., St. Louis, MO). Biogenic amine commercial standard, 96-well sample collection plate</w:t>
      </w:r>
      <w:r w:rsidR="00ED008B">
        <w:rPr>
          <w:rFonts w:ascii="Times New Roman" w:hAnsi="Times New Roman" w:cs="Times New Roman"/>
          <w:color w:val="000000"/>
          <w:kern w:val="0"/>
        </w:rPr>
        <w:t>s</w:t>
      </w:r>
      <w:r w:rsidRPr="00D049E7">
        <w:rPr>
          <w:rFonts w:ascii="Times New Roman" w:hAnsi="Times New Roman" w:cs="Times New Roman"/>
          <w:color w:val="000000"/>
          <w:kern w:val="0"/>
        </w:rPr>
        <w:t>, 96-well sample filter plate</w:t>
      </w:r>
      <w:r w:rsidR="00ED008B">
        <w:rPr>
          <w:rFonts w:ascii="Times New Roman" w:hAnsi="Times New Roman" w:cs="Times New Roman"/>
          <w:color w:val="000000"/>
          <w:kern w:val="0"/>
        </w:rPr>
        <w:t>s,</w:t>
      </w:r>
      <w:r w:rsidRPr="00D049E7">
        <w:rPr>
          <w:rFonts w:ascii="Times New Roman" w:hAnsi="Times New Roman" w:cs="Times New Roman"/>
          <w:color w:val="000000"/>
          <w:kern w:val="0"/>
        </w:rPr>
        <w:t xml:space="preserve"> and specific column</w:t>
      </w:r>
      <w:r w:rsidR="00ED008B">
        <w:rPr>
          <w:rFonts w:ascii="Times New Roman" w:hAnsi="Times New Roman" w:cs="Times New Roman"/>
          <w:color w:val="000000"/>
          <w:kern w:val="0"/>
        </w:rPr>
        <w:t>s</w:t>
      </w:r>
      <w:r w:rsidRPr="00D049E7">
        <w:rPr>
          <w:rFonts w:ascii="Times New Roman" w:hAnsi="Times New Roman" w:cs="Times New Roman"/>
          <w:color w:val="000000"/>
          <w:kern w:val="0"/>
        </w:rPr>
        <w:t xml:space="preserve"> for amino acid analysis </w:t>
      </w:r>
      <w:r w:rsidR="000758E4">
        <w:rPr>
          <w:rFonts w:ascii="Times New Roman" w:hAnsi="Times New Roman" w:cs="Times New Roman"/>
          <w:color w:val="000000"/>
          <w:kern w:val="0"/>
        </w:rPr>
        <w:t>were</w:t>
      </w:r>
      <w:r w:rsidRPr="00D049E7">
        <w:rPr>
          <w:rFonts w:ascii="Times New Roman" w:hAnsi="Times New Roman" w:cs="Times New Roman"/>
          <w:color w:val="000000"/>
          <w:kern w:val="0"/>
        </w:rPr>
        <w:t xml:space="preserve"> purchased from Waters (</w:t>
      </w:r>
      <w:r w:rsidRPr="00D049E7">
        <w:rPr>
          <w:rFonts w:ascii="Times New Roman" w:hAnsi="Times New Roman" w:cs="Times New Roman"/>
          <w:color w:val="000000"/>
        </w:rPr>
        <w:t>Milford, USA).</w:t>
      </w:r>
    </w:p>
    <w:p w14:paraId="2EAA7160" w14:textId="721E3180" w:rsidR="00D165F3" w:rsidRPr="00303A8B" w:rsidRDefault="00D165F3" w:rsidP="00D165F3">
      <w:pPr>
        <w:adjustRightInd w:val="0"/>
        <w:snapToGrid w:val="0"/>
        <w:spacing w:line="480" w:lineRule="auto"/>
        <w:jc w:val="both"/>
        <w:rPr>
          <w:rFonts w:ascii="Times New Roman" w:hAnsi="Times New Roman"/>
          <w:bCs/>
          <w:color w:val="FF0000"/>
        </w:rPr>
      </w:pPr>
      <w:r w:rsidRPr="006A5540">
        <w:rPr>
          <w:rFonts w:ascii="Times New Roman" w:hAnsi="Times New Roman"/>
          <w:b/>
          <w:bCs/>
          <w:color w:val="000000"/>
        </w:rPr>
        <w:t xml:space="preserve">Amino </w:t>
      </w:r>
      <w:r w:rsidR="0095379E">
        <w:rPr>
          <w:rFonts w:ascii="Times New Roman" w:hAnsi="Times New Roman"/>
          <w:b/>
          <w:bCs/>
          <w:color w:val="000000"/>
        </w:rPr>
        <w:t>a</w:t>
      </w:r>
      <w:r w:rsidRPr="006A5540">
        <w:rPr>
          <w:rFonts w:ascii="Times New Roman" w:hAnsi="Times New Roman"/>
          <w:b/>
          <w:bCs/>
          <w:color w:val="000000"/>
        </w:rPr>
        <w:t xml:space="preserve">cid </w:t>
      </w:r>
      <w:r w:rsidR="0095379E">
        <w:rPr>
          <w:rFonts w:ascii="Times New Roman" w:hAnsi="Times New Roman"/>
          <w:b/>
          <w:bCs/>
          <w:color w:val="000000"/>
        </w:rPr>
        <w:t>a</w:t>
      </w:r>
      <w:r w:rsidRPr="006A5540">
        <w:rPr>
          <w:rFonts w:ascii="Times New Roman" w:hAnsi="Times New Roman"/>
          <w:b/>
          <w:bCs/>
          <w:color w:val="000000"/>
        </w:rPr>
        <w:t xml:space="preserve">nalysis </w:t>
      </w:r>
      <w:r w:rsidR="00ED008B">
        <w:rPr>
          <w:rFonts w:ascii="Times New Roman" w:hAnsi="Times New Roman"/>
          <w:b/>
          <w:bCs/>
          <w:color w:val="000000"/>
        </w:rPr>
        <w:t xml:space="preserve">of </w:t>
      </w:r>
      <w:r w:rsidR="0095379E">
        <w:rPr>
          <w:rFonts w:ascii="Times New Roman" w:hAnsi="Times New Roman"/>
          <w:b/>
          <w:bCs/>
          <w:color w:val="000000"/>
        </w:rPr>
        <w:t>p</w:t>
      </w:r>
      <w:r w:rsidR="00ED008B">
        <w:rPr>
          <w:rFonts w:ascii="Times New Roman" w:hAnsi="Times New Roman"/>
          <w:b/>
          <w:bCs/>
          <w:color w:val="000000"/>
        </w:rPr>
        <w:t xml:space="preserve">lasma </w:t>
      </w:r>
      <w:r w:rsidR="0095379E">
        <w:rPr>
          <w:rFonts w:ascii="Times New Roman" w:hAnsi="Times New Roman"/>
          <w:b/>
          <w:bCs/>
          <w:color w:val="000000"/>
        </w:rPr>
        <w:t>s</w:t>
      </w:r>
      <w:r w:rsidR="00ED008B" w:rsidRPr="001276D3">
        <w:rPr>
          <w:rFonts w:ascii="Times New Roman" w:hAnsi="Times New Roman"/>
          <w:b/>
          <w:bCs/>
          <w:color w:val="000000"/>
        </w:rPr>
        <w:t>amples</w:t>
      </w:r>
      <w:r w:rsidR="00ED008B" w:rsidRPr="001276D3" w:rsidDel="00ED008B">
        <w:rPr>
          <w:rFonts w:ascii="Times New Roman" w:hAnsi="Times New Roman"/>
          <w:b/>
          <w:bCs/>
          <w:color w:val="000000"/>
        </w:rPr>
        <w:t xml:space="preserve"> </w:t>
      </w:r>
      <w:r w:rsidR="00ED008B" w:rsidRPr="001276D3">
        <w:rPr>
          <w:rFonts w:ascii="Times New Roman" w:hAnsi="Times New Roman"/>
          <w:b/>
          <w:bCs/>
          <w:color w:val="000000"/>
        </w:rPr>
        <w:t xml:space="preserve">using </w:t>
      </w:r>
      <w:r w:rsidR="0095379E">
        <w:rPr>
          <w:rFonts w:ascii="Times New Roman" w:hAnsi="Times New Roman"/>
          <w:b/>
          <w:bCs/>
          <w:color w:val="000000"/>
        </w:rPr>
        <w:t>u</w:t>
      </w:r>
      <w:r w:rsidRPr="001276D3">
        <w:rPr>
          <w:rFonts w:ascii="Times New Roman" w:hAnsi="Times New Roman"/>
          <w:b/>
          <w:bCs/>
          <w:color w:val="000000"/>
        </w:rPr>
        <w:t>ltra</w:t>
      </w:r>
      <w:r w:rsidR="001276D3" w:rsidRPr="00D94A26">
        <w:rPr>
          <w:rFonts w:ascii="Times New Roman" w:hAnsi="Times New Roman"/>
          <w:b/>
          <w:bCs/>
          <w:color w:val="000000"/>
        </w:rPr>
        <w:t>-</w:t>
      </w:r>
      <w:r w:rsidR="0095379E">
        <w:rPr>
          <w:rFonts w:ascii="Times New Roman" w:hAnsi="Times New Roman"/>
          <w:b/>
          <w:bCs/>
          <w:color w:val="000000"/>
        </w:rPr>
        <w:t>h</w:t>
      </w:r>
      <w:r w:rsidRPr="001276D3">
        <w:rPr>
          <w:rFonts w:ascii="Times New Roman" w:hAnsi="Times New Roman"/>
          <w:b/>
          <w:bCs/>
          <w:color w:val="000000"/>
        </w:rPr>
        <w:t xml:space="preserve">igh </w:t>
      </w:r>
      <w:r w:rsidR="0095379E">
        <w:rPr>
          <w:rFonts w:ascii="Times New Roman" w:hAnsi="Times New Roman"/>
          <w:b/>
          <w:bCs/>
          <w:color w:val="000000"/>
        </w:rPr>
        <w:t>p</w:t>
      </w:r>
      <w:r w:rsidRPr="001276D3">
        <w:rPr>
          <w:rFonts w:ascii="Times New Roman" w:hAnsi="Times New Roman"/>
          <w:b/>
          <w:bCs/>
          <w:color w:val="000000"/>
        </w:rPr>
        <w:t>erformance</w:t>
      </w:r>
      <w:r w:rsidRPr="006A5540">
        <w:rPr>
          <w:rFonts w:ascii="Times New Roman" w:hAnsi="Times New Roman"/>
          <w:b/>
          <w:bCs/>
          <w:color w:val="000000"/>
        </w:rPr>
        <w:t xml:space="preserve"> </w:t>
      </w:r>
      <w:r w:rsidR="0095379E">
        <w:rPr>
          <w:rFonts w:ascii="Times New Roman" w:hAnsi="Times New Roman"/>
          <w:b/>
          <w:bCs/>
          <w:color w:val="000000"/>
        </w:rPr>
        <w:t>l</w:t>
      </w:r>
      <w:r w:rsidRPr="006A5540">
        <w:rPr>
          <w:rFonts w:ascii="Times New Roman" w:hAnsi="Times New Roman"/>
          <w:b/>
          <w:bCs/>
          <w:color w:val="000000"/>
        </w:rPr>
        <w:t xml:space="preserve">iquid </w:t>
      </w:r>
      <w:r w:rsidR="0095379E">
        <w:rPr>
          <w:rFonts w:ascii="Times New Roman" w:hAnsi="Times New Roman"/>
          <w:b/>
          <w:bCs/>
          <w:color w:val="000000"/>
        </w:rPr>
        <w:t>c</w:t>
      </w:r>
      <w:r w:rsidRPr="006A5540">
        <w:rPr>
          <w:rFonts w:ascii="Times New Roman" w:hAnsi="Times New Roman"/>
          <w:b/>
          <w:bCs/>
          <w:color w:val="000000"/>
        </w:rPr>
        <w:t>hromatography (UPLC)</w:t>
      </w:r>
      <w:r w:rsidR="007A67B7">
        <w:rPr>
          <w:rFonts w:ascii="Times New Roman" w:hAnsi="Times New Roman"/>
          <w:b/>
          <w:bCs/>
          <w:color w:val="000000"/>
        </w:rPr>
        <w:t xml:space="preserve"> </w:t>
      </w:r>
    </w:p>
    <w:p w14:paraId="5BCC4D76" w14:textId="3FECF77A" w:rsidR="00D165F3" w:rsidRDefault="00D165F3" w:rsidP="00D165F3">
      <w:pPr>
        <w:adjustRightInd w:val="0"/>
        <w:snapToGrid w:val="0"/>
        <w:spacing w:line="480" w:lineRule="auto"/>
        <w:jc w:val="both"/>
        <w:rPr>
          <w:rFonts w:ascii="Times New Roman" w:hAnsi="Times New Roman"/>
          <w:color w:val="000000"/>
        </w:rPr>
      </w:pPr>
      <w:r w:rsidRPr="004217BE">
        <w:rPr>
          <w:rFonts w:ascii="Times New Roman" w:hAnsi="Times New Roman"/>
          <w:color w:val="000000"/>
        </w:rPr>
        <w:lastRenderedPageBreak/>
        <w:t xml:space="preserve">Plasma samples were collected and stored at </w:t>
      </w:r>
      <w:r w:rsidR="00EE028D" w:rsidRPr="00120187">
        <w:rPr>
          <w:rFonts w:ascii="Times New Roman" w:eastAsia="新細明體" w:hAnsi="Times New Roman" w:cs="Times New Roman"/>
          <w:sz w:val="20"/>
          <w:szCs w:val="20"/>
        </w:rPr>
        <w:t>–</w:t>
      </w:r>
      <w:r w:rsidRPr="004217BE">
        <w:rPr>
          <w:rFonts w:ascii="Times New Roman" w:hAnsi="Times New Roman"/>
          <w:color w:val="000000"/>
        </w:rPr>
        <w:t xml:space="preserve">80°C until </w:t>
      </w:r>
      <w:r w:rsidR="00ED008B">
        <w:rPr>
          <w:rFonts w:ascii="Times New Roman" w:hAnsi="Times New Roman"/>
          <w:color w:val="000000"/>
        </w:rPr>
        <w:t xml:space="preserve">the time of </w:t>
      </w:r>
      <w:r w:rsidRPr="004217BE">
        <w:rPr>
          <w:rFonts w:ascii="Times New Roman" w:hAnsi="Times New Roman"/>
          <w:color w:val="000000"/>
        </w:rPr>
        <w:t xml:space="preserve">assay. </w:t>
      </w:r>
      <w:r w:rsidR="00ED008B">
        <w:rPr>
          <w:rFonts w:ascii="Times New Roman" w:hAnsi="Times New Roman"/>
          <w:color w:val="000000"/>
        </w:rPr>
        <w:t>Plasma samples (</w:t>
      </w:r>
      <w:r w:rsidRPr="004217BE">
        <w:rPr>
          <w:rFonts w:ascii="Times New Roman" w:hAnsi="Times New Roman"/>
          <w:color w:val="000000"/>
        </w:rPr>
        <w:t>100 </w:t>
      </w:r>
      <w:proofErr w:type="spellStart"/>
      <w:r w:rsidRPr="00D94A26">
        <w:rPr>
          <w:rFonts w:ascii="Times New Roman" w:hAnsi="Times New Roman"/>
          <w:color w:val="000000"/>
        </w:rPr>
        <w:t>μ</w:t>
      </w:r>
      <w:r w:rsidR="00715D05">
        <w:rPr>
          <w:rFonts w:ascii="Times New Roman" w:hAnsi="Times New Roman"/>
          <w:color w:val="000000"/>
        </w:rPr>
        <w:t>l</w:t>
      </w:r>
      <w:proofErr w:type="spellEnd"/>
      <w:r w:rsidR="00ED008B">
        <w:rPr>
          <w:rFonts w:ascii="Times New Roman" w:hAnsi="Times New Roman"/>
          <w:color w:val="000000"/>
        </w:rPr>
        <w:t>) underwent</w:t>
      </w:r>
      <w:r w:rsidR="00ED008B" w:rsidRPr="004217BE">
        <w:rPr>
          <w:rFonts w:ascii="Times New Roman" w:hAnsi="Times New Roman"/>
          <w:color w:val="000000"/>
        </w:rPr>
        <w:t xml:space="preserve"> </w:t>
      </w:r>
      <w:r w:rsidR="00ED008B">
        <w:rPr>
          <w:rFonts w:ascii="Times New Roman" w:hAnsi="Times New Roman"/>
          <w:color w:val="000000"/>
        </w:rPr>
        <w:t xml:space="preserve">protein </w:t>
      </w:r>
      <w:r w:rsidRPr="004217BE">
        <w:rPr>
          <w:rFonts w:ascii="Times New Roman" w:hAnsi="Times New Roman"/>
          <w:color w:val="000000"/>
        </w:rPr>
        <w:t>precipitat</w:t>
      </w:r>
      <w:r w:rsidR="00ED008B">
        <w:rPr>
          <w:rFonts w:ascii="Times New Roman" w:hAnsi="Times New Roman"/>
          <w:color w:val="000000"/>
        </w:rPr>
        <w:t>ion</w:t>
      </w:r>
      <w:r w:rsidRPr="004217BE">
        <w:rPr>
          <w:rFonts w:ascii="Times New Roman" w:hAnsi="Times New Roman"/>
          <w:color w:val="000000"/>
        </w:rPr>
        <w:t xml:space="preserve"> by adding an equal volume of 10% sulfosalicylic acid containing an internal standard (norvaline, 200 </w:t>
      </w:r>
      <w:proofErr w:type="spellStart"/>
      <w:r w:rsidRPr="00D94A26">
        <w:rPr>
          <w:rFonts w:ascii="Times New Roman" w:hAnsi="Times New Roman"/>
          <w:color w:val="000000"/>
        </w:rPr>
        <w:t>μ</w:t>
      </w:r>
      <w:r w:rsidRPr="004217BE">
        <w:rPr>
          <w:rFonts w:ascii="Times New Roman" w:hAnsi="Times New Roman"/>
          <w:color w:val="000000"/>
        </w:rPr>
        <w:t>M</w:t>
      </w:r>
      <w:proofErr w:type="spellEnd"/>
      <w:r w:rsidRPr="004217BE">
        <w:rPr>
          <w:rFonts w:ascii="Times New Roman" w:hAnsi="Times New Roman"/>
          <w:color w:val="000000"/>
        </w:rPr>
        <w:t xml:space="preserve">). </w:t>
      </w:r>
      <w:r w:rsidR="00ED008B">
        <w:rPr>
          <w:rFonts w:ascii="Times New Roman" w:hAnsi="Times New Roman"/>
          <w:color w:val="000000"/>
        </w:rPr>
        <w:t>Th</w:t>
      </w:r>
      <w:r w:rsidRPr="004217BE">
        <w:rPr>
          <w:rFonts w:ascii="Times New Roman" w:hAnsi="Times New Roman"/>
          <w:color w:val="000000"/>
        </w:rPr>
        <w:t xml:space="preserve">e samples were </w:t>
      </w:r>
      <w:r w:rsidR="00ED008B">
        <w:rPr>
          <w:rFonts w:ascii="Times New Roman" w:hAnsi="Times New Roman"/>
          <w:color w:val="000000"/>
        </w:rPr>
        <w:t xml:space="preserve">then </w:t>
      </w:r>
      <w:r w:rsidRPr="004217BE">
        <w:rPr>
          <w:rFonts w:ascii="Times New Roman" w:hAnsi="Times New Roman"/>
          <w:color w:val="000000"/>
        </w:rPr>
        <w:t>vortexed and centrifuged at 12,000</w:t>
      </w:r>
      <w:r w:rsidR="00605184" w:rsidRPr="00EE028D">
        <w:rPr>
          <w:rFonts w:ascii="Times New Roman" w:hAnsi="Times New Roman"/>
          <w:i/>
          <w:color w:val="000000"/>
        </w:rPr>
        <w:t>g</w:t>
      </w:r>
      <w:r w:rsidRPr="004217BE">
        <w:rPr>
          <w:rFonts w:ascii="Times New Roman" w:hAnsi="Times New Roman"/>
          <w:color w:val="000000"/>
        </w:rPr>
        <w:t xml:space="preserve"> </w:t>
      </w:r>
      <w:r w:rsidR="00ED008B" w:rsidRPr="004217BE">
        <w:rPr>
          <w:rFonts w:ascii="Times New Roman" w:hAnsi="Times New Roman"/>
          <w:color w:val="000000"/>
        </w:rPr>
        <w:t xml:space="preserve">at 4°C </w:t>
      </w:r>
      <w:r w:rsidRPr="004217BE">
        <w:rPr>
          <w:rFonts w:ascii="Times New Roman" w:hAnsi="Times New Roman"/>
          <w:color w:val="000000"/>
        </w:rPr>
        <w:t>for 10 min. After centrifug</w:t>
      </w:r>
      <w:r w:rsidR="00ED008B">
        <w:rPr>
          <w:rFonts w:ascii="Times New Roman" w:hAnsi="Times New Roman"/>
          <w:color w:val="000000"/>
        </w:rPr>
        <w:t>ation</w:t>
      </w:r>
      <w:r w:rsidRPr="004217BE">
        <w:rPr>
          <w:rFonts w:ascii="Times New Roman" w:hAnsi="Times New Roman"/>
          <w:color w:val="000000"/>
        </w:rPr>
        <w:t>, 20 </w:t>
      </w:r>
      <w:proofErr w:type="spellStart"/>
      <w:r w:rsidRPr="00D94A26">
        <w:rPr>
          <w:rFonts w:ascii="Times New Roman" w:hAnsi="Times New Roman"/>
          <w:color w:val="000000"/>
        </w:rPr>
        <w:t>μ</w:t>
      </w:r>
      <w:r w:rsidR="00715D05">
        <w:rPr>
          <w:rFonts w:ascii="Times New Roman" w:hAnsi="Times New Roman"/>
          <w:color w:val="000000"/>
        </w:rPr>
        <w:t>l</w:t>
      </w:r>
      <w:proofErr w:type="spellEnd"/>
      <w:r w:rsidRPr="004217BE">
        <w:rPr>
          <w:rFonts w:ascii="Times New Roman" w:hAnsi="Times New Roman"/>
          <w:color w:val="000000"/>
        </w:rPr>
        <w:t xml:space="preserve"> of the supernatant was mixed with 60 </w:t>
      </w:r>
      <w:proofErr w:type="spellStart"/>
      <w:r w:rsidRPr="00D94A26">
        <w:rPr>
          <w:rFonts w:ascii="Times New Roman" w:hAnsi="Times New Roman"/>
          <w:color w:val="000000"/>
        </w:rPr>
        <w:t>μ</w:t>
      </w:r>
      <w:r w:rsidR="00715D05">
        <w:rPr>
          <w:rFonts w:ascii="Times New Roman" w:hAnsi="Times New Roman"/>
          <w:color w:val="000000"/>
        </w:rPr>
        <w:t>l</w:t>
      </w:r>
      <w:proofErr w:type="spellEnd"/>
      <w:r w:rsidRPr="004217BE">
        <w:rPr>
          <w:rFonts w:ascii="Times New Roman" w:hAnsi="Times New Roman"/>
          <w:color w:val="000000"/>
        </w:rPr>
        <w:t xml:space="preserve"> of borate buffer (pH 8.8). </w:t>
      </w:r>
      <w:r w:rsidR="00ED008B">
        <w:rPr>
          <w:rFonts w:ascii="Times New Roman" w:hAnsi="Times New Roman"/>
          <w:color w:val="000000"/>
        </w:rPr>
        <w:t>De</w:t>
      </w:r>
      <w:r w:rsidRPr="004217BE">
        <w:rPr>
          <w:rFonts w:ascii="Times New Roman" w:hAnsi="Times New Roman"/>
          <w:color w:val="000000"/>
        </w:rPr>
        <w:t xml:space="preserve">rivatization was initiated </w:t>
      </w:r>
      <w:r w:rsidR="00ED008B">
        <w:rPr>
          <w:rFonts w:ascii="Times New Roman" w:hAnsi="Times New Roman"/>
          <w:color w:val="000000"/>
        </w:rPr>
        <w:t>by adding</w:t>
      </w:r>
      <w:r w:rsidRPr="004217BE">
        <w:rPr>
          <w:rFonts w:ascii="Times New Roman" w:hAnsi="Times New Roman"/>
          <w:color w:val="000000"/>
        </w:rPr>
        <w:t xml:space="preserve"> 20 </w:t>
      </w:r>
      <w:proofErr w:type="spellStart"/>
      <w:r w:rsidRPr="00D94A26">
        <w:rPr>
          <w:rFonts w:ascii="Times New Roman" w:hAnsi="Times New Roman"/>
          <w:color w:val="000000"/>
        </w:rPr>
        <w:t>μ</w:t>
      </w:r>
      <w:r w:rsidR="00715D05">
        <w:rPr>
          <w:rFonts w:ascii="Times New Roman" w:hAnsi="Times New Roman"/>
          <w:color w:val="000000"/>
        </w:rPr>
        <w:t>l</w:t>
      </w:r>
      <w:proofErr w:type="spellEnd"/>
      <w:r w:rsidRPr="004217BE">
        <w:rPr>
          <w:rFonts w:ascii="Times New Roman" w:hAnsi="Times New Roman"/>
          <w:color w:val="000000"/>
        </w:rPr>
        <w:t xml:space="preserve"> of 10 mM AQC in acetonitrile. </w:t>
      </w:r>
      <w:r w:rsidRPr="00A31073">
        <w:rPr>
          <w:rFonts w:ascii="Times New Roman" w:hAnsi="Times New Roman"/>
          <w:color w:val="000000"/>
        </w:rPr>
        <w:t>After</w:t>
      </w:r>
      <w:r w:rsidRPr="004217BE">
        <w:rPr>
          <w:rFonts w:ascii="Times New Roman" w:hAnsi="Times New Roman"/>
          <w:color w:val="000000"/>
        </w:rPr>
        <w:t xml:space="preserve"> </w:t>
      </w:r>
      <w:r w:rsidR="00ED008B" w:rsidRPr="004217BE">
        <w:rPr>
          <w:rFonts w:ascii="Times New Roman" w:hAnsi="Times New Roman"/>
          <w:color w:val="000000"/>
        </w:rPr>
        <w:t xml:space="preserve">incubation </w:t>
      </w:r>
      <w:r w:rsidR="00ED008B">
        <w:rPr>
          <w:rFonts w:ascii="Times New Roman" w:hAnsi="Times New Roman"/>
          <w:color w:val="000000"/>
        </w:rPr>
        <w:t xml:space="preserve">for </w:t>
      </w:r>
      <w:r w:rsidRPr="004217BE">
        <w:rPr>
          <w:rFonts w:ascii="Times New Roman" w:hAnsi="Times New Roman"/>
          <w:color w:val="000000"/>
        </w:rPr>
        <w:t xml:space="preserve">10 min, </w:t>
      </w:r>
      <w:r w:rsidR="00ED008B">
        <w:rPr>
          <w:rFonts w:ascii="Times New Roman" w:hAnsi="Times New Roman"/>
          <w:color w:val="000000"/>
        </w:rPr>
        <w:t>the</w:t>
      </w:r>
      <w:r w:rsidR="00ED008B" w:rsidRPr="004217BE">
        <w:rPr>
          <w:rFonts w:ascii="Times New Roman" w:hAnsi="Times New Roman"/>
          <w:color w:val="000000"/>
        </w:rPr>
        <w:t xml:space="preserve"> </w:t>
      </w:r>
      <w:r w:rsidRPr="004217BE">
        <w:rPr>
          <w:rFonts w:ascii="Times New Roman" w:hAnsi="Times New Roman"/>
          <w:color w:val="000000"/>
        </w:rPr>
        <w:t>mixture</w:t>
      </w:r>
      <w:r w:rsidR="00ED008B">
        <w:rPr>
          <w:rFonts w:ascii="Times New Roman" w:hAnsi="Times New Roman"/>
          <w:color w:val="000000"/>
        </w:rPr>
        <w:t xml:space="preserve"> was combined with</w:t>
      </w:r>
      <w:r w:rsidRPr="004217BE">
        <w:rPr>
          <w:rFonts w:ascii="Times New Roman" w:hAnsi="Times New Roman"/>
          <w:color w:val="000000"/>
        </w:rPr>
        <w:t xml:space="preserve"> </w:t>
      </w:r>
      <w:r w:rsidRPr="00A31073">
        <w:rPr>
          <w:rFonts w:ascii="Times New Roman" w:hAnsi="Times New Roman"/>
          <w:color w:val="000000"/>
        </w:rPr>
        <w:t xml:space="preserve">100 </w:t>
      </w:r>
      <w:proofErr w:type="spellStart"/>
      <w:r w:rsidRPr="00D94A26">
        <w:rPr>
          <w:rFonts w:ascii="Times New Roman" w:hAnsi="Times New Roman"/>
          <w:color w:val="000000"/>
        </w:rPr>
        <w:t>μ</w:t>
      </w:r>
      <w:r w:rsidR="00715D05">
        <w:rPr>
          <w:rFonts w:ascii="Times New Roman" w:hAnsi="Times New Roman"/>
          <w:color w:val="000000"/>
        </w:rPr>
        <w:t>l</w:t>
      </w:r>
      <w:proofErr w:type="spellEnd"/>
      <w:r w:rsidRPr="004217BE">
        <w:rPr>
          <w:rFonts w:ascii="Times New Roman" w:hAnsi="Times New Roman"/>
          <w:color w:val="000000"/>
        </w:rPr>
        <w:t xml:space="preserve"> of 20 mM ammonium </w:t>
      </w:r>
      <w:proofErr w:type="spellStart"/>
      <w:r w:rsidRPr="004217BE">
        <w:rPr>
          <w:rFonts w:ascii="Times New Roman" w:hAnsi="Times New Roman"/>
          <w:color w:val="000000"/>
        </w:rPr>
        <w:t>formate</w:t>
      </w:r>
      <w:proofErr w:type="spellEnd"/>
      <w:r w:rsidRPr="004217BE">
        <w:rPr>
          <w:rFonts w:ascii="Times New Roman" w:hAnsi="Times New Roman"/>
          <w:color w:val="000000"/>
        </w:rPr>
        <w:t xml:space="preserve">/0.8% formic acid/1% acetonitrile) and transferred into vials </w:t>
      </w:r>
      <w:r w:rsidR="00ED008B">
        <w:rPr>
          <w:rFonts w:ascii="Times New Roman" w:hAnsi="Times New Roman"/>
          <w:color w:val="000000"/>
        </w:rPr>
        <w:t>to be</w:t>
      </w:r>
      <w:r w:rsidR="00ED008B" w:rsidRPr="004217BE">
        <w:rPr>
          <w:rFonts w:ascii="Times New Roman" w:hAnsi="Times New Roman"/>
          <w:color w:val="000000"/>
        </w:rPr>
        <w:t xml:space="preserve"> </w:t>
      </w:r>
      <w:r w:rsidRPr="004217BE">
        <w:rPr>
          <w:rFonts w:ascii="Times New Roman" w:hAnsi="Times New Roman"/>
          <w:color w:val="000000"/>
        </w:rPr>
        <w:t xml:space="preserve">placed in </w:t>
      </w:r>
      <w:r w:rsidR="00ED008B">
        <w:rPr>
          <w:rFonts w:ascii="Times New Roman" w:hAnsi="Times New Roman"/>
          <w:color w:val="000000"/>
        </w:rPr>
        <w:t>a</w:t>
      </w:r>
      <w:r w:rsidR="00ED008B" w:rsidRPr="004217BE">
        <w:rPr>
          <w:rFonts w:ascii="Times New Roman" w:hAnsi="Times New Roman"/>
          <w:color w:val="000000"/>
        </w:rPr>
        <w:t xml:space="preserve"> </w:t>
      </w:r>
      <w:r w:rsidRPr="004217BE">
        <w:rPr>
          <w:rFonts w:ascii="Times New Roman" w:hAnsi="Times New Roman"/>
          <w:color w:val="000000"/>
        </w:rPr>
        <w:t xml:space="preserve">refrigerated autosampler </w:t>
      </w:r>
      <w:r w:rsidR="00ED008B">
        <w:rPr>
          <w:rFonts w:ascii="Times New Roman" w:hAnsi="Times New Roman"/>
          <w:color w:val="000000"/>
        </w:rPr>
        <w:t>in a</w:t>
      </w:r>
      <w:r w:rsidR="00ED008B" w:rsidRPr="004217BE">
        <w:rPr>
          <w:rFonts w:ascii="Times New Roman" w:hAnsi="Times New Roman"/>
          <w:color w:val="000000"/>
        </w:rPr>
        <w:t xml:space="preserve"> </w:t>
      </w:r>
      <w:r w:rsidRPr="004217BE">
        <w:rPr>
          <w:rFonts w:ascii="Times New Roman" w:hAnsi="Times New Roman"/>
          <w:color w:val="000000"/>
        </w:rPr>
        <w:t xml:space="preserve">UPLC system at 10°C. </w:t>
      </w:r>
      <w:r w:rsidR="00ED008B">
        <w:rPr>
          <w:rFonts w:ascii="Times New Roman" w:hAnsi="Times New Roman"/>
          <w:color w:val="000000"/>
        </w:rPr>
        <w:t>Note that the</w:t>
      </w:r>
      <w:r w:rsidR="00ED008B" w:rsidRPr="004217BE">
        <w:rPr>
          <w:rFonts w:ascii="Times New Roman" w:hAnsi="Times New Roman"/>
          <w:color w:val="000000"/>
        </w:rPr>
        <w:t xml:space="preserve"> </w:t>
      </w:r>
      <w:r w:rsidRPr="004217BE">
        <w:rPr>
          <w:rFonts w:ascii="Times New Roman" w:hAnsi="Times New Roman"/>
          <w:color w:val="000000"/>
        </w:rPr>
        <w:t xml:space="preserve">Waters ACQUITY UPLC System </w:t>
      </w:r>
      <w:r w:rsidR="00ED008B">
        <w:rPr>
          <w:rFonts w:ascii="Times New Roman" w:hAnsi="Times New Roman"/>
          <w:color w:val="000000"/>
        </w:rPr>
        <w:t>comprised</w:t>
      </w:r>
      <w:r w:rsidRPr="004217BE">
        <w:rPr>
          <w:rFonts w:ascii="Times New Roman" w:hAnsi="Times New Roman"/>
          <w:color w:val="000000"/>
        </w:rPr>
        <w:t xml:space="preserve"> a Binary Solvent Manager (BSM), </w:t>
      </w:r>
      <w:r w:rsidR="00A31073">
        <w:rPr>
          <w:rFonts w:ascii="Times New Roman" w:hAnsi="Times New Roman"/>
          <w:color w:val="000000"/>
        </w:rPr>
        <w:t xml:space="preserve">an </w:t>
      </w:r>
      <w:r w:rsidRPr="004217BE">
        <w:rPr>
          <w:rFonts w:ascii="Times New Roman" w:hAnsi="Times New Roman"/>
          <w:color w:val="000000"/>
        </w:rPr>
        <w:t>autosampler, and a photodiode arra</w:t>
      </w:r>
      <w:r w:rsidRPr="00EE028D">
        <w:rPr>
          <w:rFonts w:ascii="Times New Roman" w:hAnsi="Times New Roman"/>
          <w:color w:val="000000"/>
        </w:rPr>
        <w:t xml:space="preserve">y (PDA) detector. </w:t>
      </w:r>
      <w:r w:rsidR="00ED008B" w:rsidRPr="00EE028D">
        <w:rPr>
          <w:rFonts w:ascii="Times New Roman" w:hAnsi="Times New Roman"/>
          <w:color w:val="000000"/>
        </w:rPr>
        <w:t>S</w:t>
      </w:r>
      <w:r w:rsidRPr="00EE028D">
        <w:rPr>
          <w:rFonts w:ascii="Times New Roman" w:hAnsi="Times New Roman"/>
          <w:color w:val="000000"/>
        </w:rPr>
        <w:t xml:space="preserve">eparations were performed </w:t>
      </w:r>
      <w:r w:rsidR="00ED008B" w:rsidRPr="00EE028D">
        <w:rPr>
          <w:rFonts w:ascii="Times New Roman" w:hAnsi="Times New Roman"/>
          <w:color w:val="000000"/>
        </w:rPr>
        <w:t xml:space="preserve">using </w:t>
      </w:r>
      <w:r w:rsidRPr="00EE028D">
        <w:rPr>
          <w:rFonts w:ascii="Times New Roman" w:hAnsi="Times New Roman"/>
          <w:color w:val="000000"/>
        </w:rPr>
        <w:t>a</w:t>
      </w:r>
      <w:r w:rsidR="00A31073" w:rsidRPr="00EE028D">
        <w:rPr>
          <w:rFonts w:ascii="Times New Roman" w:hAnsi="Times New Roman"/>
          <w:color w:val="000000"/>
        </w:rPr>
        <w:t>n</w:t>
      </w:r>
      <w:r w:rsidRPr="00EE028D">
        <w:rPr>
          <w:rFonts w:ascii="Times New Roman" w:hAnsi="Times New Roman"/>
          <w:color w:val="000000"/>
        </w:rPr>
        <w:t xml:space="preserve"> ACQUITY BEH C18 column (2.1 × 100-mm i.d., 1.7 </w:t>
      </w:r>
      <w:proofErr w:type="spellStart"/>
      <w:r w:rsidRPr="00EE028D">
        <w:rPr>
          <w:rFonts w:ascii="Times New Roman" w:hAnsi="Times New Roman"/>
          <w:color w:val="000000"/>
        </w:rPr>
        <w:t>μm</w:t>
      </w:r>
      <w:proofErr w:type="spellEnd"/>
      <w:r w:rsidRPr="00EE028D">
        <w:rPr>
          <w:rFonts w:ascii="Times New Roman" w:hAnsi="Times New Roman"/>
          <w:color w:val="000000"/>
        </w:rPr>
        <w:t xml:space="preserve">, Waters Corp., Milford, USA) at 55°C using </w:t>
      </w:r>
      <w:r w:rsidR="00A31073" w:rsidRPr="00EE028D">
        <w:rPr>
          <w:rFonts w:ascii="Times New Roman" w:hAnsi="Times New Roman"/>
          <w:color w:val="000000"/>
        </w:rPr>
        <w:t xml:space="preserve">mobile phase </w:t>
      </w:r>
      <w:r w:rsidRPr="00EE028D">
        <w:rPr>
          <w:rFonts w:ascii="Times New Roman" w:hAnsi="Times New Roman"/>
          <w:color w:val="000000"/>
        </w:rPr>
        <w:t xml:space="preserve">A (20 mM ammonium </w:t>
      </w:r>
      <w:proofErr w:type="spellStart"/>
      <w:r w:rsidRPr="00EE028D">
        <w:rPr>
          <w:rFonts w:ascii="Times New Roman" w:hAnsi="Times New Roman"/>
          <w:color w:val="000000"/>
        </w:rPr>
        <w:t>formate</w:t>
      </w:r>
      <w:proofErr w:type="spellEnd"/>
      <w:r w:rsidRPr="00EE028D">
        <w:rPr>
          <w:rFonts w:ascii="Times New Roman" w:hAnsi="Times New Roman"/>
          <w:color w:val="000000"/>
        </w:rPr>
        <w:t xml:space="preserve">/0.8% formic acid/1% acetonitrile) and </w:t>
      </w:r>
      <w:r w:rsidR="00A31073" w:rsidRPr="00EE028D">
        <w:rPr>
          <w:rFonts w:ascii="Times New Roman" w:hAnsi="Times New Roman"/>
          <w:color w:val="000000"/>
        </w:rPr>
        <w:t xml:space="preserve">mobile phase </w:t>
      </w:r>
      <w:r w:rsidRPr="00EE028D">
        <w:rPr>
          <w:rFonts w:ascii="Times New Roman" w:hAnsi="Times New Roman"/>
          <w:color w:val="000000"/>
        </w:rPr>
        <w:t xml:space="preserve">B (acetonitrile) </w:t>
      </w:r>
      <w:r w:rsidR="00ED008B" w:rsidRPr="00EE028D">
        <w:rPr>
          <w:rFonts w:ascii="Times New Roman" w:hAnsi="Times New Roman"/>
          <w:color w:val="000000"/>
        </w:rPr>
        <w:t xml:space="preserve">at </w:t>
      </w:r>
      <w:r w:rsidRPr="00EE028D">
        <w:rPr>
          <w:rFonts w:ascii="Times New Roman" w:hAnsi="Times New Roman"/>
          <w:color w:val="000000"/>
        </w:rPr>
        <w:t>a flow rate of 0.6 ml/min with a linear gradient</w:t>
      </w:r>
      <w:r w:rsidR="00ED008B" w:rsidRPr="00EE028D">
        <w:rPr>
          <w:rFonts w:ascii="Times New Roman" w:hAnsi="Times New Roman"/>
          <w:color w:val="000000"/>
        </w:rPr>
        <w:t>. The i</w:t>
      </w:r>
      <w:r w:rsidRPr="00EE028D">
        <w:rPr>
          <w:rFonts w:ascii="Times New Roman" w:hAnsi="Times New Roman"/>
          <w:color w:val="000000"/>
        </w:rPr>
        <w:t xml:space="preserve">nitial composition was maintained at 0.1%B </w:t>
      </w:r>
      <w:r w:rsidR="00C9531D" w:rsidRPr="00EE028D">
        <w:rPr>
          <w:rFonts w:ascii="Times New Roman" w:hAnsi="Times New Roman"/>
          <w:color w:val="000000"/>
        </w:rPr>
        <w:t>between 0</w:t>
      </w:r>
      <w:r w:rsidR="00EE028D" w:rsidRPr="00EE028D">
        <w:rPr>
          <w:rFonts w:ascii="Times New Roman" w:eastAsia="新細明體" w:hAnsi="Times New Roman" w:cs="Times New Roman"/>
          <w:sz w:val="20"/>
          <w:szCs w:val="20"/>
        </w:rPr>
        <w:t>–</w:t>
      </w:r>
      <w:r w:rsidRPr="00EE028D">
        <w:rPr>
          <w:rFonts w:ascii="Times New Roman" w:hAnsi="Times New Roman"/>
          <w:color w:val="000000"/>
        </w:rPr>
        <w:t xml:space="preserve">2.5 min, </w:t>
      </w:r>
      <w:r w:rsidR="00A31073" w:rsidRPr="00EE028D">
        <w:rPr>
          <w:rFonts w:ascii="Times New Roman" w:hAnsi="Times New Roman"/>
          <w:color w:val="000000"/>
        </w:rPr>
        <w:t xml:space="preserve">2%B </w:t>
      </w:r>
      <w:r w:rsidR="00613C05" w:rsidRPr="00EE028D">
        <w:rPr>
          <w:rFonts w:ascii="Times New Roman" w:hAnsi="Times New Roman"/>
          <w:kern w:val="0"/>
        </w:rPr>
        <w:t xml:space="preserve">between </w:t>
      </w:r>
      <w:r w:rsidRPr="00EE028D">
        <w:rPr>
          <w:rFonts w:ascii="Times New Roman" w:hAnsi="Times New Roman"/>
          <w:color w:val="000000"/>
        </w:rPr>
        <w:t>2.5</w:t>
      </w:r>
      <w:r w:rsidR="00EE028D" w:rsidRPr="00EE028D">
        <w:rPr>
          <w:rFonts w:ascii="Times New Roman" w:eastAsia="新細明體" w:hAnsi="Times New Roman" w:cs="Times New Roman"/>
          <w:sz w:val="20"/>
          <w:szCs w:val="20"/>
        </w:rPr>
        <w:t>–</w:t>
      </w:r>
      <w:r w:rsidRPr="00EE028D">
        <w:rPr>
          <w:rFonts w:ascii="Times New Roman" w:hAnsi="Times New Roman"/>
          <w:color w:val="000000"/>
        </w:rPr>
        <w:t xml:space="preserve">3.2 min, </w:t>
      </w:r>
      <w:r w:rsidR="00A31073" w:rsidRPr="00EE028D">
        <w:rPr>
          <w:rFonts w:ascii="Times New Roman" w:hAnsi="Times New Roman"/>
          <w:color w:val="000000"/>
        </w:rPr>
        <w:t xml:space="preserve">9%B </w:t>
      </w:r>
      <w:r w:rsidR="00613C05" w:rsidRPr="00EE028D">
        <w:rPr>
          <w:rFonts w:ascii="Times New Roman" w:hAnsi="Times New Roman"/>
          <w:kern w:val="0"/>
        </w:rPr>
        <w:t xml:space="preserve">between </w:t>
      </w:r>
      <w:r w:rsidRPr="00EE028D">
        <w:rPr>
          <w:rFonts w:ascii="Times New Roman" w:hAnsi="Times New Roman"/>
          <w:color w:val="000000"/>
        </w:rPr>
        <w:t>3.2</w:t>
      </w:r>
      <w:r w:rsidR="00EE028D" w:rsidRPr="00EE028D">
        <w:rPr>
          <w:rFonts w:ascii="Times New Roman" w:eastAsia="新細明體" w:hAnsi="Times New Roman" w:cs="Times New Roman"/>
          <w:sz w:val="20"/>
          <w:szCs w:val="20"/>
        </w:rPr>
        <w:t>–</w:t>
      </w:r>
      <w:r w:rsidRPr="00EE028D">
        <w:rPr>
          <w:rFonts w:ascii="Times New Roman" w:hAnsi="Times New Roman"/>
          <w:color w:val="000000"/>
        </w:rPr>
        <w:t xml:space="preserve">4.1 min, </w:t>
      </w:r>
      <w:r w:rsidR="00A31073" w:rsidRPr="00EE028D">
        <w:rPr>
          <w:rFonts w:ascii="Times New Roman" w:hAnsi="Times New Roman"/>
          <w:color w:val="000000"/>
        </w:rPr>
        <w:t xml:space="preserve">10%B </w:t>
      </w:r>
      <w:r w:rsidR="00613C05" w:rsidRPr="00EE028D">
        <w:rPr>
          <w:rFonts w:ascii="Times New Roman" w:hAnsi="Times New Roman"/>
          <w:kern w:val="0"/>
        </w:rPr>
        <w:t xml:space="preserve">between </w:t>
      </w:r>
      <w:r w:rsidRPr="00EE028D">
        <w:rPr>
          <w:rFonts w:ascii="Times New Roman" w:hAnsi="Times New Roman"/>
          <w:color w:val="000000"/>
        </w:rPr>
        <w:t>4.1</w:t>
      </w:r>
      <w:r w:rsidR="00EE028D" w:rsidRPr="00EE028D">
        <w:rPr>
          <w:rFonts w:ascii="Times New Roman" w:eastAsia="新細明體" w:hAnsi="Times New Roman" w:cs="Times New Roman"/>
          <w:sz w:val="20"/>
          <w:szCs w:val="20"/>
        </w:rPr>
        <w:t>–</w:t>
      </w:r>
      <w:r w:rsidRPr="00EE028D">
        <w:rPr>
          <w:rFonts w:ascii="Times New Roman" w:hAnsi="Times New Roman"/>
          <w:color w:val="000000"/>
        </w:rPr>
        <w:t xml:space="preserve">4.9 min, held </w:t>
      </w:r>
      <w:r w:rsidR="00A31073" w:rsidRPr="00EE028D">
        <w:rPr>
          <w:rFonts w:ascii="Times New Roman" w:hAnsi="Times New Roman"/>
          <w:color w:val="000000"/>
        </w:rPr>
        <w:t xml:space="preserve">for </w:t>
      </w:r>
      <w:r w:rsidRPr="00EE028D">
        <w:rPr>
          <w:rFonts w:ascii="Times New Roman" w:hAnsi="Times New Roman"/>
          <w:color w:val="000000"/>
        </w:rPr>
        <w:t>1</w:t>
      </w:r>
      <w:r w:rsidR="00A31073" w:rsidRPr="00EE028D">
        <w:rPr>
          <w:rFonts w:ascii="Times New Roman" w:hAnsi="Times New Roman"/>
          <w:color w:val="000000"/>
        </w:rPr>
        <w:t xml:space="preserve"> </w:t>
      </w:r>
      <w:r w:rsidRPr="00EE028D">
        <w:rPr>
          <w:rFonts w:ascii="Times New Roman" w:hAnsi="Times New Roman"/>
          <w:color w:val="000000"/>
        </w:rPr>
        <w:t xml:space="preserve">min, </w:t>
      </w:r>
      <w:r w:rsidR="00A31073" w:rsidRPr="00EE028D">
        <w:rPr>
          <w:rFonts w:ascii="Times New Roman" w:hAnsi="Times New Roman"/>
          <w:color w:val="000000"/>
        </w:rPr>
        <w:t xml:space="preserve">and then 20%B </w:t>
      </w:r>
      <w:r w:rsidR="00613C05" w:rsidRPr="00EE028D">
        <w:rPr>
          <w:rFonts w:ascii="Times New Roman" w:hAnsi="Times New Roman"/>
          <w:kern w:val="0"/>
        </w:rPr>
        <w:t xml:space="preserve">between </w:t>
      </w:r>
      <w:r w:rsidRPr="00EE028D">
        <w:rPr>
          <w:rFonts w:ascii="Times New Roman" w:hAnsi="Times New Roman"/>
          <w:color w:val="000000"/>
        </w:rPr>
        <w:t>5.9</w:t>
      </w:r>
      <w:r w:rsidR="00EE028D" w:rsidRPr="00EE028D">
        <w:rPr>
          <w:rFonts w:ascii="Times New Roman" w:eastAsia="新細明體" w:hAnsi="Times New Roman" w:cs="Times New Roman"/>
          <w:sz w:val="20"/>
          <w:szCs w:val="20"/>
        </w:rPr>
        <w:t>–</w:t>
      </w:r>
      <w:r w:rsidRPr="00EE028D">
        <w:rPr>
          <w:rFonts w:ascii="Times New Roman" w:hAnsi="Times New Roman"/>
          <w:color w:val="000000"/>
        </w:rPr>
        <w:t>7min</w:t>
      </w:r>
      <w:r w:rsidR="0071668B" w:rsidRPr="00EE028D">
        <w:rPr>
          <w:rFonts w:ascii="Times New Roman" w:hAnsi="Times New Roman"/>
          <w:color w:val="000000"/>
        </w:rPr>
        <w:t>. The column was the</w:t>
      </w:r>
      <w:r w:rsidR="0071668B">
        <w:rPr>
          <w:rFonts w:ascii="Times New Roman" w:hAnsi="Times New Roman"/>
          <w:color w:val="000000"/>
        </w:rPr>
        <w:t>n washed</w:t>
      </w:r>
      <w:r w:rsidRPr="004217BE">
        <w:rPr>
          <w:rFonts w:ascii="Times New Roman" w:hAnsi="Times New Roman"/>
          <w:color w:val="000000"/>
        </w:rPr>
        <w:t xml:space="preserve"> with 90%B for 1</w:t>
      </w:r>
      <w:r w:rsidR="0071668B">
        <w:rPr>
          <w:rFonts w:ascii="Times New Roman" w:hAnsi="Times New Roman"/>
          <w:color w:val="000000"/>
        </w:rPr>
        <w:t xml:space="preserve"> </w:t>
      </w:r>
      <w:r w:rsidRPr="004217BE">
        <w:rPr>
          <w:rFonts w:ascii="Times New Roman" w:hAnsi="Times New Roman"/>
          <w:color w:val="000000"/>
        </w:rPr>
        <w:t>min and re-</w:t>
      </w:r>
      <w:r w:rsidR="0071668B" w:rsidRPr="004217BE">
        <w:rPr>
          <w:rFonts w:ascii="Times New Roman" w:hAnsi="Times New Roman"/>
          <w:color w:val="000000"/>
        </w:rPr>
        <w:t>equilibrat</w:t>
      </w:r>
      <w:r w:rsidR="0071668B">
        <w:rPr>
          <w:rFonts w:ascii="Times New Roman" w:hAnsi="Times New Roman"/>
          <w:color w:val="000000"/>
        </w:rPr>
        <w:t>ed</w:t>
      </w:r>
      <w:r w:rsidR="0071668B" w:rsidRPr="004217BE">
        <w:rPr>
          <w:rFonts w:ascii="Times New Roman" w:hAnsi="Times New Roman"/>
          <w:color w:val="000000"/>
        </w:rPr>
        <w:t xml:space="preserve"> </w:t>
      </w:r>
      <w:r w:rsidRPr="004217BE">
        <w:rPr>
          <w:rFonts w:ascii="Times New Roman" w:hAnsi="Times New Roman"/>
          <w:color w:val="000000"/>
        </w:rPr>
        <w:t>for 0.7</w:t>
      </w:r>
      <w:r w:rsidR="0071668B">
        <w:rPr>
          <w:rFonts w:ascii="Times New Roman" w:hAnsi="Times New Roman"/>
          <w:color w:val="000000"/>
        </w:rPr>
        <w:t xml:space="preserve"> </w:t>
      </w:r>
      <w:r w:rsidRPr="004217BE">
        <w:rPr>
          <w:rFonts w:ascii="Times New Roman" w:hAnsi="Times New Roman"/>
          <w:color w:val="000000"/>
        </w:rPr>
        <w:t xml:space="preserve">min. Amino acids were </w:t>
      </w:r>
      <w:r w:rsidRPr="00D049E7">
        <w:rPr>
          <w:rFonts w:ascii="Times New Roman" w:hAnsi="Times New Roman"/>
          <w:color w:val="000000"/>
        </w:rPr>
        <w:t>detected using a PDA detector at a wavelength of 280 nm.</w:t>
      </w:r>
    </w:p>
    <w:p w14:paraId="0F63CEA4" w14:textId="77777777" w:rsidR="0071668B" w:rsidRPr="00D049E7" w:rsidRDefault="0071668B" w:rsidP="00D165F3">
      <w:pPr>
        <w:adjustRightInd w:val="0"/>
        <w:snapToGrid w:val="0"/>
        <w:spacing w:line="480" w:lineRule="auto"/>
        <w:jc w:val="both"/>
        <w:rPr>
          <w:rFonts w:ascii="Times New Roman" w:hAnsi="Times New Roman"/>
          <w:b/>
          <w:bCs/>
          <w:iCs/>
        </w:rPr>
      </w:pPr>
    </w:p>
    <w:p w14:paraId="47C47CB0" w14:textId="7759E7B0" w:rsidR="00D165F3" w:rsidRDefault="00A170FB" w:rsidP="00D165F3">
      <w:pPr>
        <w:adjustRightInd w:val="0"/>
        <w:snapToGrid w:val="0"/>
        <w:spacing w:line="480" w:lineRule="auto"/>
        <w:jc w:val="both"/>
        <w:rPr>
          <w:rFonts w:ascii="Times New Roman" w:hAnsi="Times New Roman"/>
          <w:b/>
          <w:color w:val="000000"/>
        </w:rPr>
      </w:pPr>
      <w:r w:rsidRPr="00D049E7">
        <w:rPr>
          <w:rFonts w:ascii="Times New Roman" w:hAnsi="Times New Roman"/>
          <w:b/>
          <w:color w:val="000000"/>
        </w:rPr>
        <w:t xml:space="preserve">Biogenic </w:t>
      </w:r>
      <w:r w:rsidR="0095379E">
        <w:rPr>
          <w:rFonts w:ascii="Times New Roman" w:hAnsi="Times New Roman"/>
          <w:b/>
          <w:color w:val="000000"/>
        </w:rPr>
        <w:t>a</w:t>
      </w:r>
      <w:r w:rsidRPr="00D049E7">
        <w:rPr>
          <w:rFonts w:ascii="Times New Roman" w:hAnsi="Times New Roman"/>
          <w:b/>
          <w:color w:val="000000"/>
        </w:rPr>
        <w:t xml:space="preserve">mine </w:t>
      </w:r>
      <w:r w:rsidR="0095379E">
        <w:rPr>
          <w:rFonts w:ascii="Times New Roman" w:hAnsi="Times New Roman"/>
          <w:b/>
          <w:color w:val="000000"/>
        </w:rPr>
        <w:t>a</w:t>
      </w:r>
      <w:r w:rsidRPr="00D049E7">
        <w:rPr>
          <w:rFonts w:ascii="Times New Roman" w:hAnsi="Times New Roman"/>
          <w:b/>
          <w:color w:val="000000"/>
        </w:rPr>
        <w:t xml:space="preserve">nalysis </w:t>
      </w:r>
      <w:r w:rsidR="0071668B">
        <w:rPr>
          <w:rFonts w:ascii="Times New Roman" w:hAnsi="Times New Roman"/>
          <w:b/>
          <w:bCs/>
          <w:color w:val="000000"/>
        </w:rPr>
        <w:t xml:space="preserve">of </w:t>
      </w:r>
      <w:r w:rsidR="0095379E">
        <w:rPr>
          <w:rFonts w:ascii="Times New Roman" w:hAnsi="Times New Roman"/>
          <w:b/>
          <w:bCs/>
          <w:color w:val="000000"/>
        </w:rPr>
        <w:t>p</w:t>
      </w:r>
      <w:r w:rsidR="0071668B">
        <w:rPr>
          <w:rFonts w:ascii="Times New Roman" w:hAnsi="Times New Roman"/>
          <w:b/>
          <w:bCs/>
          <w:color w:val="000000"/>
        </w:rPr>
        <w:t xml:space="preserve">lasma </w:t>
      </w:r>
      <w:r w:rsidR="0095379E">
        <w:rPr>
          <w:rFonts w:ascii="Times New Roman" w:hAnsi="Times New Roman"/>
          <w:b/>
          <w:bCs/>
          <w:color w:val="000000"/>
        </w:rPr>
        <w:t>s</w:t>
      </w:r>
      <w:r w:rsidR="0071668B">
        <w:rPr>
          <w:rFonts w:ascii="Times New Roman" w:hAnsi="Times New Roman"/>
          <w:b/>
          <w:bCs/>
          <w:color w:val="000000"/>
        </w:rPr>
        <w:t>amples</w:t>
      </w:r>
      <w:r w:rsidR="0071668B" w:rsidRPr="00D049E7">
        <w:rPr>
          <w:rFonts w:ascii="Times New Roman" w:hAnsi="Times New Roman"/>
          <w:b/>
          <w:color w:val="000000"/>
        </w:rPr>
        <w:t xml:space="preserve"> </w:t>
      </w:r>
      <w:r w:rsidR="0071668B">
        <w:rPr>
          <w:rFonts w:ascii="Times New Roman" w:hAnsi="Times New Roman"/>
          <w:b/>
          <w:color w:val="000000"/>
        </w:rPr>
        <w:t>using</w:t>
      </w:r>
      <w:r w:rsidR="0071668B" w:rsidRPr="00D049E7">
        <w:rPr>
          <w:rFonts w:ascii="Times New Roman" w:hAnsi="Times New Roman"/>
          <w:b/>
          <w:color w:val="000000"/>
        </w:rPr>
        <w:t xml:space="preserve"> </w:t>
      </w:r>
      <w:r w:rsidR="0095379E">
        <w:rPr>
          <w:rFonts w:ascii="Times New Roman" w:hAnsi="Times New Roman"/>
          <w:b/>
          <w:color w:val="000000"/>
        </w:rPr>
        <w:t>l</w:t>
      </w:r>
      <w:r w:rsidR="00D165F3" w:rsidRPr="00D049E7">
        <w:rPr>
          <w:rFonts w:ascii="Times New Roman" w:hAnsi="Times New Roman"/>
          <w:b/>
          <w:color w:val="000000"/>
        </w:rPr>
        <w:t xml:space="preserve">iquid </w:t>
      </w:r>
      <w:r w:rsidR="0095379E">
        <w:rPr>
          <w:rFonts w:ascii="Times New Roman" w:hAnsi="Times New Roman"/>
          <w:b/>
          <w:color w:val="000000"/>
        </w:rPr>
        <w:t>c</w:t>
      </w:r>
      <w:r w:rsidR="00D165F3" w:rsidRPr="00D049E7">
        <w:rPr>
          <w:rFonts w:ascii="Times New Roman" w:hAnsi="Times New Roman"/>
          <w:b/>
          <w:color w:val="000000"/>
        </w:rPr>
        <w:t>hromatography</w:t>
      </w:r>
      <w:r w:rsidR="00A31073">
        <w:rPr>
          <w:rFonts w:ascii="Times New Roman" w:hAnsi="Times New Roman"/>
          <w:b/>
          <w:color w:val="000000"/>
        </w:rPr>
        <w:t>-</w:t>
      </w:r>
      <w:r w:rsidR="0095379E">
        <w:rPr>
          <w:rFonts w:ascii="Times New Roman" w:hAnsi="Times New Roman"/>
          <w:b/>
          <w:color w:val="000000"/>
        </w:rPr>
        <w:t>m</w:t>
      </w:r>
      <w:r w:rsidR="00D165F3" w:rsidRPr="00D049E7">
        <w:rPr>
          <w:rFonts w:ascii="Times New Roman" w:hAnsi="Times New Roman"/>
          <w:b/>
          <w:color w:val="000000"/>
        </w:rPr>
        <w:t xml:space="preserve">ass </w:t>
      </w:r>
      <w:r w:rsidR="0095379E">
        <w:rPr>
          <w:rFonts w:ascii="Times New Roman" w:hAnsi="Times New Roman"/>
          <w:b/>
          <w:color w:val="000000"/>
        </w:rPr>
        <w:t>s</w:t>
      </w:r>
      <w:r w:rsidR="00D165F3" w:rsidRPr="00D049E7">
        <w:rPr>
          <w:rFonts w:ascii="Times New Roman" w:hAnsi="Times New Roman"/>
          <w:b/>
          <w:color w:val="000000"/>
        </w:rPr>
        <w:t>pectrometry (LCMS)</w:t>
      </w:r>
      <w:r w:rsidR="007A67B7">
        <w:rPr>
          <w:rFonts w:ascii="Times New Roman" w:hAnsi="Times New Roman"/>
          <w:b/>
          <w:color w:val="000000"/>
        </w:rPr>
        <w:t xml:space="preserve"> </w:t>
      </w:r>
    </w:p>
    <w:p w14:paraId="57F03717" w14:textId="0E897560" w:rsidR="00D165F3" w:rsidRDefault="00D165F3" w:rsidP="00D165F3">
      <w:pPr>
        <w:adjustRightInd w:val="0"/>
        <w:snapToGrid w:val="0"/>
        <w:spacing w:line="480" w:lineRule="auto"/>
        <w:jc w:val="both"/>
        <w:rPr>
          <w:rFonts w:ascii="Times New Roman" w:hAnsi="Times New Roman"/>
          <w:color w:val="000000"/>
        </w:rPr>
      </w:pPr>
      <w:r w:rsidRPr="00891292">
        <w:rPr>
          <w:rFonts w:ascii="Times New Roman" w:hAnsi="Times New Roman"/>
          <w:color w:val="000000"/>
        </w:rPr>
        <w:t xml:space="preserve">Plasma samples were collected and stored at </w:t>
      </w:r>
      <w:r w:rsidR="00A31073">
        <w:rPr>
          <w:rFonts w:ascii="Times New Roman" w:hAnsi="Times New Roman"/>
          <w:color w:val="000000"/>
        </w:rPr>
        <w:t>-</w:t>
      </w:r>
      <w:r w:rsidRPr="00891292">
        <w:rPr>
          <w:rFonts w:ascii="Times New Roman" w:hAnsi="Times New Roman"/>
          <w:color w:val="000000"/>
        </w:rPr>
        <w:t xml:space="preserve">80°C until </w:t>
      </w:r>
      <w:r w:rsidR="0071668B">
        <w:rPr>
          <w:rFonts w:ascii="Times New Roman" w:hAnsi="Times New Roman"/>
          <w:color w:val="000000"/>
        </w:rPr>
        <w:t>the time of assay</w:t>
      </w:r>
      <w:r w:rsidRPr="00891292">
        <w:rPr>
          <w:rFonts w:ascii="Times New Roman" w:hAnsi="Times New Roman"/>
          <w:color w:val="000000"/>
        </w:rPr>
        <w:t>. 100</w:t>
      </w:r>
      <w:r w:rsidR="00A31073">
        <w:rPr>
          <w:rFonts w:ascii="Times New Roman" w:hAnsi="Times New Roman"/>
          <w:color w:val="000000"/>
        </w:rPr>
        <w:t xml:space="preserve"> </w:t>
      </w:r>
      <w:proofErr w:type="spellStart"/>
      <w:r w:rsidRPr="00891292">
        <w:rPr>
          <w:rFonts w:ascii="Times New Roman" w:hAnsi="Times New Roman"/>
          <w:color w:val="000000"/>
        </w:rPr>
        <w:t>μ</w:t>
      </w:r>
      <w:r w:rsidR="00715D05">
        <w:rPr>
          <w:rFonts w:ascii="Times New Roman" w:hAnsi="Times New Roman"/>
          <w:color w:val="000000"/>
        </w:rPr>
        <w:t>l</w:t>
      </w:r>
      <w:proofErr w:type="spellEnd"/>
      <w:r w:rsidRPr="00891292">
        <w:rPr>
          <w:rFonts w:ascii="Times New Roman" w:hAnsi="Times New Roman"/>
          <w:color w:val="000000"/>
        </w:rPr>
        <w:t xml:space="preserve"> of 10% sulfosalicylic acid containing an internal standard and </w:t>
      </w:r>
      <w:r w:rsidR="00E253FC">
        <w:rPr>
          <w:rFonts w:ascii="Times New Roman" w:hAnsi="Times New Roman"/>
          <w:color w:val="000000"/>
        </w:rPr>
        <w:t xml:space="preserve">an </w:t>
      </w:r>
      <w:r w:rsidRPr="00891292">
        <w:rPr>
          <w:rFonts w:ascii="Times New Roman" w:hAnsi="Times New Roman"/>
          <w:color w:val="000000"/>
        </w:rPr>
        <w:t>equal volume (100</w:t>
      </w:r>
      <w:r w:rsidR="00A31073">
        <w:rPr>
          <w:rFonts w:ascii="Times New Roman" w:hAnsi="Times New Roman"/>
          <w:color w:val="000000"/>
        </w:rPr>
        <w:t xml:space="preserve"> </w:t>
      </w:r>
      <w:proofErr w:type="spellStart"/>
      <w:r w:rsidRPr="00891292">
        <w:rPr>
          <w:rFonts w:ascii="Times New Roman" w:hAnsi="Times New Roman"/>
          <w:color w:val="000000"/>
        </w:rPr>
        <w:t>μ</w:t>
      </w:r>
      <w:r w:rsidR="00715D05">
        <w:rPr>
          <w:rFonts w:ascii="Times New Roman" w:hAnsi="Times New Roman"/>
          <w:color w:val="000000"/>
        </w:rPr>
        <w:t>l</w:t>
      </w:r>
      <w:proofErr w:type="spellEnd"/>
      <w:r w:rsidRPr="00891292">
        <w:rPr>
          <w:rFonts w:ascii="Times New Roman" w:hAnsi="Times New Roman"/>
          <w:color w:val="000000"/>
        </w:rPr>
        <w:t xml:space="preserve">) of plasma </w:t>
      </w:r>
      <w:r w:rsidR="00534685">
        <w:rPr>
          <w:rFonts w:ascii="Times New Roman" w:hAnsi="Times New Roman"/>
          <w:color w:val="000000"/>
        </w:rPr>
        <w:t>were</w:t>
      </w:r>
      <w:r w:rsidRPr="00891292">
        <w:rPr>
          <w:rFonts w:ascii="Times New Roman" w:hAnsi="Times New Roman"/>
          <w:color w:val="000000"/>
        </w:rPr>
        <w:t xml:space="preserve"> added to a 96-well plate with</w:t>
      </w:r>
      <w:r w:rsidR="00A31073">
        <w:rPr>
          <w:rFonts w:ascii="Times New Roman" w:hAnsi="Times New Roman"/>
          <w:color w:val="000000"/>
        </w:rPr>
        <w:t xml:space="preserve"> a</w:t>
      </w:r>
      <w:r w:rsidRPr="00891292">
        <w:rPr>
          <w:rFonts w:ascii="Times New Roman" w:hAnsi="Times New Roman"/>
          <w:color w:val="000000"/>
        </w:rPr>
        <w:t xml:space="preserve"> filter membrane for protein </w:t>
      </w:r>
      <w:r w:rsidRPr="00891292">
        <w:rPr>
          <w:rFonts w:ascii="Times New Roman" w:hAnsi="Times New Roman"/>
          <w:color w:val="000000"/>
        </w:rPr>
        <w:lastRenderedPageBreak/>
        <w:t>precipitation. Sample</w:t>
      </w:r>
      <w:r w:rsidR="00301F64">
        <w:rPr>
          <w:rFonts w:ascii="Times New Roman" w:hAnsi="Times New Roman"/>
          <w:color w:val="000000"/>
        </w:rPr>
        <w:t>s</w:t>
      </w:r>
      <w:r w:rsidRPr="00891292">
        <w:rPr>
          <w:rFonts w:ascii="Times New Roman" w:hAnsi="Times New Roman"/>
          <w:color w:val="000000"/>
        </w:rPr>
        <w:t xml:space="preserve"> </w:t>
      </w:r>
      <w:r w:rsidR="00301F64">
        <w:rPr>
          <w:rFonts w:ascii="Times New Roman" w:hAnsi="Times New Roman"/>
          <w:color w:val="000000"/>
        </w:rPr>
        <w:t>were</w:t>
      </w:r>
      <w:r w:rsidRPr="00891292">
        <w:rPr>
          <w:rFonts w:ascii="Times New Roman" w:hAnsi="Times New Roman"/>
          <w:color w:val="000000"/>
        </w:rPr>
        <w:t xml:space="preserve"> centrifuged </w:t>
      </w:r>
      <w:r w:rsidR="008830C3">
        <w:rPr>
          <w:rFonts w:ascii="Times New Roman" w:hAnsi="Times New Roman"/>
          <w:color w:val="000000"/>
        </w:rPr>
        <w:t>at</w:t>
      </w:r>
      <w:r w:rsidR="008830C3" w:rsidRPr="00891292">
        <w:rPr>
          <w:rFonts w:ascii="Times New Roman" w:hAnsi="Times New Roman"/>
          <w:color w:val="000000"/>
        </w:rPr>
        <w:t xml:space="preserve"> </w:t>
      </w:r>
      <w:r w:rsidRPr="00891292">
        <w:rPr>
          <w:rFonts w:ascii="Times New Roman" w:hAnsi="Times New Roman"/>
          <w:color w:val="000000"/>
        </w:rPr>
        <w:t>2,000</w:t>
      </w:r>
      <w:r w:rsidRPr="00574F22">
        <w:rPr>
          <w:rFonts w:ascii="Times New Roman" w:hAnsi="Times New Roman"/>
          <w:i/>
          <w:color w:val="000000"/>
        </w:rPr>
        <w:t>g</w:t>
      </w:r>
      <w:r w:rsidRPr="00891292">
        <w:rPr>
          <w:rFonts w:ascii="Times New Roman" w:hAnsi="Times New Roman"/>
          <w:color w:val="000000"/>
        </w:rPr>
        <w:t xml:space="preserve"> </w:t>
      </w:r>
      <w:r w:rsidR="00301F64" w:rsidRPr="00891292">
        <w:rPr>
          <w:rFonts w:ascii="Times New Roman" w:hAnsi="Times New Roman"/>
          <w:color w:val="000000"/>
        </w:rPr>
        <w:t xml:space="preserve">at 4 °C </w:t>
      </w:r>
      <w:r w:rsidRPr="00891292">
        <w:rPr>
          <w:rFonts w:ascii="Times New Roman" w:hAnsi="Times New Roman"/>
          <w:color w:val="000000"/>
        </w:rPr>
        <w:t xml:space="preserve">for 10 min. </w:t>
      </w:r>
      <w:r w:rsidRPr="00891292">
        <w:rPr>
          <w:rFonts w:ascii="Times New Roman" w:eastAsia="TimesNewRomanPSMT" w:hAnsi="Times New Roman"/>
          <w:color w:val="000000"/>
          <w:kern w:val="0"/>
        </w:rPr>
        <w:t xml:space="preserve">Subsequently, 100 </w:t>
      </w:r>
      <w:proofErr w:type="spellStart"/>
      <w:r w:rsidRPr="00891292">
        <w:rPr>
          <w:rFonts w:ascii="Times New Roman" w:eastAsia="TimesNewRomanPSMT" w:hAnsi="Times New Roman"/>
          <w:color w:val="000000"/>
          <w:kern w:val="0"/>
        </w:rPr>
        <w:t>μ</w:t>
      </w:r>
      <w:r w:rsidR="00715D05">
        <w:rPr>
          <w:rFonts w:ascii="Times New Roman" w:eastAsia="TimesNewRomanPSMT" w:hAnsi="Times New Roman"/>
          <w:color w:val="000000"/>
          <w:kern w:val="0"/>
        </w:rPr>
        <w:t>l</w:t>
      </w:r>
      <w:proofErr w:type="spellEnd"/>
      <w:r w:rsidRPr="00891292">
        <w:rPr>
          <w:rFonts w:ascii="Times New Roman" w:eastAsia="TimesNewRomanPSMT" w:hAnsi="Times New Roman"/>
          <w:color w:val="000000"/>
          <w:kern w:val="0"/>
        </w:rPr>
        <w:t xml:space="preserve"> of </w:t>
      </w:r>
      <w:r w:rsidR="00301F64">
        <w:rPr>
          <w:rFonts w:ascii="Times New Roman" w:eastAsia="TimesNewRomanPSMT" w:hAnsi="Times New Roman"/>
          <w:color w:val="000000"/>
          <w:kern w:val="0"/>
        </w:rPr>
        <w:t xml:space="preserve">the </w:t>
      </w:r>
      <w:r w:rsidRPr="00891292">
        <w:rPr>
          <w:rFonts w:ascii="Times New Roman" w:eastAsia="TimesNewRomanPSMT" w:hAnsi="Times New Roman"/>
          <w:color w:val="000000"/>
          <w:kern w:val="0"/>
        </w:rPr>
        <w:t xml:space="preserve">filtrate was acidified </w:t>
      </w:r>
      <w:r w:rsidR="00301F64">
        <w:rPr>
          <w:rFonts w:ascii="Times New Roman" w:eastAsia="TimesNewRomanPSMT" w:hAnsi="Times New Roman"/>
          <w:color w:val="000000"/>
          <w:kern w:val="0"/>
        </w:rPr>
        <w:t>using</w:t>
      </w:r>
      <w:r w:rsidR="00301F64" w:rsidRPr="00891292">
        <w:rPr>
          <w:rFonts w:ascii="Times New Roman" w:eastAsia="TimesNewRomanPSMT" w:hAnsi="Times New Roman"/>
          <w:color w:val="000000"/>
          <w:kern w:val="0"/>
        </w:rPr>
        <w:t xml:space="preserve"> </w:t>
      </w:r>
      <w:r w:rsidRPr="00891292">
        <w:rPr>
          <w:rFonts w:ascii="Times New Roman" w:eastAsia="TimesNewRomanPSMT" w:hAnsi="Times New Roman"/>
          <w:color w:val="000000"/>
          <w:kern w:val="0"/>
        </w:rPr>
        <w:t xml:space="preserve">900 </w:t>
      </w:r>
      <w:proofErr w:type="spellStart"/>
      <w:r w:rsidRPr="00891292">
        <w:rPr>
          <w:rFonts w:ascii="Times New Roman" w:eastAsia="TimesNewRomanPSMT" w:hAnsi="Times New Roman"/>
          <w:color w:val="000000"/>
          <w:kern w:val="0"/>
        </w:rPr>
        <w:t>μ</w:t>
      </w:r>
      <w:r w:rsidR="00715D05">
        <w:rPr>
          <w:rFonts w:ascii="Times New Roman" w:eastAsia="TimesNewRomanPSMT" w:hAnsi="Times New Roman"/>
          <w:color w:val="000000"/>
          <w:kern w:val="0"/>
        </w:rPr>
        <w:t>l</w:t>
      </w:r>
      <w:proofErr w:type="spellEnd"/>
      <w:r w:rsidRPr="00891292">
        <w:rPr>
          <w:rFonts w:ascii="Times New Roman" w:eastAsia="TimesNewRomanPSMT" w:hAnsi="Times New Roman"/>
          <w:color w:val="000000"/>
          <w:kern w:val="0"/>
        </w:rPr>
        <w:t xml:space="preserve"> of 0.1</w:t>
      </w:r>
      <w:r w:rsidR="00534685">
        <w:rPr>
          <w:rFonts w:ascii="Times New Roman" w:eastAsia="TimesNewRomanPSMT" w:hAnsi="Times New Roman"/>
          <w:color w:val="000000"/>
          <w:kern w:val="0"/>
        </w:rPr>
        <w:t xml:space="preserve"> N</w:t>
      </w:r>
      <w:r w:rsidRPr="00891292">
        <w:rPr>
          <w:rFonts w:ascii="Times New Roman" w:eastAsia="TimesNewRomanPSMT" w:hAnsi="Times New Roman"/>
          <w:color w:val="000000"/>
          <w:kern w:val="0"/>
        </w:rPr>
        <w:t xml:space="preserve"> hydrochloric acid, </w:t>
      </w:r>
      <w:r w:rsidR="00301F64">
        <w:rPr>
          <w:rFonts w:ascii="Times New Roman" w:eastAsia="TimesNewRomanPSMT" w:hAnsi="Times New Roman"/>
          <w:color w:val="000000"/>
          <w:kern w:val="0"/>
        </w:rPr>
        <w:t>whereupon</w:t>
      </w:r>
      <w:r w:rsidR="00301F64" w:rsidRPr="00891292">
        <w:rPr>
          <w:rFonts w:ascii="Times New Roman" w:eastAsia="TimesNewRomanPSMT" w:hAnsi="Times New Roman"/>
          <w:color w:val="000000"/>
          <w:kern w:val="0"/>
        </w:rPr>
        <w:t xml:space="preserve"> </w:t>
      </w:r>
      <w:r w:rsidRPr="00891292">
        <w:rPr>
          <w:rFonts w:ascii="Times New Roman" w:eastAsia="TimesNewRomanPSMT" w:hAnsi="Times New Roman"/>
          <w:color w:val="000000"/>
          <w:kern w:val="0"/>
        </w:rPr>
        <w:t xml:space="preserve">20 </w:t>
      </w:r>
      <w:proofErr w:type="spellStart"/>
      <w:r w:rsidRPr="00891292">
        <w:rPr>
          <w:rFonts w:ascii="Times New Roman" w:eastAsia="TimesNewRomanPSMT" w:hAnsi="Times New Roman"/>
          <w:color w:val="000000"/>
          <w:kern w:val="0"/>
        </w:rPr>
        <w:t>μ</w:t>
      </w:r>
      <w:r w:rsidR="00715D05">
        <w:rPr>
          <w:rFonts w:ascii="Times New Roman" w:eastAsia="TimesNewRomanPSMT" w:hAnsi="Times New Roman"/>
          <w:color w:val="000000"/>
          <w:kern w:val="0"/>
        </w:rPr>
        <w:t>l</w:t>
      </w:r>
      <w:proofErr w:type="spellEnd"/>
      <w:r w:rsidRPr="00891292">
        <w:rPr>
          <w:rFonts w:ascii="Times New Roman" w:eastAsia="TimesNewRomanPSMT" w:hAnsi="Times New Roman"/>
          <w:color w:val="000000"/>
          <w:kern w:val="0"/>
        </w:rPr>
        <w:t xml:space="preserve"> of </w:t>
      </w:r>
      <w:r w:rsidR="00301F64">
        <w:rPr>
          <w:rFonts w:ascii="Times New Roman" w:eastAsia="TimesNewRomanPSMT" w:hAnsi="Times New Roman"/>
          <w:color w:val="000000"/>
          <w:kern w:val="0"/>
        </w:rPr>
        <w:t xml:space="preserve">the </w:t>
      </w:r>
      <w:r w:rsidRPr="00891292">
        <w:rPr>
          <w:rFonts w:ascii="Times New Roman" w:eastAsia="TimesNewRomanPSMT" w:hAnsi="Times New Roman"/>
          <w:color w:val="000000"/>
          <w:kern w:val="0"/>
        </w:rPr>
        <w:t xml:space="preserve">mixture was mixed with </w:t>
      </w:r>
      <w:r w:rsidRPr="00891292">
        <w:rPr>
          <w:rFonts w:ascii="Times New Roman" w:hAnsi="Times New Roman"/>
          <w:color w:val="000000"/>
        </w:rPr>
        <w:t>60 </w:t>
      </w:r>
      <w:proofErr w:type="spellStart"/>
      <w:r w:rsidRPr="00D94A26">
        <w:rPr>
          <w:rFonts w:ascii="Times New Roman" w:hAnsi="Times New Roman"/>
          <w:color w:val="000000"/>
        </w:rPr>
        <w:t>μ</w:t>
      </w:r>
      <w:r w:rsidRPr="00891292">
        <w:rPr>
          <w:rFonts w:ascii="Times New Roman" w:hAnsi="Times New Roman"/>
          <w:color w:val="000000"/>
        </w:rPr>
        <w:t>l</w:t>
      </w:r>
      <w:proofErr w:type="spellEnd"/>
      <w:r w:rsidRPr="00891292">
        <w:rPr>
          <w:rFonts w:ascii="Times New Roman" w:hAnsi="Times New Roman"/>
          <w:color w:val="000000"/>
        </w:rPr>
        <w:t xml:space="preserve"> of borate buffer and 20 </w:t>
      </w:r>
      <w:proofErr w:type="spellStart"/>
      <w:r w:rsidRPr="00D94A26">
        <w:rPr>
          <w:rFonts w:ascii="Times New Roman" w:hAnsi="Times New Roman"/>
          <w:color w:val="000000"/>
        </w:rPr>
        <w:t>μ</w:t>
      </w:r>
      <w:r w:rsidR="00715D05">
        <w:rPr>
          <w:rFonts w:ascii="Times New Roman" w:hAnsi="Times New Roman"/>
          <w:color w:val="000000"/>
        </w:rPr>
        <w:t>l</w:t>
      </w:r>
      <w:proofErr w:type="spellEnd"/>
      <w:r w:rsidRPr="00891292">
        <w:rPr>
          <w:rFonts w:ascii="Times New Roman" w:hAnsi="Times New Roman"/>
          <w:color w:val="000000"/>
        </w:rPr>
        <w:t xml:space="preserve"> of AQC for derivatization</w:t>
      </w:r>
      <w:r w:rsidRPr="00891292">
        <w:rPr>
          <w:rFonts w:ascii="Times New Roman" w:eastAsia="TimesNewRomanPSMT" w:hAnsi="Times New Roman"/>
          <w:color w:val="000000"/>
          <w:kern w:val="0"/>
        </w:rPr>
        <w:t xml:space="preserve">. After </w:t>
      </w:r>
      <w:r w:rsidR="00301F64" w:rsidRPr="00891292">
        <w:rPr>
          <w:rFonts w:ascii="Times New Roman" w:hAnsi="Times New Roman"/>
          <w:color w:val="000000"/>
        </w:rPr>
        <w:t>incubation</w:t>
      </w:r>
      <w:r w:rsidR="00301F64" w:rsidRPr="00891292">
        <w:rPr>
          <w:rFonts w:ascii="Times New Roman" w:eastAsia="TimesNewRomanPSMT" w:hAnsi="Times New Roman"/>
          <w:color w:val="000000"/>
          <w:kern w:val="0"/>
        </w:rPr>
        <w:t xml:space="preserve"> </w:t>
      </w:r>
      <w:r w:rsidR="00301F64">
        <w:rPr>
          <w:rFonts w:ascii="Times New Roman" w:eastAsia="TimesNewRomanPSMT" w:hAnsi="Times New Roman"/>
          <w:color w:val="000000"/>
          <w:kern w:val="0"/>
        </w:rPr>
        <w:t xml:space="preserve">for </w:t>
      </w:r>
      <w:r w:rsidRPr="00891292">
        <w:rPr>
          <w:rFonts w:ascii="Times New Roman" w:eastAsia="TimesNewRomanPSMT" w:hAnsi="Times New Roman"/>
          <w:color w:val="000000"/>
          <w:kern w:val="0"/>
        </w:rPr>
        <w:t>1</w:t>
      </w:r>
      <w:r w:rsidRPr="00891292">
        <w:rPr>
          <w:rFonts w:ascii="Times New Roman" w:hAnsi="Times New Roman"/>
          <w:color w:val="000000"/>
        </w:rPr>
        <w:t xml:space="preserve">0 min, the mixture was </w:t>
      </w:r>
      <w:r w:rsidR="00301F64">
        <w:rPr>
          <w:rFonts w:ascii="Times New Roman" w:hAnsi="Times New Roman"/>
          <w:color w:val="000000"/>
        </w:rPr>
        <w:t>combined</w:t>
      </w:r>
      <w:r w:rsidR="00301F64" w:rsidRPr="00891292">
        <w:rPr>
          <w:rFonts w:ascii="Times New Roman" w:hAnsi="Times New Roman"/>
          <w:color w:val="000000"/>
        </w:rPr>
        <w:t xml:space="preserve"> </w:t>
      </w:r>
      <w:r w:rsidRPr="00891292">
        <w:rPr>
          <w:rFonts w:ascii="Times New Roman" w:hAnsi="Times New Roman"/>
          <w:color w:val="000000"/>
        </w:rPr>
        <w:t xml:space="preserve">with </w:t>
      </w:r>
      <w:r w:rsidRPr="00891292">
        <w:rPr>
          <w:rFonts w:ascii="Times New Roman" w:eastAsia="TimesNewRomanPSMT" w:hAnsi="Times New Roman"/>
          <w:color w:val="000000"/>
          <w:kern w:val="0"/>
        </w:rPr>
        <w:t xml:space="preserve">900 </w:t>
      </w:r>
      <w:proofErr w:type="spellStart"/>
      <w:r w:rsidRPr="00891292">
        <w:rPr>
          <w:rFonts w:ascii="Times New Roman" w:eastAsia="TimesNewRomanPSMT" w:hAnsi="Times New Roman"/>
          <w:color w:val="000000"/>
          <w:kern w:val="0"/>
        </w:rPr>
        <w:t>μ</w:t>
      </w:r>
      <w:r w:rsidR="00715D05">
        <w:rPr>
          <w:rFonts w:ascii="Times New Roman" w:eastAsia="TimesNewRomanPSMT" w:hAnsi="Times New Roman"/>
          <w:color w:val="000000"/>
          <w:kern w:val="0"/>
        </w:rPr>
        <w:t>l</w:t>
      </w:r>
      <w:proofErr w:type="spellEnd"/>
      <w:r w:rsidRPr="00891292">
        <w:rPr>
          <w:rFonts w:ascii="Times New Roman" w:hAnsi="Times New Roman"/>
          <w:color w:val="000000"/>
        </w:rPr>
        <w:t xml:space="preserve"> </w:t>
      </w:r>
      <w:r w:rsidR="00301F64">
        <w:rPr>
          <w:rFonts w:ascii="Times New Roman" w:hAnsi="Times New Roman"/>
          <w:color w:val="000000"/>
        </w:rPr>
        <w:t xml:space="preserve">of </w:t>
      </w:r>
      <w:r w:rsidRPr="00891292">
        <w:rPr>
          <w:rFonts w:ascii="Times New Roman" w:hAnsi="Times New Roman"/>
          <w:color w:val="000000"/>
        </w:rPr>
        <w:t xml:space="preserve">water </w:t>
      </w:r>
      <w:r w:rsidR="00301F64">
        <w:rPr>
          <w:rFonts w:ascii="Times New Roman" w:hAnsi="Times New Roman"/>
          <w:color w:val="000000"/>
        </w:rPr>
        <w:t>containing</w:t>
      </w:r>
      <w:r w:rsidR="00301F64" w:rsidRPr="00891292">
        <w:rPr>
          <w:rFonts w:ascii="Times New Roman" w:hAnsi="Times New Roman"/>
          <w:color w:val="000000"/>
        </w:rPr>
        <w:t xml:space="preserve"> </w:t>
      </w:r>
      <w:r w:rsidRPr="00891292">
        <w:rPr>
          <w:rFonts w:ascii="Times New Roman" w:hAnsi="Times New Roman"/>
          <w:color w:val="000000"/>
        </w:rPr>
        <w:t xml:space="preserve">0.1% formic acid for </w:t>
      </w:r>
      <w:r w:rsidRPr="00891292">
        <w:rPr>
          <w:rFonts w:ascii="Times New Roman" w:eastAsia="TimesNewRomanPSMT" w:hAnsi="Times New Roman"/>
          <w:color w:val="000000"/>
          <w:kern w:val="0"/>
        </w:rPr>
        <w:t>LC-MS/MS</w:t>
      </w:r>
      <w:r w:rsidRPr="00891292">
        <w:rPr>
          <w:rFonts w:ascii="Times New Roman" w:hAnsi="Times New Roman"/>
          <w:color w:val="000000"/>
        </w:rPr>
        <w:t xml:space="preserve"> analysis</w:t>
      </w:r>
      <w:r w:rsidR="0040688F">
        <w:rPr>
          <w:rFonts w:ascii="Times New Roman" w:hAnsi="Times New Roman"/>
          <w:color w:val="000000"/>
        </w:rPr>
        <w:t xml:space="preserve"> </w:t>
      </w:r>
      <w:r w:rsidR="0034255C" w:rsidRPr="00315D1B">
        <w:rPr>
          <w:rFonts w:ascii="Times New Roman" w:hAnsi="Times New Roman"/>
        </w:rPr>
        <w:t>[</w:t>
      </w:r>
      <w:r w:rsidR="0034255C">
        <w:rPr>
          <w:rFonts w:ascii="Times New Roman" w:hAnsi="Times New Roman"/>
        </w:rPr>
        <w:t>3</w:t>
      </w:r>
      <w:r w:rsidR="0034255C" w:rsidRPr="00315D1B">
        <w:rPr>
          <w:rFonts w:ascii="Times New Roman" w:hAnsi="Times New Roman"/>
        </w:rPr>
        <w:t>]</w:t>
      </w:r>
      <w:r w:rsidRPr="00891292">
        <w:rPr>
          <w:rFonts w:ascii="Times New Roman" w:hAnsi="Times New Roman"/>
          <w:color w:val="000000"/>
        </w:rPr>
        <w:t xml:space="preserve">. </w:t>
      </w:r>
      <w:r w:rsidR="00301F64">
        <w:rPr>
          <w:rFonts w:ascii="Times New Roman" w:hAnsi="Times New Roman"/>
          <w:color w:val="000000"/>
        </w:rPr>
        <w:t>C</w:t>
      </w:r>
      <w:r w:rsidRPr="00891292">
        <w:rPr>
          <w:rFonts w:ascii="Times New Roman" w:hAnsi="Times New Roman"/>
          <w:color w:val="000000"/>
        </w:rPr>
        <w:t xml:space="preserve">hromatographic separation was achieved </w:t>
      </w:r>
      <w:r w:rsidR="00301F64">
        <w:rPr>
          <w:rFonts w:ascii="Times New Roman" w:hAnsi="Times New Roman"/>
          <w:color w:val="000000"/>
        </w:rPr>
        <w:t>using</w:t>
      </w:r>
      <w:r w:rsidR="00301F64" w:rsidRPr="00891292">
        <w:rPr>
          <w:rFonts w:ascii="Times New Roman" w:hAnsi="Times New Roman"/>
          <w:color w:val="000000"/>
        </w:rPr>
        <w:t xml:space="preserve"> </w:t>
      </w:r>
      <w:r w:rsidR="00301F64">
        <w:rPr>
          <w:rFonts w:ascii="Times New Roman" w:hAnsi="Times New Roman"/>
          <w:color w:val="000000"/>
        </w:rPr>
        <w:t>a</w:t>
      </w:r>
      <w:r w:rsidR="00301F64" w:rsidRPr="00891292">
        <w:rPr>
          <w:rFonts w:ascii="Times New Roman" w:hAnsi="Times New Roman"/>
          <w:color w:val="000000"/>
        </w:rPr>
        <w:t xml:space="preserve"> </w:t>
      </w:r>
      <w:r w:rsidRPr="00891292">
        <w:rPr>
          <w:rFonts w:ascii="Times New Roman" w:hAnsi="Times New Roman"/>
          <w:color w:val="000000"/>
        </w:rPr>
        <w:t xml:space="preserve">CORTECS C18 reversed-phase column (2.1 × 150-mm i.d., 1.6 </w:t>
      </w:r>
      <w:proofErr w:type="spellStart"/>
      <w:r w:rsidRPr="00891292">
        <w:rPr>
          <w:rFonts w:ascii="Times New Roman" w:hAnsi="Times New Roman"/>
          <w:color w:val="000000"/>
        </w:rPr>
        <w:t>μm</w:t>
      </w:r>
      <w:proofErr w:type="spellEnd"/>
      <w:r w:rsidRPr="00891292">
        <w:rPr>
          <w:rFonts w:ascii="Times New Roman" w:hAnsi="Times New Roman"/>
          <w:color w:val="000000"/>
        </w:rPr>
        <w:t xml:space="preserve">, Waters Corp., Milford, USA) at 55°C with mobile phase A (0.1% </w:t>
      </w:r>
      <w:r w:rsidRPr="00574F22">
        <w:rPr>
          <w:rFonts w:ascii="Times New Roman" w:hAnsi="Times New Roman"/>
          <w:color w:val="000000"/>
        </w:rPr>
        <w:t xml:space="preserve">formic acid in water, v/v) and mobile phase B (0.1% formic acid in acetonitrile, v/v) </w:t>
      </w:r>
      <w:r w:rsidR="00301F64" w:rsidRPr="00574F22">
        <w:rPr>
          <w:rFonts w:ascii="Times New Roman" w:hAnsi="Times New Roman"/>
          <w:color w:val="000000"/>
        </w:rPr>
        <w:t xml:space="preserve">with </w:t>
      </w:r>
      <w:r w:rsidRPr="00574F22">
        <w:rPr>
          <w:rFonts w:ascii="Times New Roman" w:hAnsi="Times New Roman"/>
          <w:color w:val="000000"/>
        </w:rPr>
        <w:t xml:space="preserve">the flow rate set at 0.5 ml/min. The gradient profile was as follows: </w:t>
      </w:r>
      <w:r w:rsidR="00A31073" w:rsidRPr="00574F22">
        <w:rPr>
          <w:rFonts w:ascii="Times New Roman" w:hAnsi="Times New Roman"/>
          <w:color w:val="000000"/>
        </w:rPr>
        <w:t>equilibrate with</w:t>
      </w:r>
      <w:r w:rsidRPr="00574F22">
        <w:rPr>
          <w:rFonts w:ascii="Times New Roman" w:hAnsi="Times New Roman"/>
          <w:color w:val="000000"/>
        </w:rPr>
        <w:t xml:space="preserve"> 1%B for </w:t>
      </w:r>
      <w:r w:rsidR="00526909" w:rsidRPr="00574F22">
        <w:rPr>
          <w:rFonts w:ascii="Times New Roman" w:hAnsi="Times New Roman"/>
          <w:color w:val="000000"/>
        </w:rPr>
        <w:t xml:space="preserve">1 </w:t>
      </w:r>
      <w:r w:rsidRPr="00574F22">
        <w:rPr>
          <w:rFonts w:ascii="Times New Roman" w:hAnsi="Times New Roman"/>
          <w:color w:val="000000"/>
        </w:rPr>
        <w:t xml:space="preserve">min, </w:t>
      </w:r>
      <w:r w:rsidR="00613C05" w:rsidRPr="00574F22">
        <w:rPr>
          <w:rFonts w:ascii="Times New Roman" w:hAnsi="Times New Roman"/>
          <w:color w:val="000000"/>
        </w:rPr>
        <w:t xml:space="preserve">then </w:t>
      </w:r>
      <w:r w:rsidRPr="00574F22">
        <w:rPr>
          <w:rFonts w:ascii="Times New Roman" w:hAnsi="Times New Roman"/>
          <w:color w:val="000000"/>
        </w:rPr>
        <w:t>linear gradient</w:t>
      </w:r>
      <w:r w:rsidR="00613C05" w:rsidRPr="00574F22">
        <w:rPr>
          <w:rFonts w:ascii="Times New Roman" w:hAnsi="Times New Roman"/>
          <w:color w:val="000000"/>
        </w:rPr>
        <w:t>s</w:t>
      </w:r>
      <w:r w:rsidRPr="00574F22">
        <w:rPr>
          <w:rFonts w:ascii="Times New Roman" w:hAnsi="Times New Roman"/>
          <w:color w:val="000000"/>
        </w:rPr>
        <w:t xml:space="preserve"> </w:t>
      </w:r>
      <w:r w:rsidR="00613C05" w:rsidRPr="00574F22">
        <w:rPr>
          <w:rFonts w:ascii="Times New Roman" w:hAnsi="Times New Roman"/>
          <w:color w:val="000000"/>
        </w:rPr>
        <w:t xml:space="preserve">of </w:t>
      </w:r>
      <w:r w:rsidRPr="00574F22">
        <w:rPr>
          <w:rFonts w:ascii="Times New Roman" w:hAnsi="Times New Roman"/>
          <w:color w:val="000000"/>
        </w:rPr>
        <w:t>1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Pr="00574F22">
        <w:rPr>
          <w:rFonts w:ascii="Times New Roman" w:hAnsi="Times New Roman"/>
          <w:color w:val="000000"/>
        </w:rPr>
        <w:t>13%B</w:t>
      </w:r>
      <w:r w:rsidR="00613C05" w:rsidRPr="00574F22">
        <w:rPr>
          <w:rFonts w:ascii="Times New Roman" w:hAnsi="Times New Roman"/>
          <w:color w:val="000000"/>
        </w:rPr>
        <w:t xml:space="preserve"> for</w:t>
      </w:r>
      <w:r w:rsidRPr="00574F22">
        <w:rPr>
          <w:rFonts w:ascii="Times New Roman" w:hAnsi="Times New Roman"/>
          <w:color w:val="000000"/>
        </w:rPr>
        <w:t xml:space="preserve"> 1 min, 13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Pr="00574F22">
        <w:rPr>
          <w:rFonts w:ascii="Times New Roman" w:hAnsi="Times New Roman"/>
          <w:color w:val="000000"/>
        </w:rPr>
        <w:t>15%B</w:t>
      </w:r>
      <w:r w:rsidR="00613C05" w:rsidRPr="00574F22">
        <w:rPr>
          <w:rFonts w:ascii="Times New Roman" w:hAnsi="Times New Roman"/>
          <w:color w:val="000000"/>
        </w:rPr>
        <w:t xml:space="preserve"> for</w:t>
      </w:r>
      <w:r w:rsidRPr="00574F22">
        <w:rPr>
          <w:rFonts w:ascii="Times New Roman" w:hAnsi="Times New Roman"/>
          <w:color w:val="000000"/>
        </w:rPr>
        <w:t xml:space="preserve"> 3.5 min, 15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Pr="00574F22">
        <w:rPr>
          <w:rFonts w:ascii="Times New Roman" w:hAnsi="Times New Roman"/>
          <w:color w:val="000000"/>
        </w:rPr>
        <w:t xml:space="preserve">95%B </w:t>
      </w:r>
      <w:r w:rsidR="00613C05" w:rsidRPr="00574F22">
        <w:rPr>
          <w:rFonts w:ascii="Times New Roman" w:hAnsi="Times New Roman"/>
          <w:color w:val="000000"/>
        </w:rPr>
        <w:t xml:space="preserve">for </w:t>
      </w:r>
      <w:r w:rsidRPr="00574F22">
        <w:rPr>
          <w:rFonts w:ascii="Times New Roman" w:hAnsi="Times New Roman"/>
          <w:color w:val="000000"/>
        </w:rPr>
        <w:t xml:space="preserve">1 min, and </w:t>
      </w:r>
      <w:r w:rsidR="00613C05" w:rsidRPr="00574F22">
        <w:rPr>
          <w:rFonts w:ascii="Times New Roman" w:hAnsi="Times New Roman"/>
          <w:color w:val="000000"/>
        </w:rPr>
        <w:t>hold at</w:t>
      </w:r>
      <w:r w:rsidRPr="00574F22">
        <w:rPr>
          <w:rFonts w:ascii="Times New Roman" w:hAnsi="Times New Roman"/>
          <w:color w:val="000000"/>
        </w:rPr>
        <w:t xml:space="preserve"> 95%B</w:t>
      </w:r>
      <w:r w:rsidR="00613C05" w:rsidRPr="00574F22">
        <w:rPr>
          <w:rFonts w:ascii="Times New Roman" w:hAnsi="Times New Roman"/>
          <w:color w:val="000000"/>
        </w:rPr>
        <w:t xml:space="preserve"> for </w:t>
      </w:r>
      <w:r w:rsidRPr="00574F22">
        <w:rPr>
          <w:rFonts w:ascii="Times New Roman" w:hAnsi="Times New Roman"/>
          <w:color w:val="000000"/>
        </w:rPr>
        <w:t xml:space="preserve">1 min, </w:t>
      </w:r>
      <w:r w:rsidR="00613C05" w:rsidRPr="00574F22">
        <w:rPr>
          <w:rFonts w:ascii="Times New Roman" w:hAnsi="Times New Roman"/>
          <w:color w:val="000000"/>
        </w:rPr>
        <w:t>then</w:t>
      </w:r>
      <w:r w:rsidRPr="00574F22">
        <w:rPr>
          <w:rFonts w:ascii="Times New Roman" w:hAnsi="Times New Roman"/>
          <w:color w:val="000000"/>
        </w:rPr>
        <w:t xml:space="preserve"> back to 1%B</w:t>
      </w:r>
      <w:r w:rsidR="00613C05" w:rsidRPr="00574F22">
        <w:rPr>
          <w:rFonts w:ascii="Times New Roman" w:hAnsi="Times New Roman"/>
          <w:color w:val="000000"/>
        </w:rPr>
        <w:t xml:space="preserve"> for</w:t>
      </w:r>
      <w:r w:rsidRPr="00574F22">
        <w:rPr>
          <w:rFonts w:ascii="Times New Roman" w:hAnsi="Times New Roman"/>
          <w:color w:val="000000"/>
        </w:rPr>
        <w:t xml:space="preserve"> 0.1</w:t>
      </w:r>
      <w:r w:rsidR="00613C05" w:rsidRPr="00574F22">
        <w:rPr>
          <w:rFonts w:ascii="Times New Roman" w:hAnsi="Times New Roman"/>
          <w:color w:val="000000"/>
        </w:rPr>
        <w:t xml:space="preserve"> </w:t>
      </w:r>
      <w:r w:rsidRPr="00574F22">
        <w:rPr>
          <w:rFonts w:ascii="Times New Roman" w:hAnsi="Times New Roman"/>
          <w:color w:val="000000"/>
        </w:rPr>
        <w:t xml:space="preserve">min and </w:t>
      </w:r>
      <w:r w:rsidR="00613C05" w:rsidRPr="00574F22">
        <w:rPr>
          <w:rFonts w:ascii="Times New Roman" w:hAnsi="Times New Roman"/>
          <w:color w:val="000000"/>
        </w:rPr>
        <w:t>maintain at</w:t>
      </w:r>
      <w:r w:rsidRPr="00574F22">
        <w:rPr>
          <w:rFonts w:ascii="Times New Roman" w:hAnsi="Times New Roman"/>
          <w:color w:val="000000"/>
        </w:rPr>
        <w:t xml:space="preserve"> 1%B</w:t>
      </w:r>
      <w:r w:rsidR="00613C05" w:rsidRPr="00574F22">
        <w:rPr>
          <w:rFonts w:ascii="Times New Roman" w:hAnsi="Times New Roman"/>
          <w:color w:val="000000"/>
        </w:rPr>
        <w:t xml:space="preserve"> for</w:t>
      </w:r>
      <w:r w:rsidRPr="00574F22">
        <w:rPr>
          <w:rFonts w:ascii="Times New Roman" w:hAnsi="Times New Roman"/>
          <w:color w:val="000000"/>
        </w:rPr>
        <w:t xml:space="preserve"> 1.4 min </w:t>
      </w:r>
      <w:r w:rsidR="00613C05" w:rsidRPr="00574F22">
        <w:rPr>
          <w:rFonts w:ascii="Times New Roman" w:hAnsi="Times New Roman"/>
          <w:color w:val="000000"/>
        </w:rPr>
        <w:t>to</w:t>
      </w:r>
      <w:r w:rsidRPr="00574F22">
        <w:rPr>
          <w:rFonts w:ascii="Times New Roman" w:hAnsi="Times New Roman"/>
          <w:color w:val="000000"/>
        </w:rPr>
        <w:t xml:space="preserve"> </w:t>
      </w:r>
      <w:r w:rsidR="00613C05" w:rsidRPr="00574F22">
        <w:rPr>
          <w:rFonts w:ascii="Times New Roman" w:hAnsi="Times New Roman"/>
          <w:color w:val="000000"/>
        </w:rPr>
        <w:t>re</w:t>
      </w:r>
      <w:r w:rsidRPr="00574F22">
        <w:rPr>
          <w:rFonts w:ascii="Times New Roman" w:hAnsi="Times New Roman"/>
          <w:color w:val="000000"/>
        </w:rPr>
        <w:t>condition</w:t>
      </w:r>
      <w:r w:rsidR="00613C05" w:rsidRPr="00574F22">
        <w:rPr>
          <w:rFonts w:ascii="Times New Roman" w:hAnsi="Times New Roman"/>
          <w:color w:val="000000"/>
        </w:rPr>
        <w:t xml:space="preserve"> the column</w:t>
      </w:r>
      <w:r w:rsidRPr="00574F22">
        <w:rPr>
          <w:rFonts w:ascii="Times New Roman" w:hAnsi="Times New Roman"/>
          <w:color w:val="000000"/>
        </w:rPr>
        <w:t>. Th</w:t>
      </w:r>
      <w:r w:rsidRPr="00891292">
        <w:rPr>
          <w:rFonts w:ascii="Times New Roman" w:hAnsi="Times New Roman"/>
          <w:color w:val="000000"/>
        </w:rPr>
        <w:t xml:space="preserve">e </w:t>
      </w:r>
      <w:r w:rsidR="00301F64" w:rsidRPr="00891292">
        <w:rPr>
          <w:rFonts w:ascii="Times New Roman" w:hAnsi="Times New Roman"/>
          <w:color w:val="000000"/>
        </w:rPr>
        <w:t xml:space="preserve">MSMS </w:t>
      </w:r>
      <w:r w:rsidRPr="00891292">
        <w:rPr>
          <w:rFonts w:ascii="Times New Roman" w:hAnsi="Times New Roman"/>
          <w:color w:val="000000"/>
        </w:rPr>
        <w:t xml:space="preserve">parameters were as follows: </w:t>
      </w:r>
      <w:r w:rsidR="00613C05">
        <w:rPr>
          <w:rFonts w:ascii="Times New Roman" w:hAnsi="Times New Roman"/>
          <w:color w:val="000000"/>
        </w:rPr>
        <w:t>c</w:t>
      </w:r>
      <w:r w:rsidRPr="00891292">
        <w:rPr>
          <w:rFonts w:ascii="Times New Roman" w:hAnsi="Times New Roman"/>
          <w:color w:val="000000"/>
        </w:rPr>
        <w:t>apillary voltage 2 kV</w:t>
      </w:r>
      <w:r w:rsidR="00613C05">
        <w:rPr>
          <w:rFonts w:ascii="Times New Roman" w:hAnsi="Times New Roman"/>
          <w:color w:val="000000"/>
        </w:rPr>
        <w:t>,</w:t>
      </w:r>
      <w:r w:rsidRPr="00891292">
        <w:rPr>
          <w:rFonts w:ascii="Times New Roman" w:hAnsi="Times New Roman"/>
          <w:color w:val="000000"/>
        </w:rPr>
        <w:t xml:space="preserve"> </w:t>
      </w:r>
      <w:proofErr w:type="spellStart"/>
      <w:r w:rsidRPr="00891292">
        <w:rPr>
          <w:rFonts w:ascii="Times New Roman" w:hAnsi="Times New Roman"/>
          <w:color w:val="000000"/>
        </w:rPr>
        <w:t>desolvation</w:t>
      </w:r>
      <w:proofErr w:type="spellEnd"/>
      <w:r w:rsidRPr="00891292">
        <w:rPr>
          <w:rFonts w:ascii="Times New Roman" w:hAnsi="Times New Roman"/>
          <w:color w:val="000000"/>
        </w:rPr>
        <w:t xml:space="preserve"> gas flow 1</w:t>
      </w:r>
      <w:r w:rsidR="00613C05">
        <w:rPr>
          <w:rFonts w:ascii="Times New Roman" w:hAnsi="Times New Roman"/>
          <w:color w:val="000000"/>
        </w:rPr>
        <w:t>,</w:t>
      </w:r>
      <w:r w:rsidRPr="00891292">
        <w:rPr>
          <w:rFonts w:ascii="Times New Roman" w:hAnsi="Times New Roman"/>
          <w:color w:val="000000"/>
        </w:rPr>
        <w:t>000 L/h</w:t>
      </w:r>
      <w:r w:rsidR="00613C05">
        <w:rPr>
          <w:rFonts w:ascii="Times New Roman" w:hAnsi="Times New Roman"/>
          <w:color w:val="000000"/>
        </w:rPr>
        <w:t>,</w:t>
      </w:r>
      <w:r w:rsidRPr="00891292">
        <w:rPr>
          <w:rFonts w:ascii="Times New Roman" w:hAnsi="Times New Roman"/>
          <w:color w:val="000000"/>
        </w:rPr>
        <w:t xml:space="preserve"> </w:t>
      </w:r>
      <w:proofErr w:type="spellStart"/>
      <w:r w:rsidRPr="00891292">
        <w:rPr>
          <w:rFonts w:ascii="Times New Roman" w:hAnsi="Times New Roman"/>
          <w:color w:val="000000"/>
        </w:rPr>
        <w:t>desolvation</w:t>
      </w:r>
      <w:proofErr w:type="spellEnd"/>
      <w:r w:rsidRPr="00891292">
        <w:rPr>
          <w:rFonts w:ascii="Times New Roman" w:hAnsi="Times New Roman"/>
          <w:color w:val="000000"/>
        </w:rPr>
        <w:t xml:space="preserve"> temperature 500°C</w:t>
      </w:r>
      <w:r w:rsidR="00613C05">
        <w:rPr>
          <w:rFonts w:ascii="Times New Roman" w:hAnsi="Times New Roman"/>
          <w:color w:val="000000"/>
        </w:rPr>
        <w:t>,</w:t>
      </w:r>
      <w:r w:rsidRPr="00891292">
        <w:rPr>
          <w:rFonts w:ascii="Times New Roman" w:hAnsi="Times New Roman"/>
          <w:color w:val="000000"/>
        </w:rPr>
        <w:t xml:space="preserve"> source temperature 150°C</w:t>
      </w:r>
      <w:r w:rsidR="00613C05">
        <w:rPr>
          <w:rFonts w:ascii="Times New Roman" w:hAnsi="Times New Roman"/>
          <w:color w:val="000000"/>
        </w:rPr>
        <w:t>,</w:t>
      </w:r>
      <w:r w:rsidRPr="00891292">
        <w:rPr>
          <w:rFonts w:ascii="Times New Roman" w:hAnsi="Times New Roman"/>
          <w:color w:val="000000"/>
        </w:rPr>
        <w:t xml:space="preserve"> and voltage 20 V. System operation and data acquisition were controlled using Mass Lynx software, and targeted metabolic data were analyzed </w:t>
      </w:r>
      <w:r w:rsidR="00301F64">
        <w:rPr>
          <w:rFonts w:ascii="Times New Roman" w:hAnsi="Times New Roman"/>
          <w:color w:val="000000"/>
        </w:rPr>
        <w:t>using</w:t>
      </w:r>
      <w:r w:rsidR="00301F64" w:rsidRPr="00891292">
        <w:rPr>
          <w:rFonts w:ascii="Times New Roman" w:hAnsi="Times New Roman"/>
          <w:color w:val="000000"/>
        </w:rPr>
        <w:t xml:space="preserve"> </w:t>
      </w:r>
      <w:proofErr w:type="spellStart"/>
      <w:r w:rsidRPr="00891292">
        <w:rPr>
          <w:rFonts w:ascii="Times New Roman" w:hAnsi="Times New Roman"/>
          <w:color w:val="000000"/>
        </w:rPr>
        <w:t>TargetLynx</w:t>
      </w:r>
      <w:proofErr w:type="spellEnd"/>
      <w:r w:rsidRPr="00891292">
        <w:rPr>
          <w:rFonts w:ascii="Times New Roman" w:hAnsi="Times New Roman"/>
          <w:color w:val="000000"/>
        </w:rPr>
        <w:t xml:space="preserve"> (Waters, Milford, USA)</w:t>
      </w:r>
      <w:r>
        <w:rPr>
          <w:rFonts w:ascii="Times New Roman" w:hAnsi="Times New Roman"/>
          <w:color w:val="000000"/>
        </w:rPr>
        <w:t>.</w:t>
      </w:r>
    </w:p>
    <w:p w14:paraId="357E4E50" w14:textId="6792D8E0" w:rsidR="00D165F3" w:rsidRPr="009052C4" w:rsidRDefault="00D165F3" w:rsidP="00D165F3">
      <w:pPr>
        <w:autoSpaceDE w:val="0"/>
        <w:autoSpaceDN w:val="0"/>
        <w:adjustRightInd w:val="0"/>
        <w:spacing w:line="480" w:lineRule="auto"/>
        <w:ind w:rightChars="194" w:right="466"/>
        <w:jc w:val="both"/>
        <w:rPr>
          <w:rFonts w:ascii="Times New Roman" w:hAnsi="Times New Roman"/>
          <w:b/>
        </w:rPr>
      </w:pPr>
      <w:r w:rsidRPr="009052C4">
        <w:rPr>
          <w:rFonts w:ascii="Times New Roman" w:hAnsi="Times New Roman"/>
          <w:b/>
          <w:kern w:val="0"/>
        </w:rPr>
        <w:t xml:space="preserve">Urine </w:t>
      </w:r>
      <w:r w:rsidR="0095379E">
        <w:rPr>
          <w:rFonts w:ascii="Times New Roman" w:hAnsi="Times New Roman"/>
          <w:b/>
          <w:kern w:val="0"/>
        </w:rPr>
        <w:t>s</w:t>
      </w:r>
      <w:r w:rsidRPr="009052C4">
        <w:rPr>
          <w:rFonts w:ascii="Times New Roman" w:hAnsi="Times New Roman"/>
          <w:b/>
          <w:kern w:val="0"/>
        </w:rPr>
        <w:t xml:space="preserve">ample </w:t>
      </w:r>
      <w:r w:rsidR="0095379E">
        <w:rPr>
          <w:rFonts w:ascii="Times New Roman" w:hAnsi="Times New Roman"/>
          <w:b/>
          <w:kern w:val="0"/>
        </w:rPr>
        <w:t>p</w:t>
      </w:r>
      <w:r w:rsidRPr="009052C4">
        <w:rPr>
          <w:rFonts w:ascii="Times New Roman" w:hAnsi="Times New Roman"/>
          <w:b/>
          <w:kern w:val="0"/>
        </w:rPr>
        <w:t xml:space="preserve">reparation for </w:t>
      </w:r>
      <w:r w:rsidR="0095379E">
        <w:rPr>
          <w:rFonts w:ascii="Times New Roman" w:hAnsi="Times New Roman"/>
          <w:b/>
          <w:kern w:val="0"/>
        </w:rPr>
        <w:t>g</w:t>
      </w:r>
      <w:r w:rsidRPr="009052C4">
        <w:rPr>
          <w:rFonts w:ascii="Times New Roman" w:hAnsi="Times New Roman"/>
          <w:b/>
          <w:kern w:val="0"/>
        </w:rPr>
        <w:t xml:space="preserve">lobal </w:t>
      </w:r>
      <w:r w:rsidR="0095379E">
        <w:rPr>
          <w:rFonts w:ascii="Times New Roman" w:hAnsi="Times New Roman"/>
          <w:b/>
          <w:kern w:val="0"/>
        </w:rPr>
        <w:t>a</w:t>
      </w:r>
      <w:r w:rsidR="00301F64" w:rsidRPr="009052C4">
        <w:rPr>
          <w:rFonts w:ascii="Times New Roman" w:hAnsi="Times New Roman"/>
          <w:b/>
          <w:kern w:val="0"/>
        </w:rPr>
        <w:t xml:space="preserve">nalysis </w:t>
      </w:r>
      <w:r w:rsidR="00301F64">
        <w:rPr>
          <w:rFonts w:ascii="Times New Roman" w:hAnsi="Times New Roman"/>
          <w:b/>
          <w:kern w:val="0"/>
        </w:rPr>
        <w:t xml:space="preserve">of </w:t>
      </w:r>
      <w:r w:rsidR="0095379E">
        <w:rPr>
          <w:rFonts w:ascii="Times New Roman" w:hAnsi="Times New Roman"/>
          <w:b/>
          <w:kern w:val="0"/>
        </w:rPr>
        <w:t>m</w:t>
      </w:r>
      <w:r w:rsidRPr="009052C4">
        <w:rPr>
          <w:rFonts w:ascii="Times New Roman" w:hAnsi="Times New Roman"/>
          <w:b/>
          <w:kern w:val="0"/>
        </w:rPr>
        <w:t xml:space="preserve">etabolites </w:t>
      </w:r>
    </w:p>
    <w:p w14:paraId="498F2E8D" w14:textId="22B3AD43" w:rsidR="00D165F3" w:rsidRPr="009052C4" w:rsidRDefault="00D165F3" w:rsidP="00D165F3">
      <w:pPr>
        <w:autoSpaceDE w:val="0"/>
        <w:autoSpaceDN w:val="0"/>
        <w:adjustRightInd w:val="0"/>
        <w:spacing w:line="480" w:lineRule="auto"/>
        <w:ind w:rightChars="194" w:right="466"/>
        <w:jc w:val="both"/>
        <w:rPr>
          <w:rFonts w:ascii="Times New Roman" w:hAnsi="Times New Roman"/>
          <w:kern w:val="0"/>
        </w:rPr>
      </w:pPr>
      <w:r w:rsidRPr="009052C4">
        <w:rPr>
          <w:rFonts w:ascii="Times New Roman" w:hAnsi="Times New Roman"/>
          <w:kern w:val="0"/>
        </w:rPr>
        <w:t xml:space="preserve">Urine samples were diluted </w:t>
      </w:r>
      <w:r w:rsidR="00301F64">
        <w:rPr>
          <w:rFonts w:ascii="Times New Roman" w:hAnsi="Times New Roman"/>
          <w:kern w:val="0"/>
        </w:rPr>
        <w:t>using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 xml:space="preserve">distilled water to a creatinine content of 100 </w:t>
      </w:r>
      <w:proofErr w:type="spellStart"/>
      <w:r w:rsidRPr="009052C4">
        <w:rPr>
          <w:rFonts w:ascii="Times New Roman" w:hAnsi="Times New Roman"/>
          <w:kern w:val="0"/>
        </w:rPr>
        <w:t>μg</w:t>
      </w:r>
      <w:proofErr w:type="spellEnd"/>
      <w:r w:rsidRPr="009052C4">
        <w:rPr>
          <w:rFonts w:ascii="Times New Roman" w:hAnsi="Times New Roman"/>
          <w:kern w:val="0"/>
        </w:rPr>
        <w:t>/m</w:t>
      </w:r>
      <w:r w:rsidR="00715D05">
        <w:rPr>
          <w:rFonts w:ascii="Times New Roman" w:hAnsi="Times New Roman"/>
          <w:kern w:val="0"/>
        </w:rPr>
        <w:t>l</w:t>
      </w:r>
      <w:r w:rsidRPr="009052C4">
        <w:rPr>
          <w:rFonts w:ascii="Times New Roman" w:hAnsi="Times New Roman"/>
          <w:kern w:val="0"/>
        </w:rPr>
        <w:t>. Samples are centrifuged at 14,000</w:t>
      </w:r>
      <w:r w:rsidRPr="00574F22">
        <w:rPr>
          <w:rFonts w:ascii="Times New Roman" w:hAnsi="Times New Roman"/>
          <w:i/>
          <w:kern w:val="0"/>
        </w:rPr>
        <w:t>g</w:t>
      </w:r>
      <w:r w:rsidRPr="009052C4">
        <w:rPr>
          <w:rFonts w:ascii="Times New Roman" w:hAnsi="Times New Roman"/>
          <w:kern w:val="0"/>
        </w:rPr>
        <w:t xml:space="preserve"> for 30 min</w:t>
      </w:r>
      <w:r w:rsidR="00DC0743" w:rsidRPr="009052C4">
        <w:rPr>
          <w:rFonts w:ascii="Times New Roman" w:hAnsi="Times New Roman"/>
          <w:kern w:val="0"/>
        </w:rPr>
        <w:t>utes</w:t>
      </w:r>
      <w:r w:rsidR="00301F64">
        <w:rPr>
          <w:rFonts w:ascii="Times New Roman" w:hAnsi="Times New Roman"/>
          <w:kern w:val="0"/>
        </w:rPr>
        <w:t>, whereupon the</w:t>
      </w:r>
      <w:r w:rsidRPr="009052C4">
        <w:rPr>
          <w:rFonts w:ascii="Times New Roman" w:hAnsi="Times New Roman"/>
          <w:kern w:val="0"/>
        </w:rPr>
        <w:t xml:space="preserve"> supernatant </w:t>
      </w:r>
      <w:r w:rsidR="00301F64">
        <w:rPr>
          <w:rFonts w:ascii="Times New Roman" w:hAnsi="Times New Roman"/>
          <w:kern w:val="0"/>
        </w:rPr>
        <w:t>was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 xml:space="preserve">collected for LC-MS analysis. </w:t>
      </w:r>
    </w:p>
    <w:p w14:paraId="14F9A8BF" w14:textId="2F66B200" w:rsidR="00D165F3" w:rsidRPr="009052C4" w:rsidRDefault="00D165F3" w:rsidP="00D165F3">
      <w:pPr>
        <w:autoSpaceDE w:val="0"/>
        <w:autoSpaceDN w:val="0"/>
        <w:adjustRightInd w:val="0"/>
        <w:spacing w:line="480" w:lineRule="auto"/>
        <w:ind w:rightChars="194" w:right="466"/>
        <w:jc w:val="both"/>
        <w:rPr>
          <w:rFonts w:ascii="Times New Roman" w:hAnsi="Times New Roman"/>
          <w:b/>
          <w:iCs/>
          <w:kern w:val="0"/>
        </w:rPr>
      </w:pPr>
      <w:r w:rsidRPr="009052C4">
        <w:rPr>
          <w:rFonts w:ascii="Times New Roman" w:hAnsi="Times New Roman"/>
          <w:b/>
          <w:bCs/>
          <w:kern w:val="0"/>
        </w:rPr>
        <w:t xml:space="preserve">Global </w:t>
      </w:r>
      <w:r w:rsidR="0095379E">
        <w:rPr>
          <w:rFonts w:ascii="Times New Roman" w:hAnsi="Times New Roman"/>
          <w:b/>
          <w:bCs/>
          <w:kern w:val="0"/>
        </w:rPr>
        <w:t>m</w:t>
      </w:r>
      <w:r w:rsidRPr="009052C4">
        <w:rPr>
          <w:rFonts w:ascii="Times New Roman" w:hAnsi="Times New Roman"/>
          <w:b/>
          <w:bCs/>
          <w:kern w:val="0"/>
        </w:rPr>
        <w:t xml:space="preserve">etabolite </w:t>
      </w:r>
      <w:r w:rsidR="0095379E">
        <w:rPr>
          <w:rFonts w:ascii="Times New Roman" w:hAnsi="Times New Roman"/>
          <w:b/>
          <w:bCs/>
          <w:kern w:val="0"/>
        </w:rPr>
        <w:t>p</w:t>
      </w:r>
      <w:r w:rsidRPr="009052C4">
        <w:rPr>
          <w:rFonts w:ascii="Times New Roman" w:hAnsi="Times New Roman"/>
          <w:b/>
          <w:bCs/>
          <w:kern w:val="0"/>
        </w:rPr>
        <w:t>rofiling</w:t>
      </w:r>
      <w:r w:rsidR="007A67B7" w:rsidRPr="007A67B7">
        <w:rPr>
          <w:rFonts w:ascii="Times New Roman" w:hAnsi="Times New Roman"/>
          <w:b/>
          <w:iCs/>
          <w:kern w:val="0"/>
        </w:rPr>
        <w:t xml:space="preserve"> </w:t>
      </w:r>
      <w:r w:rsidR="0095379E">
        <w:rPr>
          <w:rFonts w:ascii="Times New Roman" w:hAnsi="Times New Roman"/>
          <w:b/>
          <w:iCs/>
          <w:kern w:val="0"/>
        </w:rPr>
        <w:t>a</w:t>
      </w:r>
      <w:r w:rsidR="007A67B7" w:rsidRPr="009052C4">
        <w:rPr>
          <w:rFonts w:ascii="Times New Roman" w:hAnsi="Times New Roman"/>
          <w:b/>
          <w:iCs/>
          <w:kern w:val="0"/>
        </w:rPr>
        <w:t>nalysis</w:t>
      </w:r>
      <w:r w:rsidR="007A67B7" w:rsidRPr="009052C4">
        <w:rPr>
          <w:rFonts w:ascii="Times New Roman" w:hAnsi="Times New Roman"/>
          <w:b/>
          <w:bCs/>
          <w:kern w:val="0"/>
        </w:rPr>
        <w:t xml:space="preserve"> </w:t>
      </w:r>
      <w:r w:rsidR="007A67B7">
        <w:rPr>
          <w:rFonts w:ascii="Times New Roman" w:hAnsi="Times New Roman"/>
          <w:b/>
          <w:bCs/>
          <w:kern w:val="0"/>
        </w:rPr>
        <w:t>of</w:t>
      </w:r>
      <w:r w:rsidR="007A67B7" w:rsidRPr="007A67B7">
        <w:rPr>
          <w:rFonts w:ascii="Times New Roman" w:hAnsi="Times New Roman"/>
          <w:b/>
          <w:iCs/>
          <w:kern w:val="0"/>
        </w:rPr>
        <w:t xml:space="preserve"> </w:t>
      </w:r>
      <w:r w:rsidR="0095379E">
        <w:rPr>
          <w:rFonts w:ascii="Times New Roman" w:hAnsi="Times New Roman"/>
          <w:b/>
          <w:iCs/>
          <w:kern w:val="0"/>
        </w:rPr>
        <w:t>u</w:t>
      </w:r>
      <w:r w:rsidR="007A67B7" w:rsidRPr="009052C4">
        <w:rPr>
          <w:rFonts w:ascii="Times New Roman" w:hAnsi="Times New Roman"/>
          <w:b/>
          <w:iCs/>
          <w:kern w:val="0"/>
        </w:rPr>
        <w:t xml:space="preserve">rine </w:t>
      </w:r>
      <w:r w:rsidR="0095379E">
        <w:rPr>
          <w:rFonts w:ascii="Times New Roman" w:hAnsi="Times New Roman"/>
          <w:b/>
          <w:iCs/>
          <w:kern w:val="0"/>
        </w:rPr>
        <w:t>s</w:t>
      </w:r>
      <w:r w:rsidR="007A67B7" w:rsidRPr="009052C4">
        <w:rPr>
          <w:rFonts w:ascii="Times New Roman" w:hAnsi="Times New Roman"/>
          <w:b/>
          <w:iCs/>
          <w:kern w:val="0"/>
        </w:rPr>
        <w:t>amples</w:t>
      </w:r>
    </w:p>
    <w:p w14:paraId="48CB72D7" w14:textId="72D0EC77" w:rsidR="00D165F3" w:rsidRPr="009052C4" w:rsidRDefault="00D165F3" w:rsidP="00D165F3">
      <w:pPr>
        <w:autoSpaceDE w:val="0"/>
        <w:autoSpaceDN w:val="0"/>
        <w:adjustRightInd w:val="0"/>
        <w:spacing w:line="480" w:lineRule="auto"/>
        <w:ind w:rightChars="194" w:right="466"/>
        <w:jc w:val="both"/>
        <w:rPr>
          <w:rFonts w:ascii="Times New Roman" w:hAnsi="Times New Roman"/>
          <w:kern w:val="0"/>
        </w:rPr>
      </w:pPr>
      <w:r w:rsidRPr="009052C4">
        <w:rPr>
          <w:rFonts w:ascii="Times New Roman" w:hAnsi="Times New Roman"/>
          <w:kern w:val="0"/>
        </w:rPr>
        <w:t>Liquid chromatographic separation was achieved</w:t>
      </w:r>
      <w:r w:rsidRPr="009052C4">
        <w:rPr>
          <w:rFonts w:ascii="Times New Roman" w:hAnsi="Times New Roman"/>
        </w:rPr>
        <w:t xml:space="preserve"> </w:t>
      </w:r>
      <w:r w:rsidR="00301F64">
        <w:rPr>
          <w:rFonts w:ascii="Times New Roman" w:hAnsi="Times New Roman"/>
        </w:rPr>
        <w:t>using</w:t>
      </w:r>
      <w:r w:rsidR="00301F64" w:rsidRPr="009052C4">
        <w:rPr>
          <w:rFonts w:ascii="Times New Roman" w:hAnsi="Times New Roman"/>
        </w:rPr>
        <w:t xml:space="preserve"> </w:t>
      </w:r>
      <w:r w:rsidRPr="009052C4">
        <w:rPr>
          <w:rFonts w:ascii="Times New Roman" w:hAnsi="Times New Roman"/>
        </w:rPr>
        <w:t>a 100 mm</w:t>
      </w:r>
      <w:r w:rsidR="00613C05">
        <w:rPr>
          <w:rFonts w:ascii="Times New Roman" w:hAnsi="Times New Roman"/>
        </w:rPr>
        <w:t xml:space="preserve"> </w:t>
      </w:r>
      <w:r w:rsidRPr="009052C4">
        <w:rPr>
          <w:rFonts w:ascii="Times New Roman" w:hAnsi="Times New Roman"/>
        </w:rPr>
        <w:t>×</w:t>
      </w:r>
      <w:r w:rsidR="00613C05">
        <w:rPr>
          <w:rFonts w:ascii="Times New Roman" w:hAnsi="Times New Roman"/>
        </w:rPr>
        <w:t xml:space="preserve"> </w:t>
      </w:r>
      <w:r w:rsidRPr="009052C4">
        <w:rPr>
          <w:rFonts w:ascii="Times New Roman" w:hAnsi="Times New Roman"/>
        </w:rPr>
        <w:t xml:space="preserve">2.1 mm, 1.8 </w:t>
      </w:r>
      <w:proofErr w:type="spellStart"/>
      <w:r w:rsidRPr="009052C4">
        <w:rPr>
          <w:rFonts w:ascii="Times New Roman" w:hAnsi="Times New Roman"/>
        </w:rPr>
        <w:t>μm</w:t>
      </w:r>
      <w:proofErr w:type="spellEnd"/>
      <w:r w:rsidRPr="009052C4">
        <w:rPr>
          <w:rFonts w:ascii="Times New Roman" w:hAnsi="Times New Roman"/>
        </w:rPr>
        <w:t xml:space="preserve">, </w:t>
      </w:r>
      <w:proofErr w:type="spellStart"/>
      <w:r w:rsidRPr="009052C4">
        <w:rPr>
          <w:rFonts w:ascii="Times New Roman" w:hAnsi="Times New Roman"/>
        </w:rPr>
        <w:t>Acquity</w:t>
      </w:r>
      <w:proofErr w:type="spellEnd"/>
      <w:r w:rsidRPr="009052C4">
        <w:rPr>
          <w:rFonts w:ascii="Times New Roman" w:hAnsi="Times New Roman"/>
        </w:rPr>
        <w:t xml:space="preserve"> HSS T3 column (Waters Corp; Milford, MA, USA) </w:t>
      </w:r>
      <w:r w:rsidR="00301F64">
        <w:rPr>
          <w:rFonts w:ascii="Times New Roman" w:hAnsi="Times New Roman"/>
        </w:rPr>
        <w:t>with</w:t>
      </w:r>
      <w:r w:rsidR="00301F64" w:rsidRPr="009052C4">
        <w:rPr>
          <w:rFonts w:ascii="Times New Roman" w:hAnsi="Times New Roman"/>
        </w:rPr>
        <w:t xml:space="preserve"> </w:t>
      </w:r>
      <w:r w:rsidRPr="009052C4">
        <w:rPr>
          <w:rFonts w:ascii="Times New Roman" w:hAnsi="Times New Roman"/>
          <w:kern w:val="0"/>
        </w:rPr>
        <w:t>a</w:t>
      </w:r>
      <w:r w:rsidR="008830C3">
        <w:rPr>
          <w:rFonts w:ascii="Times New Roman" w:hAnsi="Times New Roman"/>
          <w:kern w:val="0"/>
        </w:rPr>
        <w:t>n</w:t>
      </w:r>
      <w:r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lastRenderedPageBreak/>
        <w:t>ACQUITY TM Ultra Performance Liquid Chromatography system (</w:t>
      </w:r>
      <w:r w:rsidRPr="009052C4">
        <w:rPr>
          <w:rFonts w:ascii="Times New Roman" w:hAnsi="Times New Roman"/>
        </w:rPr>
        <w:t>Waters Corp; Milford, MA, USA</w:t>
      </w:r>
      <w:r w:rsidRPr="009052C4">
        <w:rPr>
          <w:rFonts w:ascii="Times New Roman" w:hAnsi="Times New Roman"/>
          <w:kern w:val="0"/>
        </w:rPr>
        <w:t>)</w:t>
      </w:r>
      <w:r w:rsidR="0040688F">
        <w:rPr>
          <w:rFonts w:ascii="Times New Roman" w:hAnsi="Times New Roman"/>
          <w:kern w:val="0"/>
        </w:rPr>
        <w:t xml:space="preserve"> </w:t>
      </w:r>
      <w:r w:rsidR="0034255C" w:rsidRPr="00315D1B">
        <w:rPr>
          <w:rFonts w:ascii="Times New Roman" w:hAnsi="Times New Roman"/>
        </w:rPr>
        <w:t>[</w:t>
      </w:r>
      <w:r w:rsidR="0034255C">
        <w:rPr>
          <w:rFonts w:ascii="Times New Roman" w:hAnsi="Times New Roman"/>
        </w:rPr>
        <w:t>4</w:t>
      </w:r>
      <w:r w:rsidR="0034255C" w:rsidRPr="00315D1B">
        <w:rPr>
          <w:rFonts w:ascii="Times New Roman" w:hAnsi="Times New Roman"/>
        </w:rPr>
        <w:t>]</w:t>
      </w:r>
      <w:r w:rsidR="00107638">
        <w:rPr>
          <w:rFonts w:ascii="Times New Roman" w:hAnsi="Times New Roman"/>
        </w:rPr>
        <w:t>.</w:t>
      </w:r>
      <w:r w:rsidRPr="009052C4">
        <w:rPr>
          <w:rFonts w:ascii="Times New Roman" w:hAnsi="Times New Roman"/>
          <w:kern w:val="0"/>
        </w:rPr>
        <w:t xml:space="preserve"> The column was maintained </w:t>
      </w:r>
      <w:r w:rsidRPr="001276D3">
        <w:rPr>
          <w:rFonts w:ascii="Times New Roman" w:hAnsi="Times New Roman"/>
          <w:kern w:val="0"/>
        </w:rPr>
        <w:t>at 40</w:t>
      </w:r>
      <w:r w:rsidR="001276D3" w:rsidRPr="00891292">
        <w:rPr>
          <w:rFonts w:ascii="Times New Roman" w:hAnsi="Times New Roman"/>
          <w:color w:val="000000"/>
        </w:rPr>
        <w:t>°C</w:t>
      </w:r>
      <w:r w:rsidR="00301F64" w:rsidRPr="001276D3">
        <w:rPr>
          <w:rFonts w:ascii="Times New Roman" w:hAnsi="Times New Roman"/>
          <w:kern w:val="0"/>
        </w:rPr>
        <w:t xml:space="preserve"> with</w:t>
      </w:r>
      <w:r w:rsidRPr="001276D3">
        <w:rPr>
          <w:rFonts w:ascii="Times New Roman" w:hAnsi="Times New Roman"/>
          <w:kern w:val="0"/>
        </w:rPr>
        <w:t xml:space="preserve"> a flo</w:t>
      </w:r>
      <w:r w:rsidRPr="009052C4">
        <w:rPr>
          <w:rFonts w:ascii="Times New Roman" w:hAnsi="Times New Roman"/>
          <w:kern w:val="0"/>
        </w:rPr>
        <w:t xml:space="preserve">w rate of 0.5 ml/min. Samples were </w:t>
      </w:r>
      <w:r w:rsidRPr="00574F22">
        <w:rPr>
          <w:rFonts w:ascii="Times New Roman" w:hAnsi="Times New Roman"/>
          <w:kern w:val="0"/>
        </w:rPr>
        <w:t xml:space="preserve">eluted from </w:t>
      </w:r>
      <w:r w:rsidR="00301F64" w:rsidRPr="00574F22">
        <w:rPr>
          <w:rFonts w:ascii="Times New Roman" w:hAnsi="Times New Roman"/>
          <w:kern w:val="0"/>
        </w:rPr>
        <w:t xml:space="preserve">the </w:t>
      </w:r>
      <w:r w:rsidRPr="00574F22">
        <w:rPr>
          <w:rFonts w:ascii="Times New Roman" w:hAnsi="Times New Roman"/>
          <w:kern w:val="0"/>
        </w:rPr>
        <w:t>LC column with a linear gradient</w:t>
      </w:r>
      <w:r w:rsidR="00301F64" w:rsidRPr="00574F22">
        <w:rPr>
          <w:rFonts w:ascii="Times New Roman" w:hAnsi="Times New Roman"/>
          <w:kern w:val="0"/>
        </w:rPr>
        <w:t>, as follows</w:t>
      </w:r>
      <w:r w:rsidRPr="00574F22">
        <w:rPr>
          <w:rFonts w:ascii="Times New Roman" w:hAnsi="Times New Roman"/>
          <w:kern w:val="0"/>
        </w:rPr>
        <w:t xml:space="preserve">: </w:t>
      </w:r>
      <w:r w:rsidR="00613C05" w:rsidRPr="00574F22">
        <w:rPr>
          <w:rFonts w:ascii="Times New Roman" w:hAnsi="Times New Roman"/>
          <w:kern w:val="0"/>
        </w:rPr>
        <w:t>1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="00613C05" w:rsidRPr="00574F22">
        <w:rPr>
          <w:rFonts w:ascii="Times New Roman" w:hAnsi="Times New Roman"/>
          <w:kern w:val="0"/>
        </w:rPr>
        <w:t xml:space="preserve">15%B between </w:t>
      </w:r>
      <w:r w:rsidRPr="00574F22">
        <w:rPr>
          <w:rFonts w:ascii="Times New Roman" w:hAnsi="Times New Roman"/>
          <w:kern w:val="0"/>
        </w:rPr>
        <w:t>0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Pr="00574F22">
        <w:rPr>
          <w:rFonts w:ascii="Times New Roman" w:hAnsi="Times New Roman"/>
          <w:kern w:val="0"/>
        </w:rPr>
        <w:t>2 min</w:t>
      </w:r>
      <w:r w:rsidR="00613C05" w:rsidRPr="00574F22">
        <w:rPr>
          <w:rFonts w:ascii="Times New Roman" w:hAnsi="Times New Roman"/>
          <w:kern w:val="0"/>
        </w:rPr>
        <w:t>,</w:t>
      </w:r>
      <w:r w:rsidRPr="00574F22">
        <w:rPr>
          <w:rFonts w:ascii="Times New Roman" w:hAnsi="Times New Roman"/>
          <w:kern w:val="0"/>
        </w:rPr>
        <w:t xml:space="preserve"> 15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Pr="00574F22">
        <w:rPr>
          <w:rFonts w:ascii="Times New Roman" w:hAnsi="Times New Roman"/>
          <w:kern w:val="0"/>
        </w:rPr>
        <w:t>50%B</w:t>
      </w:r>
      <w:r w:rsidR="00613C05" w:rsidRPr="00574F22">
        <w:rPr>
          <w:rFonts w:ascii="Times New Roman" w:hAnsi="Times New Roman"/>
          <w:kern w:val="0"/>
        </w:rPr>
        <w:t xml:space="preserve"> between 2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="00613C05" w:rsidRPr="00574F22">
        <w:rPr>
          <w:rFonts w:ascii="Times New Roman" w:hAnsi="Times New Roman"/>
          <w:kern w:val="0"/>
        </w:rPr>
        <w:t xml:space="preserve">5 min, </w:t>
      </w:r>
      <w:r w:rsidRPr="00574F22">
        <w:rPr>
          <w:rFonts w:ascii="Times New Roman" w:hAnsi="Times New Roman"/>
          <w:kern w:val="0"/>
        </w:rPr>
        <w:t>50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Pr="00574F22">
        <w:rPr>
          <w:rFonts w:ascii="Times New Roman" w:hAnsi="Times New Roman"/>
          <w:kern w:val="0"/>
        </w:rPr>
        <w:t>98%B</w:t>
      </w:r>
      <w:r w:rsidR="00613C05" w:rsidRPr="00574F22">
        <w:rPr>
          <w:rFonts w:ascii="Times New Roman" w:hAnsi="Times New Roman"/>
          <w:kern w:val="0"/>
        </w:rPr>
        <w:t xml:space="preserve"> between 5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="00613C05" w:rsidRPr="00574F22">
        <w:rPr>
          <w:rFonts w:ascii="Times New Roman" w:hAnsi="Times New Roman"/>
          <w:kern w:val="0"/>
        </w:rPr>
        <w:t>6.5 min,</w:t>
      </w:r>
      <w:r w:rsidRPr="00574F22">
        <w:rPr>
          <w:rFonts w:ascii="Times New Roman" w:hAnsi="Times New Roman"/>
          <w:kern w:val="0"/>
        </w:rPr>
        <w:t xml:space="preserve"> </w:t>
      </w:r>
      <w:r w:rsidR="00613C05" w:rsidRPr="00574F22">
        <w:rPr>
          <w:rFonts w:ascii="Times New Roman" w:hAnsi="Times New Roman"/>
          <w:kern w:val="0"/>
        </w:rPr>
        <w:t xml:space="preserve">98%B between </w:t>
      </w:r>
      <w:r w:rsidRPr="00574F22">
        <w:rPr>
          <w:rFonts w:ascii="Times New Roman" w:hAnsi="Times New Roman"/>
          <w:kern w:val="0"/>
        </w:rPr>
        <w:t>6.5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Pr="00574F22">
        <w:rPr>
          <w:rFonts w:ascii="Times New Roman" w:hAnsi="Times New Roman"/>
          <w:kern w:val="0"/>
        </w:rPr>
        <w:t>8 min</w:t>
      </w:r>
      <w:r w:rsidR="00613C05" w:rsidRPr="00574F22">
        <w:rPr>
          <w:rFonts w:ascii="Times New Roman" w:hAnsi="Times New Roman"/>
          <w:kern w:val="0"/>
        </w:rPr>
        <w:t>,</w:t>
      </w:r>
      <w:r w:rsidRPr="00574F22">
        <w:rPr>
          <w:rFonts w:ascii="Times New Roman" w:hAnsi="Times New Roman"/>
          <w:kern w:val="0"/>
        </w:rPr>
        <w:t xml:space="preserve"> </w:t>
      </w:r>
      <w:r w:rsidR="00613C05" w:rsidRPr="00574F22">
        <w:rPr>
          <w:rFonts w:ascii="Times New Roman" w:hAnsi="Times New Roman"/>
          <w:kern w:val="0"/>
        </w:rPr>
        <w:t xml:space="preserve">and </w:t>
      </w:r>
      <w:r w:rsidRPr="00574F22">
        <w:rPr>
          <w:rFonts w:ascii="Times New Roman" w:hAnsi="Times New Roman"/>
          <w:kern w:val="0"/>
        </w:rPr>
        <w:t xml:space="preserve">1%B </w:t>
      </w:r>
      <w:r w:rsidR="00613C05" w:rsidRPr="00574F22">
        <w:rPr>
          <w:rFonts w:ascii="Times New Roman" w:hAnsi="Times New Roman"/>
          <w:kern w:val="0"/>
        </w:rPr>
        <w:t>between 8.1</w:t>
      </w:r>
      <w:r w:rsidR="00574F22" w:rsidRPr="00574F22">
        <w:rPr>
          <w:rFonts w:ascii="Times New Roman" w:eastAsia="新細明體" w:hAnsi="Times New Roman" w:cs="Times New Roman"/>
          <w:sz w:val="20"/>
          <w:szCs w:val="20"/>
        </w:rPr>
        <w:t>–</w:t>
      </w:r>
      <w:r w:rsidR="00613C05" w:rsidRPr="00574F22">
        <w:rPr>
          <w:rFonts w:ascii="Times New Roman" w:hAnsi="Times New Roman"/>
          <w:kern w:val="0"/>
        </w:rPr>
        <w:t xml:space="preserve">10 min </w:t>
      </w:r>
      <w:r w:rsidRPr="00574F22">
        <w:rPr>
          <w:rFonts w:ascii="Times New Roman" w:hAnsi="Times New Roman"/>
          <w:kern w:val="0"/>
        </w:rPr>
        <w:t xml:space="preserve">for re-equilibration. </w:t>
      </w:r>
      <w:r w:rsidR="00613C05" w:rsidRPr="00574F22">
        <w:rPr>
          <w:rFonts w:ascii="Times New Roman" w:hAnsi="Times New Roman"/>
          <w:kern w:val="0"/>
        </w:rPr>
        <w:t xml:space="preserve">Mobile phase </w:t>
      </w:r>
      <w:r w:rsidRPr="00574F22">
        <w:rPr>
          <w:rFonts w:ascii="Times New Roman" w:hAnsi="Times New Roman"/>
          <w:kern w:val="0"/>
        </w:rPr>
        <w:t xml:space="preserve">A </w:t>
      </w:r>
      <w:r w:rsidR="00301F64" w:rsidRPr="00574F22">
        <w:rPr>
          <w:rFonts w:ascii="Times New Roman" w:hAnsi="Times New Roman"/>
          <w:kern w:val="0"/>
        </w:rPr>
        <w:t xml:space="preserve">was </w:t>
      </w:r>
      <w:r w:rsidRPr="00574F22">
        <w:rPr>
          <w:rFonts w:ascii="Times New Roman" w:hAnsi="Times New Roman"/>
          <w:kern w:val="0"/>
        </w:rPr>
        <w:t xml:space="preserve">water </w:t>
      </w:r>
      <w:r w:rsidR="00301F64" w:rsidRPr="00574F22">
        <w:rPr>
          <w:rFonts w:ascii="Times New Roman" w:hAnsi="Times New Roman"/>
          <w:kern w:val="0"/>
        </w:rPr>
        <w:t xml:space="preserve">containing </w:t>
      </w:r>
      <w:r w:rsidRPr="00574F22">
        <w:rPr>
          <w:rFonts w:ascii="Times New Roman" w:hAnsi="Times New Roman"/>
          <w:kern w:val="0"/>
        </w:rPr>
        <w:t xml:space="preserve">0.1% </w:t>
      </w:r>
      <w:proofErr w:type="spellStart"/>
      <w:r w:rsidRPr="00574F22">
        <w:rPr>
          <w:rFonts w:ascii="Times New Roman" w:hAnsi="Times New Roman"/>
          <w:kern w:val="0"/>
        </w:rPr>
        <w:t>formate</w:t>
      </w:r>
      <w:proofErr w:type="spellEnd"/>
      <w:r w:rsidRPr="00574F22">
        <w:rPr>
          <w:rFonts w:ascii="Times New Roman" w:hAnsi="Times New Roman"/>
          <w:kern w:val="0"/>
        </w:rPr>
        <w:t xml:space="preserve"> and </w:t>
      </w:r>
      <w:r w:rsidR="00613C05" w:rsidRPr="00574F22">
        <w:rPr>
          <w:rFonts w:ascii="Times New Roman" w:hAnsi="Times New Roman"/>
          <w:kern w:val="0"/>
        </w:rPr>
        <w:t xml:space="preserve">mobile phase </w:t>
      </w:r>
      <w:r w:rsidRPr="00574F22">
        <w:rPr>
          <w:rFonts w:ascii="Times New Roman" w:hAnsi="Times New Roman"/>
          <w:kern w:val="0"/>
        </w:rPr>
        <w:t xml:space="preserve">B </w:t>
      </w:r>
      <w:r w:rsidR="00301F64" w:rsidRPr="00574F22">
        <w:rPr>
          <w:rFonts w:ascii="Times New Roman" w:hAnsi="Times New Roman"/>
          <w:kern w:val="0"/>
        </w:rPr>
        <w:t xml:space="preserve">was </w:t>
      </w:r>
      <w:r w:rsidRPr="00574F22">
        <w:rPr>
          <w:rFonts w:ascii="Times New Roman" w:hAnsi="Times New Roman"/>
          <w:kern w:val="0"/>
        </w:rPr>
        <w:t xml:space="preserve">acetonitrile </w:t>
      </w:r>
      <w:r w:rsidR="00301F64" w:rsidRPr="00574F22">
        <w:rPr>
          <w:rFonts w:ascii="Times New Roman" w:hAnsi="Times New Roman"/>
          <w:kern w:val="0"/>
        </w:rPr>
        <w:t xml:space="preserve">containing </w:t>
      </w:r>
      <w:r w:rsidRPr="00574F22">
        <w:rPr>
          <w:rFonts w:ascii="Times New Roman" w:hAnsi="Times New Roman"/>
          <w:kern w:val="0"/>
        </w:rPr>
        <w:t>0.1%</w:t>
      </w:r>
      <w:r w:rsidRPr="009052C4">
        <w:rPr>
          <w:rFonts w:ascii="Times New Roman" w:hAnsi="Times New Roman"/>
          <w:kern w:val="0"/>
        </w:rPr>
        <w:t xml:space="preserve"> </w:t>
      </w:r>
      <w:proofErr w:type="spellStart"/>
      <w:r w:rsidRPr="009052C4">
        <w:rPr>
          <w:rFonts w:ascii="Times New Roman" w:hAnsi="Times New Roman"/>
          <w:kern w:val="0"/>
        </w:rPr>
        <w:t>formate</w:t>
      </w:r>
      <w:proofErr w:type="spellEnd"/>
      <w:r w:rsidRPr="009052C4">
        <w:rPr>
          <w:rFonts w:ascii="Times New Roman" w:hAnsi="Times New Roman"/>
          <w:kern w:val="0"/>
        </w:rPr>
        <w:t>. Each sample was analyzed three times.</w:t>
      </w:r>
    </w:p>
    <w:p w14:paraId="40017893" w14:textId="2AAFC818" w:rsidR="00D165F3" w:rsidRPr="009052C4" w:rsidRDefault="00D165F3" w:rsidP="00D165F3">
      <w:pPr>
        <w:autoSpaceDE w:val="0"/>
        <w:autoSpaceDN w:val="0"/>
        <w:adjustRightInd w:val="0"/>
        <w:spacing w:line="480" w:lineRule="auto"/>
        <w:ind w:rightChars="194" w:right="466"/>
        <w:jc w:val="both"/>
        <w:rPr>
          <w:rFonts w:ascii="Times New Roman" w:hAnsi="Times New Roman"/>
          <w:b/>
          <w:kern w:val="0"/>
        </w:rPr>
      </w:pPr>
      <w:r w:rsidRPr="009052C4">
        <w:rPr>
          <w:rFonts w:ascii="Times New Roman" w:hAnsi="Times New Roman"/>
          <w:b/>
          <w:kern w:val="0"/>
        </w:rPr>
        <w:t xml:space="preserve">Mass </w:t>
      </w:r>
      <w:r w:rsidR="0095379E">
        <w:rPr>
          <w:rFonts w:ascii="Times New Roman" w:hAnsi="Times New Roman"/>
          <w:b/>
          <w:kern w:val="0"/>
        </w:rPr>
        <w:t>s</w:t>
      </w:r>
      <w:r w:rsidRPr="009052C4">
        <w:rPr>
          <w:rFonts w:ascii="Times New Roman" w:hAnsi="Times New Roman"/>
          <w:b/>
          <w:kern w:val="0"/>
        </w:rPr>
        <w:t>pectrometry</w:t>
      </w:r>
    </w:p>
    <w:p w14:paraId="137B6A69" w14:textId="6F670321" w:rsidR="00D165F3" w:rsidRPr="009052C4" w:rsidRDefault="00D165F3" w:rsidP="00D165F3">
      <w:pPr>
        <w:autoSpaceDE w:val="0"/>
        <w:autoSpaceDN w:val="0"/>
        <w:adjustRightInd w:val="0"/>
        <w:spacing w:line="480" w:lineRule="auto"/>
        <w:ind w:rightChars="194" w:right="466"/>
        <w:jc w:val="both"/>
        <w:rPr>
          <w:rFonts w:ascii="Times New Roman" w:hAnsi="Times New Roman"/>
          <w:strike/>
          <w:kern w:val="0"/>
        </w:rPr>
      </w:pPr>
      <w:r w:rsidRPr="009052C4">
        <w:rPr>
          <w:rFonts w:ascii="Times New Roman" w:hAnsi="Times New Roman"/>
          <w:kern w:val="0"/>
        </w:rPr>
        <w:t xml:space="preserve">Mass spectrometry was performed </w:t>
      </w:r>
      <w:r w:rsidR="00301F64">
        <w:rPr>
          <w:rFonts w:ascii="Times New Roman" w:hAnsi="Times New Roman"/>
          <w:kern w:val="0"/>
        </w:rPr>
        <w:t>using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>a Waters QTOF MS (SYNAPT HDMS, Waters MS Technologies, Manchester, UK) operated in positive ion mode</w:t>
      </w:r>
      <w:r w:rsidR="00301F64">
        <w:rPr>
          <w:rFonts w:ascii="Times New Roman" w:hAnsi="Times New Roman"/>
          <w:kern w:val="0"/>
        </w:rPr>
        <w:t xml:space="preserve"> with a</w:t>
      </w:r>
      <w:r w:rsidRPr="009052C4">
        <w:rPr>
          <w:rFonts w:ascii="Times New Roman" w:hAnsi="Times New Roman"/>
          <w:kern w:val="0"/>
        </w:rPr>
        <w:t xml:space="preserve"> scan</w:t>
      </w:r>
      <w:r w:rsidR="00301F64">
        <w:rPr>
          <w:rFonts w:ascii="Times New Roman" w:hAnsi="Times New Roman"/>
          <w:kern w:val="0"/>
        </w:rPr>
        <w:t>ning</w:t>
      </w:r>
      <w:r w:rsidRPr="009052C4">
        <w:rPr>
          <w:rFonts w:ascii="Times New Roman" w:hAnsi="Times New Roman"/>
          <w:kern w:val="0"/>
        </w:rPr>
        <w:t xml:space="preserve"> range </w:t>
      </w:r>
      <w:r w:rsidR="00301F64">
        <w:rPr>
          <w:rFonts w:ascii="Times New Roman" w:hAnsi="Times New Roman"/>
          <w:kern w:val="0"/>
        </w:rPr>
        <w:t>of</w:t>
      </w:r>
      <w:r w:rsidRPr="009052C4">
        <w:rPr>
          <w:rFonts w:ascii="Times New Roman" w:hAnsi="Times New Roman"/>
          <w:kern w:val="0"/>
        </w:rPr>
        <w:t xml:space="preserve"> 20 to 1</w:t>
      </w:r>
      <w:r w:rsidR="00613C05">
        <w:rPr>
          <w:rFonts w:ascii="Times New Roman" w:hAnsi="Times New Roman"/>
          <w:kern w:val="0"/>
        </w:rPr>
        <w:t>,</w:t>
      </w:r>
      <w:r w:rsidRPr="009052C4">
        <w:rPr>
          <w:rFonts w:ascii="Times New Roman" w:hAnsi="Times New Roman"/>
          <w:kern w:val="0"/>
        </w:rPr>
        <w:t xml:space="preserve">000 m/z. The </w:t>
      </w:r>
      <w:proofErr w:type="spellStart"/>
      <w:r w:rsidRPr="009052C4">
        <w:rPr>
          <w:rFonts w:ascii="Times New Roman" w:hAnsi="Times New Roman"/>
          <w:kern w:val="0"/>
        </w:rPr>
        <w:t>desolvation</w:t>
      </w:r>
      <w:proofErr w:type="spellEnd"/>
      <w:r w:rsidRPr="009052C4">
        <w:rPr>
          <w:rFonts w:ascii="Times New Roman" w:hAnsi="Times New Roman"/>
          <w:kern w:val="0"/>
        </w:rPr>
        <w:t xml:space="preserve"> gas was set to 1</w:t>
      </w:r>
      <w:r w:rsidR="00613C05">
        <w:rPr>
          <w:rFonts w:ascii="Times New Roman" w:hAnsi="Times New Roman"/>
          <w:kern w:val="0"/>
        </w:rPr>
        <w:t>,</w:t>
      </w:r>
      <w:r w:rsidRPr="009052C4">
        <w:rPr>
          <w:rFonts w:ascii="Times New Roman" w:hAnsi="Times New Roman"/>
          <w:kern w:val="0"/>
        </w:rPr>
        <w:t xml:space="preserve">000 </w:t>
      </w:r>
      <w:r w:rsidR="00715D05">
        <w:rPr>
          <w:rFonts w:ascii="Times New Roman" w:hAnsi="Times New Roman"/>
          <w:kern w:val="0"/>
        </w:rPr>
        <w:t>l</w:t>
      </w:r>
      <w:r w:rsidRPr="009052C4">
        <w:rPr>
          <w:rFonts w:ascii="Times New Roman" w:hAnsi="Times New Roman"/>
          <w:kern w:val="0"/>
        </w:rPr>
        <w:t xml:space="preserve">/h at a temperature of </w:t>
      </w:r>
      <w:r w:rsidRPr="00574F22">
        <w:rPr>
          <w:rFonts w:ascii="Times New Roman" w:hAnsi="Times New Roman"/>
          <w:kern w:val="0"/>
        </w:rPr>
        <w:t xml:space="preserve">400°C, </w:t>
      </w:r>
      <w:r w:rsidR="00301F64" w:rsidRPr="00574F22">
        <w:rPr>
          <w:rFonts w:ascii="Times New Roman" w:hAnsi="Times New Roman"/>
          <w:kern w:val="0"/>
        </w:rPr>
        <w:t xml:space="preserve">while the </w:t>
      </w:r>
      <w:r w:rsidRPr="00574F22">
        <w:rPr>
          <w:rFonts w:ascii="Times New Roman" w:hAnsi="Times New Roman"/>
          <w:kern w:val="0"/>
        </w:rPr>
        <w:t xml:space="preserve">cone gas </w:t>
      </w:r>
      <w:r w:rsidR="00301F64" w:rsidRPr="00574F22">
        <w:rPr>
          <w:rFonts w:ascii="Times New Roman" w:hAnsi="Times New Roman"/>
          <w:kern w:val="0"/>
        </w:rPr>
        <w:t xml:space="preserve">was </w:t>
      </w:r>
      <w:r w:rsidRPr="00574F22">
        <w:rPr>
          <w:rFonts w:ascii="Times New Roman" w:hAnsi="Times New Roman"/>
          <w:kern w:val="0"/>
        </w:rPr>
        <w:t xml:space="preserve">set to 25 </w:t>
      </w:r>
      <w:r w:rsidR="00715D05">
        <w:rPr>
          <w:rFonts w:ascii="Times New Roman" w:hAnsi="Times New Roman"/>
          <w:kern w:val="0"/>
        </w:rPr>
        <w:t>l</w:t>
      </w:r>
      <w:r w:rsidRPr="00574F22">
        <w:rPr>
          <w:rFonts w:ascii="Times New Roman" w:hAnsi="Times New Roman"/>
          <w:kern w:val="0"/>
        </w:rPr>
        <w:t xml:space="preserve">/h </w:t>
      </w:r>
      <w:r w:rsidR="00301F64" w:rsidRPr="00574F22">
        <w:rPr>
          <w:rFonts w:ascii="Times New Roman" w:hAnsi="Times New Roman"/>
          <w:kern w:val="0"/>
        </w:rPr>
        <w:t>with t</w:t>
      </w:r>
      <w:r w:rsidRPr="00574F22">
        <w:rPr>
          <w:rFonts w:ascii="Times New Roman" w:hAnsi="Times New Roman"/>
          <w:kern w:val="0"/>
        </w:rPr>
        <w:t xml:space="preserve">he source temperature set at 120°C. The capillary voltage </w:t>
      </w:r>
      <w:r w:rsidR="001276D3" w:rsidRPr="00574F22">
        <w:rPr>
          <w:rFonts w:ascii="Times New Roman" w:hAnsi="Times New Roman"/>
          <w:kern w:val="0"/>
        </w:rPr>
        <w:t xml:space="preserve">was </w:t>
      </w:r>
      <w:r w:rsidRPr="00574F22">
        <w:rPr>
          <w:rFonts w:ascii="Times New Roman" w:hAnsi="Times New Roman"/>
          <w:kern w:val="0"/>
        </w:rPr>
        <w:t xml:space="preserve">set to 2,500 V for ESI positive mode </w:t>
      </w:r>
      <w:r w:rsidR="001276D3" w:rsidRPr="00574F22">
        <w:rPr>
          <w:rFonts w:ascii="Times New Roman" w:hAnsi="Times New Roman"/>
          <w:kern w:val="0"/>
        </w:rPr>
        <w:t xml:space="preserve">and 2,000 V for </w:t>
      </w:r>
      <w:r w:rsidRPr="00574F22">
        <w:rPr>
          <w:rFonts w:ascii="Times New Roman" w:hAnsi="Times New Roman"/>
          <w:kern w:val="0"/>
        </w:rPr>
        <w:t>ESI negative mode</w:t>
      </w:r>
      <w:r w:rsidR="001276D3" w:rsidRPr="00574F22">
        <w:rPr>
          <w:rFonts w:ascii="Times New Roman" w:hAnsi="Times New Roman"/>
          <w:kern w:val="0"/>
        </w:rPr>
        <w:t>, and the cone voltage was set to</w:t>
      </w:r>
      <w:r w:rsidRPr="00574F22">
        <w:rPr>
          <w:rFonts w:ascii="Times New Roman" w:hAnsi="Times New Roman"/>
          <w:kern w:val="0"/>
        </w:rPr>
        <w:t xml:space="preserve"> 35 V. </w:t>
      </w:r>
      <w:r w:rsidR="001276D3" w:rsidRPr="00574F22">
        <w:rPr>
          <w:rFonts w:ascii="Times New Roman" w:hAnsi="Times New Roman"/>
          <w:kern w:val="0"/>
        </w:rPr>
        <w:t>L</w:t>
      </w:r>
      <w:r w:rsidRPr="00574F22">
        <w:rPr>
          <w:rFonts w:ascii="Times New Roman" w:hAnsi="Times New Roman"/>
          <w:kern w:val="0"/>
        </w:rPr>
        <w:t>eucine en</w:t>
      </w:r>
      <w:r w:rsidR="001276D3" w:rsidRPr="00574F22">
        <w:rPr>
          <w:rFonts w:ascii="Times New Roman" w:hAnsi="Times New Roman"/>
          <w:kern w:val="0"/>
        </w:rPr>
        <w:t>k</w:t>
      </w:r>
      <w:r w:rsidRPr="00574F22">
        <w:rPr>
          <w:rFonts w:ascii="Times New Roman" w:hAnsi="Times New Roman"/>
          <w:kern w:val="0"/>
        </w:rPr>
        <w:t>ephalin was used as the lock mass (an [M+</w:t>
      </w:r>
      <w:proofErr w:type="gramStart"/>
      <w:r w:rsidRPr="00574F22">
        <w:rPr>
          <w:rFonts w:ascii="Times New Roman" w:hAnsi="Times New Roman"/>
          <w:kern w:val="0"/>
        </w:rPr>
        <w:t>H]</w:t>
      </w:r>
      <w:r w:rsidRPr="00574F22">
        <w:rPr>
          <w:rFonts w:ascii="Times New Roman" w:hAnsi="Times New Roman"/>
          <w:kern w:val="0"/>
          <w:vertAlign w:val="superscript"/>
        </w:rPr>
        <w:t>+</w:t>
      </w:r>
      <w:proofErr w:type="gramEnd"/>
      <w:r w:rsidRPr="00574F22">
        <w:rPr>
          <w:rFonts w:ascii="Times New Roman" w:hAnsi="Times New Roman"/>
          <w:kern w:val="0"/>
        </w:rPr>
        <w:t xml:space="preserve"> ion at 556.2771 Da in ESI positive mode</w:t>
      </w:r>
      <w:r w:rsidR="00301F64">
        <w:rPr>
          <w:rFonts w:ascii="Times New Roman" w:hAnsi="Times New Roman"/>
          <w:kern w:val="0"/>
        </w:rPr>
        <w:t xml:space="preserve"> with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>an [M+H]</w:t>
      </w:r>
      <w:r w:rsidRPr="009052C4">
        <w:rPr>
          <w:rFonts w:ascii="Times New Roman" w:hAnsi="Times New Roman"/>
          <w:kern w:val="0"/>
          <w:vertAlign w:val="superscript"/>
        </w:rPr>
        <w:t>-</w:t>
      </w:r>
      <w:r w:rsidRPr="009052C4">
        <w:rPr>
          <w:rFonts w:ascii="Times New Roman" w:hAnsi="Times New Roman"/>
          <w:kern w:val="0"/>
        </w:rPr>
        <w:t xml:space="preserve"> ion at 554.2615 Da in ESI negative mode). </w:t>
      </w:r>
    </w:p>
    <w:p w14:paraId="00ADEACE" w14:textId="61A88928" w:rsidR="00D165F3" w:rsidRPr="009052C4" w:rsidRDefault="00D165F3" w:rsidP="00D165F3">
      <w:pPr>
        <w:spacing w:line="480" w:lineRule="auto"/>
        <w:ind w:rightChars="194" w:right="466"/>
        <w:jc w:val="both"/>
        <w:rPr>
          <w:rFonts w:ascii="Times New Roman" w:hAnsi="Times New Roman"/>
          <w:b/>
          <w:kern w:val="0"/>
        </w:rPr>
      </w:pPr>
      <w:r w:rsidRPr="009052C4">
        <w:rPr>
          <w:rFonts w:ascii="Times New Roman" w:hAnsi="Times New Roman"/>
          <w:b/>
          <w:kern w:val="0"/>
        </w:rPr>
        <w:t xml:space="preserve">Metabolomic </w:t>
      </w:r>
      <w:r w:rsidR="0095379E">
        <w:rPr>
          <w:rFonts w:ascii="Times New Roman" w:hAnsi="Times New Roman"/>
          <w:b/>
          <w:kern w:val="0"/>
        </w:rPr>
        <w:t>s</w:t>
      </w:r>
      <w:r w:rsidRPr="009052C4">
        <w:rPr>
          <w:rFonts w:ascii="Times New Roman" w:hAnsi="Times New Roman"/>
          <w:b/>
          <w:kern w:val="0"/>
        </w:rPr>
        <w:t xml:space="preserve">oftware – </w:t>
      </w:r>
      <w:proofErr w:type="spellStart"/>
      <w:r w:rsidRPr="009052C4">
        <w:rPr>
          <w:rFonts w:ascii="Times New Roman" w:hAnsi="Times New Roman"/>
          <w:b/>
          <w:kern w:val="0"/>
        </w:rPr>
        <w:t>Markerlyn</w:t>
      </w:r>
      <w:proofErr w:type="spellEnd"/>
      <w:r w:rsidRPr="009052C4">
        <w:rPr>
          <w:rFonts w:ascii="Times New Roman" w:hAnsi="Times New Roman"/>
          <w:b/>
          <w:kern w:val="0"/>
        </w:rPr>
        <w:t xml:space="preserve"> XS</w:t>
      </w:r>
    </w:p>
    <w:p w14:paraId="2B159E34" w14:textId="722E0688" w:rsidR="00D165F3" w:rsidRPr="009052C4" w:rsidRDefault="00D165F3" w:rsidP="00D165F3">
      <w:pPr>
        <w:autoSpaceDE w:val="0"/>
        <w:autoSpaceDN w:val="0"/>
        <w:adjustRightInd w:val="0"/>
        <w:spacing w:line="480" w:lineRule="auto"/>
        <w:ind w:rightChars="194" w:right="466"/>
        <w:jc w:val="both"/>
        <w:rPr>
          <w:rFonts w:ascii="Times New Roman" w:hAnsi="Times New Roman"/>
          <w:kern w:val="0"/>
        </w:rPr>
      </w:pPr>
      <w:r w:rsidRPr="009052C4">
        <w:rPr>
          <w:rFonts w:ascii="Times New Roman" w:hAnsi="Times New Roman"/>
          <w:kern w:val="0"/>
        </w:rPr>
        <w:lastRenderedPageBreak/>
        <w:t xml:space="preserve">All information </w:t>
      </w:r>
      <w:r w:rsidR="00301F64">
        <w:rPr>
          <w:rFonts w:ascii="Times New Roman" w:hAnsi="Times New Roman"/>
          <w:kern w:val="0"/>
        </w:rPr>
        <w:t>related to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>MS data</w:t>
      </w:r>
      <w:r w:rsidR="00301F64">
        <w:rPr>
          <w:rFonts w:ascii="Times New Roman" w:hAnsi="Times New Roman"/>
          <w:kern w:val="0"/>
        </w:rPr>
        <w:t xml:space="preserve">, including </w:t>
      </w:r>
      <w:r w:rsidRPr="009052C4">
        <w:rPr>
          <w:rFonts w:ascii="Times New Roman" w:hAnsi="Times New Roman"/>
          <w:kern w:val="0"/>
        </w:rPr>
        <w:t xml:space="preserve">retention times, </w:t>
      </w:r>
      <w:r w:rsidRPr="00D94A26">
        <w:rPr>
          <w:rFonts w:ascii="Times New Roman" w:hAnsi="Times New Roman"/>
          <w:iCs/>
          <w:kern w:val="0"/>
        </w:rPr>
        <w:t>m</w:t>
      </w:r>
      <w:r w:rsidRPr="00805D48">
        <w:rPr>
          <w:rFonts w:ascii="Times New Roman" w:hAnsi="Times New Roman"/>
          <w:kern w:val="0"/>
        </w:rPr>
        <w:t>/</w:t>
      </w:r>
      <w:r w:rsidRPr="00D94A26">
        <w:rPr>
          <w:rFonts w:ascii="Times New Roman" w:hAnsi="Times New Roman"/>
          <w:iCs/>
          <w:kern w:val="0"/>
        </w:rPr>
        <w:t>z</w:t>
      </w:r>
      <w:r w:rsidRPr="00805D48">
        <w:rPr>
          <w:rFonts w:ascii="Times New Roman" w:hAnsi="Times New Roman"/>
          <w:kern w:val="0"/>
        </w:rPr>
        <w:t>,</w:t>
      </w:r>
      <w:r w:rsidRPr="009052C4">
        <w:rPr>
          <w:rFonts w:ascii="Times New Roman" w:hAnsi="Times New Roman"/>
          <w:kern w:val="0"/>
        </w:rPr>
        <w:t xml:space="preserve"> and ion intensities</w:t>
      </w:r>
      <w:r w:rsidR="00301F64">
        <w:rPr>
          <w:rFonts w:ascii="Times New Roman" w:hAnsi="Times New Roman"/>
          <w:kern w:val="0"/>
        </w:rPr>
        <w:t>,</w:t>
      </w:r>
      <w:r w:rsidRPr="009052C4">
        <w:rPr>
          <w:rFonts w:ascii="Times New Roman" w:hAnsi="Times New Roman"/>
          <w:kern w:val="0"/>
        </w:rPr>
        <w:t xml:space="preserve"> were extracted </w:t>
      </w:r>
      <w:r w:rsidR="00301F64">
        <w:rPr>
          <w:rFonts w:ascii="Times New Roman" w:hAnsi="Times New Roman"/>
          <w:kern w:val="0"/>
        </w:rPr>
        <w:t>using</w:t>
      </w:r>
      <w:r w:rsidR="00301F64" w:rsidRPr="009052C4">
        <w:rPr>
          <w:rFonts w:ascii="Times New Roman" w:hAnsi="Times New Roman"/>
          <w:kern w:val="0"/>
        </w:rPr>
        <w:t xml:space="preserve"> </w:t>
      </w:r>
      <w:proofErr w:type="spellStart"/>
      <w:r w:rsidRPr="009052C4">
        <w:rPr>
          <w:rFonts w:ascii="Times New Roman" w:hAnsi="Times New Roman"/>
          <w:kern w:val="0"/>
        </w:rPr>
        <w:t>Progenesis</w:t>
      </w:r>
      <w:proofErr w:type="spellEnd"/>
      <w:r w:rsidRPr="009052C4">
        <w:rPr>
          <w:rFonts w:ascii="Times New Roman" w:hAnsi="Times New Roman"/>
          <w:kern w:val="0"/>
        </w:rPr>
        <w:t xml:space="preserve"> QI v2.4 software (Nonlinear Dynamics, Waters, Newcastle, UK), </w:t>
      </w:r>
      <w:r w:rsidR="00301F64">
        <w:rPr>
          <w:rFonts w:ascii="Times New Roman" w:hAnsi="Times New Roman"/>
          <w:kern w:val="0"/>
        </w:rPr>
        <w:t>whereupon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 xml:space="preserve">the resulting MS data were assembled into a matrix. </w:t>
      </w:r>
      <w:r w:rsidR="00301F64">
        <w:rPr>
          <w:rFonts w:ascii="Times New Roman" w:hAnsi="Times New Roman"/>
          <w:kern w:val="0"/>
        </w:rPr>
        <w:t>The search for m</w:t>
      </w:r>
      <w:r w:rsidR="00301F64" w:rsidRPr="009052C4">
        <w:rPr>
          <w:rFonts w:ascii="Times New Roman" w:hAnsi="Times New Roman"/>
          <w:kern w:val="0"/>
        </w:rPr>
        <w:t xml:space="preserve">etabolites </w:t>
      </w:r>
      <w:r w:rsidR="00301F64">
        <w:rPr>
          <w:rFonts w:ascii="Times New Roman" w:hAnsi="Times New Roman"/>
          <w:kern w:val="0"/>
        </w:rPr>
        <w:t>was performed using</w:t>
      </w:r>
      <w:r w:rsidRPr="009052C4">
        <w:rPr>
          <w:rFonts w:ascii="Times New Roman" w:hAnsi="Times New Roman"/>
          <w:kern w:val="0"/>
        </w:rPr>
        <w:t xml:space="preserve"> METLIN (</w:t>
      </w:r>
      <w:hyperlink r:id="rId10" w:history="1">
        <w:r w:rsidRPr="00715D05">
          <w:rPr>
            <w:rStyle w:val="a8"/>
            <w:rFonts w:ascii="Times New Roman" w:hAnsi="Times New Roman"/>
            <w:color w:val="auto"/>
            <w:kern w:val="0"/>
            <w:u w:val="none"/>
          </w:rPr>
          <w:t>https://metlin.scripps.edu</w:t>
        </w:r>
      </w:hyperlink>
      <w:r w:rsidRPr="00715D05">
        <w:rPr>
          <w:rFonts w:ascii="Times New Roman" w:hAnsi="Times New Roman"/>
          <w:kern w:val="0"/>
        </w:rPr>
        <w:t>)</w:t>
      </w:r>
      <w:r w:rsidRPr="009052C4">
        <w:rPr>
          <w:rFonts w:ascii="Times New Roman" w:hAnsi="Times New Roman"/>
          <w:kern w:val="0"/>
        </w:rPr>
        <w:t xml:space="preserve"> and human metabolome </w:t>
      </w:r>
      <w:r w:rsidRPr="00715D05">
        <w:rPr>
          <w:rFonts w:ascii="Times New Roman" w:hAnsi="Times New Roman"/>
          <w:kern w:val="0"/>
        </w:rPr>
        <w:t>(</w:t>
      </w:r>
      <w:hyperlink r:id="rId11" w:history="1">
        <w:r w:rsidRPr="00715D05">
          <w:rPr>
            <w:rStyle w:val="a8"/>
            <w:rFonts w:ascii="Times New Roman" w:hAnsi="Times New Roman"/>
            <w:color w:val="auto"/>
            <w:kern w:val="0"/>
            <w:u w:val="none"/>
          </w:rPr>
          <w:t>https://hmdb.ca</w:t>
        </w:r>
      </w:hyperlink>
      <w:r w:rsidRPr="009052C4">
        <w:rPr>
          <w:rFonts w:ascii="Times New Roman" w:hAnsi="Times New Roman"/>
          <w:kern w:val="0"/>
        </w:rPr>
        <w:t xml:space="preserve">) databases or/and confirmed </w:t>
      </w:r>
      <w:r w:rsidR="00301F64">
        <w:rPr>
          <w:rFonts w:ascii="Times New Roman" w:hAnsi="Times New Roman"/>
          <w:kern w:val="0"/>
        </w:rPr>
        <w:t>using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 xml:space="preserve">standard samples based on retention times </w:t>
      </w:r>
      <w:r w:rsidR="00301F64">
        <w:rPr>
          <w:rFonts w:ascii="Times New Roman" w:hAnsi="Times New Roman"/>
          <w:kern w:val="0"/>
        </w:rPr>
        <w:t>as well as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 xml:space="preserve">mass spectra. </w:t>
      </w:r>
      <w:r w:rsidR="00301F64">
        <w:rPr>
          <w:rFonts w:ascii="Times New Roman" w:hAnsi="Times New Roman"/>
          <w:kern w:val="0"/>
        </w:rPr>
        <w:t>The data were then</w:t>
      </w:r>
      <w:r w:rsidRPr="009052C4">
        <w:rPr>
          <w:rFonts w:ascii="Times New Roman" w:hAnsi="Times New Roman"/>
          <w:kern w:val="0"/>
        </w:rPr>
        <w:t xml:space="preserve"> analyzed </w:t>
      </w:r>
      <w:r w:rsidR="00301F64">
        <w:rPr>
          <w:rFonts w:ascii="Times New Roman" w:hAnsi="Times New Roman"/>
          <w:kern w:val="0"/>
        </w:rPr>
        <w:t>using</w:t>
      </w:r>
      <w:r w:rsidR="00301F64" w:rsidRPr="009052C4">
        <w:rPr>
          <w:rFonts w:ascii="Times New Roman" w:hAnsi="Times New Roman"/>
          <w:kern w:val="0"/>
        </w:rPr>
        <w:t xml:space="preserve"> </w:t>
      </w:r>
      <w:r w:rsidRPr="009052C4">
        <w:rPr>
          <w:rFonts w:ascii="Times New Roman" w:hAnsi="Times New Roman"/>
          <w:kern w:val="0"/>
        </w:rPr>
        <w:t>principal component analysis (PCA) and orthogonal partial least squares discriminant analysis (OPLS-DA) using SIMCA 13.0 (</w:t>
      </w:r>
      <w:proofErr w:type="spellStart"/>
      <w:r w:rsidRPr="009052C4">
        <w:rPr>
          <w:rFonts w:ascii="Times New Roman" w:hAnsi="Times New Roman"/>
          <w:kern w:val="0"/>
        </w:rPr>
        <w:t>Umetrics</w:t>
      </w:r>
      <w:proofErr w:type="spellEnd"/>
      <w:r w:rsidRPr="009052C4">
        <w:rPr>
          <w:rFonts w:ascii="Times New Roman" w:hAnsi="Times New Roman"/>
          <w:kern w:val="0"/>
        </w:rPr>
        <w:t xml:space="preserve">, </w:t>
      </w:r>
      <w:proofErr w:type="spellStart"/>
      <w:r w:rsidRPr="009052C4">
        <w:rPr>
          <w:rFonts w:ascii="Times New Roman" w:hAnsi="Times New Roman"/>
          <w:kern w:val="0"/>
        </w:rPr>
        <w:t>Ume</w:t>
      </w:r>
      <w:r w:rsidR="00613C05" w:rsidRPr="00613C05">
        <w:rPr>
          <w:rFonts w:ascii="Times New Roman" w:hAnsi="Times New Roman"/>
          <w:kern w:val="0"/>
        </w:rPr>
        <w:t>å</w:t>
      </w:r>
      <w:proofErr w:type="spellEnd"/>
      <w:r w:rsidRPr="009052C4">
        <w:rPr>
          <w:rFonts w:ascii="Times New Roman" w:hAnsi="Times New Roman"/>
          <w:kern w:val="0"/>
        </w:rPr>
        <w:t>, Sweden) (</w:t>
      </w:r>
      <w:proofErr w:type="spellStart"/>
      <w:r w:rsidRPr="009052C4">
        <w:rPr>
          <w:rFonts w:ascii="Times New Roman" w:hAnsi="Times New Roman"/>
          <w:kern w:val="0"/>
        </w:rPr>
        <w:t>Satorius</w:t>
      </w:r>
      <w:proofErr w:type="spellEnd"/>
      <w:r w:rsidRPr="009052C4">
        <w:rPr>
          <w:rFonts w:ascii="Times New Roman" w:hAnsi="Times New Roman"/>
          <w:kern w:val="0"/>
        </w:rPr>
        <w:t>,</w:t>
      </w:r>
      <w:r w:rsidRPr="009052C4">
        <w:rPr>
          <w:rFonts w:ascii="Times New Roman" w:hAnsi="Times New Roman"/>
        </w:rPr>
        <w:t xml:space="preserve"> </w:t>
      </w:r>
      <w:r w:rsidRPr="009052C4">
        <w:rPr>
          <w:rFonts w:ascii="Times New Roman" w:hAnsi="Times New Roman"/>
          <w:kern w:val="0"/>
        </w:rPr>
        <w:t xml:space="preserve">Göttingen, Germany) and </w:t>
      </w:r>
      <w:r w:rsidR="00301F64">
        <w:rPr>
          <w:rFonts w:ascii="Times New Roman" w:hAnsi="Times New Roman"/>
          <w:kern w:val="0"/>
        </w:rPr>
        <w:t xml:space="preserve">the </w:t>
      </w:r>
      <w:proofErr w:type="spellStart"/>
      <w:r w:rsidRPr="009052C4">
        <w:rPr>
          <w:rFonts w:ascii="Times New Roman" w:hAnsi="Times New Roman"/>
        </w:rPr>
        <w:t>MetaboAnalyst</w:t>
      </w:r>
      <w:proofErr w:type="spellEnd"/>
      <w:r w:rsidRPr="009052C4">
        <w:rPr>
          <w:rFonts w:ascii="Times New Roman" w:hAnsi="Times New Roman"/>
        </w:rPr>
        <w:t xml:space="preserve"> 5.0 platform</w:t>
      </w:r>
      <w:r w:rsidRPr="009052C4">
        <w:rPr>
          <w:rFonts w:ascii="Times New Roman" w:hAnsi="Times New Roman"/>
          <w:kern w:val="0"/>
        </w:rPr>
        <w:t xml:space="preserve"> (</w:t>
      </w:r>
      <w:hyperlink r:id="rId12" w:history="1">
        <w:r w:rsidRPr="00715D05">
          <w:rPr>
            <w:rStyle w:val="a8"/>
            <w:rFonts w:ascii="Times New Roman" w:hAnsi="Times New Roman"/>
            <w:color w:val="auto"/>
            <w:kern w:val="0"/>
            <w:u w:val="none"/>
          </w:rPr>
          <w:t>https://www.metaboanalyst.ca</w:t>
        </w:r>
      </w:hyperlink>
      <w:r w:rsidRPr="009052C4">
        <w:rPr>
          <w:rFonts w:ascii="Times New Roman" w:hAnsi="Times New Roman"/>
          <w:kern w:val="0"/>
        </w:rPr>
        <w:t>)</w:t>
      </w:r>
      <w:r w:rsidR="0040688F">
        <w:rPr>
          <w:rFonts w:ascii="Times New Roman" w:hAnsi="Times New Roman"/>
          <w:kern w:val="0"/>
        </w:rPr>
        <w:t xml:space="preserve"> </w:t>
      </w:r>
      <w:r w:rsidR="0034255C" w:rsidRPr="00315D1B">
        <w:rPr>
          <w:rFonts w:ascii="Times New Roman" w:hAnsi="Times New Roman"/>
        </w:rPr>
        <w:t>[</w:t>
      </w:r>
      <w:r w:rsidR="0034255C">
        <w:rPr>
          <w:rFonts w:ascii="Times New Roman" w:hAnsi="Times New Roman"/>
        </w:rPr>
        <w:t>5</w:t>
      </w:r>
      <w:r w:rsidR="0034255C" w:rsidRPr="00315D1B">
        <w:rPr>
          <w:rFonts w:ascii="Times New Roman" w:hAnsi="Times New Roman"/>
        </w:rPr>
        <w:t>]</w:t>
      </w:r>
      <w:r w:rsidRPr="009052C4">
        <w:rPr>
          <w:rFonts w:ascii="Times New Roman" w:hAnsi="Times New Roman"/>
          <w:kern w:val="0"/>
        </w:rPr>
        <w:t xml:space="preserve">. </w:t>
      </w:r>
    </w:p>
    <w:p w14:paraId="776301A9" w14:textId="59DDA562" w:rsidR="00D165F3" w:rsidRPr="009052C4" w:rsidRDefault="00D165F3" w:rsidP="00D165F3">
      <w:pPr>
        <w:autoSpaceDE w:val="0"/>
        <w:autoSpaceDN w:val="0"/>
        <w:adjustRightInd w:val="0"/>
        <w:spacing w:line="480" w:lineRule="auto"/>
        <w:ind w:rightChars="194" w:right="466"/>
        <w:jc w:val="both"/>
        <w:rPr>
          <w:rFonts w:ascii="Times New Roman" w:eastAsia="LegacySerifStd-Book" w:hAnsi="Times New Roman"/>
          <w:b/>
          <w:kern w:val="0"/>
        </w:rPr>
      </w:pPr>
      <w:r w:rsidRPr="009052C4">
        <w:rPr>
          <w:rFonts w:ascii="Times New Roman" w:hAnsi="Times New Roman"/>
          <w:b/>
          <w:iCs/>
          <w:kern w:val="0"/>
        </w:rPr>
        <w:t xml:space="preserve">Metabolite </w:t>
      </w:r>
      <w:r w:rsidR="00417FFA">
        <w:rPr>
          <w:rFonts w:ascii="Times New Roman" w:hAnsi="Times New Roman"/>
          <w:b/>
          <w:iCs/>
          <w:kern w:val="0"/>
        </w:rPr>
        <w:t>i</w:t>
      </w:r>
      <w:r w:rsidRPr="009052C4">
        <w:rPr>
          <w:rFonts w:ascii="Times New Roman" w:hAnsi="Times New Roman"/>
          <w:b/>
          <w:iCs/>
          <w:kern w:val="0"/>
        </w:rPr>
        <w:t>dentification</w:t>
      </w:r>
    </w:p>
    <w:p w14:paraId="1F3410C2" w14:textId="334BE3A7" w:rsidR="00DE738A" w:rsidRDefault="00301F64" w:rsidP="00DE738A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/>
          <w:kern w:val="0"/>
        </w:rPr>
        <w:t>The</w:t>
      </w:r>
      <w:r w:rsidRPr="009052C4">
        <w:rPr>
          <w:rFonts w:ascii="Times New Roman" w:hAnsi="Times New Roman"/>
          <w:kern w:val="0"/>
        </w:rPr>
        <w:t xml:space="preserve"> </w:t>
      </w:r>
      <w:r w:rsidR="00D165F3" w:rsidRPr="009052C4">
        <w:rPr>
          <w:rFonts w:ascii="Times New Roman" w:hAnsi="Times New Roman"/>
          <w:kern w:val="0"/>
        </w:rPr>
        <w:t>structural identification of target metabolite</w:t>
      </w:r>
      <w:r w:rsidR="00613C05">
        <w:rPr>
          <w:rFonts w:ascii="Times New Roman" w:hAnsi="Times New Roman"/>
          <w:kern w:val="0"/>
        </w:rPr>
        <w:t>s</w:t>
      </w:r>
      <w:r>
        <w:rPr>
          <w:rFonts w:ascii="Times New Roman" w:hAnsi="Times New Roman"/>
          <w:kern w:val="0"/>
        </w:rPr>
        <w:t xml:space="preserve"> was performed using </w:t>
      </w:r>
      <w:r w:rsidR="00D165F3" w:rsidRPr="009052C4">
        <w:rPr>
          <w:rFonts w:ascii="Times New Roman" w:hAnsi="Times New Roman"/>
          <w:kern w:val="0"/>
        </w:rPr>
        <w:t xml:space="preserve">standards operated under chromatographic conditions </w:t>
      </w:r>
      <w:r w:rsidR="00E97D77">
        <w:rPr>
          <w:rFonts w:ascii="Times New Roman" w:hAnsi="Times New Roman"/>
          <w:kern w:val="0"/>
        </w:rPr>
        <w:t>identical to</w:t>
      </w:r>
      <w:r w:rsidR="00E97D77" w:rsidRPr="009052C4">
        <w:rPr>
          <w:rFonts w:ascii="Times New Roman" w:hAnsi="Times New Roman"/>
          <w:kern w:val="0"/>
        </w:rPr>
        <w:t xml:space="preserve"> </w:t>
      </w:r>
      <w:r w:rsidR="00E97D77">
        <w:rPr>
          <w:rFonts w:ascii="Times New Roman" w:hAnsi="Times New Roman"/>
          <w:kern w:val="0"/>
        </w:rPr>
        <w:t>those</w:t>
      </w:r>
      <w:r w:rsidR="00E97D77" w:rsidRPr="009052C4">
        <w:rPr>
          <w:rFonts w:ascii="Times New Roman" w:hAnsi="Times New Roman"/>
          <w:kern w:val="0"/>
        </w:rPr>
        <w:t xml:space="preserve"> </w:t>
      </w:r>
      <w:r w:rsidR="00E97D77">
        <w:rPr>
          <w:rFonts w:ascii="Times New Roman" w:hAnsi="Times New Roman"/>
          <w:kern w:val="0"/>
        </w:rPr>
        <w:t>used in</w:t>
      </w:r>
      <w:r w:rsidR="00E97D77" w:rsidRPr="009052C4">
        <w:rPr>
          <w:rFonts w:ascii="Times New Roman" w:hAnsi="Times New Roman"/>
          <w:kern w:val="0"/>
        </w:rPr>
        <w:t xml:space="preserve"> </w:t>
      </w:r>
      <w:r w:rsidR="00D165F3" w:rsidRPr="009052C4">
        <w:rPr>
          <w:rFonts w:ascii="Times New Roman" w:hAnsi="Times New Roman"/>
          <w:kern w:val="0"/>
        </w:rPr>
        <w:t xml:space="preserve">the profiling experiment. MS and MS/MS analyses were performed </w:t>
      </w:r>
      <w:r w:rsidR="00E97D77">
        <w:rPr>
          <w:rFonts w:ascii="Times New Roman" w:hAnsi="Times New Roman"/>
          <w:kern w:val="0"/>
        </w:rPr>
        <w:t>under</w:t>
      </w:r>
      <w:r w:rsidR="00E97D77" w:rsidRPr="009052C4">
        <w:rPr>
          <w:rFonts w:ascii="Times New Roman" w:hAnsi="Times New Roman"/>
          <w:kern w:val="0"/>
        </w:rPr>
        <w:t xml:space="preserve"> </w:t>
      </w:r>
      <w:r w:rsidR="00D165F3" w:rsidRPr="009052C4">
        <w:rPr>
          <w:rFonts w:ascii="Times New Roman" w:hAnsi="Times New Roman"/>
          <w:kern w:val="0"/>
        </w:rPr>
        <w:t xml:space="preserve">the same conditions. MS/MS spectra were collected at 0.1 spectra per second, with a medium isolation window of ~4 </w:t>
      </w:r>
      <w:r w:rsidR="00D165F3" w:rsidRPr="00D94A26">
        <w:rPr>
          <w:rFonts w:ascii="Times New Roman" w:hAnsi="Times New Roman"/>
          <w:kern w:val="0"/>
        </w:rPr>
        <w:t>m/z</w:t>
      </w:r>
      <w:r w:rsidR="00D165F3" w:rsidRPr="009052C4">
        <w:rPr>
          <w:rFonts w:ascii="Times New Roman" w:hAnsi="Times New Roman"/>
          <w:kern w:val="0"/>
        </w:rPr>
        <w:t>. The collision energy was set from 5 to 35 V.</w:t>
      </w:r>
      <w:bookmarkEnd w:id="0"/>
    </w:p>
    <w:p w14:paraId="5878F495" w14:textId="77777777" w:rsidR="00DE738A" w:rsidRDefault="00DE738A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14:paraId="3C7A3830" w14:textId="271E76D9" w:rsidR="00333CC4" w:rsidRDefault="006A5540" w:rsidP="00EC6A1F">
      <w:pPr>
        <w:widowControl/>
        <w:spacing w:line="48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lastRenderedPageBreak/>
        <w:t>R</w:t>
      </w:r>
      <w:r>
        <w:rPr>
          <w:rFonts w:ascii="Times New Roman" w:hAnsi="Times New Roman" w:cs="Times New Roman"/>
          <w:b/>
          <w:szCs w:val="24"/>
        </w:rPr>
        <w:t>eference</w:t>
      </w:r>
      <w:r w:rsidR="00417FFA">
        <w:rPr>
          <w:rFonts w:ascii="Times New Roman" w:hAnsi="Times New Roman" w:cs="Times New Roman"/>
          <w:b/>
          <w:szCs w:val="24"/>
        </w:rPr>
        <w:t>s</w:t>
      </w:r>
      <w:r>
        <w:rPr>
          <w:rFonts w:ascii="Times New Roman" w:hAnsi="Times New Roman" w:cs="Times New Roman"/>
          <w:b/>
          <w:szCs w:val="24"/>
        </w:rPr>
        <w:t>:</w:t>
      </w:r>
    </w:p>
    <w:p w14:paraId="37CA6EBE" w14:textId="2EDEC4A1" w:rsidR="005D2650" w:rsidRPr="0034255C" w:rsidRDefault="008A760D" w:rsidP="00C25DB6">
      <w:pPr>
        <w:pStyle w:val="a9"/>
        <w:widowControl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/>
          <w:szCs w:val="24"/>
        </w:rPr>
      </w:pPr>
      <w:proofErr w:type="spellStart"/>
      <w:r w:rsidRPr="0034255C">
        <w:rPr>
          <w:rFonts w:ascii="Times New Roman" w:hAnsi="Times New Roman" w:cs="Times New Roman"/>
          <w:color w:val="212121"/>
          <w:shd w:val="clear" w:color="auto" w:fill="FFFFFF"/>
        </w:rPr>
        <w:t>Gika</w:t>
      </w:r>
      <w:proofErr w:type="spellEnd"/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HG, </w:t>
      </w:r>
      <w:proofErr w:type="spellStart"/>
      <w:r w:rsidRPr="0034255C">
        <w:rPr>
          <w:rFonts w:ascii="Times New Roman" w:hAnsi="Times New Roman" w:cs="Times New Roman"/>
          <w:color w:val="212121"/>
          <w:shd w:val="clear" w:color="auto" w:fill="FFFFFF"/>
        </w:rPr>
        <w:t>Theodoridis</w:t>
      </w:r>
      <w:proofErr w:type="spellEnd"/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GA, Wingate JE, Wilson ID</w:t>
      </w:r>
      <w:r w:rsidR="00912318"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Within-day reproducibility of an HPLC-MS-based method for metabonomic analysis: application to human urine. J Proteome Res</w:t>
      </w:r>
      <w:r w:rsidR="0034255C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gramStart"/>
      <w:r w:rsidR="00912318">
        <w:rPr>
          <w:rFonts w:ascii="Times New Roman" w:hAnsi="Times New Roman" w:cs="Times New Roman"/>
          <w:color w:val="212121"/>
          <w:shd w:val="clear" w:color="auto" w:fill="FFFFFF"/>
        </w:rPr>
        <w:t>2007;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>6:3291</w:t>
      </w:r>
      <w:proofErr w:type="gramEnd"/>
      <w:r w:rsidR="00737538" w:rsidRPr="0034255C">
        <w:rPr>
          <w:rFonts w:ascii="Times New Roman" w:eastAsia="新細明體" w:hAnsi="Times New Roman" w:cs="Times New Roman"/>
          <w:sz w:val="20"/>
          <w:szCs w:val="20"/>
        </w:rPr>
        <w:t>–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>303. </w:t>
      </w:r>
    </w:p>
    <w:p w14:paraId="6C0738AD" w14:textId="6C3B9068" w:rsidR="00B73DA1" w:rsidRPr="0034255C" w:rsidRDefault="00B73DA1" w:rsidP="00C25DB6">
      <w:pPr>
        <w:pStyle w:val="a9"/>
        <w:widowControl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/>
          <w:szCs w:val="24"/>
        </w:rPr>
      </w:pPr>
      <w:proofErr w:type="spellStart"/>
      <w:r w:rsidRPr="0034255C">
        <w:rPr>
          <w:rFonts w:ascii="Times New Roman" w:hAnsi="Times New Roman" w:cs="Times New Roman"/>
          <w:color w:val="212121"/>
          <w:shd w:val="clear" w:color="auto" w:fill="FFFFFF"/>
        </w:rPr>
        <w:t>Gika</w:t>
      </w:r>
      <w:proofErr w:type="spellEnd"/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HG, </w:t>
      </w:r>
      <w:proofErr w:type="spellStart"/>
      <w:r w:rsidRPr="0034255C">
        <w:rPr>
          <w:rFonts w:ascii="Times New Roman" w:hAnsi="Times New Roman" w:cs="Times New Roman"/>
          <w:color w:val="212121"/>
          <w:shd w:val="clear" w:color="auto" w:fill="FFFFFF"/>
        </w:rPr>
        <w:t>Theodoridis</w:t>
      </w:r>
      <w:proofErr w:type="spellEnd"/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GA, Wilson ID</w:t>
      </w:r>
      <w:r w:rsidR="00912318"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Liquid chromatography and ultra-performance liquid chromatography-mass spectrometry fingerprinting of human urine: sample stability under different handling and storage conditions for </w:t>
      </w:r>
      <w:proofErr w:type="spellStart"/>
      <w:r w:rsidRPr="0034255C">
        <w:rPr>
          <w:rFonts w:ascii="Times New Roman" w:hAnsi="Times New Roman" w:cs="Times New Roman"/>
          <w:color w:val="212121"/>
          <w:shd w:val="clear" w:color="auto" w:fill="FFFFFF"/>
        </w:rPr>
        <w:t>metabonomics</w:t>
      </w:r>
      <w:proofErr w:type="spellEnd"/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studies. J </w:t>
      </w:r>
      <w:proofErr w:type="spellStart"/>
      <w:r w:rsidRPr="0034255C">
        <w:rPr>
          <w:rFonts w:ascii="Times New Roman" w:hAnsi="Times New Roman" w:cs="Times New Roman"/>
          <w:color w:val="212121"/>
          <w:shd w:val="clear" w:color="auto" w:fill="FFFFFF"/>
        </w:rPr>
        <w:t>Chromatogr</w:t>
      </w:r>
      <w:proofErr w:type="spellEnd"/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A</w:t>
      </w:r>
      <w:r w:rsidR="0034255C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gramStart"/>
      <w:r w:rsidR="00912318">
        <w:rPr>
          <w:rFonts w:ascii="Times New Roman" w:hAnsi="Times New Roman" w:cs="Times New Roman"/>
          <w:color w:val="212121"/>
          <w:shd w:val="clear" w:color="auto" w:fill="FFFFFF"/>
        </w:rPr>
        <w:t>2008;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>1189:314</w:t>
      </w:r>
      <w:proofErr w:type="gramEnd"/>
      <w:r w:rsidR="00737538" w:rsidRPr="0034255C">
        <w:rPr>
          <w:rFonts w:ascii="Times New Roman" w:eastAsia="新細明體" w:hAnsi="Times New Roman" w:cs="Times New Roman"/>
          <w:sz w:val="20"/>
          <w:szCs w:val="20"/>
        </w:rPr>
        <w:t>–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>22.</w:t>
      </w:r>
    </w:p>
    <w:p w14:paraId="58F857D5" w14:textId="7F6B4B52" w:rsidR="0040688F" w:rsidRPr="0034255C" w:rsidRDefault="00912318" w:rsidP="00C25DB6">
      <w:pPr>
        <w:pStyle w:val="a9"/>
        <w:widowControl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/>
          <w:szCs w:val="24"/>
        </w:rPr>
      </w:pPr>
      <w:r w:rsidRPr="00DE738A">
        <w:rPr>
          <w:rFonts w:ascii="Times New Roman" w:hAnsi="Times New Roman" w:cs="Times New Roman"/>
          <w:color w:val="212121"/>
          <w:shd w:val="clear" w:color="auto" w:fill="FFFFFF"/>
        </w:rPr>
        <w:t xml:space="preserve">Dunn WB, Broadhurst D, Begley P, </w:t>
      </w:r>
      <w:proofErr w:type="spellStart"/>
      <w:r w:rsidRPr="00DE738A">
        <w:rPr>
          <w:rFonts w:ascii="Times New Roman" w:hAnsi="Times New Roman" w:cs="Times New Roman"/>
          <w:color w:val="212121"/>
          <w:shd w:val="clear" w:color="auto" w:fill="FFFFFF"/>
        </w:rPr>
        <w:t>Zelena</w:t>
      </w:r>
      <w:proofErr w:type="spellEnd"/>
      <w:r w:rsidRPr="00DE738A">
        <w:rPr>
          <w:rFonts w:ascii="Times New Roman" w:hAnsi="Times New Roman" w:cs="Times New Roman"/>
          <w:color w:val="212121"/>
          <w:shd w:val="clear" w:color="auto" w:fill="FFFFFF"/>
        </w:rPr>
        <w:t xml:space="preserve"> E, Francis-McIntyre S, Anderson </w:t>
      </w:r>
      <w:r w:rsidRPr="00912318">
        <w:rPr>
          <w:rFonts w:ascii="Times New Roman" w:hAnsi="Times New Roman" w:cs="Times New Roman"/>
          <w:color w:val="212121"/>
          <w:shd w:val="clear" w:color="auto" w:fill="FFFFFF"/>
        </w:rPr>
        <w:t>N, et al.</w:t>
      </w:r>
      <w:r w:rsidR="0040688F" w:rsidRPr="00912318">
        <w:rPr>
          <w:rFonts w:ascii="Times New Roman" w:hAnsi="Times New Roman" w:cs="Times New Roman"/>
          <w:color w:val="212121"/>
          <w:shd w:val="clear" w:color="auto" w:fill="FFFFFF"/>
        </w:rPr>
        <w:t xml:space="preserve"> Human Serum Metabolome (HUSERMET) Consortium. Procedures for </w:t>
      </w:r>
      <w:r w:rsidR="0040688F"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large-scale metabolic profiling of serum and plasma using gas chromatography and liquid chromatography coupled to mass spectrometry. Nat </w:t>
      </w:r>
      <w:proofErr w:type="spellStart"/>
      <w:r w:rsidR="0040688F" w:rsidRPr="0034255C">
        <w:rPr>
          <w:rFonts w:ascii="Times New Roman" w:hAnsi="Times New Roman" w:cs="Times New Roman"/>
          <w:color w:val="212121"/>
          <w:shd w:val="clear" w:color="auto" w:fill="FFFFFF"/>
        </w:rPr>
        <w:t>Protoc</w:t>
      </w:r>
      <w:proofErr w:type="spellEnd"/>
      <w:r w:rsidR="0034255C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hd w:val="clear" w:color="auto" w:fill="FFFFFF"/>
        </w:rPr>
        <w:t>2011;</w:t>
      </w:r>
      <w:r w:rsidR="0040688F" w:rsidRPr="0034255C">
        <w:rPr>
          <w:rFonts w:ascii="Times New Roman" w:hAnsi="Times New Roman" w:cs="Times New Roman"/>
          <w:color w:val="212121"/>
          <w:shd w:val="clear" w:color="auto" w:fill="FFFFFF"/>
        </w:rPr>
        <w:t>6: 1060</w:t>
      </w:r>
      <w:r w:rsidR="0040688F" w:rsidRPr="0034255C">
        <w:rPr>
          <w:rFonts w:ascii="Times New Roman" w:eastAsia="新細明體" w:hAnsi="Times New Roman" w:cs="Times New Roman"/>
          <w:sz w:val="20"/>
          <w:szCs w:val="20"/>
        </w:rPr>
        <w:t>–</w:t>
      </w:r>
      <w:r w:rsidR="0040688F" w:rsidRPr="0034255C">
        <w:rPr>
          <w:rFonts w:ascii="Times New Roman" w:hAnsi="Times New Roman" w:cs="Times New Roman"/>
          <w:color w:val="212121"/>
          <w:shd w:val="clear" w:color="auto" w:fill="FFFFFF"/>
        </w:rPr>
        <w:t>83.</w:t>
      </w:r>
    </w:p>
    <w:p w14:paraId="6C1633E4" w14:textId="44F43B55" w:rsidR="0080099B" w:rsidRPr="0034255C" w:rsidRDefault="00912318" w:rsidP="00C25DB6">
      <w:pPr>
        <w:pStyle w:val="a9"/>
        <w:widowControl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/>
          <w:szCs w:val="24"/>
        </w:rPr>
      </w:pPr>
      <w:r w:rsidRPr="00C25DB6">
        <w:rPr>
          <w:rFonts w:ascii="Times New Roman" w:hAnsi="Times New Roman"/>
          <w:shd w:val="clear" w:color="auto" w:fill="FFFFFF"/>
        </w:rPr>
        <w:t xml:space="preserve">Want EJ, Wilson ID, </w:t>
      </w:r>
      <w:proofErr w:type="spellStart"/>
      <w:r w:rsidRPr="00C25DB6">
        <w:rPr>
          <w:rFonts w:ascii="Times New Roman" w:hAnsi="Times New Roman"/>
          <w:shd w:val="clear" w:color="auto" w:fill="FFFFFF"/>
        </w:rPr>
        <w:t>Gika</w:t>
      </w:r>
      <w:proofErr w:type="spellEnd"/>
      <w:r w:rsidRPr="00C25DB6">
        <w:rPr>
          <w:rFonts w:ascii="Times New Roman" w:hAnsi="Times New Roman"/>
          <w:shd w:val="clear" w:color="auto" w:fill="FFFFFF"/>
        </w:rPr>
        <w:t xml:space="preserve"> H, </w:t>
      </w:r>
      <w:proofErr w:type="spellStart"/>
      <w:r w:rsidRPr="00C25DB6">
        <w:rPr>
          <w:rFonts w:ascii="Times New Roman" w:hAnsi="Times New Roman"/>
          <w:shd w:val="clear" w:color="auto" w:fill="FFFFFF"/>
        </w:rPr>
        <w:t>Theodor</w:t>
      </w:r>
      <w:r w:rsidRPr="00912318">
        <w:rPr>
          <w:rFonts w:ascii="Times New Roman" w:hAnsi="Times New Roman"/>
          <w:shd w:val="clear" w:color="auto" w:fill="FFFFFF"/>
        </w:rPr>
        <w:t>idis</w:t>
      </w:r>
      <w:proofErr w:type="spellEnd"/>
      <w:r w:rsidRPr="00912318">
        <w:rPr>
          <w:rFonts w:ascii="Times New Roman" w:hAnsi="Times New Roman"/>
          <w:shd w:val="clear" w:color="auto" w:fill="FFFFFF"/>
        </w:rPr>
        <w:t xml:space="preserve"> G, Plumb RS, </w:t>
      </w:r>
      <w:proofErr w:type="spellStart"/>
      <w:r w:rsidRPr="00912318">
        <w:rPr>
          <w:rFonts w:ascii="Times New Roman" w:hAnsi="Times New Roman"/>
          <w:shd w:val="clear" w:color="auto" w:fill="FFFFFF"/>
        </w:rPr>
        <w:t>Shockcor</w:t>
      </w:r>
      <w:proofErr w:type="spellEnd"/>
      <w:r w:rsidRPr="00912318">
        <w:rPr>
          <w:rFonts w:ascii="Times New Roman" w:hAnsi="Times New Roman"/>
          <w:shd w:val="clear" w:color="auto" w:fill="FFFFFF"/>
        </w:rPr>
        <w:t xml:space="preserve"> J, et al. </w:t>
      </w:r>
      <w:r w:rsidR="0080099B" w:rsidRPr="00912318">
        <w:rPr>
          <w:rFonts w:ascii="Times New Roman" w:hAnsi="Times New Roman"/>
          <w:shd w:val="clear" w:color="auto" w:fill="FFFFFF"/>
        </w:rPr>
        <w:t>Glo</w:t>
      </w:r>
      <w:r w:rsidR="0080099B" w:rsidRPr="0034255C">
        <w:rPr>
          <w:rFonts w:ascii="Times New Roman" w:hAnsi="Times New Roman"/>
          <w:shd w:val="clear" w:color="auto" w:fill="FFFFFF"/>
        </w:rPr>
        <w:t xml:space="preserve">bal metabolic profiling procedures for urine using UPLC-MS. Nat </w:t>
      </w:r>
      <w:proofErr w:type="spellStart"/>
      <w:r w:rsidR="0080099B" w:rsidRPr="0034255C">
        <w:rPr>
          <w:rFonts w:ascii="Times New Roman" w:hAnsi="Times New Roman"/>
          <w:shd w:val="clear" w:color="auto" w:fill="FFFFFF"/>
        </w:rPr>
        <w:t>Protoc</w:t>
      </w:r>
      <w:proofErr w:type="spellEnd"/>
      <w:r w:rsidR="0034255C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  <w:shd w:val="clear" w:color="auto" w:fill="FFFFFF"/>
        </w:rPr>
        <w:t>2010;</w:t>
      </w:r>
      <w:r w:rsidR="0080099B" w:rsidRPr="0034255C">
        <w:rPr>
          <w:rFonts w:ascii="Times New Roman" w:hAnsi="Times New Roman"/>
          <w:shd w:val="clear" w:color="auto" w:fill="FFFFFF"/>
        </w:rPr>
        <w:t>5:</w:t>
      </w:r>
      <w:r w:rsidR="00737538" w:rsidRPr="0034255C">
        <w:rPr>
          <w:rFonts w:ascii="Times New Roman" w:hAnsi="Times New Roman"/>
          <w:shd w:val="clear" w:color="auto" w:fill="FFFFFF"/>
        </w:rPr>
        <w:t xml:space="preserve"> </w:t>
      </w:r>
      <w:r w:rsidR="0080099B" w:rsidRPr="0034255C">
        <w:rPr>
          <w:rFonts w:ascii="Times New Roman" w:hAnsi="Times New Roman"/>
          <w:shd w:val="clear" w:color="auto" w:fill="FFFFFF"/>
        </w:rPr>
        <w:t>1005</w:t>
      </w:r>
      <w:r w:rsidR="00737538" w:rsidRPr="0034255C">
        <w:rPr>
          <w:rFonts w:ascii="Times New Roman" w:eastAsia="新細明體" w:hAnsi="Times New Roman" w:cs="Times New Roman"/>
          <w:sz w:val="20"/>
          <w:szCs w:val="20"/>
        </w:rPr>
        <w:t>–</w:t>
      </w:r>
      <w:r w:rsidR="0080099B" w:rsidRPr="0034255C">
        <w:rPr>
          <w:rFonts w:ascii="Times New Roman" w:hAnsi="Times New Roman"/>
          <w:shd w:val="clear" w:color="auto" w:fill="FFFFFF"/>
        </w:rPr>
        <w:t>18.</w:t>
      </w:r>
    </w:p>
    <w:p w14:paraId="4791B213" w14:textId="1B8D29F4" w:rsidR="00402B29" w:rsidRPr="0040688F" w:rsidRDefault="00C17513" w:rsidP="00DE738A">
      <w:pPr>
        <w:pStyle w:val="a9"/>
        <w:widowControl/>
        <w:numPr>
          <w:ilvl w:val="0"/>
          <w:numId w:val="1"/>
        </w:numPr>
        <w:spacing w:line="480" w:lineRule="auto"/>
        <w:ind w:leftChars="0"/>
        <w:rPr>
          <w:rFonts w:ascii="Times New Roman" w:hAnsi="Times New Roman" w:cs="Times New Roman"/>
          <w:b/>
          <w:szCs w:val="24"/>
        </w:rPr>
        <w:sectPr w:rsidR="00402B29" w:rsidRPr="0040688F" w:rsidSect="00402B29">
          <w:footerReference w:type="default" r:id="rId13"/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34255C">
        <w:rPr>
          <w:rFonts w:ascii="Times New Roman" w:hAnsi="Times New Roman" w:cs="Times New Roman"/>
          <w:color w:val="212121"/>
          <w:shd w:val="clear" w:color="auto" w:fill="FFFFFF"/>
        </w:rPr>
        <w:t>Xia J, Wishart DS</w:t>
      </w:r>
      <w:r w:rsidR="00912318"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 Web-based inference of biological patterns, functions and pathways from metabolomic data using </w:t>
      </w:r>
      <w:proofErr w:type="spellStart"/>
      <w:r w:rsidRPr="0034255C">
        <w:rPr>
          <w:rFonts w:ascii="Times New Roman" w:hAnsi="Times New Roman" w:cs="Times New Roman"/>
          <w:color w:val="212121"/>
          <w:shd w:val="clear" w:color="auto" w:fill="FFFFFF"/>
        </w:rPr>
        <w:t>MetaboAnalyst</w:t>
      </w:r>
      <w:proofErr w:type="spellEnd"/>
      <w:r w:rsidRPr="0034255C">
        <w:rPr>
          <w:rFonts w:ascii="Times New Roman" w:hAnsi="Times New Roman" w:cs="Times New Roman"/>
          <w:color w:val="212121"/>
          <w:shd w:val="clear" w:color="auto" w:fill="FFFFFF"/>
        </w:rPr>
        <w:t xml:space="preserve">. Nat </w:t>
      </w:r>
      <w:proofErr w:type="spellStart"/>
      <w:r w:rsidRPr="0034255C">
        <w:rPr>
          <w:rFonts w:ascii="Times New Roman" w:hAnsi="Times New Roman" w:cs="Times New Roman"/>
          <w:color w:val="212121"/>
          <w:shd w:val="clear" w:color="auto" w:fill="FFFFFF"/>
        </w:rPr>
        <w:t>Protoc</w:t>
      </w:r>
      <w:proofErr w:type="spellEnd"/>
      <w:r w:rsidR="0034255C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gramStart"/>
      <w:r w:rsidR="00912318">
        <w:rPr>
          <w:rFonts w:ascii="Times New Roman" w:hAnsi="Times New Roman" w:cs="Times New Roman" w:hint="eastAsia"/>
          <w:color w:val="212121"/>
          <w:shd w:val="clear" w:color="auto" w:fill="FFFFFF"/>
        </w:rPr>
        <w:t>2011;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>6:743</w:t>
      </w:r>
      <w:proofErr w:type="gramEnd"/>
      <w:r w:rsidR="00737538" w:rsidRPr="0034255C">
        <w:rPr>
          <w:rFonts w:ascii="Times New Roman" w:eastAsia="新細明體" w:hAnsi="Times New Roman" w:cs="Times New Roman"/>
          <w:sz w:val="20"/>
          <w:szCs w:val="20"/>
        </w:rPr>
        <w:t>–</w:t>
      </w:r>
      <w:r w:rsidRPr="0034255C">
        <w:rPr>
          <w:rFonts w:ascii="Times New Roman" w:hAnsi="Times New Roman" w:cs="Times New Roman"/>
          <w:color w:val="212121"/>
          <w:shd w:val="clear" w:color="auto" w:fill="FFFFFF"/>
        </w:rPr>
        <w:t>60.</w:t>
      </w:r>
      <w:r w:rsidR="00CD5E95" w:rsidRPr="0040688F">
        <w:rPr>
          <w:rFonts w:ascii="Times New Roman" w:hAnsi="Times New Roman" w:cs="Times New Roman"/>
          <w:b/>
          <w:szCs w:val="24"/>
        </w:rPr>
        <w:br w:type="page"/>
      </w:r>
    </w:p>
    <w:p w14:paraId="3B694C1C" w14:textId="3E40450B" w:rsidR="00402B29" w:rsidRPr="00D96527" w:rsidRDefault="00402B29" w:rsidP="00402B29">
      <w:pPr>
        <w:ind w:leftChars="-708" w:left="-1699" w:firstLineChars="858" w:firstLine="171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80DB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346800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bookmarkStart w:id="1" w:name="_Hlk96071056"/>
      <w:r w:rsidRPr="00680DBD">
        <w:rPr>
          <w:rFonts w:ascii="Times New Roman" w:hAnsi="Times New Roman" w:cs="Times New Roman"/>
          <w:sz w:val="20"/>
          <w:szCs w:val="20"/>
        </w:rPr>
        <w:t xml:space="preserve"> 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Concentrations of </w:t>
      </w:r>
      <w:r w:rsidR="00D96527">
        <w:rPr>
          <w:rFonts w:ascii="Times New Roman" w:hAnsi="Times New Roman" w:cs="Times New Roman"/>
          <w:b/>
          <w:sz w:val="20"/>
          <w:szCs w:val="20"/>
        </w:rPr>
        <w:t>p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lasma </w:t>
      </w:r>
      <w:r w:rsidR="00D96527">
        <w:rPr>
          <w:rFonts w:ascii="Times New Roman" w:hAnsi="Times New Roman" w:cs="Times New Roman"/>
          <w:b/>
          <w:sz w:val="20"/>
          <w:szCs w:val="20"/>
        </w:rPr>
        <w:t>a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mino </w:t>
      </w:r>
      <w:r w:rsidR="00D96527">
        <w:rPr>
          <w:rFonts w:ascii="Times New Roman" w:hAnsi="Times New Roman" w:cs="Times New Roman"/>
          <w:b/>
          <w:sz w:val="20"/>
          <w:szCs w:val="20"/>
        </w:rPr>
        <w:t>a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cids at </w:t>
      </w:r>
      <w:r w:rsidR="00D96527">
        <w:rPr>
          <w:rFonts w:ascii="Times New Roman" w:hAnsi="Times New Roman" w:cs="Times New Roman"/>
          <w:b/>
          <w:sz w:val="20"/>
          <w:szCs w:val="20"/>
        </w:rPr>
        <w:t>d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ay 1, </w:t>
      </w:r>
      <w:r w:rsidR="00D96527">
        <w:rPr>
          <w:rFonts w:ascii="Times New Roman" w:hAnsi="Times New Roman" w:cs="Times New Roman"/>
          <w:b/>
          <w:sz w:val="20"/>
          <w:szCs w:val="20"/>
        </w:rPr>
        <w:t>d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ay 3, and </w:t>
      </w:r>
      <w:r w:rsidR="00D96527">
        <w:rPr>
          <w:rFonts w:ascii="Times New Roman" w:hAnsi="Times New Roman" w:cs="Times New Roman"/>
          <w:b/>
          <w:sz w:val="20"/>
          <w:szCs w:val="20"/>
        </w:rPr>
        <w:t>d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ay 7 after </w:t>
      </w:r>
      <w:r w:rsidR="00D96527">
        <w:rPr>
          <w:rFonts w:ascii="Times New Roman" w:hAnsi="Times New Roman" w:cs="Times New Roman"/>
          <w:b/>
          <w:sz w:val="20"/>
          <w:szCs w:val="20"/>
        </w:rPr>
        <w:t>o</w:t>
      </w:r>
      <w:r w:rsidRPr="00D96527">
        <w:rPr>
          <w:rFonts w:ascii="Times New Roman" w:hAnsi="Times New Roman" w:cs="Times New Roman"/>
          <w:b/>
          <w:sz w:val="20"/>
          <w:szCs w:val="20"/>
        </w:rPr>
        <w:t>nset of ARDS</w:t>
      </w:r>
      <w:bookmarkEnd w:id="1"/>
    </w:p>
    <w:tbl>
      <w:tblPr>
        <w:tblStyle w:val="a3"/>
        <w:tblW w:w="14006" w:type="dxa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1276"/>
        <w:gridCol w:w="1276"/>
        <w:gridCol w:w="1275"/>
        <w:gridCol w:w="284"/>
        <w:gridCol w:w="1134"/>
        <w:gridCol w:w="1276"/>
        <w:gridCol w:w="1275"/>
        <w:gridCol w:w="43"/>
        <w:gridCol w:w="1233"/>
        <w:gridCol w:w="1254"/>
        <w:gridCol w:w="1298"/>
      </w:tblGrid>
      <w:tr w:rsidR="00402B29" w:rsidRPr="00680DBD" w14:paraId="3C7853AC" w14:textId="77777777" w:rsidTr="00A170FB">
        <w:tc>
          <w:tcPr>
            <w:tcW w:w="2382" w:type="dxa"/>
            <w:vMerge w:val="restart"/>
            <w:tcBorders>
              <w:top w:val="single" w:sz="4" w:space="0" w:color="auto"/>
            </w:tcBorders>
            <w:vAlign w:val="center"/>
          </w:tcPr>
          <w:p w14:paraId="51999368" w14:textId="77777777" w:rsidR="00402B29" w:rsidRPr="00751902" w:rsidRDefault="00402B29" w:rsidP="00CA79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Metabolites </w:t>
            </w:r>
            <w:r w:rsidRPr="00751902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(</w:t>
            </w:r>
            <w:r w:rsidRPr="00751902">
              <w:rPr>
                <w:rFonts w:ascii="Times New Roman" w:hAnsi="Times New Roman"/>
                <w:b/>
                <w:bCs/>
                <w:sz w:val="18"/>
                <w:szCs w:val="18"/>
              </w:rPr>
              <w:t>µM</w:t>
            </w:r>
            <w:r w:rsidRPr="00751902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BB8D054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Day 1</w:t>
            </w:r>
          </w:p>
        </w:tc>
        <w:tc>
          <w:tcPr>
            <w:tcW w:w="37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C1CEE4C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Day 3</w:t>
            </w:r>
          </w:p>
        </w:tc>
        <w:tc>
          <w:tcPr>
            <w:tcW w:w="37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EEB3E7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Day 7</w:t>
            </w:r>
          </w:p>
        </w:tc>
      </w:tr>
      <w:tr w:rsidR="00402B29" w:rsidRPr="00680DBD" w14:paraId="1624EB9C" w14:textId="77777777" w:rsidTr="00A170FB">
        <w:tc>
          <w:tcPr>
            <w:tcW w:w="2382" w:type="dxa"/>
            <w:vMerge/>
            <w:tcBorders>
              <w:bottom w:val="single" w:sz="4" w:space="0" w:color="auto"/>
            </w:tcBorders>
          </w:tcPr>
          <w:p w14:paraId="6F2ED482" w14:textId="77777777" w:rsidR="00402B29" w:rsidRPr="00751902" w:rsidRDefault="00402B29" w:rsidP="00A170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9B760F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All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0D20F3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Survivors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B5DBB9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Nonsurvivors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BB330D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All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A27AD2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Survivors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A4EC94A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Nonsurvivors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8D1796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All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</w:tcPr>
          <w:p w14:paraId="1ECED16D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Survivors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7F4506DB" w14:textId="77777777" w:rsidR="00402B29" w:rsidRPr="00751902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51902">
              <w:rPr>
                <w:rFonts w:ascii="Times New Roman" w:hAnsi="Times New Roman" w:cs="Times New Roman"/>
                <w:b/>
                <w:sz w:val="18"/>
                <w:szCs w:val="18"/>
              </w:rPr>
              <w:t>Nonsurvivors</w:t>
            </w:r>
            <w:proofErr w:type="spellEnd"/>
          </w:p>
        </w:tc>
      </w:tr>
      <w:tr w:rsidR="00402B29" w:rsidRPr="0060483E" w14:paraId="62FE1333" w14:textId="77777777" w:rsidTr="00A170FB">
        <w:tc>
          <w:tcPr>
            <w:tcW w:w="2382" w:type="dxa"/>
          </w:tcPr>
          <w:p w14:paraId="216F7074" w14:textId="77777777" w:rsidR="00402B29" w:rsidRPr="0060483E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D27837">
              <w:rPr>
                <w:rFonts w:ascii="Times New Roman" w:hAnsi="Times New Roman"/>
                <w:bCs/>
                <w:sz w:val="18"/>
                <w:szCs w:val="18"/>
              </w:rPr>
              <w:t>Histidine</w:t>
            </w:r>
          </w:p>
        </w:tc>
        <w:tc>
          <w:tcPr>
            <w:tcW w:w="1276" w:type="dxa"/>
            <w:vAlign w:val="center"/>
          </w:tcPr>
          <w:p w14:paraId="4B39CF2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66.7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20.5</w:t>
            </w:r>
          </w:p>
        </w:tc>
        <w:tc>
          <w:tcPr>
            <w:tcW w:w="1276" w:type="dxa"/>
            <w:vAlign w:val="center"/>
          </w:tcPr>
          <w:p w14:paraId="03CC1FA6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66.5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15.0</w:t>
            </w:r>
          </w:p>
        </w:tc>
        <w:tc>
          <w:tcPr>
            <w:tcW w:w="1275" w:type="dxa"/>
            <w:vAlign w:val="center"/>
          </w:tcPr>
          <w:p w14:paraId="48E6E40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66.9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24.7</w:t>
            </w:r>
          </w:p>
        </w:tc>
        <w:tc>
          <w:tcPr>
            <w:tcW w:w="1418" w:type="dxa"/>
            <w:gridSpan w:val="2"/>
            <w:vAlign w:val="center"/>
          </w:tcPr>
          <w:p w14:paraId="5CC7517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65.2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25.2</w:t>
            </w:r>
          </w:p>
        </w:tc>
        <w:tc>
          <w:tcPr>
            <w:tcW w:w="1276" w:type="dxa"/>
            <w:vAlign w:val="center"/>
          </w:tcPr>
          <w:p w14:paraId="658C0E8D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63.0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13.2</w:t>
            </w:r>
          </w:p>
        </w:tc>
        <w:tc>
          <w:tcPr>
            <w:tcW w:w="1275" w:type="dxa"/>
            <w:vAlign w:val="center"/>
          </w:tcPr>
          <w:p w14:paraId="4917216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67.4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32.8</w:t>
            </w:r>
          </w:p>
        </w:tc>
        <w:tc>
          <w:tcPr>
            <w:tcW w:w="1276" w:type="dxa"/>
            <w:gridSpan w:val="2"/>
            <w:vAlign w:val="center"/>
          </w:tcPr>
          <w:p w14:paraId="1769084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70.3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45.5</w:t>
            </w:r>
          </w:p>
        </w:tc>
        <w:tc>
          <w:tcPr>
            <w:tcW w:w="1254" w:type="dxa"/>
            <w:vAlign w:val="center"/>
          </w:tcPr>
          <w:p w14:paraId="336FEE9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10.8</w:t>
            </w:r>
          </w:p>
        </w:tc>
        <w:tc>
          <w:tcPr>
            <w:tcW w:w="1298" w:type="dxa"/>
            <w:vAlign w:val="center"/>
          </w:tcPr>
          <w:p w14:paraId="68215D1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79.7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63.1</w:t>
            </w:r>
          </w:p>
        </w:tc>
      </w:tr>
      <w:tr w:rsidR="00402B29" w:rsidRPr="0060483E" w14:paraId="05B72807" w14:textId="77777777" w:rsidTr="00A170FB">
        <w:tc>
          <w:tcPr>
            <w:tcW w:w="2382" w:type="dxa"/>
          </w:tcPr>
          <w:p w14:paraId="48337A6C" w14:textId="77777777" w:rsidR="00402B29" w:rsidRPr="00D27837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536CA0">
              <w:rPr>
                <w:rFonts w:ascii="Times New Roman" w:hAnsi="Times New Roman"/>
                <w:bCs/>
                <w:sz w:val="18"/>
                <w:szCs w:val="18"/>
              </w:rPr>
              <w:t>Asparagine</w:t>
            </w:r>
          </w:p>
        </w:tc>
        <w:tc>
          <w:tcPr>
            <w:tcW w:w="1276" w:type="dxa"/>
            <w:vAlign w:val="center"/>
          </w:tcPr>
          <w:p w14:paraId="79EC547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43.9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18.3</w:t>
            </w:r>
          </w:p>
        </w:tc>
        <w:tc>
          <w:tcPr>
            <w:tcW w:w="1276" w:type="dxa"/>
            <w:vAlign w:val="center"/>
          </w:tcPr>
          <w:p w14:paraId="7A71C4F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45.6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17.3</w:t>
            </w:r>
          </w:p>
        </w:tc>
        <w:tc>
          <w:tcPr>
            <w:tcW w:w="1275" w:type="dxa"/>
            <w:vAlign w:val="center"/>
          </w:tcPr>
          <w:p w14:paraId="799DAF8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19.3</w:t>
            </w:r>
          </w:p>
        </w:tc>
        <w:tc>
          <w:tcPr>
            <w:tcW w:w="1418" w:type="dxa"/>
            <w:gridSpan w:val="2"/>
            <w:vAlign w:val="center"/>
          </w:tcPr>
          <w:p w14:paraId="316508F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50.7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23.0</w:t>
            </w:r>
          </w:p>
        </w:tc>
        <w:tc>
          <w:tcPr>
            <w:tcW w:w="1276" w:type="dxa"/>
            <w:vAlign w:val="center"/>
          </w:tcPr>
          <w:p w14:paraId="0C14F978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14.1 </w:t>
            </w:r>
          </w:p>
        </w:tc>
        <w:tc>
          <w:tcPr>
            <w:tcW w:w="1275" w:type="dxa"/>
            <w:vAlign w:val="center"/>
          </w:tcPr>
          <w:p w14:paraId="1BB323F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49.2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29.1</w:t>
            </w:r>
          </w:p>
        </w:tc>
        <w:tc>
          <w:tcPr>
            <w:tcW w:w="1276" w:type="dxa"/>
            <w:gridSpan w:val="2"/>
            <w:vAlign w:val="center"/>
          </w:tcPr>
          <w:p w14:paraId="4278B85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61.9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58.4</w:t>
            </w:r>
          </w:p>
        </w:tc>
        <w:tc>
          <w:tcPr>
            <w:tcW w:w="1254" w:type="dxa"/>
            <w:vAlign w:val="center"/>
          </w:tcPr>
          <w:p w14:paraId="2C44BF1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13.7</w:t>
            </w:r>
          </w:p>
        </w:tc>
        <w:tc>
          <w:tcPr>
            <w:tcW w:w="1298" w:type="dxa"/>
            <w:vAlign w:val="center"/>
          </w:tcPr>
          <w:p w14:paraId="6464AFB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73.4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82.0</w:t>
            </w:r>
          </w:p>
        </w:tc>
      </w:tr>
      <w:tr w:rsidR="00402B29" w:rsidRPr="0060483E" w14:paraId="060EB23A" w14:textId="77777777" w:rsidTr="00A170FB">
        <w:tc>
          <w:tcPr>
            <w:tcW w:w="2382" w:type="dxa"/>
          </w:tcPr>
          <w:p w14:paraId="5E874EC3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536CA0">
              <w:rPr>
                <w:rFonts w:ascii="Times New Roman" w:hAnsi="Times New Roman"/>
                <w:bCs/>
                <w:sz w:val="18"/>
                <w:szCs w:val="18"/>
              </w:rPr>
              <w:t>Taurine</w:t>
            </w:r>
          </w:p>
        </w:tc>
        <w:tc>
          <w:tcPr>
            <w:tcW w:w="1276" w:type="dxa"/>
            <w:vAlign w:val="center"/>
          </w:tcPr>
          <w:p w14:paraId="07E56DD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37.8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22.8</w:t>
            </w:r>
          </w:p>
        </w:tc>
        <w:tc>
          <w:tcPr>
            <w:tcW w:w="1276" w:type="dxa"/>
            <w:vAlign w:val="center"/>
          </w:tcPr>
          <w:p w14:paraId="07B403F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37.6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18.5</w:t>
            </w:r>
          </w:p>
        </w:tc>
        <w:tc>
          <w:tcPr>
            <w:tcW w:w="1275" w:type="dxa"/>
            <w:vAlign w:val="center"/>
          </w:tcPr>
          <w:p w14:paraId="2008BDF3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38.0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26.3</w:t>
            </w:r>
          </w:p>
        </w:tc>
        <w:tc>
          <w:tcPr>
            <w:tcW w:w="1418" w:type="dxa"/>
            <w:gridSpan w:val="2"/>
            <w:vAlign w:val="center"/>
          </w:tcPr>
          <w:p w14:paraId="0A6BD4F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34.4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17.0</w:t>
            </w:r>
          </w:p>
        </w:tc>
        <w:tc>
          <w:tcPr>
            <w:tcW w:w="1276" w:type="dxa"/>
            <w:vAlign w:val="center"/>
          </w:tcPr>
          <w:p w14:paraId="65D6D33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35.4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17.6</w:t>
            </w:r>
          </w:p>
        </w:tc>
        <w:tc>
          <w:tcPr>
            <w:tcW w:w="1275" w:type="dxa"/>
            <w:vAlign w:val="center"/>
          </w:tcPr>
          <w:p w14:paraId="7D71AEA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33.5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16.6</w:t>
            </w:r>
          </w:p>
        </w:tc>
        <w:tc>
          <w:tcPr>
            <w:tcW w:w="1276" w:type="dxa"/>
            <w:gridSpan w:val="2"/>
            <w:vAlign w:val="center"/>
          </w:tcPr>
          <w:p w14:paraId="0D456BE6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58.6</w:t>
            </w:r>
          </w:p>
        </w:tc>
        <w:tc>
          <w:tcPr>
            <w:tcW w:w="1254" w:type="dxa"/>
            <w:vAlign w:val="center"/>
          </w:tcPr>
          <w:p w14:paraId="3B491186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38.0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17.0</w:t>
            </w:r>
          </w:p>
        </w:tc>
        <w:tc>
          <w:tcPr>
            <w:tcW w:w="1298" w:type="dxa"/>
            <w:vAlign w:val="center"/>
          </w:tcPr>
          <w:p w14:paraId="7D3219A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69.0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79.3</w:t>
            </w:r>
          </w:p>
        </w:tc>
      </w:tr>
      <w:tr w:rsidR="00402B29" w:rsidRPr="0060483E" w14:paraId="31743275" w14:textId="77777777" w:rsidTr="00A170FB">
        <w:tc>
          <w:tcPr>
            <w:tcW w:w="2382" w:type="dxa"/>
          </w:tcPr>
          <w:p w14:paraId="7CD8021B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536CA0">
              <w:rPr>
                <w:rFonts w:ascii="Times New Roman" w:hAnsi="Times New Roman"/>
                <w:bCs/>
                <w:sz w:val="18"/>
                <w:szCs w:val="18"/>
              </w:rPr>
              <w:t>Serine</w:t>
            </w:r>
          </w:p>
        </w:tc>
        <w:tc>
          <w:tcPr>
            <w:tcW w:w="1276" w:type="dxa"/>
            <w:vAlign w:val="center"/>
          </w:tcPr>
          <w:p w14:paraId="05D5B80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62.7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26.8</w:t>
            </w:r>
          </w:p>
        </w:tc>
        <w:tc>
          <w:tcPr>
            <w:tcW w:w="1276" w:type="dxa"/>
            <w:vAlign w:val="center"/>
          </w:tcPr>
          <w:p w14:paraId="7300AAF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68.3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27.0</w:t>
            </w:r>
          </w:p>
        </w:tc>
        <w:tc>
          <w:tcPr>
            <w:tcW w:w="1275" w:type="dxa"/>
            <w:vAlign w:val="center"/>
          </w:tcPr>
          <w:p w14:paraId="7BAAE2A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57.6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25.8</w:t>
            </w:r>
          </w:p>
        </w:tc>
        <w:tc>
          <w:tcPr>
            <w:tcW w:w="1418" w:type="dxa"/>
            <w:gridSpan w:val="2"/>
            <w:vAlign w:val="center"/>
          </w:tcPr>
          <w:p w14:paraId="65C6DBE4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71.8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28.2</w:t>
            </w:r>
          </w:p>
        </w:tc>
        <w:tc>
          <w:tcPr>
            <w:tcW w:w="1276" w:type="dxa"/>
            <w:vAlign w:val="center"/>
          </w:tcPr>
          <w:p w14:paraId="18EE99F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79.1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28.0</w:t>
            </w:r>
          </w:p>
        </w:tc>
        <w:tc>
          <w:tcPr>
            <w:tcW w:w="1275" w:type="dxa"/>
            <w:vAlign w:val="center"/>
          </w:tcPr>
          <w:p w14:paraId="14954DE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64.9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27.0</w:t>
            </w:r>
          </w:p>
        </w:tc>
        <w:tc>
          <w:tcPr>
            <w:tcW w:w="1276" w:type="dxa"/>
            <w:gridSpan w:val="2"/>
            <w:vAlign w:val="center"/>
          </w:tcPr>
          <w:p w14:paraId="3EDB7BF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83.8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45.3 </w:t>
            </w:r>
          </w:p>
        </w:tc>
        <w:tc>
          <w:tcPr>
            <w:tcW w:w="1254" w:type="dxa"/>
            <w:vAlign w:val="center"/>
          </w:tcPr>
          <w:p w14:paraId="052F06F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79.6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21.9</w:t>
            </w:r>
          </w:p>
        </w:tc>
        <w:tc>
          <w:tcPr>
            <w:tcW w:w="1298" w:type="dxa"/>
            <w:vAlign w:val="center"/>
          </w:tcPr>
          <w:p w14:paraId="782B554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88.2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60.9</w:t>
            </w:r>
          </w:p>
        </w:tc>
      </w:tr>
      <w:tr w:rsidR="00402B29" w:rsidRPr="0060483E" w14:paraId="71781799" w14:textId="77777777" w:rsidTr="00A170FB">
        <w:tc>
          <w:tcPr>
            <w:tcW w:w="2382" w:type="dxa"/>
          </w:tcPr>
          <w:p w14:paraId="51C07111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536CA0">
              <w:rPr>
                <w:rFonts w:ascii="Times New Roman" w:hAnsi="Times New Roman"/>
                <w:bCs/>
                <w:sz w:val="18"/>
                <w:szCs w:val="18"/>
              </w:rPr>
              <w:t>Glutamine</w:t>
            </w:r>
          </w:p>
        </w:tc>
        <w:tc>
          <w:tcPr>
            <w:tcW w:w="1276" w:type="dxa"/>
            <w:vAlign w:val="center"/>
          </w:tcPr>
          <w:p w14:paraId="5EBE8CB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409.5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138.1</w:t>
            </w:r>
          </w:p>
        </w:tc>
        <w:tc>
          <w:tcPr>
            <w:tcW w:w="1276" w:type="dxa"/>
            <w:vAlign w:val="center"/>
          </w:tcPr>
          <w:p w14:paraId="4F2925C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436.6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121.8</w:t>
            </w:r>
          </w:p>
        </w:tc>
        <w:tc>
          <w:tcPr>
            <w:tcW w:w="1275" w:type="dxa"/>
            <w:vAlign w:val="center"/>
          </w:tcPr>
          <w:p w14:paraId="789AAF8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384.8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148.8</w:t>
            </w:r>
          </w:p>
        </w:tc>
        <w:tc>
          <w:tcPr>
            <w:tcW w:w="1418" w:type="dxa"/>
            <w:gridSpan w:val="2"/>
            <w:vAlign w:val="center"/>
          </w:tcPr>
          <w:p w14:paraId="614C103A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455.5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136.7</w:t>
            </w:r>
          </w:p>
        </w:tc>
        <w:tc>
          <w:tcPr>
            <w:tcW w:w="1276" w:type="dxa"/>
            <w:vAlign w:val="center"/>
          </w:tcPr>
          <w:p w14:paraId="3E17609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469.7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104.4</w:t>
            </w:r>
          </w:p>
        </w:tc>
        <w:tc>
          <w:tcPr>
            <w:tcW w:w="1275" w:type="dxa"/>
            <w:vAlign w:val="center"/>
          </w:tcPr>
          <w:p w14:paraId="21E1E47D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442.1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161.8</w:t>
            </w:r>
          </w:p>
        </w:tc>
        <w:tc>
          <w:tcPr>
            <w:tcW w:w="1276" w:type="dxa"/>
            <w:gridSpan w:val="2"/>
            <w:vAlign w:val="center"/>
          </w:tcPr>
          <w:p w14:paraId="7207628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512.7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327.3</w:t>
            </w:r>
          </w:p>
        </w:tc>
        <w:tc>
          <w:tcPr>
            <w:tcW w:w="1254" w:type="dxa"/>
            <w:vAlign w:val="center"/>
          </w:tcPr>
          <w:p w14:paraId="205AD99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459.0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105.8</w:t>
            </w:r>
          </w:p>
        </w:tc>
        <w:tc>
          <w:tcPr>
            <w:tcW w:w="1298" w:type="dxa"/>
            <w:vAlign w:val="center"/>
          </w:tcPr>
          <w:p w14:paraId="585935F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568.1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451.5</w:t>
            </w:r>
          </w:p>
        </w:tc>
      </w:tr>
      <w:tr w:rsidR="00402B29" w:rsidRPr="0060483E" w14:paraId="2314F680" w14:textId="77777777" w:rsidTr="00A170FB">
        <w:tc>
          <w:tcPr>
            <w:tcW w:w="2382" w:type="dxa"/>
          </w:tcPr>
          <w:p w14:paraId="272E44BD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Arginine</w:t>
            </w:r>
          </w:p>
        </w:tc>
        <w:tc>
          <w:tcPr>
            <w:tcW w:w="1276" w:type="dxa"/>
            <w:vAlign w:val="center"/>
          </w:tcPr>
          <w:p w14:paraId="350FDFC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51.7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30.2</w:t>
            </w:r>
          </w:p>
        </w:tc>
        <w:tc>
          <w:tcPr>
            <w:tcW w:w="1276" w:type="dxa"/>
            <w:vAlign w:val="center"/>
          </w:tcPr>
          <w:p w14:paraId="3D07A17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56.1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27.8</w:t>
            </w:r>
          </w:p>
        </w:tc>
        <w:tc>
          <w:tcPr>
            <w:tcW w:w="1275" w:type="dxa"/>
            <w:vAlign w:val="center"/>
          </w:tcPr>
          <w:p w14:paraId="68CA2E7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47.6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32.2</w:t>
            </w:r>
          </w:p>
        </w:tc>
        <w:tc>
          <w:tcPr>
            <w:tcW w:w="1418" w:type="dxa"/>
            <w:gridSpan w:val="2"/>
            <w:vAlign w:val="center"/>
          </w:tcPr>
          <w:p w14:paraId="2F657C1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61.0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32.8</w:t>
            </w:r>
          </w:p>
        </w:tc>
        <w:tc>
          <w:tcPr>
            <w:tcW w:w="1276" w:type="dxa"/>
            <w:vAlign w:val="center"/>
          </w:tcPr>
          <w:p w14:paraId="6355AD8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66.1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33.2</w:t>
            </w:r>
          </w:p>
        </w:tc>
        <w:tc>
          <w:tcPr>
            <w:tcW w:w="1275" w:type="dxa"/>
            <w:vAlign w:val="center"/>
          </w:tcPr>
          <w:p w14:paraId="68EE2E7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56.1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32.1</w:t>
            </w:r>
          </w:p>
        </w:tc>
        <w:tc>
          <w:tcPr>
            <w:tcW w:w="1276" w:type="dxa"/>
            <w:gridSpan w:val="2"/>
            <w:vAlign w:val="center"/>
          </w:tcPr>
          <w:p w14:paraId="1478733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74.0</w:t>
            </w:r>
          </w:p>
        </w:tc>
        <w:tc>
          <w:tcPr>
            <w:tcW w:w="1254" w:type="dxa"/>
            <w:vAlign w:val="center"/>
          </w:tcPr>
          <w:p w14:paraId="6BE856A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23.0</w:t>
            </w:r>
          </w:p>
        </w:tc>
        <w:tc>
          <w:tcPr>
            <w:tcW w:w="1298" w:type="dxa"/>
            <w:vAlign w:val="center"/>
          </w:tcPr>
          <w:p w14:paraId="4B51FAF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120.9</w:t>
            </w:r>
          </w:p>
        </w:tc>
      </w:tr>
      <w:tr w:rsidR="00402B29" w:rsidRPr="0060483E" w14:paraId="712AFC93" w14:textId="77777777" w:rsidTr="00A170FB">
        <w:tc>
          <w:tcPr>
            <w:tcW w:w="2382" w:type="dxa"/>
          </w:tcPr>
          <w:p w14:paraId="76414525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Glycine</w:t>
            </w:r>
          </w:p>
        </w:tc>
        <w:tc>
          <w:tcPr>
            <w:tcW w:w="1276" w:type="dxa"/>
            <w:vAlign w:val="center"/>
          </w:tcPr>
          <w:p w14:paraId="4106829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154.8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55.8</w:t>
            </w:r>
          </w:p>
        </w:tc>
        <w:tc>
          <w:tcPr>
            <w:tcW w:w="1276" w:type="dxa"/>
            <w:vAlign w:val="center"/>
          </w:tcPr>
          <w:p w14:paraId="31CBE4B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159.0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49.6</w:t>
            </w:r>
          </w:p>
        </w:tc>
        <w:tc>
          <w:tcPr>
            <w:tcW w:w="1275" w:type="dxa"/>
            <w:vAlign w:val="center"/>
          </w:tcPr>
          <w:p w14:paraId="7611495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150.9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61.4</w:t>
            </w:r>
          </w:p>
        </w:tc>
        <w:tc>
          <w:tcPr>
            <w:tcW w:w="1418" w:type="dxa"/>
            <w:gridSpan w:val="2"/>
            <w:vAlign w:val="center"/>
          </w:tcPr>
          <w:p w14:paraId="1037962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176.8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86.5</w:t>
            </w:r>
          </w:p>
        </w:tc>
        <w:tc>
          <w:tcPr>
            <w:tcW w:w="1276" w:type="dxa"/>
            <w:vAlign w:val="center"/>
          </w:tcPr>
          <w:p w14:paraId="3F88204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169.8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44.6</w:t>
            </w:r>
          </w:p>
        </w:tc>
        <w:tc>
          <w:tcPr>
            <w:tcW w:w="1275" w:type="dxa"/>
            <w:vAlign w:val="center"/>
          </w:tcPr>
          <w:p w14:paraId="644AE98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183.5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113.1</w:t>
            </w:r>
          </w:p>
        </w:tc>
        <w:tc>
          <w:tcPr>
            <w:tcW w:w="1276" w:type="dxa"/>
            <w:gridSpan w:val="2"/>
            <w:vAlign w:val="center"/>
          </w:tcPr>
          <w:p w14:paraId="28EEDB68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220.7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167.7</w:t>
            </w:r>
          </w:p>
        </w:tc>
        <w:tc>
          <w:tcPr>
            <w:tcW w:w="1254" w:type="dxa"/>
            <w:vAlign w:val="center"/>
          </w:tcPr>
          <w:p w14:paraId="6E63F10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194.8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62.9</w:t>
            </w:r>
          </w:p>
        </w:tc>
        <w:tc>
          <w:tcPr>
            <w:tcW w:w="1298" w:type="dxa"/>
            <w:vAlign w:val="center"/>
          </w:tcPr>
          <w:p w14:paraId="0B23A2D8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247.5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229.4</w:t>
            </w:r>
          </w:p>
        </w:tc>
      </w:tr>
      <w:tr w:rsidR="00402B29" w:rsidRPr="0060483E" w14:paraId="5DDAC7D6" w14:textId="77777777" w:rsidTr="00A170FB">
        <w:tc>
          <w:tcPr>
            <w:tcW w:w="2382" w:type="dxa"/>
          </w:tcPr>
          <w:p w14:paraId="192897E1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Aspartate</w:t>
            </w:r>
          </w:p>
        </w:tc>
        <w:tc>
          <w:tcPr>
            <w:tcW w:w="1276" w:type="dxa"/>
            <w:vAlign w:val="center"/>
          </w:tcPr>
          <w:p w14:paraId="45574B9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3.2</w:t>
            </w:r>
          </w:p>
        </w:tc>
        <w:tc>
          <w:tcPr>
            <w:tcW w:w="1276" w:type="dxa"/>
            <w:vAlign w:val="center"/>
          </w:tcPr>
          <w:p w14:paraId="40FC745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3.8</w:t>
            </w:r>
          </w:p>
        </w:tc>
        <w:tc>
          <w:tcPr>
            <w:tcW w:w="1275" w:type="dxa"/>
            <w:vAlign w:val="center"/>
          </w:tcPr>
          <w:p w14:paraId="3008113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1.9</w:t>
            </w:r>
          </w:p>
        </w:tc>
        <w:tc>
          <w:tcPr>
            <w:tcW w:w="1418" w:type="dxa"/>
            <w:gridSpan w:val="2"/>
            <w:vAlign w:val="center"/>
          </w:tcPr>
          <w:p w14:paraId="4088214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2.8</w:t>
            </w:r>
          </w:p>
        </w:tc>
        <w:tc>
          <w:tcPr>
            <w:tcW w:w="1276" w:type="dxa"/>
            <w:vAlign w:val="center"/>
          </w:tcPr>
          <w:p w14:paraId="4171552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2.4</w:t>
            </w:r>
          </w:p>
        </w:tc>
        <w:tc>
          <w:tcPr>
            <w:tcW w:w="1275" w:type="dxa"/>
            <w:vAlign w:val="center"/>
          </w:tcPr>
          <w:p w14:paraId="33DD2B3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3.3</w:t>
            </w:r>
          </w:p>
        </w:tc>
        <w:tc>
          <w:tcPr>
            <w:tcW w:w="1276" w:type="dxa"/>
            <w:gridSpan w:val="2"/>
            <w:vAlign w:val="center"/>
          </w:tcPr>
          <w:p w14:paraId="46CE9EB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6.6</w:t>
            </w:r>
          </w:p>
        </w:tc>
        <w:tc>
          <w:tcPr>
            <w:tcW w:w="1254" w:type="dxa"/>
            <w:vAlign w:val="center"/>
          </w:tcPr>
          <w:p w14:paraId="7FAC8B6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1.9</w:t>
            </w:r>
          </w:p>
        </w:tc>
        <w:tc>
          <w:tcPr>
            <w:tcW w:w="1298" w:type="dxa"/>
            <w:vAlign w:val="center"/>
          </w:tcPr>
          <w:p w14:paraId="196BF676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8.9</w:t>
            </w:r>
          </w:p>
        </w:tc>
      </w:tr>
      <w:tr w:rsidR="00402B29" w:rsidRPr="0060483E" w14:paraId="34166BCC" w14:textId="77777777" w:rsidTr="00A170FB">
        <w:tc>
          <w:tcPr>
            <w:tcW w:w="2382" w:type="dxa"/>
          </w:tcPr>
          <w:p w14:paraId="2D3134B6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Citrulline</w:t>
            </w:r>
          </w:p>
        </w:tc>
        <w:tc>
          <w:tcPr>
            <w:tcW w:w="1276" w:type="dxa"/>
            <w:vAlign w:val="center"/>
          </w:tcPr>
          <w:p w14:paraId="53BFE708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17.3</w:t>
            </w:r>
          </w:p>
        </w:tc>
        <w:tc>
          <w:tcPr>
            <w:tcW w:w="1276" w:type="dxa"/>
            <w:vAlign w:val="center"/>
          </w:tcPr>
          <w:p w14:paraId="040F1199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18.2</w:t>
            </w:r>
          </w:p>
        </w:tc>
        <w:tc>
          <w:tcPr>
            <w:tcW w:w="1275" w:type="dxa"/>
            <w:vAlign w:val="center"/>
          </w:tcPr>
          <w:p w14:paraId="5122DF7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16.7</w:t>
            </w:r>
          </w:p>
        </w:tc>
        <w:tc>
          <w:tcPr>
            <w:tcW w:w="1418" w:type="dxa"/>
            <w:gridSpan w:val="2"/>
            <w:vAlign w:val="center"/>
          </w:tcPr>
          <w:p w14:paraId="41E2C91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16.9</w:t>
            </w:r>
          </w:p>
        </w:tc>
        <w:tc>
          <w:tcPr>
            <w:tcW w:w="1276" w:type="dxa"/>
            <w:vAlign w:val="center"/>
          </w:tcPr>
          <w:p w14:paraId="344A6049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21.5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17.3</w:t>
            </w:r>
          </w:p>
        </w:tc>
        <w:tc>
          <w:tcPr>
            <w:tcW w:w="1275" w:type="dxa"/>
            <w:vAlign w:val="center"/>
          </w:tcPr>
          <w:p w14:paraId="245CA8F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16.5</w:t>
            </w:r>
          </w:p>
        </w:tc>
        <w:tc>
          <w:tcPr>
            <w:tcW w:w="1276" w:type="dxa"/>
            <w:gridSpan w:val="2"/>
            <w:vAlign w:val="center"/>
          </w:tcPr>
          <w:p w14:paraId="11C9BF8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33.8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41.2</w:t>
            </w:r>
          </w:p>
        </w:tc>
        <w:tc>
          <w:tcPr>
            <w:tcW w:w="1254" w:type="dxa"/>
            <w:vAlign w:val="center"/>
          </w:tcPr>
          <w:p w14:paraId="03C65F3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20.2</w:t>
            </w:r>
          </w:p>
        </w:tc>
        <w:tc>
          <w:tcPr>
            <w:tcW w:w="1298" w:type="dxa"/>
            <w:vAlign w:val="center"/>
          </w:tcPr>
          <w:p w14:paraId="6C3E7B8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55.2</w:t>
            </w:r>
          </w:p>
        </w:tc>
      </w:tr>
      <w:tr w:rsidR="00402B29" w:rsidRPr="0060483E" w14:paraId="76A4E103" w14:textId="77777777" w:rsidTr="00A170FB">
        <w:tc>
          <w:tcPr>
            <w:tcW w:w="2382" w:type="dxa"/>
          </w:tcPr>
          <w:p w14:paraId="5B3244F4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Glutamate</w:t>
            </w:r>
          </w:p>
        </w:tc>
        <w:tc>
          <w:tcPr>
            <w:tcW w:w="1276" w:type="dxa"/>
            <w:vAlign w:val="center"/>
          </w:tcPr>
          <w:p w14:paraId="328C284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70.9</w:t>
            </w:r>
          </w:p>
        </w:tc>
        <w:tc>
          <w:tcPr>
            <w:tcW w:w="1276" w:type="dxa"/>
            <w:vAlign w:val="center"/>
          </w:tcPr>
          <w:p w14:paraId="45F2B56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84.8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55.8</w:t>
            </w:r>
          </w:p>
        </w:tc>
        <w:tc>
          <w:tcPr>
            <w:tcW w:w="1275" w:type="dxa"/>
            <w:vAlign w:val="center"/>
          </w:tcPr>
          <w:p w14:paraId="0B267A2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97.2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82.8</w:t>
            </w:r>
          </w:p>
        </w:tc>
        <w:tc>
          <w:tcPr>
            <w:tcW w:w="1418" w:type="dxa"/>
            <w:gridSpan w:val="2"/>
            <w:vAlign w:val="center"/>
          </w:tcPr>
          <w:p w14:paraId="5E27F69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107.2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62.3</w:t>
            </w:r>
          </w:p>
        </w:tc>
        <w:tc>
          <w:tcPr>
            <w:tcW w:w="1276" w:type="dxa"/>
            <w:vAlign w:val="center"/>
          </w:tcPr>
          <w:p w14:paraId="3E2AE374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95.5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44.7</w:t>
            </w:r>
          </w:p>
        </w:tc>
        <w:tc>
          <w:tcPr>
            <w:tcW w:w="1275" w:type="dxa"/>
            <w:vAlign w:val="center"/>
          </w:tcPr>
          <w:p w14:paraId="0E64BD9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118.2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74.2</w:t>
            </w:r>
          </w:p>
        </w:tc>
        <w:tc>
          <w:tcPr>
            <w:tcW w:w="1276" w:type="dxa"/>
            <w:gridSpan w:val="2"/>
            <w:vAlign w:val="center"/>
          </w:tcPr>
          <w:p w14:paraId="49CB467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138.8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97.9</w:t>
            </w:r>
          </w:p>
        </w:tc>
        <w:tc>
          <w:tcPr>
            <w:tcW w:w="1254" w:type="dxa"/>
            <w:vAlign w:val="center"/>
          </w:tcPr>
          <w:p w14:paraId="165C1F6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123.5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50.2</w:t>
            </w:r>
          </w:p>
        </w:tc>
        <w:tc>
          <w:tcPr>
            <w:tcW w:w="1298" w:type="dxa"/>
            <w:vAlign w:val="center"/>
          </w:tcPr>
          <w:p w14:paraId="672E4F4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154.6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129.4</w:t>
            </w:r>
          </w:p>
        </w:tc>
      </w:tr>
      <w:tr w:rsidR="00402B29" w:rsidRPr="0060483E" w14:paraId="56E2BDC5" w14:textId="77777777" w:rsidTr="00A170FB">
        <w:tc>
          <w:tcPr>
            <w:tcW w:w="2382" w:type="dxa"/>
          </w:tcPr>
          <w:p w14:paraId="2E591817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Threonine</w:t>
            </w:r>
          </w:p>
        </w:tc>
        <w:tc>
          <w:tcPr>
            <w:tcW w:w="1276" w:type="dxa"/>
            <w:vAlign w:val="center"/>
          </w:tcPr>
          <w:p w14:paraId="2AFE08B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95.8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50.5</w:t>
            </w:r>
          </w:p>
        </w:tc>
        <w:tc>
          <w:tcPr>
            <w:tcW w:w="1276" w:type="dxa"/>
            <w:vAlign w:val="center"/>
          </w:tcPr>
          <w:p w14:paraId="6EA03C13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106.1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54.3</w:t>
            </w:r>
          </w:p>
        </w:tc>
        <w:tc>
          <w:tcPr>
            <w:tcW w:w="1275" w:type="dxa"/>
            <w:vAlign w:val="center"/>
          </w:tcPr>
          <w:p w14:paraId="142D9393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86.4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45.6</w:t>
            </w:r>
          </w:p>
        </w:tc>
        <w:tc>
          <w:tcPr>
            <w:tcW w:w="1418" w:type="dxa"/>
            <w:gridSpan w:val="2"/>
            <w:vAlign w:val="center"/>
          </w:tcPr>
          <w:p w14:paraId="33832CD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129.6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54.4</w:t>
            </w:r>
          </w:p>
        </w:tc>
        <w:tc>
          <w:tcPr>
            <w:tcW w:w="1276" w:type="dxa"/>
            <w:vAlign w:val="center"/>
          </w:tcPr>
          <w:p w14:paraId="4A5B338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136.2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51.6</w:t>
            </w:r>
          </w:p>
        </w:tc>
        <w:tc>
          <w:tcPr>
            <w:tcW w:w="1275" w:type="dxa"/>
            <w:vAlign w:val="center"/>
          </w:tcPr>
          <w:p w14:paraId="27D4A79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123.4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56.9</w:t>
            </w:r>
          </w:p>
        </w:tc>
        <w:tc>
          <w:tcPr>
            <w:tcW w:w="1276" w:type="dxa"/>
            <w:gridSpan w:val="2"/>
            <w:vAlign w:val="center"/>
          </w:tcPr>
          <w:p w14:paraId="242D6A9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156.9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109.2</w:t>
            </w:r>
          </w:p>
        </w:tc>
        <w:tc>
          <w:tcPr>
            <w:tcW w:w="1254" w:type="dxa"/>
            <w:vAlign w:val="center"/>
          </w:tcPr>
          <w:p w14:paraId="7D5F524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148.8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44.0 </w:t>
            </w:r>
          </w:p>
        </w:tc>
        <w:tc>
          <w:tcPr>
            <w:tcW w:w="1298" w:type="dxa"/>
            <w:vAlign w:val="center"/>
          </w:tcPr>
          <w:p w14:paraId="4CE3B6A5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165.3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150.0</w:t>
            </w:r>
          </w:p>
        </w:tc>
      </w:tr>
      <w:tr w:rsidR="00402B29" w:rsidRPr="0060483E" w14:paraId="4C4FAC74" w14:textId="77777777" w:rsidTr="00A170FB">
        <w:tc>
          <w:tcPr>
            <w:tcW w:w="2382" w:type="dxa"/>
          </w:tcPr>
          <w:p w14:paraId="539702A3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Alanine</w:t>
            </w:r>
          </w:p>
        </w:tc>
        <w:tc>
          <w:tcPr>
            <w:tcW w:w="1276" w:type="dxa"/>
            <w:vAlign w:val="center"/>
          </w:tcPr>
          <w:p w14:paraId="634CF969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278.8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121.2</w:t>
            </w:r>
          </w:p>
        </w:tc>
        <w:tc>
          <w:tcPr>
            <w:tcW w:w="1276" w:type="dxa"/>
            <w:vAlign w:val="center"/>
          </w:tcPr>
          <w:p w14:paraId="1B0914F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267.4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108.7</w:t>
            </w:r>
          </w:p>
        </w:tc>
        <w:tc>
          <w:tcPr>
            <w:tcW w:w="1275" w:type="dxa"/>
            <w:vAlign w:val="center"/>
          </w:tcPr>
          <w:p w14:paraId="46758605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289.3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132.2</w:t>
            </w:r>
          </w:p>
        </w:tc>
        <w:tc>
          <w:tcPr>
            <w:tcW w:w="1418" w:type="dxa"/>
            <w:gridSpan w:val="2"/>
            <w:vAlign w:val="center"/>
          </w:tcPr>
          <w:p w14:paraId="25A33C3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309.0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216.9</w:t>
            </w:r>
          </w:p>
        </w:tc>
        <w:tc>
          <w:tcPr>
            <w:tcW w:w="1276" w:type="dxa"/>
            <w:vAlign w:val="center"/>
          </w:tcPr>
          <w:p w14:paraId="0248FD7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285.2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86.9</w:t>
            </w:r>
          </w:p>
        </w:tc>
        <w:tc>
          <w:tcPr>
            <w:tcW w:w="1275" w:type="dxa"/>
            <w:vAlign w:val="center"/>
          </w:tcPr>
          <w:p w14:paraId="45318E8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331.4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290.7</w:t>
            </w:r>
          </w:p>
        </w:tc>
        <w:tc>
          <w:tcPr>
            <w:tcW w:w="1276" w:type="dxa"/>
            <w:gridSpan w:val="2"/>
            <w:vAlign w:val="center"/>
          </w:tcPr>
          <w:p w14:paraId="1934F2D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359.0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334.4</w:t>
            </w:r>
          </w:p>
        </w:tc>
        <w:tc>
          <w:tcPr>
            <w:tcW w:w="1254" w:type="dxa"/>
            <w:vAlign w:val="center"/>
          </w:tcPr>
          <w:p w14:paraId="1F55C66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298.4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102.7</w:t>
            </w:r>
          </w:p>
        </w:tc>
        <w:tc>
          <w:tcPr>
            <w:tcW w:w="1298" w:type="dxa"/>
            <w:vAlign w:val="center"/>
          </w:tcPr>
          <w:p w14:paraId="38A92726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421.7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461.0</w:t>
            </w:r>
          </w:p>
        </w:tc>
      </w:tr>
      <w:tr w:rsidR="00402B29" w:rsidRPr="0060483E" w14:paraId="770B6477" w14:textId="77777777" w:rsidTr="00A170FB">
        <w:tc>
          <w:tcPr>
            <w:tcW w:w="2382" w:type="dxa"/>
          </w:tcPr>
          <w:p w14:paraId="2797BB34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Proline</w:t>
            </w:r>
          </w:p>
        </w:tc>
        <w:tc>
          <w:tcPr>
            <w:tcW w:w="1276" w:type="dxa"/>
            <w:vAlign w:val="center"/>
          </w:tcPr>
          <w:p w14:paraId="02F5844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200.0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111.8</w:t>
            </w:r>
          </w:p>
        </w:tc>
        <w:tc>
          <w:tcPr>
            <w:tcW w:w="1276" w:type="dxa"/>
            <w:vAlign w:val="center"/>
          </w:tcPr>
          <w:p w14:paraId="1FE1194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204.6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89.2</w:t>
            </w:r>
          </w:p>
        </w:tc>
        <w:tc>
          <w:tcPr>
            <w:tcW w:w="1275" w:type="dxa"/>
            <w:vAlign w:val="center"/>
          </w:tcPr>
          <w:p w14:paraId="1992643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195.7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130.3</w:t>
            </w:r>
          </w:p>
        </w:tc>
        <w:tc>
          <w:tcPr>
            <w:tcW w:w="1418" w:type="dxa"/>
            <w:gridSpan w:val="2"/>
            <w:vAlign w:val="center"/>
          </w:tcPr>
          <w:p w14:paraId="201BC37D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243.6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130.9</w:t>
            </w:r>
          </w:p>
        </w:tc>
        <w:tc>
          <w:tcPr>
            <w:tcW w:w="1276" w:type="dxa"/>
            <w:vAlign w:val="center"/>
          </w:tcPr>
          <w:p w14:paraId="642751A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246.0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93.2</w:t>
            </w:r>
          </w:p>
        </w:tc>
        <w:tc>
          <w:tcPr>
            <w:tcW w:w="1275" w:type="dxa"/>
            <w:vAlign w:val="center"/>
          </w:tcPr>
          <w:p w14:paraId="537432D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241.4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160.0</w:t>
            </w:r>
          </w:p>
        </w:tc>
        <w:tc>
          <w:tcPr>
            <w:tcW w:w="1276" w:type="dxa"/>
            <w:gridSpan w:val="2"/>
            <w:vAlign w:val="center"/>
          </w:tcPr>
          <w:p w14:paraId="2BCEF3F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289.8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266.5</w:t>
            </w:r>
          </w:p>
        </w:tc>
        <w:tc>
          <w:tcPr>
            <w:tcW w:w="1254" w:type="dxa"/>
            <w:vAlign w:val="center"/>
          </w:tcPr>
          <w:p w14:paraId="3D7120D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86.4</w:t>
            </w:r>
          </w:p>
        </w:tc>
        <w:tc>
          <w:tcPr>
            <w:tcW w:w="1298" w:type="dxa"/>
            <w:vAlign w:val="center"/>
          </w:tcPr>
          <w:p w14:paraId="3806C6F5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328.6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369.0</w:t>
            </w:r>
          </w:p>
        </w:tc>
      </w:tr>
      <w:tr w:rsidR="00402B29" w:rsidRPr="0060483E" w14:paraId="36791A40" w14:textId="77777777" w:rsidTr="00A170FB">
        <w:tc>
          <w:tcPr>
            <w:tcW w:w="2382" w:type="dxa"/>
          </w:tcPr>
          <w:p w14:paraId="0B1A23AB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Ornithine</w:t>
            </w:r>
          </w:p>
        </w:tc>
        <w:tc>
          <w:tcPr>
            <w:tcW w:w="1276" w:type="dxa"/>
            <w:vAlign w:val="center"/>
          </w:tcPr>
          <w:p w14:paraId="04D7031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86.2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47.2</w:t>
            </w:r>
          </w:p>
        </w:tc>
        <w:tc>
          <w:tcPr>
            <w:tcW w:w="1276" w:type="dxa"/>
            <w:vAlign w:val="center"/>
          </w:tcPr>
          <w:p w14:paraId="479EEE3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88.4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55.8</w:t>
            </w:r>
          </w:p>
        </w:tc>
        <w:tc>
          <w:tcPr>
            <w:tcW w:w="1275" w:type="dxa"/>
            <w:vAlign w:val="center"/>
          </w:tcPr>
          <w:p w14:paraId="372476F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84.2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38.5</w:t>
            </w:r>
          </w:p>
        </w:tc>
        <w:tc>
          <w:tcPr>
            <w:tcW w:w="1418" w:type="dxa"/>
            <w:gridSpan w:val="2"/>
            <w:vAlign w:val="center"/>
          </w:tcPr>
          <w:p w14:paraId="0CF3A45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96.3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36.0</w:t>
            </w:r>
          </w:p>
        </w:tc>
        <w:tc>
          <w:tcPr>
            <w:tcW w:w="1276" w:type="dxa"/>
            <w:vAlign w:val="center"/>
          </w:tcPr>
          <w:p w14:paraId="79F363B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96.8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35.8</w:t>
            </w:r>
          </w:p>
        </w:tc>
        <w:tc>
          <w:tcPr>
            <w:tcW w:w="1275" w:type="dxa"/>
            <w:vAlign w:val="center"/>
          </w:tcPr>
          <w:p w14:paraId="0944FE0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95.8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36.7</w:t>
            </w:r>
          </w:p>
        </w:tc>
        <w:tc>
          <w:tcPr>
            <w:tcW w:w="1276" w:type="dxa"/>
            <w:gridSpan w:val="2"/>
            <w:vAlign w:val="center"/>
          </w:tcPr>
          <w:p w14:paraId="36D151E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123.4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83.8</w:t>
            </w:r>
          </w:p>
        </w:tc>
        <w:tc>
          <w:tcPr>
            <w:tcW w:w="1254" w:type="dxa"/>
            <w:vAlign w:val="center"/>
          </w:tcPr>
          <w:p w14:paraId="173F766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113.7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47.9</w:t>
            </w:r>
          </w:p>
        </w:tc>
        <w:tc>
          <w:tcPr>
            <w:tcW w:w="1298" w:type="dxa"/>
            <w:vAlign w:val="center"/>
          </w:tcPr>
          <w:p w14:paraId="78AD96A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133.5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109.3</w:t>
            </w:r>
          </w:p>
        </w:tc>
      </w:tr>
      <w:tr w:rsidR="00402B29" w:rsidRPr="0060483E" w14:paraId="550FC1FA" w14:textId="77777777" w:rsidTr="00A170FB">
        <w:tc>
          <w:tcPr>
            <w:tcW w:w="2382" w:type="dxa"/>
          </w:tcPr>
          <w:p w14:paraId="5EF0C8B6" w14:textId="77777777" w:rsidR="00402B29" w:rsidRPr="0060483E" w:rsidRDefault="00402B29" w:rsidP="00A170FB">
            <w:pPr>
              <w:ind w:leftChars="2"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3A023D">
              <w:rPr>
                <w:rFonts w:ascii="Times New Roman" w:hAnsi="Times New Roman" w:cs="Times New Roman"/>
                <w:sz w:val="18"/>
                <w:szCs w:val="18"/>
              </w:rPr>
              <w:t>Lysine</w:t>
            </w:r>
          </w:p>
        </w:tc>
        <w:tc>
          <w:tcPr>
            <w:tcW w:w="1276" w:type="dxa"/>
            <w:vAlign w:val="center"/>
          </w:tcPr>
          <w:p w14:paraId="5650E88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183.7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74.8</w:t>
            </w:r>
          </w:p>
        </w:tc>
        <w:tc>
          <w:tcPr>
            <w:tcW w:w="1276" w:type="dxa"/>
            <w:vAlign w:val="center"/>
          </w:tcPr>
          <w:p w14:paraId="78F63B6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195.1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87.1</w:t>
            </w:r>
          </w:p>
        </w:tc>
        <w:tc>
          <w:tcPr>
            <w:tcW w:w="1275" w:type="dxa"/>
            <w:vAlign w:val="center"/>
          </w:tcPr>
          <w:p w14:paraId="19525BA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173.3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60.7</w:t>
            </w:r>
          </w:p>
        </w:tc>
        <w:tc>
          <w:tcPr>
            <w:tcW w:w="1418" w:type="dxa"/>
            <w:gridSpan w:val="2"/>
            <w:vAlign w:val="center"/>
          </w:tcPr>
          <w:p w14:paraId="0793D398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229.1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99.7</w:t>
            </w:r>
          </w:p>
        </w:tc>
        <w:tc>
          <w:tcPr>
            <w:tcW w:w="1276" w:type="dxa"/>
            <w:vAlign w:val="center"/>
          </w:tcPr>
          <w:p w14:paraId="4D29163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241.1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95.3</w:t>
            </w:r>
          </w:p>
        </w:tc>
        <w:tc>
          <w:tcPr>
            <w:tcW w:w="1275" w:type="dxa"/>
            <w:vAlign w:val="center"/>
          </w:tcPr>
          <w:p w14:paraId="3C46AF2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217.8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103.9</w:t>
            </w:r>
          </w:p>
        </w:tc>
        <w:tc>
          <w:tcPr>
            <w:tcW w:w="1276" w:type="dxa"/>
            <w:gridSpan w:val="2"/>
            <w:vAlign w:val="center"/>
          </w:tcPr>
          <w:p w14:paraId="7EB9225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286.9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279.7</w:t>
            </w:r>
          </w:p>
        </w:tc>
        <w:tc>
          <w:tcPr>
            <w:tcW w:w="1254" w:type="dxa"/>
            <w:vAlign w:val="center"/>
          </w:tcPr>
          <w:p w14:paraId="1F68050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258.6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94.7</w:t>
            </w:r>
          </w:p>
        </w:tc>
        <w:tc>
          <w:tcPr>
            <w:tcW w:w="1298" w:type="dxa"/>
            <w:vAlign w:val="center"/>
          </w:tcPr>
          <w:p w14:paraId="7496B7A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316.2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388.3</w:t>
            </w:r>
          </w:p>
        </w:tc>
      </w:tr>
      <w:tr w:rsidR="00402B29" w:rsidRPr="0060483E" w14:paraId="602F7059" w14:textId="77777777" w:rsidTr="00A170FB">
        <w:tc>
          <w:tcPr>
            <w:tcW w:w="2382" w:type="dxa"/>
          </w:tcPr>
          <w:p w14:paraId="58918509" w14:textId="77777777" w:rsidR="00402B29" w:rsidRPr="0060483E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/>
                <w:bCs/>
                <w:sz w:val="18"/>
                <w:szCs w:val="18"/>
              </w:rPr>
              <w:t>Tyrosine</w:t>
            </w:r>
          </w:p>
        </w:tc>
        <w:tc>
          <w:tcPr>
            <w:tcW w:w="1276" w:type="dxa"/>
            <w:vAlign w:val="center"/>
          </w:tcPr>
          <w:p w14:paraId="61A995B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77.8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29.7</w:t>
            </w:r>
          </w:p>
        </w:tc>
        <w:tc>
          <w:tcPr>
            <w:tcW w:w="1276" w:type="dxa"/>
            <w:vAlign w:val="center"/>
          </w:tcPr>
          <w:p w14:paraId="41E1797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75.5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23.4</w:t>
            </w:r>
          </w:p>
        </w:tc>
        <w:tc>
          <w:tcPr>
            <w:tcW w:w="1275" w:type="dxa"/>
            <w:vAlign w:val="center"/>
          </w:tcPr>
          <w:p w14:paraId="01FD272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79.9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34.7</w:t>
            </w:r>
          </w:p>
        </w:tc>
        <w:tc>
          <w:tcPr>
            <w:tcW w:w="1418" w:type="dxa"/>
            <w:gridSpan w:val="2"/>
            <w:vAlign w:val="center"/>
          </w:tcPr>
          <w:p w14:paraId="67D44FCC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85.9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38.2</w:t>
            </w:r>
          </w:p>
        </w:tc>
        <w:tc>
          <w:tcPr>
            <w:tcW w:w="1276" w:type="dxa"/>
            <w:vAlign w:val="center"/>
          </w:tcPr>
          <w:p w14:paraId="5706214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81.9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29.3</w:t>
            </w:r>
          </w:p>
        </w:tc>
        <w:tc>
          <w:tcPr>
            <w:tcW w:w="1275" w:type="dxa"/>
            <w:vAlign w:val="center"/>
          </w:tcPr>
          <w:p w14:paraId="213754F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89.7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45.0</w:t>
            </w:r>
          </w:p>
        </w:tc>
        <w:tc>
          <w:tcPr>
            <w:tcW w:w="1276" w:type="dxa"/>
            <w:gridSpan w:val="2"/>
            <w:vAlign w:val="center"/>
          </w:tcPr>
          <w:p w14:paraId="62C28B93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110.1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132.7</w:t>
            </w:r>
          </w:p>
        </w:tc>
        <w:tc>
          <w:tcPr>
            <w:tcW w:w="1254" w:type="dxa"/>
            <w:vAlign w:val="center"/>
          </w:tcPr>
          <w:p w14:paraId="5C71611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84.2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36.2</w:t>
            </w:r>
          </w:p>
        </w:tc>
        <w:tc>
          <w:tcPr>
            <w:tcW w:w="1298" w:type="dxa"/>
            <w:vAlign w:val="center"/>
          </w:tcPr>
          <w:p w14:paraId="04A59AC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136.8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183.4</w:t>
            </w:r>
          </w:p>
        </w:tc>
      </w:tr>
      <w:tr w:rsidR="00402B29" w:rsidRPr="0060483E" w14:paraId="090FF2C7" w14:textId="77777777" w:rsidTr="00A170FB">
        <w:tc>
          <w:tcPr>
            <w:tcW w:w="2382" w:type="dxa"/>
          </w:tcPr>
          <w:p w14:paraId="16F5FF0B" w14:textId="77777777" w:rsidR="00402B29" w:rsidRPr="0060483E" w:rsidRDefault="00402B29" w:rsidP="00A170FB">
            <w:pPr>
              <w:ind w:leftChars="2" w:left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 w:cs="Times New Roman"/>
                <w:bCs/>
                <w:sz w:val="18"/>
                <w:szCs w:val="18"/>
              </w:rPr>
              <w:t>Methionine</w:t>
            </w:r>
          </w:p>
        </w:tc>
        <w:tc>
          <w:tcPr>
            <w:tcW w:w="1276" w:type="dxa"/>
            <w:vAlign w:val="center"/>
          </w:tcPr>
          <w:p w14:paraId="7646145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11.3</w:t>
            </w:r>
          </w:p>
        </w:tc>
        <w:tc>
          <w:tcPr>
            <w:tcW w:w="1276" w:type="dxa"/>
            <w:vAlign w:val="center"/>
          </w:tcPr>
          <w:p w14:paraId="7988765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27.0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11.4</w:t>
            </w:r>
          </w:p>
        </w:tc>
        <w:tc>
          <w:tcPr>
            <w:tcW w:w="1275" w:type="dxa"/>
            <w:vAlign w:val="center"/>
          </w:tcPr>
          <w:p w14:paraId="0332101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11.0</w:t>
            </w:r>
          </w:p>
        </w:tc>
        <w:tc>
          <w:tcPr>
            <w:tcW w:w="1418" w:type="dxa"/>
            <w:gridSpan w:val="2"/>
            <w:vAlign w:val="center"/>
          </w:tcPr>
          <w:p w14:paraId="329F8298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23.9</w:t>
            </w:r>
          </w:p>
        </w:tc>
        <w:tc>
          <w:tcPr>
            <w:tcW w:w="1276" w:type="dxa"/>
            <w:vAlign w:val="center"/>
          </w:tcPr>
          <w:p w14:paraId="2C61C4F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11.1</w:t>
            </w:r>
          </w:p>
        </w:tc>
        <w:tc>
          <w:tcPr>
            <w:tcW w:w="1275" w:type="dxa"/>
            <w:vAlign w:val="center"/>
          </w:tcPr>
          <w:p w14:paraId="3DCDBD4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31.7</w:t>
            </w:r>
          </w:p>
        </w:tc>
        <w:tc>
          <w:tcPr>
            <w:tcW w:w="1276" w:type="dxa"/>
            <w:gridSpan w:val="2"/>
            <w:vAlign w:val="center"/>
          </w:tcPr>
          <w:p w14:paraId="18E31135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46.5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101.3 </w:t>
            </w:r>
          </w:p>
        </w:tc>
        <w:tc>
          <w:tcPr>
            <w:tcW w:w="1254" w:type="dxa"/>
            <w:vAlign w:val="center"/>
          </w:tcPr>
          <w:p w14:paraId="5A17CB8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11.5</w:t>
            </w:r>
          </w:p>
        </w:tc>
        <w:tc>
          <w:tcPr>
            <w:tcW w:w="1298" w:type="dxa"/>
            <w:vAlign w:val="center"/>
          </w:tcPr>
          <w:p w14:paraId="5DE72F5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64.3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143.0</w:t>
            </w:r>
          </w:p>
        </w:tc>
      </w:tr>
      <w:tr w:rsidR="00402B29" w:rsidRPr="00680DBD" w14:paraId="7F8AD726" w14:textId="77777777" w:rsidTr="00A170FB">
        <w:tc>
          <w:tcPr>
            <w:tcW w:w="2382" w:type="dxa"/>
          </w:tcPr>
          <w:p w14:paraId="43E16B6C" w14:textId="77777777" w:rsidR="00402B29" w:rsidRPr="0060483E" w:rsidRDefault="00402B29" w:rsidP="00A170FB">
            <w:pPr>
              <w:ind w:leftChars="2" w:left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023D">
              <w:rPr>
                <w:rFonts w:ascii="Times New Roman" w:hAnsi="Times New Roman" w:cs="Times New Roman"/>
                <w:bCs/>
                <w:sz w:val="18"/>
                <w:szCs w:val="18"/>
              </w:rPr>
              <w:t>Valine</w:t>
            </w:r>
          </w:p>
        </w:tc>
        <w:tc>
          <w:tcPr>
            <w:tcW w:w="1276" w:type="dxa"/>
            <w:vAlign w:val="center"/>
          </w:tcPr>
          <w:p w14:paraId="39E2F1B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220.5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70.2</w:t>
            </w:r>
          </w:p>
        </w:tc>
        <w:tc>
          <w:tcPr>
            <w:tcW w:w="1276" w:type="dxa"/>
            <w:vAlign w:val="center"/>
          </w:tcPr>
          <w:p w14:paraId="5260C1E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233.9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75.4</w:t>
            </w:r>
          </w:p>
        </w:tc>
        <w:tc>
          <w:tcPr>
            <w:tcW w:w="1275" w:type="dxa"/>
            <w:vAlign w:val="center"/>
          </w:tcPr>
          <w:p w14:paraId="64FB26A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208.2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63.7</w:t>
            </w:r>
          </w:p>
        </w:tc>
        <w:tc>
          <w:tcPr>
            <w:tcW w:w="1418" w:type="dxa"/>
            <w:gridSpan w:val="2"/>
            <w:vAlign w:val="center"/>
          </w:tcPr>
          <w:p w14:paraId="1208062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237.1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82.5</w:t>
            </w:r>
          </w:p>
        </w:tc>
        <w:tc>
          <w:tcPr>
            <w:tcW w:w="1276" w:type="dxa"/>
            <w:vAlign w:val="center"/>
          </w:tcPr>
          <w:p w14:paraId="58DFF1C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247.6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83.4</w:t>
            </w:r>
          </w:p>
        </w:tc>
        <w:tc>
          <w:tcPr>
            <w:tcW w:w="1275" w:type="dxa"/>
            <w:vAlign w:val="center"/>
          </w:tcPr>
          <w:p w14:paraId="224C798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227.3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81.6</w:t>
            </w:r>
          </w:p>
        </w:tc>
        <w:tc>
          <w:tcPr>
            <w:tcW w:w="1276" w:type="dxa"/>
            <w:gridSpan w:val="2"/>
            <w:vAlign w:val="center"/>
          </w:tcPr>
          <w:p w14:paraId="6ADEF606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267.8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117.6</w:t>
            </w:r>
          </w:p>
        </w:tc>
        <w:tc>
          <w:tcPr>
            <w:tcW w:w="1254" w:type="dxa"/>
            <w:vAlign w:val="center"/>
          </w:tcPr>
          <w:p w14:paraId="0691370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260.8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83.2</w:t>
            </w:r>
          </w:p>
        </w:tc>
        <w:tc>
          <w:tcPr>
            <w:tcW w:w="1298" w:type="dxa"/>
            <w:vAlign w:val="center"/>
          </w:tcPr>
          <w:p w14:paraId="0BF98C5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275.0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146.0</w:t>
            </w:r>
          </w:p>
        </w:tc>
      </w:tr>
      <w:tr w:rsidR="00402B29" w:rsidRPr="00680DBD" w14:paraId="63A9A6AA" w14:textId="77777777" w:rsidTr="00A170FB">
        <w:tc>
          <w:tcPr>
            <w:tcW w:w="2382" w:type="dxa"/>
          </w:tcPr>
          <w:p w14:paraId="0C6CC751" w14:textId="77777777" w:rsidR="00402B29" w:rsidRPr="00680DBD" w:rsidRDefault="00402B29" w:rsidP="00A170FB">
            <w:pPr>
              <w:ind w:leftChars="2"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3A023D">
              <w:rPr>
                <w:rFonts w:ascii="Times New Roman" w:hAnsi="Times New Roman" w:cs="Times New Roman"/>
                <w:sz w:val="18"/>
                <w:szCs w:val="18"/>
              </w:rPr>
              <w:t>Isoleucine</w:t>
            </w:r>
          </w:p>
        </w:tc>
        <w:tc>
          <w:tcPr>
            <w:tcW w:w="1276" w:type="dxa"/>
            <w:vAlign w:val="center"/>
          </w:tcPr>
          <w:p w14:paraId="4427214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57.7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24.3</w:t>
            </w:r>
          </w:p>
        </w:tc>
        <w:tc>
          <w:tcPr>
            <w:tcW w:w="1276" w:type="dxa"/>
            <w:vAlign w:val="center"/>
          </w:tcPr>
          <w:p w14:paraId="2C356DA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62.6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27.3</w:t>
            </w:r>
          </w:p>
        </w:tc>
        <w:tc>
          <w:tcPr>
            <w:tcW w:w="1275" w:type="dxa"/>
            <w:vAlign w:val="center"/>
          </w:tcPr>
          <w:p w14:paraId="18BB671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20.6</w:t>
            </w:r>
          </w:p>
        </w:tc>
        <w:tc>
          <w:tcPr>
            <w:tcW w:w="1418" w:type="dxa"/>
            <w:gridSpan w:val="2"/>
            <w:vAlign w:val="center"/>
          </w:tcPr>
          <w:p w14:paraId="686FDB7D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68.2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27.3</w:t>
            </w:r>
          </w:p>
        </w:tc>
        <w:tc>
          <w:tcPr>
            <w:tcW w:w="1276" w:type="dxa"/>
            <w:vAlign w:val="center"/>
          </w:tcPr>
          <w:p w14:paraId="2644325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27.5</w:t>
            </w:r>
          </w:p>
        </w:tc>
        <w:tc>
          <w:tcPr>
            <w:tcW w:w="1275" w:type="dxa"/>
            <w:vAlign w:val="center"/>
          </w:tcPr>
          <w:p w14:paraId="214BE49C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64.4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27.1</w:t>
            </w:r>
          </w:p>
        </w:tc>
        <w:tc>
          <w:tcPr>
            <w:tcW w:w="1276" w:type="dxa"/>
            <w:gridSpan w:val="2"/>
            <w:vAlign w:val="center"/>
          </w:tcPr>
          <w:p w14:paraId="778E069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76.4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46.5</w:t>
            </w:r>
          </w:p>
        </w:tc>
        <w:tc>
          <w:tcPr>
            <w:tcW w:w="1254" w:type="dxa"/>
            <w:vAlign w:val="center"/>
          </w:tcPr>
          <w:p w14:paraId="1E9ED6F9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75.9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22.9</w:t>
            </w:r>
          </w:p>
        </w:tc>
        <w:tc>
          <w:tcPr>
            <w:tcW w:w="1298" w:type="dxa"/>
            <w:vAlign w:val="center"/>
          </w:tcPr>
          <w:p w14:paraId="4EA9D05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77.0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62.6</w:t>
            </w:r>
          </w:p>
        </w:tc>
      </w:tr>
      <w:tr w:rsidR="00402B29" w:rsidRPr="00680DBD" w14:paraId="2E5378BC" w14:textId="77777777" w:rsidTr="00A170FB">
        <w:tc>
          <w:tcPr>
            <w:tcW w:w="2382" w:type="dxa"/>
          </w:tcPr>
          <w:p w14:paraId="7E6BAF88" w14:textId="77777777" w:rsidR="00402B29" w:rsidRPr="00680DBD" w:rsidRDefault="00402B29" w:rsidP="00A170FB">
            <w:pPr>
              <w:ind w:leftChars="2"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3A023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Leucine</w:t>
            </w:r>
          </w:p>
        </w:tc>
        <w:tc>
          <w:tcPr>
            <w:tcW w:w="1276" w:type="dxa"/>
            <w:vAlign w:val="center"/>
          </w:tcPr>
          <w:p w14:paraId="0439E43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106.7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37.5</w:t>
            </w:r>
          </w:p>
        </w:tc>
        <w:tc>
          <w:tcPr>
            <w:tcW w:w="1276" w:type="dxa"/>
            <w:vAlign w:val="center"/>
          </w:tcPr>
          <w:p w14:paraId="3BF452A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115.6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42.1</w:t>
            </w:r>
          </w:p>
        </w:tc>
        <w:tc>
          <w:tcPr>
            <w:tcW w:w="1275" w:type="dxa"/>
            <w:vAlign w:val="center"/>
          </w:tcPr>
          <w:p w14:paraId="2714314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98.7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31.2</w:t>
            </w:r>
          </w:p>
        </w:tc>
        <w:tc>
          <w:tcPr>
            <w:tcW w:w="1418" w:type="dxa"/>
            <w:gridSpan w:val="2"/>
            <w:vAlign w:val="center"/>
          </w:tcPr>
          <w:p w14:paraId="4CB4463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118.5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49.9</w:t>
            </w:r>
          </w:p>
        </w:tc>
        <w:tc>
          <w:tcPr>
            <w:tcW w:w="1276" w:type="dxa"/>
            <w:vAlign w:val="center"/>
          </w:tcPr>
          <w:p w14:paraId="3AF7883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125.1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42.1</w:t>
            </w:r>
          </w:p>
        </w:tc>
        <w:tc>
          <w:tcPr>
            <w:tcW w:w="1275" w:type="dxa"/>
            <w:vAlign w:val="center"/>
          </w:tcPr>
          <w:p w14:paraId="4532BCEA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112.4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56.1</w:t>
            </w:r>
          </w:p>
        </w:tc>
        <w:tc>
          <w:tcPr>
            <w:tcW w:w="1276" w:type="dxa"/>
            <w:gridSpan w:val="2"/>
            <w:vAlign w:val="center"/>
          </w:tcPr>
          <w:p w14:paraId="468649A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135.7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89.2</w:t>
            </w:r>
          </w:p>
        </w:tc>
        <w:tc>
          <w:tcPr>
            <w:tcW w:w="1254" w:type="dxa"/>
            <w:vAlign w:val="center"/>
          </w:tcPr>
          <w:p w14:paraId="28C4740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129.7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42.3</w:t>
            </w:r>
          </w:p>
        </w:tc>
        <w:tc>
          <w:tcPr>
            <w:tcW w:w="1298" w:type="dxa"/>
            <w:vAlign w:val="center"/>
          </w:tcPr>
          <w:p w14:paraId="13A4A4D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141.8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120.6</w:t>
            </w:r>
          </w:p>
        </w:tc>
      </w:tr>
      <w:tr w:rsidR="00402B29" w:rsidRPr="00680DBD" w14:paraId="369EB5FC" w14:textId="77777777" w:rsidTr="00A170FB">
        <w:tc>
          <w:tcPr>
            <w:tcW w:w="2382" w:type="dxa"/>
          </w:tcPr>
          <w:p w14:paraId="534B8E7A" w14:textId="77777777" w:rsidR="00402B29" w:rsidRPr="009050F5" w:rsidRDefault="00402B29" w:rsidP="00A170FB">
            <w:pPr>
              <w:ind w:leftChars="2" w:left="5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bCs/>
                <w:sz w:val="18"/>
                <w:szCs w:val="18"/>
              </w:rPr>
              <w:t>Phenylalanine</w:t>
            </w:r>
          </w:p>
        </w:tc>
        <w:tc>
          <w:tcPr>
            <w:tcW w:w="1276" w:type="dxa"/>
            <w:vAlign w:val="center"/>
          </w:tcPr>
          <w:p w14:paraId="14A5B16B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108.0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40.8</w:t>
            </w:r>
          </w:p>
        </w:tc>
        <w:tc>
          <w:tcPr>
            <w:tcW w:w="1276" w:type="dxa"/>
            <w:vAlign w:val="center"/>
          </w:tcPr>
          <w:p w14:paraId="33941A35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106.9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42.2</w:t>
            </w:r>
          </w:p>
        </w:tc>
        <w:tc>
          <w:tcPr>
            <w:tcW w:w="1275" w:type="dxa"/>
            <w:vAlign w:val="center"/>
          </w:tcPr>
          <w:p w14:paraId="53BE2FE8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109.1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40.1</w:t>
            </w:r>
          </w:p>
        </w:tc>
        <w:tc>
          <w:tcPr>
            <w:tcW w:w="1418" w:type="dxa"/>
            <w:gridSpan w:val="2"/>
            <w:vAlign w:val="center"/>
          </w:tcPr>
          <w:p w14:paraId="4240AA27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109.6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57.9</w:t>
            </w:r>
          </w:p>
        </w:tc>
        <w:tc>
          <w:tcPr>
            <w:tcW w:w="1276" w:type="dxa"/>
            <w:vAlign w:val="center"/>
          </w:tcPr>
          <w:p w14:paraId="45CC6FF6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97.9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35.8</w:t>
            </w:r>
          </w:p>
        </w:tc>
        <w:tc>
          <w:tcPr>
            <w:tcW w:w="1275" w:type="dxa"/>
            <w:vAlign w:val="center"/>
          </w:tcPr>
          <w:p w14:paraId="4EF00962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120.6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71.6</w:t>
            </w:r>
          </w:p>
        </w:tc>
        <w:tc>
          <w:tcPr>
            <w:tcW w:w="1276" w:type="dxa"/>
            <w:gridSpan w:val="2"/>
            <w:vAlign w:val="center"/>
          </w:tcPr>
          <w:p w14:paraId="69A4C659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143.0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135.6</w:t>
            </w:r>
          </w:p>
        </w:tc>
        <w:tc>
          <w:tcPr>
            <w:tcW w:w="1254" w:type="dxa"/>
            <w:vAlign w:val="center"/>
          </w:tcPr>
          <w:p w14:paraId="715A24B0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99.7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36.0</w:t>
            </w:r>
          </w:p>
        </w:tc>
        <w:tc>
          <w:tcPr>
            <w:tcW w:w="1298" w:type="dxa"/>
            <w:vAlign w:val="center"/>
          </w:tcPr>
          <w:p w14:paraId="2A3E6468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187.8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180.6</w:t>
            </w:r>
          </w:p>
        </w:tc>
      </w:tr>
      <w:tr w:rsidR="00402B29" w:rsidRPr="00112E09" w14:paraId="1D8D0622" w14:textId="77777777" w:rsidTr="00A170FB">
        <w:tc>
          <w:tcPr>
            <w:tcW w:w="2382" w:type="dxa"/>
            <w:tcBorders>
              <w:bottom w:val="single" w:sz="4" w:space="0" w:color="auto"/>
            </w:tcBorders>
          </w:tcPr>
          <w:p w14:paraId="01B853FA" w14:textId="77777777" w:rsidR="00402B29" w:rsidRPr="009050F5" w:rsidRDefault="00402B29" w:rsidP="00A170FB">
            <w:pPr>
              <w:ind w:leftChars="2"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 w:cs="Times New Roman"/>
                <w:sz w:val="18"/>
                <w:szCs w:val="18"/>
              </w:rPr>
              <w:t>Tryptophan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77A3F9E" w14:textId="77777777" w:rsidR="00402B29" w:rsidRPr="009050F5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25.5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10.5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7E740CE" w14:textId="77777777" w:rsidR="00402B29" w:rsidRPr="009050F5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25.7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9.3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DADF65B" w14:textId="77777777" w:rsidR="00402B29" w:rsidRPr="009050F5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25.4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11.6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65D0BA87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29.5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11.3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390B319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30.3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9.9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313388B2" w14:textId="77777777" w:rsidR="00402B29" w:rsidRPr="009050F5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28.8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12.6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10FDA80" w14:textId="77777777" w:rsidR="00402B29" w:rsidRPr="009050F5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35.9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15.7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14:paraId="783E1F10" w14:textId="77777777" w:rsidR="00402B29" w:rsidRPr="009050F5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34.0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11.2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023A9C5B" w14:textId="77777777" w:rsidR="00402B29" w:rsidRPr="009050F5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50F5">
              <w:rPr>
                <w:rFonts w:ascii="Times New Roman" w:hAnsi="Times New Roman"/>
                <w:sz w:val="18"/>
                <w:szCs w:val="18"/>
              </w:rPr>
              <w:t xml:space="preserve">37.7 </w:t>
            </w:r>
            <w:r w:rsidRPr="009050F5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 w:rsidRPr="009050F5">
              <w:rPr>
                <w:rFonts w:ascii="Times New Roman" w:hAnsi="Times New Roman"/>
                <w:sz w:val="18"/>
                <w:szCs w:val="18"/>
              </w:rPr>
              <w:t xml:space="preserve"> 19.3</w:t>
            </w:r>
          </w:p>
        </w:tc>
      </w:tr>
    </w:tbl>
    <w:p w14:paraId="46310D3C" w14:textId="2EA2835C" w:rsidR="00402B29" w:rsidRPr="00680DBD" w:rsidRDefault="00D96527" w:rsidP="00402B2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4"/>
        </w:rPr>
        <w:t>Values</w:t>
      </w:r>
      <w:r w:rsidRPr="00CA796C">
        <w:rPr>
          <w:rFonts w:ascii="Times New Roman" w:hAnsi="Times New Roman"/>
          <w:szCs w:val="24"/>
        </w:rPr>
        <w:t xml:space="preserve"> are expressed as mean ± standard deviation</w:t>
      </w:r>
      <w:r>
        <w:rPr>
          <w:rFonts w:ascii="Times New Roman" w:hAnsi="Times New Roman"/>
          <w:szCs w:val="24"/>
        </w:rPr>
        <w:t>.</w:t>
      </w:r>
      <w:r w:rsidRPr="00D96527">
        <w:rPr>
          <w:rFonts w:ascii="Times New Roman" w:hAnsi="Times New Roman" w:hint="eastAsia"/>
          <w:i/>
          <w:szCs w:val="24"/>
        </w:rPr>
        <w:t xml:space="preserve"> </w:t>
      </w:r>
      <w:r w:rsidR="00CA796C" w:rsidRPr="00D562E5">
        <w:rPr>
          <w:rFonts w:ascii="Times New Roman" w:hAnsi="Times New Roman" w:hint="eastAsia"/>
          <w:szCs w:val="24"/>
        </w:rPr>
        <w:t>ARDS</w:t>
      </w:r>
      <w:r w:rsidR="00D562E5">
        <w:rPr>
          <w:rFonts w:ascii="Times New Roman" w:hAnsi="Times New Roman"/>
          <w:szCs w:val="24"/>
        </w:rPr>
        <w:t>,</w:t>
      </w:r>
      <w:r w:rsidR="00CA796C" w:rsidRPr="00D562E5">
        <w:rPr>
          <w:rFonts w:ascii="Times New Roman" w:hAnsi="Times New Roman" w:hint="eastAsia"/>
          <w:szCs w:val="24"/>
        </w:rPr>
        <w:t xml:space="preserve"> </w:t>
      </w:r>
      <w:r w:rsidR="00CA796C" w:rsidRPr="00D562E5">
        <w:rPr>
          <w:rFonts w:ascii="Times New Roman" w:hAnsi="Times New Roman"/>
          <w:szCs w:val="24"/>
        </w:rPr>
        <w:t>ac</w:t>
      </w:r>
      <w:r w:rsidR="00CA796C" w:rsidRPr="00CA796C">
        <w:rPr>
          <w:rFonts w:ascii="Times New Roman" w:hAnsi="Times New Roman"/>
          <w:szCs w:val="24"/>
        </w:rPr>
        <w:t>ute respiratory distress syndrome</w:t>
      </w:r>
    </w:p>
    <w:p w14:paraId="62D5A131" w14:textId="77777777" w:rsidR="00CD5E95" w:rsidRDefault="00CD5E95">
      <w:pPr>
        <w:widowControl/>
        <w:rPr>
          <w:rFonts w:ascii="Times New Roman" w:hAnsi="Times New Roman" w:cs="Times New Roman"/>
          <w:b/>
          <w:szCs w:val="24"/>
        </w:rPr>
      </w:pPr>
    </w:p>
    <w:p w14:paraId="3895D24E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66B1DDB0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5092A398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249AE552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655C523A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21CB7A4D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161F9FC9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5641A441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2F474155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5BA22D0C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77A71706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602B3012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73E01C25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77A4B013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0403B3D4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1D168749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0450C900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2A3BB16F" w14:textId="77777777" w:rsidR="00402B29" w:rsidRDefault="00402B29">
      <w:pPr>
        <w:widowControl/>
        <w:rPr>
          <w:rFonts w:ascii="Times New Roman" w:hAnsi="Times New Roman" w:cs="Times New Roman"/>
          <w:b/>
          <w:szCs w:val="24"/>
        </w:rPr>
      </w:pPr>
    </w:p>
    <w:p w14:paraId="4F12BE26" w14:textId="42A58034" w:rsidR="00402B29" w:rsidRPr="00680DBD" w:rsidRDefault="00402B29" w:rsidP="00402B29">
      <w:pPr>
        <w:ind w:leftChars="-708" w:left="-1699" w:firstLineChars="858" w:firstLine="1718"/>
        <w:jc w:val="both"/>
        <w:rPr>
          <w:rFonts w:ascii="Times New Roman" w:hAnsi="Times New Roman" w:cs="Times New Roman"/>
          <w:sz w:val="20"/>
          <w:szCs w:val="20"/>
        </w:rPr>
      </w:pPr>
      <w:r w:rsidRPr="00680DB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346800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680DBD">
        <w:rPr>
          <w:rFonts w:ascii="Times New Roman" w:hAnsi="Times New Roman" w:cs="Times New Roman"/>
          <w:sz w:val="20"/>
          <w:szCs w:val="20"/>
        </w:rPr>
        <w:t xml:space="preserve"> 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Concentrations of </w:t>
      </w:r>
      <w:r w:rsidR="00D96527">
        <w:rPr>
          <w:rFonts w:ascii="Times New Roman" w:hAnsi="Times New Roman" w:cs="Times New Roman"/>
          <w:b/>
          <w:sz w:val="20"/>
          <w:szCs w:val="20"/>
        </w:rPr>
        <w:t>p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lasma </w:t>
      </w:r>
      <w:r w:rsidR="00D96527">
        <w:rPr>
          <w:rFonts w:ascii="Times New Roman" w:hAnsi="Times New Roman" w:cs="Times New Roman"/>
          <w:b/>
          <w:sz w:val="20"/>
          <w:szCs w:val="20"/>
        </w:rPr>
        <w:t>b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iogenic </w:t>
      </w:r>
      <w:r w:rsidR="00D96527">
        <w:rPr>
          <w:rFonts w:ascii="Times New Roman" w:hAnsi="Times New Roman" w:cs="Times New Roman"/>
          <w:b/>
          <w:sz w:val="20"/>
          <w:szCs w:val="20"/>
        </w:rPr>
        <w:t>a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mines at </w:t>
      </w:r>
      <w:r w:rsidR="00D96527">
        <w:rPr>
          <w:rFonts w:ascii="Times New Roman" w:hAnsi="Times New Roman" w:cs="Times New Roman"/>
          <w:b/>
          <w:sz w:val="20"/>
          <w:szCs w:val="20"/>
        </w:rPr>
        <w:t>d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ay 1, </w:t>
      </w:r>
      <w:r w:rsidR="00D96527">
        <w:rPr>
          <w:rFonts w:ascii="Times New Roman" w:hAnsi="Times New Roman" w:cs="Times New Roman"/>
          <w:b/>
          <w:sz w:val="20"/>
          <w:szCs w:val="20"/>
        </w:rPr>
        <w:t>d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ay 3, and </w:t>
      </w:r>
      <w:r w:rsidR="00D96527">
        <w:rPr>
          <w:rFonts w:ascii="Times New Roman" w:hAnsi="Times New Roman" w:cs="Times New Roman"/>
          <w:b/>
          <w:sz w:val="20"/>
          <w:szCs w:val="20"/>
        </w:rPr>
        <w:t>d</w:t>
      </w:r>
      <w:r w:rsidRPr="00D96527">
        <w:rPr>
          <w:rFonts w:ascii="Times New Roman" w:hAnsi="Times New Roman" w:cs="Times New Roman"/>
          <w:b/>
          <w:sz w:val="20"/>
          <w:szCs w:val="20"/>
        </w:rPr>
        <w:t xml:space="preserve">ay 7 after </w:t>
      </w:r>
      <w:r w:rsidR="00D96527">
        <w:rPr>
          <w:rFonts w:ascii="Times New Roman" w:hAnsi="Times New Roman" w:cs="Times New Roman"/>
          <w:b/>
          <w:sz w:val="20"/>
          <w:szCs w:val="20"/>
        </w:rPr>
        <w:t>o</w:t>
      </w:r>
      <w:r w:rsidRPr="00D96527">
        <w:rPr>
          <w:rFonts w:ascii="Times New Roman" w:hAnsi="Times New Roman" w:cs="Times New Roman"/>
          <w:b/>
          <w:sz w:val="20"/>
          <w:szCs w:val="20"/>
        </w:rPr>
        <w:t>nset of ARDS</w:t>
      </w:r>
    </w:p>
    <w:tbl>
      <w:tblPr>
        <w:tblStyle w:val="a3"/>
        <w:tblW w:w="14006" w:type="dxa"/>
        <w:tblInd w:w="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1219"/>
        <w:gridCol w:w="1220"/>
        <w:gridCol w:w="1126"/>
        <w:gridCol w:w="262"/>
        <w:gridCol w:w="1052"/>
        <w:gridCol w:w="1220"/>
        <w:gridCol w:w="1173"/>
        <w:gridCol w:w="99"/>
        <w:gridCol w:w="1168"/>
        <w:gridCol w:w="1220"/>
        <w:gridCol w:w="1298"/>
      </w:tblGrid>
      <w:tr w:rsidR="00402B29" w:rsidRPr="00680DBD" w14:paraId="2F4E9DA4" w14:textId="77777777" w:rsidTr="00A170FB">
        <w:tc>
          <w:tcPr>
            <w:tcW w:w="2949" w:type="dxa"/>
            <w:vMerge w:val="restart"/>
            <w:tcBorders>
              <w:top w:val="single" w:sz="4" w:space="0" w:color="auto"/>
            </w:tcBorders>
            <w:vAlign w:val="center"/>
          </w:tcPr>
          <w:p w14:paraId="1D1594F1" w14:textId="77777777" w:rsidR="00402B29" w:rsidRPr="0085517F" w:rsidRDefault="00402B29" w:rsidP="00CA79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Metabolites </w:t>
            </w:r>
            <w:r w:rsidRPr="0085517F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(</w:t>
            </w:r>
            <w:r w:rsidRPr="0085517F">
              <w:rPr>
                <w:rFonts w:ascii="Times New Roman" w:hAnsi="Times New Roman"/>
                <w:b/>
                <w:bCs/>
                <w:sz w:val="18"/>
                <w:szCs w:val="18"/>
              </w:rPr>
              <w:t>µM</w:t>
            </w:r>
            <w:r w:rsidRPr="0085517F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5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FFB2EC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Day 1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7FEB9C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Day 3</w:t>
            </w:r>
          </w:p>
        </w:tc>
        <w:tc>
          <w:tcPr>
            <w:tcW w:w="37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97EC4BF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Day 7</w:t>
            </w:r>
          </w:p>
        </w:tc>
      </w:tr>
      <w:tr w:rsidR="00402B29" w:rsidRPr="00680DBD" w14:paraId="5756F6AE" w14:textId="77777777" w:rsidTr="00A170FB">
        <w:tc>
          <w:tcPr>
            <w:tcW w:w="2949" w:type="dxa"/>
            <w:vMerge/>
            <w:tcBorders>
              <w:bottom w:val="single" w:sz="4" w:space="0" w:color="auto"/>
            </w:tcBorders>
          </w:tcPr>
          <w:p w14:paraId="760276A4" w14:textId="77777777" w:rsidR="00402B29" w:rsidRPr="0085517F" w:rsidRDefault="00402B29" w:rsidP="00A170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578E5827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All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0AD8C3A3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Survivors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D5F42B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Nonsurvivors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0304F90E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All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70D342FC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Survivors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BDA087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Nonsurvivors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14:paraId="4CC449DD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All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21526FA4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Survivors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</w:tcPr>
          <w:p w14:paraId="72919D93" w14:textId="77777777" w:rsidR="00402B29" w:rsidRPr="0085517F" w:rsidRDefault="00402B29" w:rsidP="00A170F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5517F">
              <w:rPr>
                <w:rFonts w:ascii="Times New Roman" w:hAnsi="Times New Roman" w:cs="Times New Roman"/>
                <w:b/>
                <w:sz w:val="18"/>
                <w:szCs w:val="18"/>
              </w:rPr>
              <w:t>Nonsurvivors</w:t>
            </w:r>
            <w:proofErr w:type="spellEnd"/>
          </w:p>
        </w:tc>
      </w:tr>
      <w:tr w:rsidR="00402B29" w:rsidRPr="0060483E" w14:paraId="5AF59691" w14:textId="77777777" w:rsidTr="00A170FB">
        <w:tc>
          <w:tcPr>
            <w:tcW w:w="2949" w:type="dxa"/>
          </w:tcPr>
          <w:p w14:paraId="3E4248CD" w14:textId="77777777" w:rsidR="00402B29" w:rsidRPr="0060483E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4A7817">
              <w:rPr>
                <w:rFonts w:ascii="Times New Roman" w:hAnsi="Times New Roman"/>
                <w:bCs/>
                <w:sz w:val="18"/>
                <w:szCs w:val="18"/>
              </w:rPr>
              <w:t>Ethanolamine</w:t>
            </w:r>
          </w:p>
        </w:tc>
        <w:tc>
          <w:tcPr>
            <w:tcW w:w="1219" w:type="dxa"/>
            <w:vAlign w:val="center"/>
          </w:tcPr>
          <w:p w14:paraId="0FEFC74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10.5</w:t>
            </w:r>
          </w:p>
        </w:tc>
        <w:tc>
          <w:tcPr>
            <w:tcW w:w="1220" w:type="dxa"/>
            <w:vAlign w:val="center"/>
          </w:tcPr>
          <w:p w14:paraId="7CBCAA5C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4.2</w:t>
            </w:r>
          </w:p>
        </w:tc>
        <w:tc>
          <w:tcPr>
            <w:tcW w:w="1388" w:type="dxa"/>
            <w:gridSpan w:val="2"/>
            <w:vAlign w:val="center"/>
          </w:tcPr>
          <w:p w14:paraId="6CE074C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13.9</w:t>
            </w:r>
          </w:p>
        </w:tc>
        <w:tc>
          <w:tcPr>
            <w:tcW w:w="1052" w:type="dxa"/>
            <w:vAlign w:val="center"/>
          </w:tcPr>
          <w:p w14:paraId="79EC926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14.5</w:t>
            </w:r>
          </w:p>
        </w:tc>
        <w:tc>
          <w:tcPr>
            <w:tcW w:w="1220" w:type="dxa"/>
            <w:vAlign w:val="center"/>
          </w:tcPr>
          <w:p w14:paraId="03B8E4A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2.4</w:t>
            </w:r>
          </w:p>
        </w:tc>
        <w:tc>
          <w:tcPr>
            <w:tcW w:w="1272" w:type="dxa"/>
            <w:gridSpan w:val="2"/>
            <w:vAlign w:val="center"/>
          </w:tcPr>
          <w:p w14:paraId="67291B9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19.6</w:t>
            </w:r>
          </w:p>
        </w:tc>
        <w:tc>
          <w:tcPr>
            <w:tcW w:w="1168" w:type="dxa"/>
            <w:vAlign w:val="center"/>
          </w:tcPr>
          <w:p w14:paraId="2F14FEF3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18.7</w:t>
            </w:r>
          </w:p>
        </w:tc>
        <w:tc>
          <w:tcPr>
            <w:tcW w:w="1220" w:type="dxa"/>
            <w:vAlign w:val="center"/>
          </w:tcPr>
          <w:p w14:paraId="53856A7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9.0 </w:t>
            </w:r>
          </w:p>
        </w:tc>
        <w:tc>
          <w:tcPr>
            <w:tcW w:w="1298" w:type="dxa"/>
            <w:vAlign w:val="center"/>
          </w:tcPr>
          <w:p w14:paraId="40536925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23.9</w:t>
            </w:r>
          </w:p>
        </w:tc>
      </w:tr>
      <w:tr w:rsidR="00402B29" w:rsidRPr="0060483E" w14:paraId="5997BFCA" w14:textId="77777777" w:rsidTr="00A170FB">
        <w:tc>
          <w:tcPr>
            <w:tcW w:w="2949" w:type="dxa"/>
          </w:tcPr>
          <w:p w14:paraId="1A9E289F" w14:textId="77777777" w:rsidR="00402B29" w:rsidRPr="00D27837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4A7817">
              <w:rPr>
                <w:rFonts w:ascii="Times New Roman" w:hAnsi="Times New Roman"/>
                <w:bCs/>
                <w:sz w:val="18"/>
                <w:szCs w:val="18"/>
              </w:rPr>
              <w:t>Hydroxylysine</w:t>
            </w:r>
          </w:p>
        </w:tc>
        <w:tc>
          <w:tcPr>
            <w:tcW w:w="1219" w:type="dxa"/>
            <w:vAlign w:val="center"/>
          </w:tcPr>
          <w:p w14:paraId="40891D79" w14:textId="77777777" w:rsidR="00402B29" w:rsidRPr="002C7BE6" w:rsidRDefault="00402B29" w:rsidP="00A170FB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1.1</w:t>
            </w:r>
            <w:r w:rsidRPr="002C7B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483E"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0.3</w:t>
            </w:r>
          </w:p>
        </w:tc>
        <w:tc>
          <w:tcPr>
            <w:tcW w:w="1220" w:type="dxa"/>
            <w:vAlign w:val="center"/>
          </w:tcPr>
          <w:p w14:paraId="673C904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0.3</w:t>
            </w:r>
          </w:p>
        </w:tc>
        <w:tc>
          <w:tcPr>
            <w:tcW w:w="1388" w:type="dxa"/>
            <w:gridSpan w:val="2"/>
            <w:vAlign w:val="center"/>
          </w:tcPr>
          <w:p w14:paraId="197723F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0.4</w:t>
            </w:r>
          </w:p>
        </w:tc>
        <w:tc>
          <w:tcPr>
            <w:tcW w:w="1052" w:type="dxa"/>
            <w:vAlign w:val="center"/>
          </w:tcPr>
          <w:p w14:paraId="0AACB65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0.3</w:t>
            </w:r>
          </w:p>
        </w:tc>
        <w:tc>
          <w:tcPr>
            <w:tcW w:w="1220" w:type="dxa"/>
            <w:vAlign w:val="center"/>
          </w:tcPr>
          <w:p w14:paraId="1EDB229C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0.2</w:t>
            </w:r>
          </w:p>
        </w:tc>
        <w:tc>
          <w:tcPr>
            <w:tcW w:w="1272" w:type="dxa"/>
            <w:gridSpan w:val="2"/>
            <w:vAlign w:val="center"/>
          </w:tcPr>
          <w:p w14:paraId="57CB84B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0.4</w:t>
            </w:r>
          </w:p>
        </w:tc>
        <w:tc>
          <w:tcPr>
            <w:tcW w:w="1168" w:type="dxa"/>
            <w:vAlign w:val="center"/>
          </w:tcPr>
          <w:p w14:paraId="35AEB28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0.6</w:t>
            </w:r>
          </w:p>
        </w:tc>
        <w:tc>
          <w:tcPr>
            <w:tcW w:w="1220" w:type="dxa"/>
            <w:vAlign w:val="center"/>
          </w:tcPr>
          <w:p w14:paraId="0A0497C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0.3</w:t>
            </w:r>
          </w:p>
        </w:tc>
        <w:tc>
          <w:tcPr>
            <w:tcW w:w="1298" w:type="dxa"/>
            <w:vAlign w:val="center"/>
          </w:tcPr>
          <w:p w14:paraId="6D405F5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0.7</w:t>
            </w:r>
          </w:p>
        </w:tc>
      </w:tr>
      <w:tr w:rsidR="00402B29" w:rsidRPr="0060483E" w14:paraId="4DC43F44" w14:textId="77777777" w:rsidTr="00A170FB">
        <w:tc>
          <w:tcPr>
            <w:tcW w:w="2949" w:type="dxa"/>
          </w:tcPr>
          <w:p w14:paraId="2DA58106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4-hydroxyproline</w:t>
            </w:r>
          </w:p>
        </w:tc>
        <w:tc>
          <w:tcPr>
            <w:tcW w:w="1219" w:type="dxa"/>
            <w:vAlign w:val="center"/>
          </w:tcPr>
          <w:p w14:paraId="4153987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5.0 </w:t>
            </w:r>
          </w:p>
        </w:tc>
        <w:tc>
          <w:tcPr>
            <w:tcW w:w="1220" w:type="dxa"/>
            <w:vAlign w:val="center"/>
          </w:tcPr>
          <w:p w14:paraId="3F0C426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3.6</w:t>
            </w:r>
          </w:p>
        </w:tc>
        <w:tc>
          <w:tcPr>
            <w:tcW w:w="1388" w:type="dxa"/>
            <w:gridSpan w:val="2"/>
            <w:vAlign w:val="center"/>
          </w:tcPr>
          <w:p w14:paraId="545B4B78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5.7</w:t>
            </w:r>
          </w:p>
        </w:tc>
        <w:tc>
          <w:tcPr>
            <w:tcW w:w="1052" w:type="dxa"/>
            <w:vAlign w:val="center"/>
          </w:tcPr>
          <w:p w14:paraId="4D6B1854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6.8</w:t>
            </w:r>
          </w:p>
        </w:tc>
        <w:tc>
          <w:tcPr>
            <w:tcW w:w="1220" w:type="dxa"/>
            <w:vAlign w:val="center"/>
          </w:tcPr>
          <w:p w14:paraId="2091314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3.4</w:t>
            </w:r>
          </w:p>
        </w:tc>
        <w:tc>
          <w:tcPr>
            <w:tcW w:w="1272" w:type="dxa"/>
            <w:gridSpan w:val="2"/>
            <w:vAlign w:val="center"/>
          </w:tcPr>
          <w:p w14:paraId="7D1C0D5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8.6</w:t>
            </w:r>
          </w:p>
        </w:tc>
        <w:tc>
          <w:tcPr>
            <w:tcW w:w="1168" w:type="dxa"/>
            <w:vAlign w:val="center"/>
          </w:tcPr>
          <w:p w14:paraId="3838A45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11.4</w:t>
            </w:r>
          </w:p>
        </w:tc>
        <w:tc>
          <w:tcPr>
            <w:tcW w:w="1220" w:type="dxa"/>
            <w:vAlign w:val="center"/>
          </w:tcPr>
          <w:p w14:paraId="7004658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5.0 </w:t>
            </w:r>
          </w:p>
        </w:tc>
        <w:tc>
          <w:tcPr>
            <w:tcW w:w="1298" w:type="dxa"/>
            <w:vAlign w:val="center"/>
          </w:tcPr>
          <w:p w14:paraId="73B6FAE6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14.6</w:t>
            </w:r>
          </w:p>
        </w:tc>
      </w:tr>
      <w:tr w:rsidR="00402B29" w:rsidRPr="0060483E" w14:paraId="2D5C6E93" w14:textId="77777777" w:rsidTr="00A170FB">
        <w:tc>
          <w:tcPr>
            <w:tcW w:w="2949" w:type="dxa"/>
          </w:tcPr>
          <w:p w14:paraId="7CBBFB53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1-Methylhistidine</w:t>
            </w:r>
          </w:p>
        </w:tc>
        <w:tc>
          <w:tcPr>
            <w:tcW w:w="1219" w:type="dxa"/>
            <w:vAlign w:val="center"/>
          </w:tcPr>
          <w:p w14:paraId="52A5A75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24.4</w:t>
            </w:r>
          </w:p>
        </w:tc>
        <w:tc>
          <w:tcPr>
            <w:tcW w:w="1220" w:type="dxa"/>
            <w:vAlign w:val="center"/>
          </w:tcPr>
          <w:p w14:paraId="3812CA0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15.6</w:t>
            </w:r>
          </w:p>
        </w:tc>
        <w:tc>
          <w:tcPr>
            <w:tcW w:w="1388" w:type="dxa"/>
            <w:gridSpan w:val="2"/>
            <w:vAlign w:val="center"/>
          </w:tcPr>
          <w:p w14:paraId="43DDDC5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29.9</w:t>
            </w:r>
          </w:p>
        </w:tc>
        <w:tc>
          <w:tcPr>
            <w:tcW w:w="1052" w:type="dxa"/>
            <w:vAlign w:val="center"/>
          </w:tcPr>
          <w:p w14:paraId="315BC9D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17.2</w:t>
            </w:r>
          </w:p>
        </w:tc>
        <w:tc>
          <w:tcPr>
            <w:tcW w:w="1220" w:type="dxa"/>
            <w:vAlign w:val="center"/>
          </w:tcPr>
          <w:p w14:paraId="295BA9E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12.9</w:t>
            </w:r>
          </w:p>
        </w:tc>
        <w:tc>
          <w:tcPr>
            <w:tcW w:w="1272" w:type="dxa"/>
            <w:gridSpan w:val="2"/>
            <w:vAlign w:val="center"/>
          </w:tcPr>
          <w:p w14:paraId="3C90F5FA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21.4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20.1</w:t>
            </w:r>
          </w:p>
        </w:tc>
        <w:tc>
          <w:tcPr>
            <w:tcW w:w="1168" w:type="dxa"/>
            <w:vAlign w:val="center"/>
          </w:tcPr>
          <w:p w14:paraId="20395E79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21.2</w:t>
            </w:r>
          </w:p>
        </w:tc>
        <w:tc>
          <w:tcPr>
            <w:tcW w:w="1220" w:type="dxa"/>
            <w:vAlign w:val="center"/>
          </w:tcPr>
          <w:p w14:paraId="53EA1BF3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12.2</w:t>
            </w:r>
          </w:p>
        </w:tc>
        <w:tc>
          <w:tcPr>
            <w:tcW w:w="1298" w:type="dxa"/>
            <w:vAlign w:val="center"/>
          </w:tcPr>
          <w:p w14:paraId="573F2AD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25.9</w:t>
            </w:r>
          </w:p>
        </w:tc>
      </w:tr>
      <w:tr w:rsidR="00402B29" w:rsidRPr="0060483E" w14:paraId="28E03DD4" w14:textId="77777777" w:rsidTr="00A170FB">
        <w:tc>
          <w:tcPr>
            <w:tcW w:w="2949" w:type="dxa"/>
          </w:tcPr>
          <w:p w14:paraId="4E0AD4C5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3-Methylhistidine</w:t>
            </w:r>
          </w:p>
        </w:tc>
        <w:tc>
          <w:tcPr>
            <w:tcW w:w="1219" w:type="dxa"/>
            <w:vAlign w:val="center"/>
          </w:tcPr>
          <w:p w14:paraId="10915B7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7.5 </w:t>
            </w:r>
          </w:p>
        </w:tc>
        <w:tc>
          <w:tcPr>
            <w:tcW w:w="1220" w:type="dxa"/>
            <w:vAlign w:val="center"/>
          </w:tcPr>
          <w:p w14:paraId="336EAC2A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5.8</w:t>
            </w:r>
          </w:p>
        </w:tc>
        <w:tc>
          <w:tcPr>
            <w:tcW w:w="1388" w:type="dxa"/>
            <w:gridSpan w:val="2"/>
            <w:vAlign w:val="center"/>
          </w:tcPr>
          <w:p w14:paraId="37CF891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8.9</w:t>
            </w:r>
          </w:p>
        </w:tc>
        <w:tc>
          <w:tcPr>
            <w:tcW w:w="1052" w:type="dxa"/>
            <w:vAlign w:val="center"/>
          </w:tcPr>
          <w:p w14:paraId="2FCC3724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3.3</w:t>
            </w:r>
          </w:p>
        </w:tc>
        <w:tc>
          <w:tcPr>
            <w:tcW w:w="1220" w:type="dxa"/>
            <w:vAlign w:val="center"/>
          </w:tcPr>
          <w:p w14:paraId="486C217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3.9</w:t>
            </w:r>
          </w:p>
        </w:tc>
        <w:tc>
          <w:tcPr>
            <w:tcW w:w="1272" w:type="dxa"/>
            <w:gridSpan w:val="2"/>
            <w:vAlign w:val="center"/>
          </w:tcPr>
          <w:p w14:paraId="774DA83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2.7</w:t>
            </w:r>
          </w:p>
        </w:tc>
        <w:tc>
          <w:tcPr>
            <w:tcW w:w="1168" w:type="dxa"/>
            <w:vAlign w:val="center"/>
          </w:tcPr>
          <w:p w14:paraId="793AAD0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2.8</w:t>
            </w:r>
          </w:p>
        </w:tc>
        <w:tc>
          <w:tcPr>
            <w:tcW w:w="1220" w:type="dxa"/>
            <w:vAlign w:val="center"/>
          </w:tcPr>
          <w:p w14:paraId="5B0CD329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1.9</w:t>
            </w:r>
          </w:p>
        </w:tc>
        <w:tc>
          <w:tcPr>
            <w:tcW w:w="1298" w:type="dxa"/>
            <w:vAlign w:val="center"/>
          </w:tcPr>
          <w:p w14:paraId="160DC236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3.4</w:t>
            </w:r>
          </w:p>
        </w:tc>
      </w:tr>
      <w:tr w:rsidR="00402B29" w:rsidRPr="0060483E" w14:paraId="7370080B" w14:textId="77777777" w:rsidTr="00A170FB">
        <w:tc>
          <w:tcPr>
            <w:tcW w:w="2949" w:type="dxa"/>
          </w:tcPr>
          <w:p w14:paraId="3DB0A7F0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Phosphoethanolamine</w:t>
            </w:r>
            <w:proofErr w:type="spellEnd"/>
          </w:p>
        </w:tc>
        <w:tc>
          <w:tcPr>
            <w:tcW w:w="1219" w:type="dxa"/>
            <w:vAlign w:val="center"/>
          </w:tcPr>
          <w:p w14:paraId="3D27655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1.4</w:t>
            </w:r>
          </w:p>
        </w:tc>
        <w:tc>
          <w:tcPr>
            <w:tcW w:w="1220" w:type="dxa"/>
            <w:vAlign w:val="center"/>
          </w:tcPr>
          <w:p w14:paraId="2B66F16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1.1</w:t>
            </w:r>
          </w:p>
        </w:tc>
        <w:tc>
          <w:tcPr>
            <w:tcW w:w="1388" w:type="dxa"/>
            <w:gridSpan w:val="2"/>
            <w:vAlign w:val="center"/>
          </w:tcPr>
          <w:p w14:paraId="2747C48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1.6</w:t>
            </w:r>
          </w:p>
        </w:tc>
        <w:tc>
          <w:tcPr>
            <w:tcW w:w="1052" w:type="dxa"/>
            <w:vAlign w:val="center"/>
          </w:tcPr>
          <w:p w14:paraId="074A324D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1.3</w:t>
            </w:r>
          </w:p>
        </w:tc>
        <w:tc>
          <w:tcPr>
            <w:tcW w:w="1220" w:type="dxa"/>
            <w:vAlign w:val="center"/>
          </w:tcPr>
          <w:p w14:paraId="4478789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1.2</w:t>
            </w:r>
          </w:p>
        </w:tc>
        <w:tc>
          <w:tcPr>
            <w:tcW w:w="1272" w:type="dxa"/>
            <w:gridSpan w:val="2"/>
            <w:vAlign w:val="center"/>
          </w:tcPr>
          <w:p w14:paraId="5CB7BAD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1.4</w:t>
            </w:r>
          </w:p>
        </w:tc>
        <w:tc>
          <w:tcPr>
            <w:tcW w:w="1168" w:type="dxa"/>
            <w:vAlign w:val="center"/>
          </w:tcPr>
          <w:p w14:paraId="0F87662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2.4</w:t>
            </w:r>
          </w:p>
        </w:tc>
        <w:tc>
          <w:tcPr>
            <w:tcW w:w="1220" w:type="dxa"/>
            <w:vAlign w:val="center"/>
          </w:tcPr>
          <w:p w14:paraId="5865D74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1.4</w:t>
            </w:r>
          </w:p>
        </w:tc>
        <w:tc>
          <w:tcPr>
            <w:tcW w:w="1298" w:type="dxa"/>
            <w:vAlign w:val="center"/>
          </w:tcPr>
          <w:p w14:paraId="5600B015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3.0</w:t>
            </w:r>
          </w:p>
        </w:tc>
      </w:tr>
      <w:tr w:rsidR="00402B29" w:rsidRPr="0060483E" w14:paraId="1A2457F4" w14:textId="77777777" w:rsidTr="00A170FB">
        <w:tc>
          <w:tcPr>
            <w:tcW w:w="2949" w:type="dxa"/>
          </w:tcPr>
          <w:p w14:paraId="2BF175D9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Anserine</w:t>
            </w:r>
          </w:p>
        </w:tc>
        <w:tc>
          <w:tcPr>
            <w:tcW w:w="1219" w:type="dxa"/>
            <w:vAlign w:val="center"/>
          </w:tcPr>
          <w:p w14:paraId="6942D66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39.2</w:t>
            </w:r>
          </w:p>
        </w:tc>
        <w:tc>
          <w:tcPr>
            <w:tcW w:w="1220" w:type="dxa"/>
            <w:vAlign w:val="center"/>
          </w:tcPr>
          <w:p w14:paraId="44272B3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16.8</w:t>
            </w:r>
          </w:p>
        </w:tc>
        <w:tc>
          <w:tcPr>
            <w:tcW w:w="1388" w:type="dxa"/>
            <w:gridSpan w:val="2"/>
            <w:vAlign w:val="center"/>
          </w:tcPr>
          <w:p w14:paraId="2DB0DC7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36.4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51.4</w:t>
            </w:r>
          </w:p>
        </w:tc>
        <w:tc>
          <w:tcPr>
            <w:tcW w:w="1052" w:type="dxa"/>
            <w:vAlign w:val="center"/>
          </w:tcPr>
          <w:p w14:paraId="750720D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26.8</w:t>
            </w:r>
          </w:p>
        </w:tc>
        <w:tc>
          <w:tcPr>
            <w:tcW w:w="1220" w:type="dxa"/>
            <w:vAlign w:val="center"/>
          </w:tcPr>
          <w:p w14:paraId="2D82CC5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31.1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32.7</w:t>
            </w:r>
          </w:p>
        </w:tc>
        <w:tc>
          <w:tcPr>
            <w:tcW w:w="1272" w:type="dxa"/>
            <w:gridSpan w:val="2"/>
            <w:vAlign w:val="center"/>
          </w:tcPr>
          <w:p w14:paraId="0DE6EEE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28.0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20.1</w:t>
            </w:r>
          </w:p>
        </w:tc>
        <w:tc>
          <w:tcPr>
            <w:tcW w:w="1168" w:type="dxa"/>
            <w:vAlign w:val="center"/>
          </w:tcPr>
          <w:p w14:paraId="6F686CC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35.3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40.9</w:t>
            </w:r>
          </w:p>
        </w:tc>
        <w:tc>
          <w:tcPr>
            <w:tcW w:w="1220" w:type="dxa"/>
            <w:vAlign w:val="center"/>
          </w:tcPr>
          <w:p w14:paraId="142141F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24.6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21.1</w:t>
            </w:r>
          </w:p>
        </w:tc>
        <w:tc>
          <w:tcPr>
            <w:tcW w:w="1298" w:type="dxa"/>
            <w:vAlign w:val="center"/>
          </w:tcPr>
          <w:p w14:paraId="5AEB90F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46.4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52.5</w:t>
            </w:r>
          </w:p>
        </w:tc>
      </w:tr>
      <w:tr w:rsidR="00402B29" w:rsidRPr="0060483E" w14:paraId="0B17A686" w14:textId="77777777" w:rsidTr="00A170FB">
        <w:tc>
          <w:tcPr>
            <w:tcW w:w="2949" w:type="dxa"/>
          </w:tcPr>
          <w:p w14:paraId="7F4EDC6A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Sarcosine</w:t>
            </w:r>
          </w:p>
        </w:tc>
        <w:tc>
          <w:tcPr>
            <w:tcW w:w="1219" w:type="dxa"/>
            <w:vAlign w:val="center"/>
          </w:tcPr>
          <w:p w14:paraId="0F6AD83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6.6</w:t>
            </w:r>
          </w:p>
        </w:tc>
        <w:tc>
          <w:tcPr>
            <w:tcW w:w="1220" w:type="dxa"/>
            <w:vAlign w:val="center"/>
          </w:tcPr>
          <w:p w14:paraId="10F5FD8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4.4</w:t>
            </w:r>
          </w:p>
        </w:tc>
        <w:tc>
          <w:tcPr>
            <w:tcW w:w="1388" w:type="dxa"/>
            <w:gridSpan w:val="2"/>
            <w:vAlign w:val="center"/>
          </w:tcPr>
          <w:p w14:paraId="480B7FA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8.0</w:t>
            </w:r>
          </w:p>
        </w:tc>
        <w:tc>
          <w:tcPr>
            <w:tcW w:w="1052" w:type="dxa"/>
            <w:vAlign w:val="center"/>
          </w:tcPr>
          <w:p w14:paraId="7C2C12A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6.2</w:t>
            </w:r>
          </w:p>
        </w:tc>
        <w:tc>
          <w:tcPr>
            <w:tcW w:w="1220" w:type="dxa"/>
            <w:vAlign w:val="center"/>
          </w:tcPr>
          <w:p w14:paraId="41D5C38D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4.5</w:t>
            </w:r>
          </w:p>
        </w:tc>
        <w:tc>
          <w:tcPr>
            <w:tcW w:w="1272" w:type="dxa"/>
            <w:gridSpan w:val="2"/>
            <w:vAlign w:val="center"/>
          </w:tcPr>
          <w:p w14:paraId="40BBDB5A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7.2</w:t>
            </w:r>
          </w:p>
        </w:tc>
        <w:tc>
          <w:tcPr>
            <w:tcW w:w="1168" w:type="dxa"/>
            <w:vAlign w:val="center"/>
          </w:tcPr>
          <w:p w14:paraId="01DAF17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9.8</w:t>
            </w:r>
          </w:p>
        </w:tc>
        <w:tc>
          <w:tcPr>
            <w:tcW w:w="1220" w:type="dxa"/>
            <w:vAlign w:val="center"/>
          </w:tcPr>
          <w:p w14:paraId="476D95E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13.0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5.4</w:t>
            </w:r>
          </w:p>
        </w:tc>
        <w:tc>
          <w:tcPr>
            <w:tcW w:w="1298" w:type="dxa"/>
            <w:vAlign w:val="center"/>
          </w:tcPr>
          <w:p w14:paraId="521BAF0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12.4</w:t>
            </w:r>
          </w:p>
        </w:tc>
      </w:tr>
      <w:tr w:rsidR="00402B29" w:rsidRPr="0060483E" w14:paraId="2B4D9CDC" w14:textId="77777777" w:rsidTr="00A170FB">
        <w:tc>
          <w:tcPr>
            <w:tcW w:w="2949" w:type="dxa"/>
          </w:tcPr>
          <w:p w14:paraId="255C0E84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 w:hint="eastAsia"/>
                <w:bCs/>
                <w:sz w:val="18"/>
                <w:szCs w:val="18"/>
              </w:rPr>
              <w:t>β</w:t>
            </w: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-Alanine</w:t>
            </w:r>
          </w:p>
        </w:tc>
        <w:tc>
          <w:tcPr>
            <w:tcW w:w="1219" w:type="dxa"/>
            <w:vAlign w:val="center"/>
          </w:tcPr>
          <w:p w14:paraId="57A59B6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5.8</w:t>
            </w:r>
          </w:p>
        </w:tc>
        <w:tc>
          <w:tcPr>
            <w:tcW w:w="1220" w:type="dxa"/>
            <w:vAlign w:val="center"/>
          </w:tcPr>
          <w:p w14:paraId="0747497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31.5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5.8</w:t>
            </w:r>
          </w:p>
        </w:tc>
        <w:tc>
          <w:tcPr>
            <w:tcW w:w="1388" w:type="dxa"/>
            <w:gridSpan w:val="2"/>
            <w:vAlign w:val="center"/>
          </w:tcPr>
          <w:p w14:paraId="54D8F5B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5.9</w:t>
            </w:r>
          </w:p>
        </w:tc>
        <w:tc>
          <w:tcPr>
            <w:tcW w:w="1052" w:type="dxa"/>
            <w:vAlign w:val="center"/>
          </w:tcPr>
          <w:p w14:paraId="2256ADB8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31.8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6.6</w:t>
            </w:r>
          </w:p>
        </w:tc>
        <w:tc>
          <w:tcPr>
            <w:tcW w:w="1220" w:type="dxa"/>
            <w:vAlign w:val="center"/>
          </w:tcPr>
          <w:p w14:paraId="72532F94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30.8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7.4</w:t>
            </w:r>
          </w:p>
        </w:tc>
        <w:tc>
          <w:tcPr>
            <w:tcW w:w="1272" w:type="dxa"/>
            <w:gridSpan w:val="2"/>
            <w:vAlign w:val="center"/>
          </w:tcPr>
          <w:p w14:paraId="7C55226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5.7</w:t>
            </w:r>
          </w:p>
        </w:tc>
        <w:tc>
          <w:tcPr>
            <w:tcW w:w="1168" w:type="dxa"/>
            <w:vAlign w:val="center"/>
          </w:tcPr>
          <w:p w14:paraId="6915709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34.4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10.6</w:t>
            </w:r>
          </w:p>
        </w:tc>
        <w:tc>
          <w:tcPr>
            <w:tcW w:w="1220" w:type="dxa"/>
            <w:vAlign w:val="center"/>
          </w:tcPr>
          <w:p w14:paraId="768DC425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2.9</w:t>
            </w:r>
          </w:p>
        </w:tc>
        <w:tc>
          <w:tcPr>
            <w:tcW w:w="1298" w:type="dxa"/>
            <w:vAlign w:val="center"/>
          </w:tcPr>
          <w:p w14:paraId="37AAB77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36.1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14.7</w:t>
            </w:r>
          </w:p>
        </w:tc>
      </w:tr>
      <w:tr w:rsidR="00402B29" w:rsidRPr="0060483E" w14:paraId="5395C002" w14:textId="77777777" w:rsidTr="00A170FB">
        <w:tc>
          <w:tcPr>
            <w:tcW w:w="2949" w:type="dxa"/>
          </w:tcPr>
          <w:p w14:paraId="5B878015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Cystathionine</w:t>
            </w:r>
          </w:p>
        </w:tc>
        <w:tc>
          <w:tcPr>
            <w:tcW w:w="1219" w:type="dxa"/>
            <w:vAlign w:val="center"/>
          </w:tcPr>
          <w:p w14:paraId="78498F8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3.5</w:t>
            </w:r>
          </w:p>
        </w:tc>
        <w:tc>
          <w:tcPr>
            <w:tcW w:w="1220" w:type="dxa"/>
            <w:vAlign w:val="center"/>
          </w:tcPr>
          <w:p w14:paraId="3913149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2.5</w:t>
            </w:r>
          </w:p>
        </w:tc>
        <w:tc>
          <w:tcPr>
            <w:tcW w:w="1388" w:type="dxa"/>
            <w:gridSpan w:val="2"/>
            <w:vAlign w:val="center"/>
          </w:tcPr>
          <w:p w14:paraId="2C09BEB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4.3</w:t>
            </w:r>
          </w:p>
        </w:tc>
        <w:tc>
          <w:tcPr>
            <w:tcW w:w="1052" w:type="dxa"/>
            <w:vAlign w:val="center"/>
          </w:tcPr>
          <w:p w14:paraId="0CE5845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4.2</w:t>
            </w:r>
          </w:p>
        </w:tc>
        <w:tc>
          <w:tcPr>
            <w:tcW w:w="1220" w:type="dxa"/>
            <w:vAlign w:val="center"/>
          </w:tcPr>
          <w:p w14:paraId="5C12B0A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4.7</w:t>
            </w:r>
          </w:p>
        </w:tc>
        <w:tc>
          <w:tcPr>
            <w:tcW w:w="1272" w:type="dxa"/>
            <w:gridSpan w:val="2"/>
            <w:vAlign w:val="center"/>
          </w:tcPr>
          <w:p w14:paraId="540F051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3.8</w:t>
            </w:r>
          </w:p>
        </w:tc>
        <w:tc>
          <w:tcPr>
            <w:tcW w:w="1168" w:type="dxa"/>
            <w:vAlign w:val="center"/>
          </w:tcPr>
          <w:p w14:paraId="5F429C0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13.0</w:t>
            </w:r>
          </w:p>
        </w:tc>
        <w:tc>
          <w:tcPr>
            <w:tcW w:w="1220" w:type="dxa"/>
            <w:vAlign w:val="center"/>
          </w:tcPr>
          <w:p w14:paraId="196837C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15.8</w:t>
            </w:r>
          </w:p>
        </w:tc>
        <w:tc>
          <w:tcPr>
            <w:tcW w:w="1298" w:type="dxa"/>
            <w:vAlign w:val="center"/>
          </w:tcPr>
          <w:p w14:paraId="4E3147A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9.4</w:t>
            </w:r>
          </w:p>
        </w:tc>
      </w:tr>
      <w:tr w:rsidR="00402B29" w:rsidRPr="0060483E" w14:paraId="08CB49E0" w14:textId="77777777" w:rsidTr="00A170FB">
        <w:tc>
          <w:tcPr>
            <w:tcW w:w="2949" w:type="dxa"/>
          </w:tcPr>
          <w:p w14:paraId="32F3E25F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 w:hint="eastAsia"/>
                <w:bCs/>
                <w:sz w:val="18"/>
                <w:szCs w:val="18"/>
              </w:rPr>
              <w:t>α</w:t>
            </w: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-Aminoadipic acid</w:t>
            </w:r>
          </w:p>
        </w:tc>
        <w:tc>
          <w:tcPr>
            <w:tcW w:w="1219" w:type="dxa"/>
            <w:vAlign w:val="center"/>
          </w:tcPr>
          <w:p w14:paraId="5140219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1.0</w:t>
            </w:r>
          </w:p>
        </w:tc>
        <w:tc>
          <w:tcPr>
            <w:tcW w:w="1220" w:type="dxa"/>
            <w:vAlign w:val="center"/>
          </w:tcPr>
          <w:p w14:paraId="245577D9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0.8</w:t>
            </w:r>
          </w:p>
        </w:tc>
        <w:tc>
          <w:tcPr>
            <w:tcW w:w="1388" w:type="dxa"/>
            <w:gridSpan w:val="2"/>
            <w:vAlign w:val="center"/>
          </w:tcPr>
          <w:p w14:paraId="7DE3791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1.2</w:t>
            </w:r>
          </w:p>
        </w:tc>
        <w:tc>
          <w:tcPr>
            <w:tcW w:w="1052" w:type="dxa"/>
            <w:vAlign w:val="center"/>
          </w:tcPr>
          <w:p w14:paraId="1AA8C56A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1.1</w:t>
            </w:r>
          </w:p>
        </w:tc>
        <w:tc>
          <w:tcPr>
            <w:tcW w:w="1220" w:type="dxa"/>
            <w:vAlign w:val="center"/>
          </w:tcPr>
          <w:p w14:paraId="57AA428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0.9</w:t>
            </w:r>
          </w:p>
        </w:tc>
        <w:tc>
          <w:tcPr>
            <w:tcW w:w="1272" w:type="dxa"/>
            <w:gridSpan w:val="2"/>
            <w:vAlign w:val="center"/>
          </w:tcPr>
          <w:p w14:paraId="39C833A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1.3</w:t>
            </w:r>
          </w:p>
        </w:tc>
        <w:tc>
          <w:tcPr>
            <w:tcW w:w="1168" w:type="dxa"/>
            <w:vAlign w:val="center"/>
          </w:tcPr>
          <w:p w14:paraId="50716C7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4.1</w:t>
            </w:r>
          </w:p>
        </w:tc>
        <w:tc>
          <w:tcPr>
            <w:tcW w:w="1220" w:type="dxa"/>
            <w:vAlign w:val="center"/>
          </w:tcPr>
          <w:p w14:paraId="2A5C292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1.4</w:t>
            </w:r>
          </w:p>
        </w:tc>
        <w:tc>
          <w:tcPr>
            <w:tcW w:w="1298" w:type="dxa"/>
            <w:vAlign w:val="center"/>
          </w:tcPr>
          <w:p w14:paraId="2CA31E39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5.6</w:t>
            </w:r>
          </w:p>
        </w:tc>
      </w:tr>
      <w:tr w:rsidR="00402B29" w:rsidRPr="0060483E" w14:paraId="004A301F" w14:textId="77777777" w:rsidTr="00A170FB">
        <w:tc>
          <w:tcPr>
            <w:tcW w:w="2949" w:type="dxa"/>
          </w:tcPr>
          <w:p w14:paraId="79DDCFB1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S-</w:t>
            </w:r>
            <w:proofErr w:type="spellStart"/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Sulfocysteine</w:t>
            </w:r>
            <w:proofErr w:type="spellEnd"/>
          </w:p>
        </w:tc>
        <w:tc>
          <w:tcPr>
            <w:tcW w:w="1219" w:type="dxa"/>
            <w:vAlign w:val="center"/>
          </w:tcPr>
          <w:p w14:paraId="4D75B7C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2.3</w:t>
            </w:r>
          </w:p>
        </w:tc>
        <w:tc>
          <w:tcPr>
            <w:tcW w:w="1220" w:type="dxa"/>
            <w:vAlign w:val="center"/>
          </w:tcPr>
          <w:p w14:paraId="38183E8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2.1</w:t>
            </w:r>
          </w:p>
        </w:tc>
        <w:tc>
          <w:tcPr>
            <w:tcW w:w="1388" w:type="dxa"/>
            <w:gridSpan w:val="2"/>
            <w:vAlign w:val="center"/>
          </w:tcPr>
          <w:p w14:paraId="1522ECAD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2.4</w:t>
            </w:r>
          </w:p>
        </w:tc>
        <w:tc>
          <w:tcPr>
            <w:tcW w:w="1052" w:type="dxa"/>
            <w:vAlign w:val="center"/>
          </w:tcPr>
          <w:p w14:paraId="77DE6E74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2.1</w:t>
            </w:r>
          </w:p>
        </w:tc>
        <w:tc>
          <w:tcPr>
            <w:tcW w:w="1220" w:type="dxa"/>
            <w:vAlign w:val="center"/>
          </w:tcPr>
          <w:p w14:paraId="2B404E8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2.0</w:t>
            </w:r>
          </w:p>
        </w:tc>
        <w:tc>
          <w:tcPr>
            <w:tcW w:w="1272" w:type="dxa"/>
            <w:gridSpan w:val="2"/>
            <w:vAlign w:val="center"/>
          </w:tcPr>
          <w:p w14:paraId="5D116A9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2.2</w:t>
            </w:r>
          </w:p>
        </w:tc>
        <w:tc>
          <w:tcPr>
            <w:tcW w:w="1168" w:type="dxa"/>
            <w:vAlign w:val="center"/>
          </w:tcPr>
          <w:p w14:paraId="0032B24C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3.4</w:t>
            </w:r>
          </w:p>
        </w:tc>
        <w:tc>
          <w:tcPr>
            <w:tcW w:w="1220" w:type="dxa"/>
            <w:vAlign w:val="center"/>
          </w:tcPr>
          <w:p w14:paraId="33EEAAC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3.8</w:t>
            </w:r>
          </w:p>
        </w:tc>
        <w:tc>
          <w:tcPr>
            <w:tcW w:w="1298" w:type="dxa"/>
            <w:vAlign w:val="center"/>
          </w:tcPr>
          <w:p w14:paraId="6619A13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2.9</w:t>
            </w:r>
          </w:p>
        </w:tc>
      </w:tr>
      <w:tr w:rsidR="00402B29" w:rsidRPr="0060483E" w14:paraId="511711D8" w14:textId="77777777" w:rsidTr="00A170FB">
        <w:tc>
          <w:tcPr>
            <w:tcW w:w="2949" w:type="dxa"/>
          </w:tcPr>
          <w:p w14:paraId="3924BBC7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 w:hint="eastAsia"/>
                <w:bCs/>
                <w:sz w:val="18"/>
                <w:szCs w:val="18"/>
              </w:rPr>
              <w:t>γ</w:t>
            </w: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-Aminobutyric Acid</w:t>
            </w:r>
          </w:p>
        </w:tc>
        <w:tc>
          <w:tcPr>
            <w:tcW w:w="1219" w:type="dxa"/>
            <w:vAlign w:val="center"/>
          </w:tcPr>
          <w:p w14:paraId="514482B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0.2</w:t>
            </w:r>
          </w:p>
        </w:tc>
        <w:tc>
          <w:tcPr>
            <w:tcW w:w="1220" w:type="dxa"/>
            <w:vAlign w:val="center"/>
          </w:tcPr>
          <w:p w14:paraId="4C57319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0.1</w:t>
            </w:r>
          </w:p>
        </w:tc>
        <w:tc>
          <w:tcPr>
            <w:tcW w:w="1388" w:type="dxa"/>
            <w:gridSpan w:val="2"/>
            <w:vAlign w:val="center"/>
          </w:tcPr>
          <w:p w14:paraId="4815836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0.2</w:t>
            </w:r>
          </w:p>
        </w:tc>
        <w:tc>
          <w:tcPr>
            <w:tcW w:w="1052" w:type="dxa"/>
            <w:vAlign w:val="center"/>
          </w:tcPr>
          <w:p w14:paraId="7C5E1C2B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0.4</w:t>
            </w:r>
          </w:p>
        </w:tc>
        <w:tc>
          <w:tcPr>
            <w:tcW w:w="1220" w:type="dxa"/>
            <w:vAlign w:val="center"/>
          </w:tcPr>
          <w:p w14:paraId="416B8818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0.1</w:t>
            </w:r>
          </w:p>
        </w:tc>
        <w:tc>
          <w:tcPr>
            <w:tcW w:w="1272" w:type="dxa"/>
            <w:gridSpan w:val="2"/>
            <w:vAlign w:val="center"/>
          </w:tcPr>
          <w:p w14:paraId="5550DEE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0.5</w:t>
            </w:r>
          </w:p>
        </w:tc>
        <w:tc>
          <w:tcPr>
            <w:tcW w:w="1168" w:type="dxa"/>
            <w:vAlign w:val="center"/>
          </w:tcPr>
          <w:p w14:paraId="1A842A1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0.9</w:t>
            </w:r>
          </w:p>
        </w:tc>
        <w:tc>
          <w:tcPr>
            <w:tcW w:w="1220" w:type="dxa"/>
            <w:vAlign w:val="center"/>
          </w:tcPr>
          <w:p w14:paraId="5B50B7C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0.3</w:t>
            </w:r>
          </w:p>
        </w:tc>
        <w:tc>
          <w:tcPr>
            <w:tcW w:w="1298" w:type="dxa"/>
            <w:vAlign w:val="center"/>
          </w:tcPr>
          <w:p w14:paraId="42A8642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1.2</w:t>
            </w:r>
          </w:p>
        </w:tc>
      </w:tr>
      <w:tr w:rsidR="00402B29" w:rsidRPr="0060483E" w14:paraId="58D71E14" w14:textId="77777777" w:rsidTr="00A170FB">
        <w:tc>
          <w:tcPr>
            <w:tcW w:w="2949" w:type="dxa"/>
          </w:tcPr>
          <w:p w14:paraId="7D1477F6" w14:textId="77777777" w:rsidR="00402B29" w:rsidRPr="00536CA0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 w:hint="eastAsia"/>
                <w:bCs/>
                <w:sz w:val="18"/>
                <w:szCs w:val="18"/>
              </w:rPr>
              <w:t>β</w:t>
            </w:r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  <w:proofErr w:type="spellStart"/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Aminoisobutyric</w:t>
            </w:r>
            <w:proofErr w:type="spellEnd"/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 xml:space="preserve"> Acid</w:t>
            </w:r>
          </w:p>
        </w:tc>
        <w:tc>
          <w:tcPr>
            <w:tcW w:w="1219" w:type="dxa"/>
            <w:vAlign w:val="center"/>
          </w:tcPr>
          <w:p w14:paraId="154B192C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13.5</w:t>
            </w:r>
          </w:p>
        </w:tc>
        <w:tc>
          <w:tcPr>
            <w:tcW w:w="1220" w:type="dxa"/>
            <w:vAlign w:val="center"/>
          </w:tcPr>
          <w:p w14:paraId="7D1169B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11.2</w:t>
            </w:r>
          </w:p>
        </w:tc>
        <w:tc>
          <w:tcPr>
            <w:tcW w:w="1388" w:type="dxa"/>
            <w:gridSpan w:val="2"/>
            <w:vAlign w:val="center"/>
          </w:tcPr>
          <w:p w14:paraId="2012D08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15.5</w:t>
            </w:r>
          </w:p>
        </w:tc>
        <w:tc>
          <w:tcPr>
            <w:tcW w:w="1052" w:type="dxa"/>
            <w:vAlign w:val="center"/>
          </w:tcPr>
          <w:p w14:paraId="0CD5B21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11.7</w:t>
            </w:r>
          </w:p>
        </w:tc>
        <w:tc>
          <w:tcPr>
            <w:tcW w:w="1220" w:type="dxa"/>
            <w:vAlign w:val="center"/>
          </w:tcPr>
          <w:p w14:paraId="7D1EE6C9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11.9</w:t>
            </w:r>
          </w:p>
        </w:tc>
        <w:tc>
          <w:tcPr>
            <w:tcW w:w="1272" w:type="dxa"/>
            <w:gridSpan w:val="2"/>
            <w:vAlign w:val="center"/>
          </w:tcPr>
          <w:p w14:paraId="2588AE93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11.6</w:t>
            </w:r>
          </w:p>
        </w:tc>
        <w:tc>
          <w:tcPr>
            <w:tcW w:w="1168" w:type="dxa"/>
            <w:vAlign w:val="center"/>
          </w:tcPr>
          <w:p w14:paraId="079DF321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14.9 </w:t>
            </w:r>
          </w:p>
        </w:tc>
        <w:tc>
          <w:tcPr>
            <w:tcW w:w="1220" w:type="dxa"/>
            <w:vAlign w:val="center"/>
          </w:tcPr>
          <w:p w14:paraId="5184F588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12.7</w:t>
            </w:r>
          </w:p>
        </w:tc>
        <w:tc>
          <w:tcPr>
            <w:tcW w:w="1298" w:type="dxa"/>
            <w:vAlign w:val="center"/>
          </w:tcPr>
          <w:p w14:paraId="74CC3340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17.2</w:t>
            </w:r>
          </w:p>
        </w:tc>
      </w:tr>
      <w:tr w:rsidR="00402B29" w:rsidRPr="0060483E" w14:paraId="318AB7E6" w14:textId="77777777" w:rsidTr="00A170FB">
        <w:tc>
          <w:tcPr>
            <w:tcW w:w="2949" w:type="dxa"/>
          </w:tcPr>
          <w:p w14:paraId="4FA9BA9C" w14:textId="77777777" w:rsidR="00402B29" w:rsidRPr="0060483E" w:rsidRDefault="00402B29" w:rsidP="00A170FB">
            <w:pPr>
              <w:ind w:leftChars="2"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85111E">
              <w:rPr>
                <w:rFonts w:ascii="Times New Roman" w:hAnsi="Times New Roman" w:cs="Times New Roman" w:hint="eastAsia"/>
                <w:sz w:val="18"/>
                <w:szCs w:val="18"/>
              </w:rPr>
              <w:t>α</w:t>
            </w:r>
            <w:r w:rsidRPr="0085111E">
              <w:rPr>
                <w:rFonts w:ascii="Times New Roman" w:hAnsi="Times New Roman" w:cs="Times New Roman"/>
                <w:sz w:val="18"/>
                <w:szCs w:val="18"/>
              </w:rPr>
              <w:t>-Aminobutyric acid</w:t>
            </w:r>
          </w:p>
        </w:tc>
        <w:tc>
          <w:tcPr>
            <w:tcW w:w="1219" w:type="dxa"/>
            <w:vAlign w:val="center"/>
          </w:tcPr>
          <w:p w14:paraId="3D68C83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10.8</w:t>
            </w:r>
          </w:p>
        </w:tc>
        <w:tc>
          <w:tcPr>
            <w:tcW w:w="1220" w:type="dxa"/>
            <w:vAlign w:val="center"/>
          </w:tcPr>
          <w:p w14:paraId="77D6B6A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11.1</w:t>
            </w:r>
          </w:p>
        </w:tc>
        <w:tc>
          <w:tcPr>
            <w:tcW w:w="1388" w:type="dxa"/>
            <w:gridSpan w:val="2"/>
            <w:vAlign w:val="center"/>
          </w:tcPr>
          <w:p w14:paraId="032942F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9.9</w:t>
            </w:r>
          </w:p>
        </w:tc>
        <w:tc>
          <w:tcPr>
            <w:tcW w:w="1052" w:type="dxa"/>
            <w:vAlign w:val="center"/>
          </w:tcPr>
          <w:p w14:paraId="60FAB699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11.2</w:t>
            </w:r>
          </w:p>
        </w:tc>
        <w:tc>
          <w:tcPr>
            <w:tcW w:w="1220" w:type="dxa"/>
            <w:vAlign w:val="center"/>
          </w:tcPr>
          <w:p w14:paraId="0D3C069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8.8</w:t>
            </w:r>
          </w:p>
        </w:tc>
        <w:tc>
          <w:tcPr>
            <w:tcW w:w="1272" w:type="dxa"/>
            <w:gridSpan w:val="2"/>
            <w:vAlign w:val="center"/>
          </w:tcPr>
          <w:p w14:paraId="52D6AF9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12.9</w:t>
            </w:r>
          </w:p>
        </w:tc>
        <w:tc>
          <w:tcPr>
            <w:tcW w:w="1168" w:type="dxa"/>
            <w:vAlign w:val="center"/>
          </w:tcPr>
          <w:p w14:paraId="111C2089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13.4</w:t>
            </w:r>
          </w:p>
        </w:tc>
        <w:tc>
          <w:tcPr>
            <w:tcW w:w="1220" w:type="dxa"/>
            <w:vAlign w:val="center"/>
          </w:tcPr>
          <w:p w14:paraId="7F18DCF7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21.7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9.9</w:t>
            </w:r>
          </w:p>
        </w:tc>
        <w:tc>
          <w:tcPr>
            <w:tcW w:w="1298" w:type="dxa"/>
            <w:vAlign w:val="center"/>
          </w:tcPr>
          <w:p w14:paraId="77E1EE95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16.4</w:t>
            </w:r>
          </w:p>
        </w:tc>
      </w:tr>
      <w:tr w:rsidR="00402B29" w:rsidRPr="0060483E" w14:paraId="08B30881" w14:textId="77777777" w:rsidTr="00A170FB">
        <w:tc>
          <w:tcPr>
            <w:tcW w:w="2949" w:type="dxa"/>
          </w:tcPr>
          <w:p w14:paraId="31BDD071" w14:textId="77777777" w:rsidR="00402B29" w:rsidRPr="0060483E" w:rsidRDefault="00402B29" w:rsidP="00A170FB">
            <w:pPr>
              <w:ind w:leftChars="2" w:left="5"/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85111E">
              <w:rPr>
                <w:rFonts w:ascii="Times New Roman" w:hAnsi="Times New Roman"/>
                <w:bCs/>
                <w:sz w:val="18"/>
                <w:szCs w:val="18"/>
              </w:rPr>
              <w:t>Homocitrulline</w:t>
            </w:r>
            <w:proofErr w:type="spellEnd"/>
          </w:p>
        </w:tc>
        <w:tc>
          <w:tcPr>
            <w:tcW w:w="1219" w:type="dxa"/>
            <w:vAlign w:val="center"/>
          </w:tcPr>
          <w:p w14:paraId="59F24961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3.4</w:t>
            </w:r>
          </w:p>
        </w:tc>
        <w:tc>
          <w:tcPr>
            <w:tcW w:w="1220" w:type="dxa"/>
            <w:vAlign w:val="center"/>
          </w:tcPr>
          <w:p w14:paraId="3EF5EF4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2.0</w:t>
            </w:r>
          </w:p>
        </w:tc>
        <w:tc>
          <w:tcPr>
            <w:tcW w:w="1388" w:type="dxa"/>
            <w:gridSpan w:val="2"/>
            <w:vAlign w:val="center"/>
          </w:tcPr>
          <w:p w14:paraId="7BE90C8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4.2</w:t>
            </w:r>
          </w:p>
        </w:tc>
        <w:tc>
          <w:tcPr>
            <w:tcW w:w="1052" w:type="dxa"/>
            <w:vAlign w:val="center"/>
          </w:tcPr>
          <w:p w14:paraId="36923E1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2.3</w:t>
            </w:r>
          </w:p>
        </w:tc>
        <w:tc>
          <w:tcPr>
            <w:tcW w:w="1220" w:type="dxa"/>
            <w:vAlign w:val="center"/>
          </w:tcPr>
          <w:p w14:paraId="23647789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1.7</w:t>
            </w:r>
          </w:p>
        </w:tc>
        <w:tc>
          <w:tcPr>
            <w:tcW w:w="1272" w:type="dxa"/>
            <w:gridSpan w:val="2"/>
            <w:vAlign w:val="center"/>
          </w:tcPr>
          <w:p w14:paraId="604A7652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2.6</w:t>
            </w:r>
          </w:p>
        </w:tc>
        <w:tc>
          <w:tcPr>
            <w:tcW w:w="1168" w:type="dxa"/>
            <w:vAlign w:val="center"/>
          </w:tcPr>
          <w:p w14:paraId="23AA006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2.6</w:t>
            </w:r>
          </w:p>
        </w:tc>
        <w:tc>
          <w:tcPr>
            <w:tcW w:w="1220" w:type="dxa"/>
            <w:vAlign w:val="center"/>
          </w:tcPr>
          <w:p w14:paraId="4BDF513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1.4</w:t>
            </w:r>
          </w:p>
        </w:tc>
        <w:tc>
          <w:tcPr>
            <w:tcW w:w="1298" w:type="dxa"/>
            <w:vAlign w:val="center"/>
          </w:tcPr>
          <w:p w14:paraId="513C1308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3.1</w:t>
            </w:r>
          </w:p>
        </w:tc>
      </w:tr>
      <w:tr w:rsidR="00402B29" w:rsidRPr="0060483E" w14:paraId="5C5241EE" w14:textId="77777777" w:rsidTr="00A170FB">
        <w:tc>
          <w:tcPr>
            <w:tcW w:w="2949" w:type="dxa"/>
          </w:tcPr>
          <w:p w14:paraId="5759F43C" w14:textId="77777777" w:rsidR="00402B29" w:rsidRPr="0060483E" w:rsidRDefault="00402B29" w:rsidP="00A170FB">
            <w:pPr>
              <w:ind w:leftChars="2" w:left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85111E">
              <w:rPr>
                <w:rFonts w:ascii="Times New Roman" w:hAnsi="Times New Roman" w:cs="Times New Roman"/>
                <w:bCs/>
                <w:sz w:val="18"/>
                <w:szCs w:val="18"/>
              </w:rPr>
              <w:t>Homocystine</w:t>
            </w:r>
            <w:proofErr w:type="spellEnd"/>
          </w:p>
        </w:tc>
        <w:tc>
          <w:tcPr>
            <w:tcW w:w="1219" w:type="dxa"/>
            <w:vAlign w:val="center"/>
          </w:tcPr>
          <w:p w14:paraId="30FB848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0.4</w:t>
            </w:r>
          </w:p>
        </w:tc>
        <w:tc>
          <w:tcPr>
            <w:tcW w:w="1220" w:type="dxa"/>
            <w:vAlign w:val="center"/>
          </w:tcPr>
          <w:p w14:paraId="3C18FE7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0.3</w:t>
            </w:r>
          </w:p>
        </w:tc>
        <w:tc>
          <w:tcPr>
            <w:tcW w:w="1388" w:type="dxa"/>
            <w:gridSpan w:val="2"/>
            <w:vAlign w:val="center"/>
          </w:tcPr>
          <w:p w14:paraId="25E82FD8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0.5</w:t>
            </w:r>
          </w:p>
        </w:tc>
        <w:tc>
          <w:tcPr>
            <w:tcW w:w="1052" w:type="dxa"/>
            <w:vAlign w:val="center"/>
          </w:tcPr>
          <w:p w14:paraId="578045E9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0.3</w:t>
            </w:r>
          </w:p>
        </w:tc>
        <w:tc>
          <w:tcPr>
            <w:tcW w:w="1220" w:type="dxa"/>
            <w:vAlign w:val="center"/>
          </w:tcPr>
          <w:p w14:paraId="6F06F0AE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0.3</w:t>
            </w:r>
          </w:p>
        </w:tc>
        <w:tc>
          <w:tcPr>
            <w:tcW w:w="1272" w:type="dxa"/>
            <w:gridSpan w:val="2"/>
            <w:vAlign w:val="center"/>
          </w:tcPr>
          <w:p w14:paraId="784C38C5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0.2</w:t>
            </w:r>
          </w:p>
        </w:tc>
        <w:tc>
          <w:tcPr>
            <w:tcW w:w="1168" w:type="dxa"/>
            <w:vAlign w:val="center"/>
          </w:tcPr>
          <w:p w14:paraId="1F2ADD9F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1.2</w:t>
            </w:r>
          </w:p>
        </w:tc>
        <w:tc>
          <w:tcPr>
            <w:tcW w:w="1220" w:type="dxa"/>
            <w:vAlign w:val="center"/>
          </w:tcPr>
          <w:p w14:paraId="4A84E092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0.5</w:t>
            </w:r>
          </w:p>
        </w:tc>
        <w:tc>
          <w:tcPr>
            <w:tcW w:w="1298" w:type="dxa"/>
            <w:vAlign w:val="center"/>
          </w:tcPr>
          <w:p w14:paraId="66A829A3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1.7</w:t>
            </w:r>
          </w:p>
        </w:tc>
      </w:tr>
      <w:tr w:rsidR="00402B29" w:rsidRPr="00680DBD" w14:paraId="0121A1D5" w14:textId="77777777" w:rsidTr="00A170FB">
        <w:tc>
          <w:tcPr>
            <w:tcW w:w="2949" w:type="dxa"/>
          </w:tcPr>
          <w:p w14:paraId="5AB840FE" w14:textId="77777777" w:rsidR="00402B29" w:rsidRPr="0060483E" w:rsidRDefault="00402B29" w:rsidP="00A170FB">
            <w:pPr>
              <w:ind w:leftChars="2" w:left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5111E">
              <w:rPr>
                <w:rFonts w:ascii="Times New Roman" w:hAnsi="Times New Roman" w:cs="Times New Roman"/>
                <w:bCs/>
                <w:sz w:val="18"/>
                <w:szCs w:val="18"/>
              </w:rPr>
              <w:t>Kynurenine</w:t>
            </w:r>
          </w:p>
        </w:tc>
        <w:tc>
          <w:tcPr>
            <w:tcW w:w="1219" w:type="dxa"/>
            <w:vAlign w:val="center"/>
          </w:tcPr>
          <w:p w14:paraId="69A241F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25.1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19.1</w:t>
            </w:r>
          </w:p>
        </w:tc>
        <w:tc>
          <w:tcPr>
            <w:tcW w:w="1220" w:type="dxa"/>
            <w:vAlign w:val="center"/>
          </w:tcPr>
          <w:p w14:paraId="10C8831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10.4</w:t>
            </w:r>
          </w:p>
        </w:tc>
        <w:tc>
          <w:tcPr>
            <w:tcW w:w="1388" w:type="dxa"/>
            <w:gridSpan w:val="2"/>
            <w:vAlign w:val="center"/>
          </w:tcPr>
          <w:p w14:paraId="77598FDF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31.7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22.6 </w:t>
            </w:r>
          </w:p>
        </w:tc>
        <w:tc>
          <w:tcPr>
            <w:tcW w:w="1052" w:type="dxa"/>
            <w:vAlign w:val="center"/>
          </w:tcPr>
          <w:p w14:paraId="41F156A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25.2</w:t>
            </w:r>
          </w:p>
        </w:tc>
        <w:tc>
          <w:tcPr>
            <w:tcW w:w="1220" w:type="dxa"/>
            <w:vAlign w:val="center"/>
          </w:tcPr>
          <w:p w14:paraId="6295E2DD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11 .1</w:t>
            </w:r>
          </w:p>
        </w:tc>
        <w:tc>
          <w:tcPr>
            <w:tcW w:w="1272" w:type="dxa"/>
            <w:gridSpan w:val="2"/>
            <w:vAlign w:val="center"/>
          </w:tcPr>
          <w:p w14:paraId="2B2D19D8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39.5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30.6</w:t>
            </w:r>
          </w:p>
        </w:tc>
        <w:tc>
          <w:tcPr>
            <w:tcW w:w="1168" w:type="dxa"/>
            <w:vAlign w:val="center"/>
          </w:tcPr>
          <w:p w14:paraId="7C4539F9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39.6</w:t>
            </w:r>
          </w:p>
        </w:tc>
        <w:tc>
          <w:tcPr>
            <w:tcW w:w="1220" w:type="dxa"/>
            <w:vAlign w:val="center"/>
          </w:tcPr>
          <w:p w14:paraId="06CE02BE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16.8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11.0</w:t>
            </w:r>
          </w:p>
        </w:tc>
        <w:tc>
          <w:tcPr>
            <w:tcW w:w="1298" w:type="dxa"/>
            <w:vAlign w:val="center"/>
          </w:tcPr>
          <w:p w14:paraId="284BDB1D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42.2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52.7</w:t>
            </w:r>
          </w:p>
        </w:tc>
      </w:tr>
      <w:tr w:rsidR="00402B29" w:rsidRPr="00680DBD" w14:paraId="086F2CB2" w14:textId="77777777" w:rsidTr="00A170FB">
        <w:tc>
          <w:tcPr>
            <w:tcW w:w="2949" w:type="dxa"/>
            <w:tcBorders>
              <w:bottom w:val="single" w:sz="4" w:space="0" w:color="auto"/>
            </w:tcBorders>
          </w:tcPr>
          <w:p w14:paraId="024A27FF" w14:textId="77777777" w:rsidR="00402B29" w:rsidRPr="0085111E" w:rsidRDefault="00402B29" w:rsidP="00A170FB">
            <w:pPr>
              <w:ind w:leftChars="2" w:left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Alloi</w:t>
            </w:r>
            <w:r w:rsidRPr="002C7BE6">
              <w:rPr>
                <w:rFonts w:ascii="Times New Roman" w:hAnsi="Times New Roman" w:cs="Times New Roman"/>
                <w:bCs/>
                <w:sz w:val="18"/>
                <w:szCs w:val="18"/>
              </w:rPr>
              <w:t>soleucine</w:t>
            </w:r>
            <w:proofErr w:type="spellEnd"/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71ED1D47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1.0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14:paraId="3089289C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2.0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1.3</w:t>
            </w:r>
          </w:p>
        </w:tc>
        <w:tc>
          <w:tcPr>
            <w:tcW w:w="1388" w:type="dxa"/>
            <w:gridSpan w:val="2"/>
            <w:tcBorders>
              <w:bottom w:val="single" w:sz="4" w:space="0" w:color="auto"/>
            </w:tcBorders>
            <w:vAlign w:val="center"/>
          </w:tcPr>
          <w:p w14:paraId="18E7C4E9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0.5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vAlign w:val="center"/>
          </w:tcPr>
          <w:p w14:paraId="0E79E920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1.2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14:paraId="75F1393A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1.9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1.5</w:t>
            </w:r>
          </w:p>
        </w:tc>
        <w:tc>
          <w:tcPr>
            <w:tcW w:w="1272" w:type="dxa"/>
            <w:gridSpan w:val="2"/>
            <w:tcBorders>
              <w:bottom w:val="single" w:sz="4" w:space="0" w:color="auto"/>
            </w:tcBorders>
            <w:vAlign w:val="center"/>
          </w:tcPr>
          <w:p w14:paraId="422D66A6" w14:textId="77777777" w:rsidR="00402B29" w:rsidRPr="00680DBD" w:rsidRDefault="00402B29" w:rsidP="00A170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1.3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0.6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62C7BC74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1.5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0.9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vAlign w:val="center"/>
          </w:tcPr>
          <w:p w14:paraId="2395994A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1.4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0.4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3D267BFB" w14:textId="77777777" w:rsidR="00402B29" w:rsidRPr="0060483E" w:rsidRDefault="00402B29" w:rsidP="00A170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1.6 </w:t>
            </w:r>
            <w:r w:rsidRPr="0060483E">
              <w:rPr>
                <w:rFonts w:ascii="Times New Roman" w:hAnsi="Times New Roman"/>
                <w:sz w:val="18"/>
                <w:szCs w:val="18"/>
              </w:rPr>
              <w:sym w:font="Symbol" w:char="F0B1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1.2</w:t>
            </w:r>
          </w:p>
        </w:tc>
      </w:tr>
    </w:tbl>
    <w:p w14:paraId="2C125A58" w14:textId="2B962F8C" w:rsidR="00402B29" w:rsidRDefault="00D96527" w:rsidP="00CA796C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/>
          <w:szCs w:val="24"/>
        </w:rPr>
        <w:t>Values</w:t>
      </w:r>
      <w:r w:rsidRPr="00CA796C">
        <w:rPr>
          <w:rFonts w:ascii="Times New Roman" w:hAnsi="Times New Roman"/>
          <w:szCs w:val="24"/>
        </w:rPr>
        <w:t xml:space="preserve"> are </w:t>
      </w:r>
      <w:r>
        <w:rPr>
          <w:rFonts w:ascii="Times New Roman" w:hAnsi="Times New Roman"/>
          <w:szCs w:val="24"/>
        </w:rPr>
        <w:t xml:space="preserve">presented </w:t>
      </w:r>
      <w:r w:rsidRPr="00CA796C">
        <w:rPr>
          <w:rFonts w:ascii="Times New Roman" w:hAnsi="Times New Roman"/>
          <w:szCs w:val="24"/>
        </w:rPr>
        <w:t>as mean ± standard deviation</w:t>
      </w:r>
      <w:r w:rsidR="00282756">
        <w:rPr>
          <w:rFonts w:ascii="Times New Roman" w:hAnsi="Times New Roman"/>
          <w:szCs w:val="24"/>
        </w:rPr>
        <w:t>.</w:t>
      </w:r>
      <w:r w:rsidRPr="00D96527">
        <w:rPr>
          <w:rFonts w:ascii="Times New Roman" w:hAnsi="Times New Roman" w:hint="eastAsia"/>
          <w:i/>
          <w:szCs w:val="24"/>
        </w:rPr>
        <w:t xml:space="preserve"> </w:t>
      </w:r>
      <w:r w:rsidR="00402B29" w:rsidRPr="00D562E5">
        <w:rPr>
          <w:rFonts w:ascii="Times New Roman" w:hAnsi="Times New Roman" w:hint="eastAsia"/>
          <w:szCs w:val="24"/>
        </w:rPr>
        <w:t>ARDS</w:t>
      </w:r>
      <w:r w:rsidR="00D562E5">
        <w:rPr>
          <w:rFonts w:ascii="Times New Roman" w:hAnsi="Times New Roman"/>
          <w:szCs w:val="24"/>
        </w:rPr>
        <w:t>,</w:t>
      </w:r>
      <w:bookmarkStart w:id="2" w:name="_GoBack"/>
      <w:bookmarkEnd w:id="2"/>
      <w:r w:rsidR="00402B29" w:rsidRPr="00D562E5">
        <w:rPr>
          <w:rFonts w:ascii="Times New Roman" w:hAnsi="Times New Roman" w:hint="eastAsia"/>
          <w:szCs w:val="24"/>
        </w:rPr>
        <w:t xml:space="preserve"> </w:t>
      </w:r>
      <w:r w:rsidR="00402B29" w:rsidRPr="00D562E5">
        <w:rPr>
          <w:rFonts w:ascii="Times New Roman" w:hAnsi="Times New Roman"/>
          <w:szCs w:val="24"/>
        </w:rPr>
        <w:t>acute</w:t>
      </w:r>
      <w:r w:rsidR="00402B29" w:rsidRPr="00CA796C">
        <w:rPr>
          <w:rFonts w:ascii="Times New Roman" w:hAnsi="Times New Roman"/>
          <w:szCs w:val="24"/>
        </w:rPr>
        <w:t xml:space="preserve"> respiratory distress syndrome</w:t>
      </w:r>
    </w:p>
    <w:sectPr w:rsidR="00402B29" w:rsidSect="00D23CAC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B3F49" w16cex:dateUtc="2022-03-03T21:21:00Z"/>
  <w16cex:commentExtensible w16cex:durableId="25CEFFFE" w16cex:dateUtc="2022-03-06T01:40:00Z"/>
  <w16cex:commentExtensible w16cex:durableId="25CB3B38" w16cex:dateUtc="2022-03-03T21:03:00Z"/>
  <w16cex:commentExtensible w16cex:durableId="25D3545E" w16cex:dateUtc="2022-03-10T00:2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1DBAA" w14:textId="77777777" w:rsidR="00A3650C" w:rsidRDefault="00A3650C" w:rsidP="0038724C">
      <w:r>
        <w:separator/>
      </w:r>
    </w:p>
  </w:endnote>
  <w:endnote w:type="continuationSeparator" w:id="0">
    <w:p w14:paraId="23F20B08" w14:textId="77777777" w:rsidR="00A3650C" w:rsidRDefault="00A3650C" w:rsidP="0038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-Regular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TIXGeneral-Regular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egacySerifStd-Book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340181"/>
      <w:docPartObj>
        <w:docPartGallery w:val="Page Numbers (Bottom of Page)"/>
        <w:docPartUnique/>
      </w:docPartObj>
    </w:sdtPr>
    <w:sdtEndPr/>
    <w:sdtContent>
      <w:p w14:paraId="37BF5AD5" w14:textId="795EB1C9" w:rsidR="004D3808" w:rsidRDefault="004D38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05D48">
          <w:rPr>
            <w:noProof/>
            <w:lang w:val="zh-TW"/>
          </w:rPr>
          <w:t>9</w:t>
        </w:r>
        <w:r>
          <w:fldChar w:fldCharType="end"/>
        </w:r>
      </w:p>
    </w:sdtContent>
  </w:sdt>
  <w:p w14:paraId="430C6383" w14:textId="77777777" w:rsidR="004D3808" w:rsidRDefault="004D380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C09E6" w14:textId="77777777" w:rsidR="00A3650C" w:rsidRDefault="00A3650C" w:rsidP="0038724C">
      <w:r>
        <w:separator/>
      </w:r>
    </w:p>
  </w:footnote>
  <w:footnote w:type="continuationSeparator" w:id="0">
    <w:p w14:paraId="3F6A5768" w14:textId="77777777" w:rsidR="00A3650C" w:rsidRDefault="00A3650C" w:rsidP="00387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95804"/>
    <w:multiLevelType w:val="hybridMultilevel"/>
    <w:tmpl w:val="F9F6EA88"/>
    <w:lvl w:ilvl="0" w:tplc="82BCC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283FAF"/>
    <w:multiLevelType w:val="hybridMultilevel"/>
    <w:tmpl w:val="E9F63C40"/>
    <w:lvl w:ilvl="0" w:tplc="7B8AF336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93F"/>
    <w:rsid w:val="0003416A"/>
    <w:rsid w:val="0003444D"/>
    <w:rsid w:val="00034D72"/>
    <w:rsid w:val="0003793F"/>
    <w:rsid w:val="00040AEC"/>
    <w:rsid w:val="000426A2"/>
    <w:rsid w:val="00054424"/>
    <w:rsid w:val="000758E4"/>
    <w:rsid w:val="000A14BD"/>
    <w:rsid w:val="000A5D13"/>
    <w:rsid w:val="000B503E"/>
    <w:rsid w:val="000B56DD"/>
    <w:rsid w:val="000B6984"/>
    <w:rsid w:val="000C20BB"/>
    <w:rsid w:val="000D5863"/>
    <w:rsid w:val="000D77B3"/>
    <w:rsid w:val="000F65EC"/>
    <w:rsid w:val="001049FE"/>
    <w:rsid w:val="00107638"/>
    <w:rsid w:val="00112E09"/>
    <w:rsid w:val="00120AC8"/>
    <w:rsid w:val="001246D1"/>
    <w:rsid w:val="001276D3"/>
    <w:rsid w:val="00132FD3"/>
    <w:rsid w:val="001614A8"/>
    <w:rsid w:val="00166608"/>
    <w:rsid w:val="00167971"/>
    <w:rsid w:val="00177F67"/>
    <w:rsid w:val="001806EB"/>
    <w:rsid w:val="00180A62"/>
    <w:rsid w:val="00184A01"/>
    <w:rsid w:val="001C5C82"/>
    <w:rsid w:val="001C7216"/>
    <w:rsid w:val="001D52D8"/>
    <w:rsid w:val="001D7B61"/>
    <w:rsid w:val="001E54A8"/>
    <w:rsid w:val="0020060A"/>
    <w:rsid w:val="002151D4"/>
    <w:rsid w:val="00221211"/>
    <w:rsid w:val="00221C1A"/>
    <w:rsid w:val="0023225C"/>
    <w:rsid w:val="00232723"/>
    <w:rsid w:val="00256042"/>
    <w:rsid w:val="00266B43"/>
    <w:rsid w:val="0027708E"/>
    <w:rsid w:val="00282756"/>
    <w:rsid w:val="002904E6"/>
    <w:rsid w:val="00291602"/>
    <w:rsid w:val="00295327"/>
    <w:rsid w:val="002A200D"/>
    <w:rsid w:val="002B3FDA"/>
    <w:rsid w:val="002D1BCA"/>
    <w:rsid w:val="002E1927"/>
    <w:rsid w:val="00301532"/>
    <w:rsid w:val="00301F64"/>
    <w:rsid w:val="00302F4B"/>
    <w:rsid w:val="00307946"/>
    <w:rsid w:val="003336F5"/>
    <w:rsid w:val="00333CC4"/>
    <w:rsid w:val="003408C2"/>
    <w:rsid w:val="0034255C"/>
    <w:rsid w:val="00346800"/>
    <w:rsid w:val="00362605"/>
    <w:rsid w:val="0038724C"/>
    <w:rsid w:val="00387CF6"/>
    <w:rsid w:val="003A023D"/>
    <w:rsid w:val="003A6E7C"/>
    <w:rsid w:val="003C30FB"/>
    <w:rsid w:val="003C756A"/>
    <w:rsid w:val="003E33BD"/>
    <w:rsid w:val="003E6882"/>
    <w:rsid w:val="00402B29"/>
    <w:rsid w:val="0040688F"/>
    <w:rsid w:val="004103DB"/>
    <w:rsid w:val="00417FFA"/>
    <w:rsid w:val="00425FE4"/>
    <w:rsid w:val="00434E41"/>
    <w:rsid w:val="00447C8B"/>
    <w:rsid w:val="00453125"/>
    <w:rsid w:val="00482077"/>
    <w:rsid w:val="004C1CB2"/>
    <w:rsid w:val="004C43D8"/>
    <w:rsid w:val="004D3808"/>
    <w:rsid w:val="004E2A66"/>
    <w:rsid w:val="004F2792"/>
    <w:rsid w:val="00512E51"/>
    <w:rsid w:val="00525EC6"/>
    <w:rsid w:val="0052603E"/>
    <w:rsid w:val="00526909"/>
    <w:rsid w:val="005304D2"/>
    <w:rsid w:val="00533AEB"/>
    <w:rsid w:val="00534685"/>
    <w:rsid w:val="00536CA0"/>
    <w:rsid w:val="0054028C"/>
    <w:rsid w:val="0055000B"/>
    <w:rsid w:val="00557A85"/>
    <w:rsid w:val="0056483B"/>
    <w:rsid w:val="00573676"/>
    <w:rsid w:val="005740F6"/>
    <w:rsid w:val="00574F22"/>
    <w:rsid w:val="00583E9F"/>
    <w:rsid w:val="00595263"/>
    <w:rsid w:val="00595FA5"/>
    <w:rsid w:val="005A0023"/>
    <w:rsid w:val="005A49D5"/>
    <w:rsid w:val="005B0CAD"/>
    <w:rsid w:val="005B16C9"/>
    <w:rsid w:val="005B52D4"/>
    <w:rsid w:val="005D2650"/>
    <w:rsid w:val="005E1C12"/>
    <w:rsid w:val="005F2EDA"/>
    <w:rsid w:val="005F31E0"/>
    <w:rsid w:val="0060483E"/>
    <w:rsid w:val="006048B3"/>
    <w:rsid w:val="00605184"/>
    <w:rsid w:val="00610839"/>
    <w:rsid w:val="00613C05"/>
    <w:rsid w:val="00620748"/>
    <w:rsid w:val="00625FC6"/>
    <w:rsid w:val="00633C0D"/>
    <w:rsid w:val="006406E7"/>
    <w:rsid w:val="00642AA8"/>
    <w:rsid w:val="0065304D"/>
    <w:rsid w:val="00667849"/>
    <w:rsid w:val="00673747"/>
    <w:rsid w:val="00673B4E"/>
    <w:rsid w:val="00680DBD"/>
    <w:rsid w:val="006837B2"/>
    <w:rsid w:val="006840D5"/>
    <w:rsid w:val="00686416"/>
    <w:rsid w:val="0069299A"/>
    <w:rsid w:val="00695DAA"/>
    <w:rsid w:val="00697788"/>
    <w:rsid w:val="006A2E1B"/>
    <w:rsid w:val="006A36E8"/>
    <w:rsid w:val="006A5540"/>
    <w:rsid w:val="006B0557"/>
    <w:rsid w:val="006B3B44"/>
    <w:rsid w:val="006C5518"/>
    <w:rsid w:val="006C5AD5"/>
    <w:rsid w:val="006C7B60"/>
    <w:rsid w:val="006D3EE7"/>
    <w:rsid w:val="006E1085"/>
    <w:rsid w:val="006F04AE"/>
    <w:rsid w:val="006F7A49"/>
    <w:rsid w:val="00702105"/>
    <w:rsid w:val="007030DF"/>
    <w:rsid w:val="00715D05"/>
    <w:rsid w:val="0071668B"/>
    <w:rsid w:val="007226A5"/>
    <w:rsid w:val="00733277"/>
    <w:rsid w:val="00735EFF"/>
    <w:rsid w:val="00737538"/>
    <w:rsid w:val="00751902"/>
    <w:rsid w:val="00757B99"/>
    <w:rsid w:val="007631FB"/>
    <w:rsid w:val="00765097"/>
    <w:rsid w:val="00773585"/>
    <w:rsid w:val="00781BB0"/>
    <w:rsid w:val="00785A9F"/>
    <w:rsid w:val="00787944"/>
    <w:rsid w:val="007A67B7"/>
    <w:rsid w:val="007C4A1E"/>
    <w:rsid w:val="007E2E43"/>
    <w:rsid w:val="0080099B"/>
    <w:rsid w:val="00803B06"/>
    <w:rsid w:val="0080486A"/>
    <w:rsid w:val="00805D48"/>
    <w:rsid w:val="008131B6"/>
    <w:rsid w:val="008134BE"/>
    <w:rsid w:val="008146C6"/>
    <w:rsid w:val="008148CF"/>
    <w:rsid w:val="0084427E"/>
    <w:rsid w:val="00845577"/>
    <w:rsid w:val="00846A9C"/>
    <w:rsid w:val="0085318B"/>
    <w:rsid w:val="008579AB"/>
    <w:rsid w:val="00863968"/>
    <w:rsid w:val="00866FEA"/>
    <w:rsid w:val="008830C3"/>
    <w:rsid w:val="008909EF"/>
    <w:rsid w:val="00893567"/>
    <w:rsid w:val="008A17BD"/>
    <w:rsid w:val="008A3293"/>
    <w:rsid w:val="008A4755"/>
    <w:rsid w:val="008A760D"/>
    <w:rsid w:val="008C2AAD"/>
    <w:rsid w:val="008C5299"/>
    <w:rsid w:val="008C65D2"/>
    <w:rsid w:val="008C67C3"/>
    <w:rsid w:val="008C7F75"/>
    <w:rsid w:val="008E7160"/>
    <w:rsid w:val="00900630"/>
    <w:rsid w:val="009050F5"/>
    <w:rsid w:val="009052C4"/>
    <w:rsid w:val="00905302"/>
    <w:rsid w:val="00912318"/>
    <w:rsid w:val="00925AE5"/>
    <w:rsid w:val="009313E8"/>
    <w:rsid w:val="00941740"/>
    <w:rsid w:val="0094333F"/>
    <w:rsid w:val="0094544A"/>
    <w:rsid w:val="009520A8"/>
    <w:rsid w:val="009535B7"/>
    <w:rsid w:val="0095379E"/>
    <w:rsid w:val="00966A6A"/>
    <w:rsid w:val="00967E59"/>
    <w:rsid w:val="009773C5"/>
    <w:rsid w:val="009838E5"/>
    <w:rsid w:val="00993AB4"/>
    <w:rsid w:val="009A7167"/>
    <w:rsid w:val="009B62C4"/>
    <w:rsid w:val="009E1D5E"/>
    <w:rsid w:val="009F04A5"/>
    <w:rsid w:val="009F67C6"/>
    <w:rsid w:val="00A07D99"/>
    <w:rsid w:val="00A170FB"/>
    <w:rsid w:val="00A31073"/>
    <w:rsid w:val="00A3650C"/>
    <w:rsid w:val="00A42B22"/>
    <w:rsid w:val="00A441BA"/>
    <w:rsid w:val="00A61F5A"/>
    <w:rsid w:val="00A92D11"/>
    <w:rsid w:val="00A97E19"/>
    <w:rsid w:val="00AA01C8"/>
    <w:rsid w:val="00AA2205"/>
    <w:rsid w:val="00AB2A1F"/>
    <w:rsid w:val="00AB4192"/>
    <w:rsid w:val="00AC1F45"/>
    <w:rsid w:val="00AD38AE"/>
    <w:rsid w:val="00AD3C55"/>
    <w:rsid w:val="00AE19C5"/>
    <w:rsid w:val="00AF3F99"/>
    <w:rsid w:val="00B068ED"/>
    <w:rsid w:val="00B201F6"/>
    <w:rsid w:val="00B35A9D"/>
    <w:rsid w:val="00B42A08"/>
    <w:rsid w:val="00B61524"/>
    <w:rsid w:val="00B64DF6"/>
    <w:rsid w:val="00B73DA1"/>
    <w:rsid w:val="00B90AED"/>
    <w:rsid w:val="00B96EF1"/>
    <w:rsid w:val="00BA1BCB"/>
    <w:rsid w:val="00BC51A7"/>
    <w:rsid w:val="00C02107"/>
    <w:rsid w:val="00C02FED"/>
    <w:rsid w:val="00C12D7C"/>
    <w:rsid w:val="00C150E4"/>
    <w:rsid w:val="00C17513"/>
    <w:rsid w:val="00C255F0"/>
    <w:rsid w:val="00C25DB6"/>
    <w:rsid w:val="00C25EF7"/>
    <w:rsid w:val="00C3042F"/>
    <w:rsid w:val="00C5424D"/>
    <w:rsid w:val="00C60B38"/>
    <w:rsid w:val="00C90A41"/>
    <w:rsid w:val="00C91CA6"/>
    <w:rsid w:val="00C9531D"/>
    <w:rsid w:val="00CA5A92"/>
    <w:rsid w:val="00CA796C"/>
    <w:rsid w:val="00CB24DB"/>
    <w:rsid w:val="00CB6046"/>
    <w:rsid w:val="00CC7F3E"/>
    <w:rsid w:val="00CD562A"/>
    <w:rsid w:val="00CD5E95"/>
    <w:rsid w:val="00D049E7"/>
    <w:rsid w:val="00D04ED0"/>
    <w:rsid w:val="00D075C7"/>
    <w:rsid w:val="00D12A90"/>
    <w:rsid w:val="00D165F3"/>
    <w:rsid w:val="00D23CAC"/>
    <w:rsid w:val="00D27837"/>
    <w:rsid w:val="00D3547E"/>
    <w:rsid w:val="00D36936"/>
    <w:rsid w:val="00D443AE"/>
    <w:rsid w:val="00D46500"/>
    <w:rsid w:val="00D562E5"/>
    <w:rsid w:val="00D56EBC"/>
    <w:rsid w:val="00D64540"/>
    <w:rsid w:val="00D7033E"/>
    <w:rsid w:val="00D76344"/>
    <w:rsid w:val="00D80719"/>
    <w:rsid w:val="00D92B59"/>
    <w:rsid w:val="00D94A26"/>
    <w:rsid w:val="00D957F4"/>
    <w:rsid w:val="00D96527"/>
    <w:rsid w:val="00D96A8F"/>
    <w:rsid w:val="00DB0C0A"/>
    <w:rsid w:val="00DB1DFA"/>
    <w:rsid w:val="00DB4C7F"/>
    <w:rsid w:val="00DC0743"/>
    <w:rsid w:val="00DC28D8"/>
    <w:rsid w:val="00DD4CBF"/>
    <w:rsid w:val="00DE09AF"/>
    <w:rsid w:val="00DE28D0"/>
    <w:rsid w:val="00DE3BD9"/>
    <w:rsid w:val="00DE6E22"/>
    <w:rsid w:val="00DE738A"/>
    <w:rsid w:val="00E253FC"/>
    <w:rsid w:val="00E30121"/>
    <w:rsid w:val="00E51D65"/>
    <w:rsid w:val="00E655EC"/>
    <w:rsid w:val="00E81144"/>
    <w:rsid w:val="00E82467"/>
    <w:rsid w:val="00E96458"/>
    <w:rsid w:val="00E97D77"/>
    <w:rsid w:val="00EA5AC3"/>
    <w:rsid w:val="00EC6A1F"/>
    <w:rsid w:val="00ED008B"/>
    <w:rsid w:val="00ED16F0"/>
    <w:rsid w:val="00ED2EB3"/>
    <w:rsid w:val="00EE028D"/>
    <w:rsid w:val="00EE0330"/>
    <w:rsid w:val="00EE6C22"/>
    <w:rsid w:val="00F0106E"/>
    <w:rsid w:val="00F01364"/>
    <w:rsid w:val="00F0671C"/>
    <w:rsid w:val="00F20FD4"/>
    <w:rsid w:val="00F23839"/>
    <w:rsid w:val="00F30E59"/>
    <w:rsid w:val="00F34B0B"/>
    <w:rsid w:val="00F37FBF"/>
    <w:rsid w:val="00F50CA2"/>
    <w:rsid w:val="00F701CF"/>
    <w:rsid w:val="00F7418D"/>
    <w:rsid w:val="00F81CD9"/>
    <w:rsid w:val="00F93487"/>
    <w:rsid w:val="00F96BEC"/>
    <w:rsid w:val="00FA1174"/>
    <w:rsid w:val="00FB17B7"/>
    <w:rsid w:val="00FB27CE"/>
    <w:rsid w:val="00FB4CFF"/>
    <w:rsid w:val="00FC1F37"/>
    <w:rsid w:val="00FC7B38"/>
    <w:rsid w:val="00FE4111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3BE972"/>
  <w15:docId w15:val="{3DA0982C-4BDE-4752-9ED8-952946A8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79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7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8724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872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8724C"/>
    <w:rPr>
      <w:sz w:val="20"/>
      <w:szCs w:val="20"/>
    </w:rPr>
  </w:style>
  <w:style w:type="character" w:styleId="a8">
    <w:name w:val="Hyperlink"/>
    <w:uiPriority w:val="99"/>
    <w:rsid w:val="00D165F3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C25DB6"/>
    <w:pPr>
      <w:ind w:leftChars="200" w:left="480"/>
    </w:pPr>
  </w:style>
  <w:style w:type="paragraph" w:styleId="aa">
    <w:name w:val="Revision"/>
    <w:hidden/>
    <w:uiPriority w:val="99"/>
    <w:semiHidden/>
    <w:rsid w:val="00620748"/>
  </w:style>
  <w:style w:type="character" w:styleId="ab">
    <w:name w:val="annotation reference"/>
    <w:basedOn w:val="a0"/>
    <w:uiPriority w:val="99"/>
    <w:semiHidden/>
    <w:unhideWhenUsed/>
    <w:rsid w:val="00ED008B"/>
    <w:rPr>
      <w:sz w:val="16"/>
      <w:szCs w:val="16"/>
    </w:rPr>
  </w:style>
  <w:style w:type="paragraph" w:styleId="ac">
    <w:name w:val="annotation text"/>
    <w:basedOn w:val="a"/>
    <w:link w:val="ad"/>
    <w:unhideWhenUsed/>
    <w:rsid w:val="00ED008B"/>
    <w:rPr>
      <w:sz w:val="20"/>
      <w:szCs w:val="20"/>
    </w:rPr>
  </w:style>
  <w:style w:type="character" w:customStyle="1" w:styleId="ad">
    <w:name w:val="註解文字 字元"/>
    <w:basedOn w:val="a0"/>
    <w:link w:val="ac"/>
    <w:rsid w:val="00ED008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D008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D008B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94544A"/>
    <w:rPr>
      <w:rFonts w:ascii="Arial" w:hAnsi="Arial" w:cs="Arial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94544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taboanalyst.ca" TargetMode="Externa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mdb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tlin.scripps.e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2E76E-8844-437D-8CD3-6CEB0D1F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13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chiu</dc:creator>
  <cp:lastModifiedBy>邱立忠</cp:lastModifiedBy>
  <cp:revision>85</cp:revision>
  <dcterms:created xsi:type="dcterms:W3CDTF">2022-03-10T01:29:00Z</dcterms:created>
  <dcterms:modified xsi:type="dcterms:W3CDTF">2022-04-12T14:57:00Z</dcterms:modified>
</cp:coreProperties>
</file>