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C22" w:rsidRPr="00C55C22" w:rsidRDefault="00C55C22">
      <w:pPr>
        <w:rPr>
          <w:rFonts w:cstheme="minorHAnsi"/>
          <w:b/>
          <w:szCs w:val="21"/>
        </w:rPr>
      </w:pPr>
      <w:r w:rsidRPr="00C55C22">
        <w:rPr>
          <w:rFonts w:cstheme="minorHAnsi" w:hint="eastAsia"/>
          <w:b/>
          <w:szCs w:val="21"/>
        </w:rPr>
        <w:t xml:space="preserve">Table.1 </w:t>
      </w:r>
      <w:r w:rsidRPr="00C55C22">
        <w:rPr>
          <w:rFonts w:cstheme="minorHAnsi"/>
          <w:szCs w:val="21"/>
        </w:rPr>
        <w:t>The number of animals and mortality in the experiment</w:t>
      </w:r>
      <w:r w:rsidRPr="00C55C22">
        <w:rPr>
          <w:rFonts w:cstheme="minorHAnsi" w:hint="eastAsia"/>
          <w:szCs w:val="21"/>
        </w:rPr>
        <w:t>.</w:t>
      </w:r>
    </w:p>
    <w:tbl>
      <w:tblPr>
        <w:tblStyle w:val="a5"/>
        <w:tblpPr w:leftFromText="180" w:rightFromText="180" w:vertAnchor="page" w:horzAnchor="margin" w:tblpY="1960"/>
        <w:tblW w:w="0" w:type="auto"/>
        <w:tblLook w:val="04A0" w:firstRow="1" w:lastRow="0" w:firstColumn="1" w:lastColumn="0" w:noHBand="0" w:noVBand="1"/>
      </w:tblPr>
      <w:tblGrid>
        <w:gridCol w:w="3794"/>
        <w:gridCol w:w="2551"/>
        <w:gridCol w:w="2177"/>
      </w:tblGrid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Groups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3E4989">
            <w:pPr>
              <w:jc w:val="center"/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 xml:space="preserve">Mortality 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Exclude(mild SAH)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b/>
                <w:szCs w:val="21"/>
              </w:rPr>
            </w:pPr>
            <w:r w:rsidRPr="00B85A29">
              <w:rPr>
                <w:rFonts w:cstheme="minorHAnsi"/>
                <w:b/>
                <w:szCs w:val="21"/>
              </w:rPr>
              <w:t>Experiment 1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Sham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0.0%(0/7)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SAH(4h,12h,24h,48h)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20.0% (5/25)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3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b/>
                <w:szCs w:val="21"/>
              </w:rPr>
              <w:t>Experiment 2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Sham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0.0% (0/24)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SAH+ Vehicle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20.0% (6/30)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SAH+anti-Ly6G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17.2% (5/29)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1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b/>
                <w:szCs w:val="21"/>
              </w:rPr>
              <w:t>Experiment 3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Sham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0.0% (0/24)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SAH+ Vehicle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20.0% (6/30)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1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SAH+ DNase I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22.5% (7/31)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b/>
                <w:szCs w:val="21"/>
              </w:rPr>
              <w:t>Experiment 4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Sham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0.0% (0/12)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SAH+ Vehicle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29.0% (5/17)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SAH+ DNase I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25.0% (4/16)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1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b/>
                <w:szCs w:val="21"/>
              </w:rPr>
            </w:pPr>
            <w:r w:rsidRPr="00B85A29">
              <w:rPr>
                <w:rFonts w:cstheme="minorHAnsi"/>
                <w:b/>
                <w:szCs w:val="21"/>
              </w:rPr>
              <w:t>Total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Sham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0.0% (0/67)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0</w:t>
            </w:r>
          </w:p>
        </w:tc>
      </w:tr>
      <w:tr w:rsidR="00C55C22" w:rsidRPr="00B85A29" w:rsidTr="00C55C22">
        <w:tc>
          <w:tcPr>
            <w:tcW w:w="3794" w:type="dxa"/>
          </w:tcPr>
          <w:p w:rsidR="00C55C22" w:rsidRPr="00B85A29" w:rsidRDefault="00C55C22" w:rsidP="00C55C22">
            <w:pPr>
              <w:rPr>
                <w:rFonts w:cstheme="minorHAnsi"/>
                <w:szCs w:val="21"/>
              </w:rPr>
            </w:pPr>
            <w:r w:rsidRPr="00B85A29">
              <w:rPr>
                <w:rFonts w:cstheme="minorHAnsi"/>
                <w:szCs w:val="21"/>
              </w:rPr>
              <w:t>SAH</w:t>
            </w:r>
          </w:p>
        </w:tc>
        <w:tc>
          <w:tcPr>
            <w:tcW w:w="2551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21.3% (38/178)</w:t>
            </w:r>
          </w:p>
        </w:tc>
        <w:tc>
          <w:tcPr>
            <w:tcW w:w="2177" w:type="dxa"/>
            <w:vAlign w:val="center"/>
          </w:tcPr>
          <w:p w:rsidR="00C55C22" w:rsidRPr="00B85A29" w:rsidRDefault="00C55C22" w:rsidP="00C55C22">
            <w:pPr>
              <w:jc w:val="center"/>
              <w:rPr>
                <w:rFonts w:cstheme="minorHAnsi"/>
                <w:szCs w:val="21"/>
              </w:rPr>
            </w:pPr>
            <w:r>
              <w:rPr>
                <w:rFonts w:cstheme="minorHAnsi" w:hint="eastAsia"/>
                <w:szCs w:val="21"/>
              </w:rPr>
              <w:t>10</w:t>
            </w:r>
          </w:p>
        </w:tc>
      </w:tr>
    </w:tbl>
    <w:p w:rsidR="00C55C22" w:rsidRDefault="00131390" w:rsidP="00131390">
      <w:pPr>
        <w:rPr>
          <w:rFonts w:cstheme="minorHAnsi"/>
          <w:szCs w:val="21"/>
        </w:rPr>
      </w:pPr>
      <w:r w:rsidRPr="00131390">
        <w:rPr>
          <w:rFonts w:cstheme="minorHAnsi"/>
          <w:szCs w:val="21"/>
        </w:rPr>
        <w:t>Data, the number of dead mice</w:t>
      </w:r>
      <w:r>
        <w:rPr>
          <w:rFonts w:cstheme="minorHAnsi" w:hint="eastAsia"/>
          <w:szCs w:val="21"/>
        </w:rPr>
        <w:t>/</w:t>
      </w:r>
      <w:r w:rsidRPr="00131390">
        <w:rPr>
          <w:rFonts w:cstheme="minorHAnsi"/>
          <w:szCs w:val="21"/>
        </w:rPr>
        <w:t xml:space="preserve">total number of mice (mortality, </w:t>
      </w:r>
      <w:r>
        <w:rPr>
          <w:rFonts w:cstheme="minorHAnsi" w:hint="eastAsia"/>
          <w:szCs w:val="21"/>
        </w:rPr>
        <w:t>%</w:t>
      </w:r>
      <w:r w:rsidRPr="00131390">
        <w:rPr>
          <w:rFonts w:cstheme="minorHAnsi"/>
          <w:szCs w:val="21"/>
        </w:rPr>
        <w:t>); mild SAH, the n</w:t>
      </w:r>
      <w:r>
        <w:rPr>
          <w:rFonts w:cstheme="minorHAnsi"/>
          <w:szCs w:val="21"/>
        </w:rPr>
        <w:t>umber of mice with subarachnoid</w:t>
      </w:r>
      <w:r>
        <w:rPr>
          <w:rFonts w:cstheme="minorHAnsi" w:hint="eastAsia"/>
          <w:szCs w:val="21"/>
        </w:rPr>
        <w:t xml:space="preserve"> </w:t>
      </w:r>
      <w:r w:rsidRPr="00131390">
        <w:rPr>
          <w:rFonts w:cstheme="minorHAnsi" w:hint="eastAsia"/>
          <w:szCs w:val="21"/>
        </w:rPr>
        <w:t>hemorrhage (SAH) grade</w:t>
      </w:r>
      <w:r>
        <w:rPr>
          <w:rFonts w:cstheme="minorHAnsi" w:hint="eastAsia"/>
          <w:szCs w:val="21"/>
        </w:rPr>
        <w:sym w:font="Symbol" w:char="F03C"/>
      </w:r>
      <w:r>
        <w:rPr>
          <w:rFonts w:cstheme="minorHAnsi" w:hint="eastAsia"/>
          <w:szCs w:val="21"/>
        </w:rPr>
        <w:t>8</w:t>
      </w:r>
      <w:r w:rsidRPr="00131390">
        <w:rPr>
          <w:rFonts w:cstheme="minorHAnsi" w:hint="eastAsia"/>
          <w:szCs w:val="21"/>
        </w:rPr>
        <w:t>;</w:t>
      </w:r>
    </w:p>
    <w:p w:rsidR="00C55C22" w:rsidRDefault="00C55C22">
      <w:pPr>
        <w:rPr>
          <w:rFonts w:cstheme="minorHAnsi"/>
          <w:szCs w:val="21"/>
        </w:rPr>
      </w:pPr>
    </w:p>
    <w:p w:rsidR="00C55C22" w:rsidRPr="00131390" w:rsidRDefault="00C55C22">
      <w:pPr>
        <w:rPr>
          <w:rFonts w:cstheme="minorHAnsi"/>
          <w:szCs w:val="21"/>
        </w:rPr>
      </w:pPr>
      <w:bookmarkStart w:id="0" w:name="_GoBack"/>
      <w:bookmarkEnd w:id="0"/>
    </w:p>
    <w:sectPr w:rsidR="00C55C22" w:rsidRPr="001313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3BC" w:rsidRDefault="003173BC" w:rsidP="00EA372F">
      <w:r>
        <w:separator/>
      </w:r>
    </w:p>
  </w:endnote>
  <w:endnote w:type="continuationSeparator" w:id="0">
    <w:p w:rsidR="003173BC" w:rsidRDefault="003173BC" w:rsidP="00EA3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3BC" w:rsidRDefault="003173BC" w:rsidP="00EA372F">
      <w:r>
        <w:separator/>
      </w:r>
    </w:p>
  </w:footnote>
  <w:footnote w:type="continuationSeparator" w:id="0">
    <w:p w:rsidR="003173BC" w:rsidRDefault="003173BC" w:rsidP="00EA37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2D4"/>
    <w:rsid w:val="00073640"/>
    <w:rsid w:val="000B76D0"/>
    <w:rsid w:val="00110C40"/>
    <w:rsid w:val="00124D13"/>
    <w:rsid w:val="00131390"/>
    <w:rsid w:val="00277F15"/>
    <w:rsid w:val="002C368B"/>
    <w:rsid w:val="003173BC"/>
    <w:rsid w:val="003E4989"/>
    <w:rsid w:val="00436FBA"/>
    <w:rsid w:val="005451B4"/>
    <w:rsid w:val="0059299F"/>
    <w:rsid w:val="0075198C"/>
    <w:rsid w:val="00791FBE"/>
    <w:rsid w:val="008B5FD2"/>
    <w:rsid w:val="00AF51FE"/>
    <w:rsid w:val="00B85A29"/>
    <w:rsid w:val="00C13AAB"/>
    <w:rsid w:val="00C25296"/>
    <w:rsid w:val="00C55C22"/>
    <w:rsid w:val="00CB0118"/>
    <w:rsid w:val="00CB31AC"/>
    <w:rsid w:val="00D83E23"/>
    <w:rsid w:val="00EA372F"/>
    <w:rsid w:val="00ED6FB0"/>
    <w:rsid w:val="00FF42D4"/>
    <w:rsid w:val="00FF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3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37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3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372F"/>
    <w:rPr>
      <w:sz w:val="18"/>
      <w:szCs w:val="18"/>
    </w:rPr>
  </w:style>
  <w:style w:type="table" w:styleId="a5">
    <w:name w:val="Table Grid"/>
    <w:basedOn w:val="a1"/>
    <w:uiPriority w:val="59"/>
    <w:rsid w:val="00EA37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3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37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3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372F"/>
    <w:rPr>
      <w:sz w:val="18"/>
      <w:szCs w:val="18"/>
    </w:rPr>
  </w:style>
  <w:style w:type="table" w:styleId="a5">
    <w:name w:val="Table Grid"/>
    <w:basedOn w:val="a1"/>
    <w:uiPriority w:val="59"/>
    <w:rsid w:val="00EA37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28</cp:revision>
  <dcterms:created xsi:type="dcterms:W3CDTF">2022-03-22T01:45:00Z</dcterms:created>
  <dcterms:modified xsi:type="dcterms:W3CDTF">2022-04-11T14:51:00Z</dcterms:modified>
</cp:coreProperties>
</file>