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60F95" w14:textId="72B5C841" w:rsidR="00F14869" w:rsidRPr="00B713DF" w:rsidRDefault="00F14869" w:rsidP="00F14869">
      <w:pPr>
        <w:adjustRightInd w:val="0"/>
        <w:snapToGrid w:val="0"/>
        <w:spacing w:line="480" w:lineRule="auto"/>
        <w:rPr>
          <w:rFonts w:cs="Times New Roman"/>
          <w:b/>
          <w:bCs/>
          <w:szCs w:val="24"/>
        </w:rPr>
      </w:pPr>
      <w:bookmarkStart w:id="0" w:name="OLE_LINK142"/>
      <w:bookmarkStart w:id="1" w:name="OLE_LINK143"/>
      <w:r w:rsidRPr="00B713DF">
        <w:rPr>
          <w:rFonts w:cs="Times New Roman"/>
          <w:b/>
          <w:bCs/>
          <w:szCs w:val="24"/>
        </w:rPr>
        <w:t>SUPPLEMENTAL MATERIAL</w:t>
      </w:r>
    </w:p>
    <w:p w14:paraId="6452D792" w14:textId="77777777" w:rsidR="00F14869" w:rsidRPr="00B713DF" w:rsidRDefault="00F14869" w:rsidP="00F14869">
      <w:pPr>
        <w:adjustRightInd w:val="0"/>
        <w:snapToGrid w:val="0"/>
        <w:spacing w:line="480" w:lineRule="auto"/>
        <w:rPr>
          <w:rFonts w:cs="Times New Roman"/>
          <w:b/>
          <w:bCs/>
          <w:szCs w:val="24"/>
        </w:rPr>
      </w:pPr>
    </w:p>
    <w:p w14:paraId="7C8EF238" w14:textId="339E8B4D" w:rsidR="00F14869" w:rsidRPr="00B713DF" w:rsidRDefault="00F14869" w:rsidP="00F14869">
      <w:pPr>
        <w:adjustRightInd w:val="0"/>
        <w:snapToGrid w:val="0"/>
        <w:rPr>
          <w:rFonts w:cs="Times New Roman"/>
          <w:b/>
          <w:bCs/>
          <w:color w:val="000000" w:themeColor="text1"/>
          <w:szCs w:val="24"/>
        </w:rPr>
      </w:pPr>
      <w:r w:rsidRPr="00B713DF">
        <w:rPr>
          <w:rFonts w:cs="Times New Roman"/>
          <w:b/>
          <w:bCs/>
          <w:color w:val="000000" w:themeColor="text1"/>
          <w:szCs w:val="24"/>
        </w:rPr>
        <w:t>Longitudinal changes in the inferior cerebellar peduncle</w:t>
      </w:r>
      <w:r w:rsidRPr="00B713DF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End w:id="0"/>
      <w:bookmarkEnd w:id="1"/>
      <w:r w:rsidRPr="00B713DF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and lower limb motor recovery </w:t>
      </w:r>
      <w:r w:rsidRPr="00B713DF">
        <w:rPr>
          <w:rFonts w:cs="Times New Roman"/>
          <w:b/>
          <w:bCs/>
          <w:color w:val="000000" w:themeColor="text1"/>
          <w:szCs w:val="24"/>
        </w:rPr>
        <w:t xml:space="preserve">following subcortical infarction </w:t>
      </w:r>
    </w:p>
    <w:p w14:paraId="05A4E7DC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013A634D" w14:textId="0804191F" w:rsidR="00D60829" w:rsidRPr="00B713DF" w:rsidRDefault="00D60829" w:rsidP="00D60829">
      <w:pPr>
        <w:adjustRightInd w:val="0"/>
        <w:snapToGrid w:val="0"/>
        <w:rPr>
          <w:rFonts w:cs="Times New Roman"/>
          <w:color w:val="000000" w:themeColor="text1"/>
          <w:szCs w:val="24"/>
        </w:rPr>
      </w:pPr>
      <w:r w:rsidRPr="00B713DF">
        <w:rPr>
          <w:rFonts w:cs="Times New Roman"/>
          <w:color w:val="000000" w:themeColor="text1"/>
          <w:szCs w:val="24"/>
        </w:rPr>
        <w:t>Gang Liu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1</w:t>
      </w:r>
      <w:r w:rsidRPr="00B713DF">
        <w:rPr>
          <w:rFonts w:cs="Times New Roman"/>
          <w:color w:val="000000" w:themeColor="text1"/>
          <w:szCs w:val="24"/>
        </w:rPr>
        <w:t>*</w:t>
      </w:r>
      <w:r w:rsidR="00C46535">
        <w:rPr>
          <w:rFonts w:cs="Times New Roman"/>
          <w:color w:val="000000" w:themeColor="text1"/>
          <w:szCs w:val="24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r w:rsidRPr="00C46535">
        <w:rPr>
          <w:rFonts w:cs="Times New Roman"/>
          <w:color w:val="000000" w:themeColor="text1"/>
          <w:szCs w:val="24"/>
        </w:rPr>
        <w:t xml:space="preserve"> </w:t>
      </w:r>
      <w:r w:rsidRPr="00B713DF">
        <w:rPr>
          <w:rFonts w:cs="Times New Roman"/>
          <w:color w:val="000000" w:themeColor="text1"/>
          <w:szCs w:val="24"/>
        </w:rPr>
        <w:t>Yaomin Guo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1</w:t>
      </w:r>
      <w:r w:rsidRPr="00B713DF">
        <w:rPr>
          <w:rFonts w:cs="Times New Roman"/>
          <w:color w:val="000000" w:themeColor="text1"/>
          <w:szCs w:val="24"/>
        </w:rPr>
        <w:t>*</w:t>
      </w:r>
      <w:r w:rsidR="00C46535">
        <w:rPr>
          <w:rFonts w:cs="Times New Roman"/>
          <w:color w:val="000000" w:themeColor="text1"/>
          <w:szCs w:val="24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r w:rsidRPr="00B713DF">
        <w:rPr>
          <w:rFonts w:cs="Times New Roman"/>
          <w:color w:val="000000" w:themeColor="text1"/>
          <w:szCs w:val="24"/>
        </w:rPr>
        <w:t xml:space="preserve"> Chao Dang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1</w:t>
      </w:r>
      <w:r w:rsidRPr="00B713DF">
        <w:rPr>
          <w:rFonts w:cs="Times New Roman"/>
          <w:color w:val="000000" w:themeColor="text1"/>
          <w:szCs w:val="24"/>
        </w:rPr>
        <w:t>*</w:t>
      </w:r>
      <w:r w:rsidR="00C46535">
        <w:rPr>
          <w:rFonts w:cs="Times New Roman"/>
          <w:color w:val="000000" w:themeColor="text1"/>
          <w:szCs w:val="24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r w:rsidRPr="00B713DF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B713DF">
        <w:rPr>
          <w:rFonts w:cs="Times New Roman"/>
          <w:color w:val="000000" w:themeColor="text1"/>
          <w:szCs w:val="24"/>
        </w:rPr>
        <w:t>Kangqiang</w:t>
      </w:r>
      <w:proofErr w:type="spellEnd"/>
      <w:r w:rsidRPr="00B713DF">
        <w:rPr>
          <w:rFonts w:cs="Times New Roman"/>
          <w:color w:val="000000" w:themeColor="text1"/>
          <w:szCs w:val="24"/>
        </w:rPr>
        <w:t xml:space="preserve"> Peng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2</w:t>
      </w:r>
      <w:r w:rsidR="00C46535">
        <w:rPr>
          <w:rFonts w:cs="Times New Roman"/>
          <w:color w:val="000000" w:themeColor="text1"/>
          <w:szCs w:val="24"/>
          <w:vertAlign w:val="superscript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r w:rsidRPr="00B713DF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B713DF">
        <w:rPr>
          <w:rFonts w:cs="Times New Roman"/>
          <w:color w:val="000000" w:themeColor="text1"/>
          <w:szCs w:val="24"/>
        </w:rPr>
        <w:t>Shuangquan</w:t>
      </w:r>
      <w:proofErr w:type="spellEnd"/>
      <w:r w:rsidRPr="00B713DF">
        <w:rPr>
          <w:rFonts w:cs="Times New Roman"/>
          <w:color w:val="000000" w:themeColor="text1"/>
          <w:szCs w:val="24"/>
        </w:rPr>
        <w:t xml:space="preserve"> Tan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1</w:t>
      </w:r>
      <w:r w:rsidR="00C46535">
        <w:rPr>
          <w:rFonts w:cs="Times New Roman"/>
          <w:color w:val="000000" w:themeColor="text1"/>
          <w:szCs w:val="24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r w:rsidRPr="00B713DF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B713DF">
        <w:rPr>
          <w:rFonts w:cs="Times New Roman"/>
          <w:color w:val="000000" w:themeColor="text1"/>
          <w:szCs w:val="24"/>
        </w:rPr>
        <w:t>Chuanmiao</w:t>
      </w:r>
      <w:proofErr w:type="spellEnd"/>
      <w:r w:rsidRPr="00B713DF">
        <w:rPr>
          <w:rFonts w:cs="Times New Roman"/>
          <w:color w:val="000000" w:themeColor="text1"/>
          <w:szCs w:val="24"/>
        </w:rPr>
        <w:t xml:space="preserve"> Xie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2</w:t>
      </w:r>
      <w:r w:rsidR="00C46535">
        <w:rPr>
          <w:rFonts w:cs="Times New Roman"/>
          <w:color w:val="000000" w:themeColor="text1"/>
          <w:szCs w:val="24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r w:rsidRPr="00B713DF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B713DF">
        <w:rPr>
          <w:rFonts w:cs="Times New Roman"/>
          <w:color w:val="000000" w:themeColor="text1"/>
          <w:szCs w:val="24"/>
        </w:rPr>
        <w:t>Shihui</w:t>
      </w:r>
      <w:proofErr w:type="spellEnd"/>
      <w:r w:rsidRPr="00B713DF">
        <w:rPr>
          <w:rFonts w:cs="Times New Roman"/>
          <w:color w:val="000000" w:themeColor="text1"/>
          <w:szCs w:val="24"/>
        </w:rPr>
        <w:t xml:space="preserve"> Xing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1</w:t>
      </w:r>
      <w:r w:rsidR="00C46535">
        <w:rPr>
          <w:rFonts w:cs="Times New Roman"/>
          <w:color w:val="000000" w:themeColor="text1"/>
          <w:szCs w:val="24"/>
        </w:rPr>
        <w:t xml:space="preserve"> </w:t>
      </w:r>
      <w:r w:rsidR="00C46535" w:rsidRPr="00C46535">
        <w:rPr>
          <w:rFonts w:cs="Times New Roman"/>
          <w:b/>
          <w:bCs/>
          <w:color w:val="000000" w:themeColor="text1"/>
          <w:szCs w:val="24"/>
        </w:rPr>
        <w:t>·</w:t>
      </w:r>
      <w:proofErr w:type="spellStart"/>
      <w:r w:rsidRPr="00B713DF">
        <w:rPr>
          <w:rFonts w:cs="Times New Roman"/>
          <w:color w:val="000000" w:themeColor="text1"/>
          <w:szCs w:val="24"/>
        </w:rPr>
        <w:t>Jinsheng</w:t>
      </w:r>
      <w:proofErr w:type="spellEnd"/>
      <w:r w:rsidRPr="00B713DF">
        <w:rPr>
          <w:rFonts w:cs="Times New Roman"/>
          <w:color w:val="000000" w:themeColor="text1"/>
          <w:szCs w:val="24"/>
        </w:rPr>
        <w:t xml:space="preserve"> Zeng</w:t>
      </w:r>
      <w:r w:rsidR="00CD316C">
        <w:rPr>
          <w:rFonts w:cs="Times New Roman" w:hint="eastAsia"/>
          <w:color w:val="000000" w:themeColor="text1"/>
          <w:szCs w:val="24"/>
          <w:vertAlign w:val="superscript"/>
        </w:rPr>
        <w:t>1</w:t>
      </w:r>
    </w:p>
    <w:p w14:paraId="4A9D7BC2" w14:textId="293F4A50" w:rsidR="00F14869" w:rsidRPr="00C46535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4F60379D" w14:textId="37171EC8" w:rsidR="00F14869" w:rsidRPr="00B713DF" w:rsidRDefault="00CD316C" w:rsidP="00F14869">
      <w:pPr>
        <w:rPr>
          <w:rFonts w:cs="Times New Roman"/>
          <w:color w:val="000000" w:themeColor="text1"/>
          <w:szCs w:val="24"/>
        </w:rPr>
      </w:pPr>
      <w:r>
        <w:rPr>
          <w:rFonts w:cs="Times New Roman" w:hint="eastAsia"/>
          <w:color w:val="000000" w:themeColor="text1"/>
          <w:szCs w:val="24"/>
          <w:vertAlign w:val="superscript"/>
        </w:rPr>
        <w:t>1</w:t>
      </w:r>
      <w:r w:rsidR="00F14869" w:rsidRPr="00B713DF">
        <w:rPr>
          <w:rFonts w:cs="Times New Roman"/>
          <w:color w:val="000000" w:themeColor="text1"/>
          <w:szCs w:val="24"/>
          <w:vertAlign w:val="superscript"/>
        </w:rPr>
        <w:t xml:space="preserve"> </w:t>
      </w:r>
      <w:r w:rsidR="00F14869" w:rsidRPr="00B713DF">
        <w:rPr>
          <w:rFonts w:cs="Times New Roman"/>
          <w:color w:val="000000" w:themeColor="text1"/>
          <w:szCs w:val="24"/>
        </w:rPr>
        <w:t xml:space="preserve">Department of Neurology, </w:t>
      </w:r>
      <w:r w:rsidR="00F14869" w:rsidRPr="00B713DF">
        <w:rPr>
          <w:rFonts w:cs="Times New Roman"/>
          <w:szCs w:val="24"/>
        </w:rPr>
        <w:t xml:space="preserve">The First Affiliated Hospital, Sun </w:t>
      </w:r>
      <w:proofErr w:type="spellStart"/>
      <w:r w:rsidR="00F14869" w:rsidRPr="00B713DF">
        <w:rPr>
          <w:rFonts w:cs="Times New Roman"/>
          <w:szCs w:val="24"/>
        </w:rPr>
        <w:t>Yat</w:t>
      </w:r>
      <w:proofErr w:type="spellEnd"/>
      <w:r w:rsidR="00F14869" w:rsidRPr="00B713DF">
        <w:rPr>
          <w:rFonts w:cs="Times New Roman"/>
          <w:szCs w:val="24"/>
        </w:rPr>
        <w:t>–Sen University; Guangdong Provincial Key Laboratory for Diagnosis and Treatment of Major Neurological Diseases, National Key Clinical Department and Key Discipline of Neurology, Guangzhou, Guangdong, China</w:t>
      </w:r>
      <w:r w:rsidR="00F14869" w:rsidRPr="00B713DF">
        <w:rPr>
          <w:rFonts w:cs="Times New Roman"/>
          <w:color w:val="000000" w:themeColor="text1"/>
          <w:szCs w:val="24"/>
        </w:rPr>
        <w:t xml:space="preserve"> </w:t>
      </w:r>
    </w:p>
    <w:p w14:paraId="39425A3A" w14:textId="06103561" w:rsidR="00F14869" w:rsidRPr="00B713DF" w:rsidRDefault="00CD316C" w:rsidP="00F14869">
      <w:pPr>
        <w:rPr>
          <w:rFonts w:cs="Times New Roman"/>
          <w:color w:val="000000" w:themeColor="text1"/>
          <w:szCs w:val="24"/>
        </w:rPr>
      </w:pPr>
      <w:r>
        <w:rPr>
          <w:rFonts w:cs="Times New Roman" w:hint="eastAsia"/>
          <w:color w:val="000000" w:themeColor="text1"/>
          <w:szCs w:val="24"/>
          <w:vertAlign w:val="superscript"/>
        </w:rPr>
        <w:t>2</w:t>
      </w:r>
      <w:r w:rsidR="00F14869" w:rsidRPr="00B713DF">
        <w:rPr>
          <w:rFonts w:cs="Times New Roman"/>
          <w:color w:val="000000" w:themeColor="text1"/>
          <w:szCs w:val="24"/>
          <w:vertAlign w:val="superscript"/>
        </w:rPr>
        <w:t xml:space="preserve"> </w:t>
      </w:r>
      <w:r w:rsidR="00F14869" w:rsidRPr="00B713DF">
        <w:rPr>
          <w:rFonts w:cs="Times New Roman"/>
          <w:color w:val="000000"/>
          <w:szCs w:val="24"/>
          <w:lang w:eastAsia="en-US"/>
        </w:rPr>
        <w:t>Department of</w:t>
      </w:r>
      <w:r w:rsidR="00F14869" w:rsidRPr="00B713DF">
        <w:rPr>
          <w:rFonts w:cs="Times New Roman"/>
          <w:color w:val="000000"/>
          <w:szCs w:val="24"/>
        </w:rPr>
        <w:t xml:space="preserve"> Medical Imaging, </w:t>
      </w:r>
      <w:r w:rsidR="00F14869" w:rsidRPr="00B713DF">
        <w:rPr>
          <w:rFonts w:cs="Times New Roman"/>
          <w:color w:val="000000"/>
          <w:szCs w:val="24"/>
          <w:lang w:eastAsia="en-US"/>
        </w:rPr>
        <w:t xml:space="preserve">Sun </w:t>
      </w:r>
      <w:proofErr w:type="spellStart"/>
      <w:r w:rsidR="00F14869" w:rsidRPr="00B713DF">
        <w:rPr>
          <w:rFonts w:cs="Times New Roman"/>
          <w:color w:val="000000"/>
          <w:szCs w:val="24"/>
          <w:lang w:eastAsia="en-US"/>
        </w:rPr>
        <w:t>Yat</w:t>
      </w:r>
      <w:proofErr w:type="spellEnd"/>
      <w:r w:rsidR="00F14869" w:rsidRPr="00B713DF">
        <w:rPr>
          <w:rFonts w:cs="Times New Roman"/>
          <w:color w:val="000000"/>
          <w:szCs w:val="24"/>
          <w:lang w:eastAsia="en-US"/>
        </w:rPr>
        <w:t>-Sen University</w:t>
      </w:r>
      <w:r w:rsidR="00F14869" w:rsidRPr="00B713DF">
        <w:rPr>
          <w:rFonts w:cs="Times New Roman"/>
          <w:color w:val="000000"/>
          <w:szCs w:val="24"/>
        </w:rPr>
        <w:t xml:space="preserve"> Cancer Center, </w:t>
      </w:r>
      <w:r w:rsidR="00F14869" w:rsidRPr="00B713DF">
        <w:rPr>
          <w:rFonts w:cs="Times New Roman"/>
          <w:color w:val="000000"/>
          <w:szCs w:val="24"/>
          <w:lang w:eastAsia="en-US"/>
        </w:rPr>
        <w:t>State Key Laboratory of Oncology in Southern China</w:t>
      </w:r>
      <w:r w:rsidR="00F14869" w:rsidRPr="00B713DF">
        <w:rPr>
          <w:rFonts w:cs="Times New Roman"/>
          <w:color w:val="000000"/>
          <w:szCs w:val="24"/>
        </w:rPr>
        <w:t>, Collaborative Innovation Center for Cancer Medicine</w:t>
      </w:r>
      <w:r w:rsidR="00F14869" w:rsidRPr="00B713DF">
        <w:rPr>
          <w:rFonts w:cs="Times New Roman"/>
          <w:color w:val="000000" w:themeColor="text1"/>
          <w:szCs w:val="24"/>
        </w:rPr>
        <w:t xml:space="preserve">, Guangzhou, </w:t>
      </w:r>
      <w:r w:rsidR="00F14869" w:rsidRPr="00B713DF">
        <w:rPr>
          <w:rFonts w:cs="Times New Roman"/>
          <w:iCs/>
          <w:color w:val="000000" w:themeColor="text1"/>
          <w:szCs w:val="24"/>
        </w:rPr>
        <w:t xml:space="preserve">Guangdong, </w:t>
      </w:r>
      <w:r w:rsidR="00F14869" w:rsidRPr="00B713DF">
        <w:rPr>
          <w:rFonts w:cs="Times New Roman"/>
          <w:color w:val="000000" w:themeColor="text1"/>
          <w:szCs w:val="24"/>
        </w:rPr>
        <w:t>China</w:t>
      </w:r>
    </w:p>
    <w:p w14:paraId="52044C53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5B1BA47A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61E8638D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4FBD3B68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01BC2F72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3EF9166C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05353068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50A57ED3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14978A43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541529B3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1A435DD2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45335FBD" w14:textId="77777777" w:rsidR="00F14869" w:rsidRPr="00B713DF" w:rsidRDefault="00F14869" w:rsidP="003E6F61">
      <w:pPr>
        <w:spacing w:line="480" w:lineRule="auto"/>
        <w:rPr>
          <w:rFonts w:cs="Times New Roman"/>
          <w:b/>
          <w:bCs/>
          <w:szCs w:val="24"/>
        </w:rPr>
      </w:pPr>
    </w:p>
    <w:p w14:paraId="7C0B515F" w14:textId="77777777" w:rsidR="0021215E" w:rsidRDefault="0021215E" w:rsidP="00EA03FA">
      <w:pPr>
        <w:rPr>
          <w:rFonts w:cs="Times New Roman"/>
          <w:b/>
          <w:color w:val="000000"/>
          <w:szCs w:val="24"/>
          <w:shd w:val="clear" w:color="auto" w:fill="FFFFFF"/>
        </w:rPr>
      </w:pPr>
    </w:p>
    <w:p w14:paraId="2DDB40D9" w14:textId="77777777" w:rsidR="0021215E" w:rsidRDefault="0021215E" w:rsidP="00EA03FA">
      <w:pPr>
        <w:rPr>
          <w:rFonts w:cs="Times New Roman"/>
          <w:b/>
          <w:color w:val="000000"/>
          <w:szCs w:val="24"/>
          <w:shd w:val="clear" w:color="auto" w:fill="FFFFFF"/>
        </w:rPr>
      </w:pPr>
    </w:p>
    <w:p w14:paraId="6B5A8296" w14:textId="593DAB23" w:rsidR="00F14869" w:rsidRPr="00B713DF" w:rsidRDefault="00F14869" w:rsidP="00EA03FA">
      <w:pPr>
        <w:rPr>
          <w:rFonts w:cs="Times New Roman"/>
          <w:b/>
          <w:color w:val="000000"/>
          <w:szCs w:val="24"/>
          <w:shd w:val="clear" w:color="auto" w:fill="FFFFFF"/>
        </w:rPr>
      </w:pPr>
      <w:r w:rsidRPr="00B713DF">
        <w:rPr>
          <w:rFonts w:cs="Times New Roman"/>
          <w:b/>
          <w:color w:val="000000"/>
          <w:szCs w:val="24"/>
          <w:shd w:val="clear" w:color="auto" w:fill="FFFFFF"/>
        </w:rPr>
        <w:lastRenderedPageBreak/>
        <w:t>Supplementa</w:t>
      </w:r>
      <w:r w:rsidR="0014446C" w:rsidRPr="00B713DF">
        <w:rPr>
          <w:rFonts w:cs="Times New Roman"/>
          <w:b/>
          <w:color w:val="000000"/>
          <w:szCs w:val="24"/>
          <w:shd w:val="clear" w:color="auto" w:fill="FFFFFF"/>
        </w:rPr>
        <w:t>l</w:t>
      </w:r>
      <w:r w:rsidRPr="00B713DF">
        <w:rPr>
          <w:rFonts w:cs="Times New Roman"/>
          <w:b/>
          <w:color w:val="000000"/>
          <w:szCs w:val="24"/>
          <w:shd w:val="clear" w:color="auto" w:fill="FFFFFF"/>
        </w:rPr>
        <w:t xml:space="preserve"> Table</w:t>
      </w:r>
    </w:p>
    <w:p w14:paraId="5322EEB7" w14:textId="09DC6035" w:rsidR="003E6F61" w:rsidRPr="00B713DF" w:rsidRDefault="003E6F61" w:rsidP="00EA03FA">
      <w:pPr>
        <w:rPr>
          <w:rFonts w:cs="Times New Roman"/>
          <w:b/>
          <w:bCs/>
          <w:szCs w:val="24"/>
        </w:rPr>
      </w:pPr>
      <w:r w:rsidRPr="00B713DF">
        <w:rPr>
          <w:rFonts w:cs="Times New Roman"/>
          <w:b/>
          <w:bCs/>
          <w:szCs w:val="24"/>
        </w:rPr>
        <w:t xml:space="preserve">Table </w:t>
      </w:r>
      <w:r w:rsidR="00D86DF7" w:rsidRPr="00B713DF">
        <w:rPr>
          <w:rFonts w:eastAsiaTheme="minorEastAsia" w:cs="Times New Roman"/>
          <w:b/>
          <w:bCs/>
          <w:color w:val="000000" w:themeColor="text1"/>
          <w:szCs w:val="24"/>
        </w:rPr>
        <w:t>I</w:t>
      </w:r>
      <w:r w:rsidRPr="00B713DF">
        <w:rPr>
          <w:rFonts w:cs="Times New Roman"/>
          <w:b/>
          <w:bCs/>
          <w:szCs w:val="24"/>
        </w:rPr>
        <w:t xml:space="preserve"> Demographic Features and Clinical Characteristics of Patients</w:t>
      </w:r>
    </w:p>
    <w:tbl>
      <w:tblPr>
        <w:tblStyle w:val="a3"/>
        <w:tblpPr w:leftFromText="113" w:rightFromText="113" w:vertAnchor="text" w:horzAnchor="margin" w:tblpXSpec="center" w:tblpY="1"/>
        <w:tblOverlap w:val="never"/>
        <w:tblW w:w="1077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567"/>
        <w:gridCol w:w="709"/>
        <w:gridCol w:w="992"/>
        <w:gridCol w:w="1281"/>
        <w:gridCol w:w="1418"/>
        <w:gridCol w:w="1560"/>
        <w:gridCol w:w="850"/>
        <w:gridCol w:w="851"/>
        <w:gridCol w:w="992"/>
        <w:gridCol w:w="142"/>
        <w:gridCol w:w="850"/>
      </w:tblGrid>
      <w:tr w:rsidR="003E6F61" w:rsidRPr="00B713DF" w14:paraId="3A6BA362" w14:textId="77777777" w:rsidTr="003E6F61">
        <w:trPr>
          <w:trHeight w:val="274"/>
        </w:trPr>
        <w:tc>
          <w:tcPr>
            <w:tcW w:w="562" w:type="dxa"/>
            <w:vMerge w:val="restart"/>
          </w:tcPr>
          <w:p w14:paraId="510CA041" w14:textId="7D07481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No</w:t>
            </w:r>
          </w:p>
        </w:tc>
        <w:tc>
          <w:tcPr>
            <w:tcW w:w="567" w:type="dxa"/>
            <w:vMerge w:val="restart"/>
          </w:tcPr>
          <w:p w14:paraId="3D6CB83C" w14:textId="0A34079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Age</w:t>
            </w:r>
          </w:p>
        </w:tc>
        <w:tc>
          <w:tcPr>
            <w:tcW w:w="709" w:type="dxa"/>
            <w:vMerge w:val="restart"/>
          </w:tcPr>
          <w:p w14:paraId="514001B3" w14:textId="497F1F0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Sex</w:t>
            </w:r>
          </w:p>
        </w:tc>
        <w:tc>
          <w:tcPr>
            <w:tcW w:w="992" w:type="dxa"/>
            <w:vMerge w:val="restart"/>
          </w:tcPr>
          <w:p w14:paraId="6C6CB068" w14:textId="55163D7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Side of Lesion</w:t>
            </w:r>
          </w:p>
        </w:tc>
        <w:tc>
          <w:tcPr>
            <w:tcW w:w="1281" w:type="dxa"/>
            <w:vMerge w:val="restart"/>
          </w:tcPr>
          <w:p w14:paraId="20B87AF9" w14:textId="2F069B3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Volume of Lesion, mL</w:t>
            </w:r>
          </w:p>
        </w:tc>
        <w:tc>
          <w:tcPr>
            <w:tcW w:w="1418" w:type="dxa"/>
            <w:vMerge w:val="restart"/>
          </w:tcPr>
          <w:p w14:paraId="409F3ABE" w14:textId="2467CF5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Stroke Lesion</w:t>
            </w:r>
          </w:p>
        </w:tc>
        <w:tc>
          <w:tcPr>
            <w:tcW w:w="1560" w:type="dxa"/>
            <w:vMerge w:val="restart"/>
          </w:tcPr>
          <w:p w14:paraId="5235FDCE" w14:textId="2582D3D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Risk Factors</w:t>
            </w:r>
          </w:p>
        </w:tc>
        <w:tc>
          <w:tcPr>
            <w:tcW w:w="2693" w:type="dxa"/>
            <w:gridSpan w:val="3"/>
          </w:tcPr>
          <w:p w14:paraId="2524A40F" w14:textId="57FF0BBB" w:rsidR="003E6F61" w:rsidRPr="00B713DF" w:rsidRDefault="006328E8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FM-LL</w:t>
            </w:r>
          </w:p>
        </w:tc>
        <w:tc>
          <w:tcPr>
            <w:tcW w:w="142" w:type="dxa"/>
          </w:tcPr>
          <w:p w14:paraId="6CA6BE55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9B68727" w14:textId="6EFFF6A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 xml:space="preserve">NIHSS </w:t>
            </w:r>
          </w:p>
        </w:tc>
      </w:tr>
      <w:tr w:rsidR="003E6F61" w:rsidRPr="00B713DF" w14:paraId="7BBC7940" w14:textId="77777777" w:rsidTr="003E6F61">
        <w:trPr>
          <w:trHeight w:val="343"/>
        </w:trPr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1D95A46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0A68EDB3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27C413D2" w14:textId="5703D7E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76739D54" w14:textId="1F8E0E3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1281" w:type="dxa"/>
            <w:vMerge/>
            <w:tcBorders>
              <w:bottom w:val="single" w:sz="4" w:space="0" w:color="auto"/>
            </w:tcBorders>
          </w:tcPr>
          <w:p w14:paraId="4C67A447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2CB49E24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4F66E63A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AF8CA02" w14:textId="568CFDB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Week 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56A765D" w14:textId="5800EEE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Week 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99B189C" w14:textId="33F308C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Week 12</w:t>
            </w:r>
          </w:p>
        </w:tc>
        <w:tc>
          <w:tcPr>
            <w:tcW w:w="142" w:type="dxa"/>
            <w:tcBorders>
              <w:bottom w:val="single" w:sz="4" w:space="0" w:color="auto"/>
            </w:tcBorders>
          </w:tcPr>
          <w:p w14:paraId="6EC0245C" w14:textId="777777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E0BF4D6" w14:textId="53E0B65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Week 1</w:t>
            </w:r>
          </w:p>
        </w:tc>
      </w:tr>
      <w:tr w:rsidR="003E6F61" w:rsidRPr="00B713DF" w14:paraId="56002EBC" w14:textId="77777777" w:rsidTr="003E6F61">
        <w:trPr>
          <w:trHeight w:val="380"/>
        </w:trPr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14:paraId="4E67B3A1" w14:textId="07A5BDF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74C5C24F" w14:textId="31636A8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34ED08B3" w14:textId="26E4370F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7B62F6D6" w14:textId="28392FD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</w:tcBorders>
          </w:tcPr>
          <w:p w14:paraId="1EA4574C" w14:textId="50296AF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5.876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59DF50A" w14:textId="44F7359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BG, CR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52ABC598" w14:textId="74E5220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22C83C66" w14:textId="34F1165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76C1E945" w14:textId="1FF21A7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81F0291" w14:textId="25ECFB9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27</w:t>
            </w:r>
          </w:p>
        </w:tc>
        <w:tc>
          <w:tcPr>
            <w:tcW w:w="142" w:type="dxa"/>
            <w:tcBorders>
              <w:top w:val="single" w:sz="4" w:space="0" w:color="auto"/>
              <w:bottom w:val="nil"/>
            </w:tcBorders>
          </w:tcPr>
          <w:p w14:paraId="15E19A6F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28B229F4" w14:textId="5C3FC7D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</w:tr>
      <w:tr w:rsidR="003E6F61" w:rsidRPr="00B713DF" w14:paraId="2196B59B" w14:textId="77777777" w:rsidTr="003E6F61">
        <w:trPr>
          <w:trHeight w:val="380"/>
        </w:trPr>
        <w:tc>
          <w:tcPr>
            <w:tcW w:w="562" w:type="dxa"/>
            <w:tcBorders>
              <w:top w:val="nil"/>
            </w:tcBorders>
          </w:tcPr>
          <w:p w14:paraId="600DCBDF" w14:textId="7C76A3D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</w:tcBorders>
          </w:tcPr>
          <w:p w14:paraId="0E593830" w14:textId="0E0E1F8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63</w:t>
            </w:r>
          </w:p>
        </w:tc>
        <w:tc>
          <w:tcPr>
            <w:tcW w:w="709" w:type="dxa"/>
            <w:tcBorders>
              <w:top w:val="nil"/>
            </w:tcBorders>
          </w:tcPr>
          <w:p w14:paraId="5D29481A" w14:textId="1C21000F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0C53013B" w14:textId="04737A5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  <w:tcBorders>
              <w:top w:val="nil"/>
            </w:tcBorders>
          </w:tcPr>
          <w:p w14:paraId="6762F864" w14:textId="5FF8663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8.928</w:t>
            </w:r>
          </w:p>
        </w:tc>
        <w:tc>
          <w:tcPr>
            <w:tcW w:w="1418" w:type="dxa"/>
            <w:tcBorders>
              <w:top w:val="nil"/>
            </w:tcBorders>
          </w:tcPr>
          <w:p w14:paraId="55546464" w14:textId="347EB3E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BG</w:t>
            </w:r>
          </w:p>
        </w:tc>
        <w:tc>
          <w:tcPr>
            <w:tcW w:w="1560" w:type="dxa"/>
            <w:tcBorders>
              <w:top w:val="nil"/>
            </w:tcBorders>
          </w:tcPr>
          <w:p w14:paraId="600DA7C2" w14:textId="2882601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6E9B7C3" w14:textId="0F7C1BC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21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4F3B7819" w14:textId="2742984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377B4321" w14:textId="40D8C6B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142" w:type="dxa"/>
            <w:tcBorders>
              <w:top w:val="nil"/>
            </w:tcBorders>
          </w:tcPr>
          <w:p w14:paraId="73B264B8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ECB1FFC" w14:textId="0AEE515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6</w:t>
            </w:r>
          </w:p>
        </w:tc>
      </w:tr>
      <w:tr w:rsidR="003E6F61" w:rsidRPr="00B713DF" w14:paraId="4B233ACA" w14:textId="77777777" w:rsidTr="003E6F61">
        <w:trPr>
          <w:trHeight w:val="380"/>
        </w:trPr>
        <w:tc>
          <w:tcPr>
            <w:tcW w:w="562" w:type="dxa"/>
          </w:tcPr>
          <w:p w14:paraId="7D60EF82" w14:textId="6E77945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</w:t>
            </w:r>
          </w:p>
        </w:tc>
        <w:tc>
          <w:tcPr>
            <w:tcW w:w="567" w:type="dxa"/>
          </w:tcPr>
          <w:p w14:paraId="0AD1558D" w14:textId="4FA0C65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43</w:t>
            </w:r>
          </w:p>
        </w:tc>
        <w:tc>
          <w:tcPr>
            <w:tcW w:w="709" w:type="dxa"/>
          </w:tcPr>
          <w:p w14:paraId="442FAC28" w14:textId="390C0F79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1BCBB780" w14:textId="13BFE7E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714B6298" w14:textId="5775E41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17.787</w:t>
            </w:r>
          </w:p>
        </w:tc>
        <w:tc>
          <w:tcPr>
            <w:tcW w:w="1418" w:type="dxa"/>
          </w:tcPr>
          <w:p w14:paraId="74124ACA" w14:textId="4358E93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BG, CR</w:t>
            </w:r>
          </w:p>
        </w:tc>
        <w:tc>
          <w:tcPr>
            <w:tcW w:w="1560" w:type="dxa"/>
          </w:tcPr>
          <w:p w14:paraId="3EB5BBA3" w14:textId="1105A0F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HC</w:t>
            </w:r>
          </w:p>
        </w:tc>
        <w:tc>
          <w:tcPr>
            <w:tcW w:w="850" w:type="dxa"/>
            <w:vAlign w:val="center"/>
          </w:tcPr>
          <w:p w14:paraId="5CEC2F4F" w14:textId="574C3C0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  <w:tc>
          <w:tcPr>
            <w:tcW w:w="851" w:type="dxa"/>
            <w:vAlign w:val="center"/>
          </w:tcPr>
          <w:p w14:paraId="6BDFD465" w14:textId="22A8122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24</w:t>
            </w:r>
          </w:p>
        </w:tc>
        <w:tc>
          <w:tcPr>
            <w:tcW w:w="992" w:type="dxa"/>
            <w:vAlign w:val="center"/>
          </w:tcPr>
          <w:p w14:paraId="04E419B6" w14:textId="24CCC5F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32</w:t>
            </w:r>
          </w:p>
        </w:tc>
        <w:tc>
          <w:tcPr>
            <w:tcW w:w="142" w:type="dxa"/>
          </w:tcPr>
          <w:p w14:paraId="21BF945C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DBB07B3" w14:textId="1DCECDF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</w:tr>
      <w:tr w:rsidR="003E6F61" w:rsidRPr="00B713DF" w14:paraId="016A62FC" w14:textId="77777777" w:rsidTr="003E6F61">
        <w:trPr>
          <w:trHeight w:val="380"/>
        </w:trPr>
        <w:tc>
          <w:tcPr>
            <w:tcW w:w="562" w:type="dxa"/>
          </w:tcPr>
          <w:p w14:paraId="11D724BA" w14:textId="7C83B55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</w:t>
            </w:r>
          </w:p>
        </w:tc>
        <w:tc>
          <w:tcPr>
            <w:tcW w:w="567" w:type="dxa"/>
          </w:tcPr>
          <w:p w14:paraId="05A8B5F6" w14:textId="5BEEEB8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65</w:t>
            </w:r>
          </w:p>
        </w:tc>
        <w:tc>
          <w:tcPr>
            <w:tcW w:w="709" w:type="dxa"/>
          </w:tcPr>
          <w:p w14:paraId="4D2B49A6" w14:textId="1EBA6E80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34594F4C" w14:textId="73EC595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6143E189" w14:textId="60BCCC6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3.789</w:t>
            </w:r>
          </w:p>
        </w:tc>
        <w:tc>
          <w:tcPr>
            <w:tcW w:w="1418" w:type="dxa"/>
          </w:tcPr>
          <w:p w14:paraId="04303730" w14:textId="70199A1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</w:t>
            </w:r>
          </w:p>
        </w:tc>
        <w:tc>
          <w:tcPr>
            <w:tcW w:w="1560" w:type="dxa"/>
          </w:tcPr>
          <w:p w14:paraId="52D16D7F" w14:textId="65AA2EB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DM</w:t>
            </w:r>
          </w:p>
        </w:tc>
        <w:tc>
          <w:tcPr>
            <w:tcW w:w="850" w:type="dxa"/>
            <w:vAlign w:val="center"/>
          </w:tcPr>
          <w:p w14:paraId="47627727" w14:textId="5ED4961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851" w:type="dxa"/>
            <w:vAlign w:val="center"/>
          </w:tcPr>
          <w:p w14:paraId="27820117" w14:textId="1C8EAAA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992" w:type="dxa"/>
            <w:vAlign w:val="center"/>
          </w:tcPr>
          <w:p w14:paraId="417094BD" w14:textId="2835884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3DC02AE9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706F825" w14:textId="4DAB3FE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</w:t>
            </w:r>
          </w:p>
        </w:tc>
      </w:tr>
      <w:tr w:rsidR="003E6F61" w:rsidRPr="00B713DF" w14:paraId="3F9F4DD0" w14:textId="77777777" w:rsidTr="003E6F61">
        <w:trPr>
          <w:trHeight w:val="380"/>
        </w:trPr>
        <w:tc>
          <w:tcPr>
            <w:tcW w:w="562" w:type="dxa"/>
          </w:tcPr>
          <w:p w14:paraId="0DB19A39" w14:textId="63D0805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</w:t>
            </w:r>
          </w:p>
        </w:tc>
        <w:tc>
          <w:tcPr>
            <w:tcW w:w="567" w:type="dxa"/>
          </w:tcPr>
          <w:p w14:paraId="717638B9" w14:textId="77CE608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43</w:t>
            </w:r>
          </w:p>
        </w:tc>
        <w:tc>
          <w:tcPr>
            <w:tcW w:w="709" w:type="dxa"/>
          </w:tcPr>
          <w:p w14:paraId="13AEC6D7" w14:textId="712DDA4C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5F6AFE00" w14:textId="10B53B4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269F3C50" w14:textId="45F986A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3.757</w:t>
            </w:r>
          </w:p>
        </w:tc>
        <w:tc>
          <w:tcPr>
            <w:tcW w:w="1418" w:type="dxa"/>
          </w:tcPr>
          <w:p w14:paraId="45D99BA2" w14:textId="2139C23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</w:t>
            </w:r>
          </w:p>
        </w:tc>
        <w:tc>
          <w:tcPr>
            <w:tcW w:w="1560" w:type="dxa"/>
          </w:tcPr>
          <w:p w14:paraId="1FA4DFDA" w14:textId="3AE58DF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DM</w:t>
            </w:r>
          </w:p>
        </w:tc>
        <w:tc>
          <w:tcPr>
            <w:tcW w:w="850" w:type="dxa"/>
            <w:vAlign w:val="center"/>
          </w:tcPr>
          <w:p w14:paraId="132C7E72" w14:textId="28BA142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21</w:t>
            </w:r>
          </w:p>
        </w:tc>
        <w:tc>
          <w:tcPr>
            <w:tcW w:w="851" w:type="dxa"/>
            <w:vAlign w:val="center"/>
          </w:tcPr>
          <w:p w14:paraId="2CFBA37F" w14:textId="05A4593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25</w:t>
            </w:r>
          </w:p>
        </w:tc>
        <w:tc>
          <w:tcPr>
            <w:tcW w:w="992" w:type="dxa"/>
            <w:vAlign w:val="center"/>
          </w:tcPr>
          <w:p w14:paraId="4CBC0EEF" w14:textId="0CFF512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28</w:t>
            </w:r>
          </w:p>
        </w:tc>
        <w:tc>
          <w:tcPr>
            <w:tcW w:w="142" w:type="dxa"/>
          </w:tcPr>
          <w:p w14:paraId="3FEB1D75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595D1D2" w14:textId="103AEEE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7</w:t>
            </w:r>
          </w:p>
        </w:tc>
      </w:tr>
      <w:tr w:rsidR="003E6F61" w:rsidRPr="00B713DF" w14:paraId="78DD0F5E" w14:textId="77777777" w:rsidTr="003E6F61">
        <w:trPr>
          <w:trHeight w:val="380"/>
        </w:trPr>
        <w:tc>
          <w:tcPr>
            <w:tcW w:w="562" w:type="dxa"/>
          </w:tcPr>
          <w:p w14:paraId="20AD2475" w14:textId="50D7F97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</w:t>
            </w:r>
          </w:p>
        </w:tc>
        <w:tc>
          <w:tcPr>
            <w:tcW w:w="567" w:type="dxa"/>
          </w:tcPr>
          <w:p w14:paraId="2D5C5227" w14:textId="435AD82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58</w:t>
            </w:r>
          </w:p>
        </w:tc>
        <w:tc>
          <w:tcPr>
            <w:tcW w:w="709" w:type="dxa"/>
          </w:tcPr>
          <w:p w14:paraId="5F0B14C7" w14:textId="071C7F7D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49C87E1B" w14:textId="330EEF9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2B9AA6C7" w14:textId="10AF46E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6.485</w:t>
            </w:r>
          </w:p>
        </w:tc>
        <w:tc>
          <w:tcPr>
            <w:tcW w:w="1418" w:type="dxa"/>
          </w:tcPr>
          <w:p w14:paraId="66FCF961" w14:textId="3FDCB20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</w:t>
            </w:r>
          </w:p>
        </w:tc>
        <w:tc>
          <w:tcPr>
            <w:tcW w:w="1560" w:type="dxa"/>
          </w:tcPr>
          <w:p w14:paraId="71BDE8A9" w14:textId="6167EA1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1D938C3D" w14:textId="39D9D5A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16</w:t>
            </w:r>
          </w:p>
        </w:tc>
        <w:tc>
          <w:tcPr>
            <w:tcW w:w="851" w:type="dxa"/>
            <w:vAlign w:val="center"/>
          </w:tcPr>
          <w:p w14:paraId="4077C8EA" w14:textId="74E7661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24</w:t>
            </w:r>
          </w:p>
        </w:tc>
        <w:tc>
          <w:tcPr>
            <w:tcW w:w="992" w:type="dxa"/>
            <w:vAlign w:val="center"/>
          </w:tcPr>
          <w:p w14:paraId="4E63A128" w14:textId="6C44D0E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29</w:t>
            </w:r>
          </w:p>
        </w:tc>
        <w:tc>
          <w:tcPr>
            <w:tcW w:w="142" w:type="dxa"/>
          </w:tcPr>
          <w:p w14:paraId="5DB28C26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F2A67CD" w14:textId="39D5E4A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</w:tr>
      <w:tr w:rsidR="003E6F61" w:rsidRPr="00B713DF" w14:paraId="24348E5D" w14:textId="77777777" w:rsidTr="003E6F61">
        <w:trPr>
          <w:trHeight w:val="380"/>
        </w:trPr>
        <w:tc>
          <w:tcPr>
            <w:tcW w:w="562" w:type="dxa"/>
          </w:tcPr>
          <w:p w14:paraId="53330648" w14:textId="088B54F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7</w:t>
            </w:r>
          </w:p>
        </w:tc>
        <w:tc>
          <w:tcPr>
            <w:tcW w:w="567" w:type="dxa"/>
          </w:tcPr>
          <w:p w14:paraId="6784C81A" w14:textId="0F22AB8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36</w:t>
            </w:r>
          </w:p>
        </w:tc>
        <w:tc>
          <w:tcPr>
            <w:tcW w:w="709" w:type="dxa"/>
          </w:tcPr>
          <w:p w14:paraId="0AE6FF21" w14:textId="6B5384D9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6BFD8661" w14:textId="4728FFB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78191785" w14:textId="2F3EDE8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6.095</w:t>
            </w:r>
          </w:p>
        </w:tc>
        <w:tc>
          <w:tcPr>
            <w:tcW w:w="1418" w:type="dxa"/>
          </w:tcPr>
          <w:p w14:paraId="75A832E3" w14:textId="679467A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516A6C44" w14:textId="4CEF665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DM</w:t>
            </w:r>
          </w:p>
        </w:tc>
        <w:tc>
          <w:tcPr>
            <w:tcW w:w="850" w:type="dxa"/>
            <w:vAlign w:val="center"/>
          </w:tcPr>
          <w:p w14:paraId="7AC83FB8" w14:textId="270E350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6F417FEF" w14:textId="67165AE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27</w:t>
            </w:r>
          </w:p>
        </w:tc>
        <w:tc>
          <w:tcPr>
            <w:tcW w:w="992" w:type="dxa"/>
            <w:vAlign w:val="center"/>
          </w:tcPr>
          <w:p w14:paraId="3ED5EB09" w14:textId="5FA9998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142" w:type="dxa"/>
          </w:tcPr>
          <w:p w14:paraId="0B37B247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FA691CF" w14:textId="25B77CB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</w:tr>
      <w:tr w:rsidR="003E6F61" w:rsidRPr="00B713DF" w14:paraId="48875571" w14:textId="77777777" w:rsidTr="003E6F61">
        <w:trPr>
          <w:trHeight w:val="380"/>
        </w:trPr>
        <w:tc>
          <w:tcPr>
            <w:tcW w:w="562" w:type="dxa"/>
          </w:tcPr>
          <w:p w14:paraId="2B1A5CEE" w14:textId="6446E9F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8</w:t>
            </w:r>
          </w:p>
        </w:tc>
        <w:tc>
          <w:tcPr>
            <w:tcW w:w="567" w:type="dxa"/>
          </w:tcPr>
          <w:p w14:paraId="2D6BF09A" w14:textId="401B3AB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56</w:t>
            </w:r>
          </w:p>
        </w:tc>
        <w:tc>
          <w:tcPr>
            <w:tcW w:w="709" w:type="dxa"/>
          </w:tcPr>
          <w:p w14:paraId="679BA670" w14:textId="7E1C59A3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20FA0B21" w14:textId="5AD63AD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3389B9E5" w14:textId="19EBFB7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7.653</w:t>
            </w:r>
          </w:p>
        </w:tc>
        <w:tc>
          <w:tcPr>
            <w:tcW w:w="1418" w:type="dxa"/>
          </w:tcPr>
          <w:p w14:paraId="45AD55EA" w14:textId="719EF1B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</w:t>
            </w:r>
          </w:p>
        </w:tc>
        <w:tc>
          <w:tcPr>
            <w:tcW w:w="1560" w:type="dxa"/>
          </w:tcPr>
          <w:p w14:paraId="31B103EB" w14:textId="2BEA774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DM</w:t>
            </w:r>
          </w:p>
        </w:tc>
        <w:tc>
          <w:tcPr>
            <w:tcW w:w="850" w:type="dxa"/>
            <w:vAlign w:val="center"/>
          </w:tcPr>
          <w:p w14:paraId="6EF01061" w14:textId="0873621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14:paraId="0AB15A6B" w14:textId="4D8750A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25</w:t>
            </w:r>
          </w:p>
        </w:tc>
        <w:tc>
          <w:tcPr>
            <w:tcW w:w="992" w:type="dxa"/>
            <w:vAlign w:val="center"/>
          </w:tcPr>
          <w:p w14:paraId="50E6740A" w14:textId="5B2E861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31</w:t>
            </w:r>
          </w:p>
        </w:tc>
        <w:tc>
          <w:tcPr>
            <w:tcW w:w="142" w:type="dxa"/>
          </w:tcPr>
          <w:p w14:paraId="237E32CD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FE942D" w14:textId="72BEF9B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</w:tr>
      <w:tr w:rsidR="003E6F61" w:rsidRPr="00B713DF" w14:paraId="2F07DE8E" w14:textId="77777777" w:rsidTr="003E6F61">
        <w:trPr>
          <w:trHeight w:val="380"/>
        </w:trPr>
        <w:tc>
          <w:tcPr>
            <w:tcW w:w="562" w:type="dxa"/>
          </w:tcPr>
          <w:p w14:paraId="5E3B15E4" w14:textId="0F8B3E1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9</w:t>
            </w:r>
          </w:p>
        </w:tc>
        <w:tc>
          <w:tcPr>
            <w:tcW w:w="567" w:type="dxa"/>
          </w:tcPr>
          <w:p w14:paraId="1BC3B2B5" w14:textId="6FA7CB0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50</w:t>
            </w:r>
          </w:p>
        </w:tc>
        <w:tc>
          <w:tcPr>
            <w:tcW w:w="709" w:type="dxa"/>
          </w:tcPr>
          <w:p w14:paraId="7ACD9905" w14:textId="20A7B622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3DAB8C4A" w14:textId="594D053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7931D81C" w14:textId="0D1B124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27.389</w:t>
            </w:r>
          </w:p>
        </w:tc>
        <w:tc>
          <w:tcPr>
            <w:tcW w:w="1418" w:type="dxa"/>
          </w:tcPr>
          <w:p w14:paraId="083C933A" w14:textId="75B6241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CS, CR, BG</w:t>
            </w:r>
          </w:p>
        </w:tc>
        <w:tc>
          <w:tcPr>
            <w:tcW w:w="1560" w:type="dxa"/>
          </w:tcPr>
          <w:p w14:paraId="79E721C6" w14:textId="082C7A3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AF</w:t>
            </w:r>
          </w:p>
        </w:tc>
        <w:tc>
          <w:tcPr>
            <w:tcW w:w="850" w:type="dxa"/>
            <w:vAlign w:val="center"/>
          </w:tcPr>
          <w:p w14:paraId="3307949A" w14:textId="22D9FAC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14:paraId="44DCB289" w14:textId="1F75FAB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23</w:t>
            </w:r>
          </w:p>
        </w:tc>
        <w:tc>
          <w:tcPr>
            <w:tcW w:w="992" w:type="dxa"/>
            <w:vAlign w:val="center"/>
          </w:tcPr>
          <w:p w14:paraId="61B9FC65" w14:textId="0C1FD2D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28</w:t>
            </w:r>
          </w:p>
        </w:tc>
        <w:tc>
          <w:tcPr>
            <w:tcW w:w="142" w:type="dxa"/>
          </w:tcPr>
          <w:p w14:paraId="47AC6557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14AB99" w14:textId="3B6FB62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13</w:t>
            </w:r>
          </w:p>
        </w:tc>
      </w:tr>
      <w:tr w:rsidR="003E6F61" w:rsidRPr="00B713DF" w14:paraId="1EBA96C7" w14:textId="77777777" w:rsidTr="003E6F61">
        <w:trPr>
          <w:trHeight w:val="380"/>
        </w:trPr>
        <w:tc>
          <w:tcPr>
            <w:tcW w:w="562" w:type="dxa"/>
          </w:tcPr>
          <w:p w14:paraId="46D0E427" w14:textId="435E2FD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10</w:t>
            </w:r>
          </w:p>
        </w:tc>
        <w:tc>
          <w:tcPr>
            <w:tcW w:w="567" w:type="dxa"/>
          </w:tcPr>
          <w:p w14:paraId="56CD8688" w14:textId="1323C75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66</w:t>
            </w:r>
          </w:p>
        </w:tc>
        <w:tc>
          <w:tcPr>
            <w:tcW w:w="709" w:type="dxa"/>
          </w:tcPr>
          <w:p w14:paraId="5222DE46" w14:textId="5D02E9D3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25AEEB7F" w14:textId="3C743BB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428D23AE" w14:textId="6299B01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1.703</w:t>
            </w:r>
          </w:p>
        </w:tc>
        <w:tc>
          <w:tcPr>
            <w:tcW w:w="1418" w:type="dxa"/>
          </w:tcPr>
          <w:p w14:paraId="3B9E9B0F" w14:textId="612EB77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3A325134" w14:textId="4AA72D9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DM, HC</w:t>
            </w:r>
          </w:p>
        </w:tc>
        <w:tc>
          <w:tcPr>
            <w:tcW w:w="850" w:type="dxa"/>
            <w:vAlign w:val="center"/>
          </w:tcPr>
          <w:p w14:paraId="3761FF86" w14:textId="3BE92B5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45948408" w14:textId="7B30BE9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23</w:t>
            </w:r>
          </w:p>
        </w:tc>
        <w:tc>
          <w:tcPr>
            <w:tcW w:w="992" w:type="dxa"/>
            <w:vAlign w:val="center"/>
          </w:tcPr>
          <w:p w14:paraId="6D9A0444" w14:textId="180D593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31F8B889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8A28AFB" w14:textId="3BB88CA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8</w:t>
            </w:r>
          </w:p>
        </w:tc>
      </w:tr>
      <w:tr w:rsidR="003E6F61" w:rsidRPr="00B713DF" w14:paraId="6C59485C" w14:textId="77777777" w:rsidTr="003E6F61">
        <w:trPr>
          <w:trHeight w:val="380"/>
        </w:trPr>
        <w:tc>
          <w:tcPr>
            <w:tcW w:w="562" w:type="dxa"/>
          </w:tcPr>
          <w:p w14:paraId="620AAE42" w14:textId="24CB627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11</w:t>
            </w:r>
          </w:p>
        </w:tc>
        <w:tc>
          <w:tcPr>
            <w:tcW w:w="567" w:type="dxa"/>
          </w:tcPr>
          <w:p w14:paraId="4ECC141C" w14:textId="5EA4517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72</w:t>
            </w:r>
          </w:p>
        </w:tc>
        <w:tc>
          <w:tcPr>
            <w:tcW w:w="709" w:type="dxa"/>
          </w:tcPr>
          <w:p w14:paraId="4982520E" w14:textId="53D13BB0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062C52DD" w14:textId="1EB60FA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6D738FD8" w14:textId="3D0480C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2.302</w:t>
            </w:r>
          </w:p>
        </w:tc>
        <w:tc>
          <w:tcPr>
            <w:tcW w:w="1418" w:type="dxa"/>
          </w:tcPr>
          <w:p w14:paraId="05624E14" w14:textId="70A0BAE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BG, CR</w:t>
            </w:r>
          </w:p>
        </w:tc>
        <w:tc>
          <w:tcPr>
            <w:tcW w:w="1560" w:type="dxa"/>
          </w:tcPr>
          <w:p w14:paraId="4475AE0A" w14:textId="0688E92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DM, HC</w:t>
            </w:r>
          </w:p>
        </w:tc>
        <w:tc>
          <w:tcPr>
            <w:tcW w:w="850" w:type="dxa"/>
            <w:vAlign w:val="center"/>
          </w:tcPr>
          <w:p w14:paraId="71A2941D" w14:textId="532548A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14:paraId="05191E9D" w14:textId="58614A8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992" w:type="dxa"/>
            <w:vAlign w:val="center"/>
          </w:tcPr>
          <w:p w14:paraId="2FB82D1A" w14:textId="2774A2F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142" w:type="dxa"/>
          </w:tcPr>
          <w:p w14:paraId="0FB69CBE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7A6FD89" w14:textId="2DCC3FC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</w:tr>
      <w:tr w:rsidR="003E6F61" w:rsidRPr="00B713DF" w14:paraId="30F37A40" w14:textId="77777777" w:rsidTr="003E6F61">
        <w:trPr>
          <w:trHeight w:val="380"/>
        </w:trPr>
        <w:tc>
          <w:tcPr>
            <w:tcW w:w="562" w:type="dxa"/>
          </w:tcPr>
          <w:p w14:paraId="22C9DFA9" w14:textId="502D2B1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12</w:t>
            </w:r>
          </w:p>
        </w:tc>
        <w:tc>
          <w:tcPr>
            <w:tcW w:w="567" w:type="dxa"/>
          </w:tcPr>
          <w:p w14:paraId="35962BAA" w14:textId="60D626C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51</w:t>
            </w:r>
          </w:p>
        </w:tc>
        <w:tc>
          <w:tcPr>
            <w:tcW w:w="709" w:type="dxa"/>
          </w:tcPr>
          <w:p w14:paraId="4180D7A0" w14:textId="1CEBA854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5D15E75B" w14:textId="2792B04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2C597CA7" w14:textId="70CDFF4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3.613</w:t>
            </w:r>
          </w:p>
        </w:tc>
        <w:tc>
          <w:tcPr>
            <w:tcW w:w="1418" w:type="dxa"/>
          </w:tcPr>
          <w:p w14:paraId="000FF068" w14:textId="525C5BE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IC</w:t>
            </w:r>
          </w:p>
        </w:tc>
        <w:tc>
          <w:tcPr>
            <w:tcW w:w="1560" w:type="dxa"/>
          </w:tcPr>
          <w:p w14:paraId="093CBB44" w14:textId="342F0D0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DM, HC</w:t>
            </w:r>
          </w:p>
        </w:tc>
        <w:tc>
          <w:tcPr>
            <w:tcW w:w="850" w:type="dxa"/>
            <w:vAlign w:val="center"/>
          </w:tcPr>
          <w:p w14:paraId="79E8C264" w14:textId="409C9E9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24</w:t>
            </w:r>
          </w:p>
        </w:tc>
        <w:tc>
          <w:tcPr>
            <w:tcW w:w="851" w:type="dxa"/>
            <w:vAlign w:val="center"/>
          </w:tcPr>
          <w:p w14:paraId="71767A59" w14:textId="537DF8C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992" w:type="dxa"/>
            <w:vAlign w:val="center"/>
          </w:tcPr>
          <w:p w14:paraId="6940AAA1" w14:textId="22BDBAE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2231EC47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0DEDDE4" w14:textId="6BA7DF6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</w:t>
            </w:r>
          </w:p>
        </w:tc>
      </w:tr>
      <w:tr w:rsidR="003E6F61" w:rsidRPr="00B713DF" w14:paraId="1533AE80" w14:textId="77777777" w:rsidTr="003E6F61">
        <w:trPr>
          <w:trHeight w:val="380"/>
        </w:trPr>
        <w:tc>
          <w:tcPr>
            <w:tcW w:w="562" w:type="dxa"/>
          </w:tcPr>
          <w:p w14:paraId="796BFC8A" w14:textId="0B7AC09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13</w:t>
            </w:r>
          </w:p>
        </w:tc>
        <w:tc>
          <w:tcPr>
            <w:tcW w:w="567" w:type="dxa"/>
          </w:tcPr>
          <w:p w14:paraId="3EC4340B" w14:textId="129ABDB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41</w:t>
            </w:r>
          </w:p>
        </w:tc>
        <w:tc>
          <w:tcPr>
            <w:tcW w:w="709" w:type="dxa"/>
          </w:tcPr>
          <w:p w14:paraId="659A21F6" w14:textId="17A56CBE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080D51DB" w14:textId="06DCF47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0209F975" w14:textId="29C7399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3.178</w:t>
            </w:r>
          </w:p>
        </w:tc>
        <w:tc>
          <w:tcPr>
            <w:tcW w:w="1418" w:type="dxa"/>
          </w:tcPr>
          <w:p w14:paraId="53B3A823" w14:textId="35D9691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BG, CR</w:t>
            </w:r>
          </w:p>
        </w:tc>
        <w:tc>
          <w:tcPr>
            <w:tcW w:w="1560" w:type="dxa"/>
          </w:tcPr>
          <w:p w14:paraId="556418DA" w14:textId="5CB0925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TS</w:t>
            </w:r>
          </w:p>
        </w:tc>
        <w:tc>
          <w:tcPr>
            <w:tcW w:w="850" w:type="dxa"/>
            <w:vAlign w:val="center"/>
          </w:tcPr>
          <w:p w14:paraId="7C1A48DF" w14:textId="63B88DE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14</w:t>
            </w:r>
          </w:p>
        </w:tc>
        <w:tc>
          <w:tcPr>
            <w:tcW w:w="851" w:type="dxa"/>
            <w:vAlign w:val="center"/>
          </w:tcPr>
          <w:p w14:paraId="176A7F83" w14:textId="3A29C50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992" w:type="dxa"/>
            <w:vAlign w:val="center"/>
          </w:tcPr>
          <w:p w14:paraId="6BAA78AA" w14:textId="6F78175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142" w:type="dxa"/>
          </w:tcPr>
          <w:p w14:paraId="328B087F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E3F4D1" w14:textId="7042177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6</w:t>
            </w:r>
          </w:p>
        </w:tc>
      </w:tr>
      <w:tr w:rsidR="003E6F61" w:rsidRPr="00B713DF" w14:paraId="0686EE27" w14:textId="77777777" w:rsidTr="003E6F61">
        <w:trPr>
          <w:trHeight w:val="380"/>
        </w:trPr>
        <w:tc>
          <w:tcPr>
            <w:tcW w:w="562" w:type="dxa"/>
          </w:tcPr>
          <w:p w14:paraId="68DF3462" w14:textId="3801080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14</w:t>
            </w:r>
          </w:p>
        </w:tc>
        <w:tc>
          <w:tcPr>
            <w:tcW w:w="567" w:type="dxa"/>
          </w:tcPr>
          <w:p w14:paraId="55E98F29" w14:textId="556D075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52</w:t>
            </w:r>
          </w:p>
        </w:tc>
        <w:tc>
          <w:tcPr>
            <w:tcW w:w="709" w:type="dxa"/>
          </w:tcPr>
          <w:p w14:paraId="0D86BD3B" w14:textId="404980C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7C25EDE9" w14:textId="6515B9D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5624F190" w14:textId="5AF8ED7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25.798</w:t>
            </w:r>
          </w:p>
        </w:tc>
        <w:tc>
          <w:tcPr>
            <w:tcW w:w="1418" w:type="dxa"/>
          </w:tcPr>
          <w:p w14:paraId="62540D22" w14:textId="2BF01EC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CS, CR, BG</w:t>
            </w:r>
          </w:p>
        </w:tc>
        <w:tc>
          <w:tcPr>
            <w:tcW w:w="1560" w:type="dxa"/>
          </w:tcPr>
          <w:p w14:paraId="114CCF42" w14:textId="3EA33AE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None</w:t>
            </w:r>
          </w:p>
        </w:tc>
        <w:tc>
          <w:tcPr>
            <w:tcW w:w="850" w:type="dxa"/>
            <w:vAlign w:val="center"/>
          </w:tcPr>
          <w:p w14:paraId="4AB7CC07" w14:textId="6D23A21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081AF31A" w14:textId="0B0D5AF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14:paraId="0CECD5A9" w14:textId="1A687CA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  <w:tc>
          <w:tcPr>
            <w:tcW w:w="142" w:type="dxa"/>
          </w:tcPr>
          <w:p w14:paraId="7D1BCF0A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4CD641F" w14:textId="1AD1C91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18</w:t>
            </w:r>
          </w:p>
        </w:tc>
      </w:tr>
      <w:tr w:rsidR="003E6F61" w:rsidRPr="00B713DF" w14:paraId="330CE0A9" w14:textId="77777777" w:rsidTr="003E6F61">
        <w:trPr>
          <w:trHeight w:val="380"/>
        </w:trPr>
        <w:tc>
          <w:tcPr>
            <w:tcW w:w="562" w:type="dxa"/>
          </w:tcPr>
          <w:p w14:paraId="48F01002" w14:textId="54DB117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15</w:t>
            </w:r>
          </w:p>
        </w:tc>
        <w:tc>
          <w:tcPr>
            <w:tcW w:w="567" w:type="dxa"/>
          </w:tcPr>
          <w:p w14:paraId="3CA2FAD6" w14:textId="52C0A4F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51</w:t>
            </w:r>
          </w:p>
        </w:tc>
        <w:tc>
          <w:tcPr>
            <w:tcW w:w="709" w:type="dxa"/>
          </w:tcPr>
          <w:p w14:paraId="3F6DA7D8" w14:textId="5EDE1E45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537DC2FA" w14:textId="0516314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1AADC57E" w14:textId="1ABA83A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6.458</w:t>
            </w:r>
          </w:p>
        </w:tc>
        <w:tc>
          <w:tcPr>
            <w:tcW w:w="1418" w:type="dxa"/>
          </w:tcPr>
          <w:p w14:paraId="177E2FFE" w14:textId="0F2ABFA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339F9AE9" w14:textId="6EB854F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0D06B537" w14:textId="35828C8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14:paraId="5562A6EB" w14:textId="6C55CE9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14:paraId="44AA5818" w14:textId="32E25B0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27</w:t>
            </w:r>
          </w:p>
        </w:tc>
        <w:tc>
          <w:tcPr>
            <w:tcW w:w="142" w:type="dxa"/>
          </w:tcPr>
          <w:p w14:paraId="4B8BBB20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6025893" w14:textId="2EE2BD7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</w:tr>
      <w:tr w:rsidR="003E6F61" w:rsidRPr="00B713DF" w14:paraId="22F83FFF" w14:textId="77777777" w:rsidTr="003E6F61">
        <w:trPr>
          <w:trHeight w:val="380"/>
        </w:trPr>
        <w:tc>
          <w:tcPr>
            <w:tcW w:w="562" w:type="dxa"/>
          </w:tcPr>
          <w:p w14:paraId="612DCCF4" w14:textId="2BBD16A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16</w:t>
            </w:r>
          </w:p>
        </w:tc>
        <w:tc>
          <w:tcPr>
            <w:tcW w:w="567" w:type="dxa"/>
          </w:tcPr>
          <w:p w14:paraId="351C8DE6" w14:textId="4384C52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65</w:t>
            </w:r>
          </w:p>
        </w:tc>
        <w:tc>
          <w:tcPr>
            <w:tcW w:w="709" w:type="dxa"/>
          </w:tcPr>
          <w:p w14:paraId="09C6500F" w14:textId="0A3C1DF4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237C818E" w14:textId="6CCCD9A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7A82E59F" w14:textId="0059C24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5.052</w:t>
            </w:r>
          </w:p>
        </w:tc>
        <w:tc>
          <w:tcPr>
            <w:tcW w:w="1418" w:type="dxa"/>
          </w:tcPr>
          <w:p w14:paraId="0AAFF814" w14:textId="268D20A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1DAF887D" w14:textId="4295F4F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7213D370" w14:textId="30CA166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7DA35A15" w14:textId="53CA032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27</w:t>
            </w:r>
          </w:p>
        </w:tc>
        <w:tc>
          <w:tcPr>
            <w:tcW w:w="992" w:type="dxa"/>
            <w:vAlign w:val="center"/>
          </w:tcPr>
          <w:p w14:paraId="7EC3D521" w14:textId="07E7963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30</w:t>
            </w:r>
          </w:p>
        </w:tc>
        <w:tc>
          <w:tcPr>
            <w:tcW w:w="142" w:type="dxa"/>
          </w:tcPr>
          <w:p w14:paraId="0D4ED077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9D45CC8" w14:textId="4A96913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10</w:t>
            </w:r>
          </w:p>
        </w:tc>
      </w:tr>
      <w:tr w:rsidR="003E6F61" w:rsidRPr="00B713DF" w14:paraId="5B27AA74" w14:textId="77777777" w:rsidTr="003E6F61">
        <w:trPr>
          <w:trHeight w:val="380"/>
        </w:trPr>
        <w:tc>
          <w:tcPr>
            <w:tcW w:w="562" w:type="dxa"/>
          </w:tcPr>
          <w:p w14:paraId="08AC1DAA" w14:textId="719D757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17</w:t>
            </w:r>
          </w:p>
        </w:tc>
        <w:tc>
          <w:tcPr>
            <w:tcW w:w="567" w:type="dxa"/>
          </w:tcPr>
          <w:p w14:paraId="4DFAC0B9" w14:textId="578C894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41</w:t>
            </w:r>
          </w:p>
        </w:tc>
        <w:tc>
          <w:tcPr>
            <w:tcW w:w="709" w:type="dxa"/>
          </w:tcPr>
          <w:p w14:paraId="6C6ED9DB" w14:textId="3F55C7CC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27C05B5D" w14:textId="17F9FD1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197DD6AE" w14:textId="0E7F46D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28.54</w:t>
            </w:r>
          </w:p>
        </w:tc>
        <w:tc>
          <w:tcPr>
            <w:tcW w:w="1418" w:type="dxa"/>
          </w:tcPr>
          <w:p w14:paraId="0BA1872A" w14:textId="2FAD4DC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CS, CR</w:t>
            </w:r>
          </w:p>
        </w:tc>
        <w:tc>
          <w:tcPr>
            <w:tcW w:w="1560" w:type="dxa"/>
          </w:tcPr>
          <w:p w14:paraId="5CFF5174" w14:textId="6499842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49E4A9BB" w14:textId="5A7A3B1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6450358F" w14:textId="1E39679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27</w:t>
            </w:r>
          </w:p>
        </w:tc>
        <w:tc>
          <w:tcPr>
            <w:tcW w:w="992" w:type="dxa"/>
            <w:vAlign w:val="center"/>
          </w:tcPr>
          <w:p w14:paraId="7423ABDA" w14:textId="1B474F2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29</w:t>
            </w:r>
          </w:p>
        </w:tc>
        <w:tc>
          <w:tcPr>
            <w:tcW w:w="142" w:type="dxa"/>
          </w:tcPr>
          <w:p w14:paraId="535EA134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784C288" w14:textId="23A0300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</w:tr>
      <w:tr w:rsidR="003E6F61" w:rsidRPr="00B713DF" w14:paraId="24ED8EAC" w14:textId="77777777" w:rsidTr="003E6F61">
        <w:trPr>
          <w:trHeight w:val="380"/>
        </w:trPr>
        <w:tc>
          <w:tcPr>
            <w:tcW w:w="562" w:type="dxa"/>
          </w:tcPr>
          <w:p w14:paraId="15230228" w14:textId="5FB8E02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18</w:t>
            </w:r>
          </w:p>
        </w:tc>
        <w:tc>
          <w:tcPr>
            <w:tcW w:w="567" w:type="dxa"/>
          </w:tcPr>
          <w:p w14:paraId="7B166EA0" w14:textId="457BBC1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63</w:t>
            </w:r>
          </w:p>
        </w:tc>
        <w:tc>
          <w:tcPr>
            <w:tcW w:w="709" w:type="dxa"/>
          </w:tcPr>
          <w:p w14:paraId="246F027D" w14:textId="58DEB2C0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269EF5E0" w14:textId="73A88E7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3B4B4EB1" w14:textId="43CD2AD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22.727</w:t>
            </w:r>
          </w:p>
        </w:tc>
        <w:tc>
          <w:tcPr>
            <w:tcW w:w="1418" w:type="dxa"/>
          </w:tcPr>
          <w:p w14:paraId="5316BE9B" w14:textId="16C8C7F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CS, CR, BG</w:t>
            </w:r>
          </w:p>
        </w:tc>
        <w:tc>
          <w:tcPr>
            <w:tcW w:w="1560" w:type="dxa"/>
          </w:tcPr>
          <w:p w14:paraId="1D12E0C9" w14:textId="4376F7C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DM</w:t>
            </w:r>
          </w:p>
        </w:tc>
        <w:tc>
          <w:tcPr>
            <w:tcW w:w="850" w:type="dxa"/>
            <w:vAlign w:val="center"/>
          </w:tcPr>
          <w:p w14:paraId="78465136" w14:textId="19B4D32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CA68EC9" w14:textId="4915514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18</w:t>
            </w:r>
          </w:p>
        </w:tc>
        <w:tc>
          <w:tcPr>
            <w:tcW w:w="992" w:type="dxa"/>
            <w:vAlign w:val="center"/>
          </w:tcPr>
          <w:p w14:paraId="5CC08CC2" w14:textId="51DC60B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20</w:t>
            </w:r>
          </w:p>
        </w:tc>
        <w:tc>
          <w:tcPr>
            <w:tcW w:w="142" w:type="dxa"/>
          </w:tcPr>
          <w:p w14:paraId="767F8E31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1E4E337" w14:textId="705B37F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</w:tr>
      <w:tr w:rsidR="003E6F61" w:rsidRPr="00B713DF" w14:paraId="1C02C535" w14:textId="77777777" w:rsidTr="003E6F61">
        <w:trPr>
          <w:trHeight w:val="380"/>
        </w:trPr>
        <w:tc>
          <w:tcPr>
            <w:tcW w:w="562" w:type="dxa"/>
          </w:tcPr>
          <w:p w14:paraId="5721DAFB" w14:textId="06489B1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19</w:t>
            </w:r>
          </w:p>
        </w:tc>
        <w:tc>
          <w:tcPr>
            <w:tcW w:w="567" w:type="dxa"/>
          </w:tcPr>
          <w:p w14:paraId="48DAB41D" w14:textId="36EBA0E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67</w:t>
            </w:r>
          </w:p>
        </w:tc>
        <w:tc>
          <w:tcPr>
            <w:tcW w:w="709" w:type="dxa"/>
          </w:tcPr>
          <w:p w14:paraId="332D9D7A" w14:textId="727C6130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093C89B7" w14:textId="51BF4E5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727BE866" w14:textId="30F0D9D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4.587</w:t>
            </w:r>
          </w:p>
        </w:tc>
        <w:tc>
          <w:tcPr>
            <w:tcW w:w="1418" w:type="dxa"/>
          </w:tcPr>
          <w:p w14:paraId="168F96BB" w14:textId="2369BDF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IC</w:t>
            </w:r>
          </w:p>
        </w:tc>
        <w:tc>
          <w:tcPr>
            <w:tcW w:w="1560" w:type="dxa"/>
          </w:tcPr>
          <w:p w14:paraId="271D85B7" w14:textId="6A26D19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None</w:t>
            </w:r>
          </w:p>
        </w:tc>
        <w:tc>
          <w:tcPr>
            <w:tcW w:w="850" w:type="dxa"/>
            <w:vAlign w:val="center"/>
          </w:tcPr>
          <w:p w14:paraId="329F80B1" w14:textId="0E774EB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16</w:t>
            </w:r>
          </w:p>
        </w:tc>
        <w:tc>
          <w:tcPr>
            <w:tcW w:w="851" w:type="dxa"/>
            <w:vAlign w:val="center"/>
          </w:tcPr>
          <w:p w14:paraId="2C18DD85" w14:textId="121343C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28</w:t>
            </w:r>
          </w:p>
        </w:tc>
        <w:tc>
          <w:tcPr>
            <w:tcW w:w="992" w:type="dxa"/>
            <w:vAlign w:val="center"/>
          </w:tcPr>
          <w:p w14:paraId="50F6FB47" w14:textId="081B205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32</w:t>
            </w:r>
          </w:p>
        </w:tc>
        <w:tc>
          <w:tcPr>
            <w:tcW w:w="142" w:type="dxa"/>
          </w:tcPr>
          <w:p w14:paraId="1EFBE86C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E12A2F8" w14:textId="167EF14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4</w:t>
            </w:r>
          </w:p>
        </w:tc>
      </w:tr>
      <w:tr w:rsidR="003E6F61" w:rsidRPr="00B713DF" w14:paraId="3B730D2B" w14:textId="77777777" w:rsidTr="003E6F61">
        <w:trPr>
          <w:trHeight w:val="380"/>
        </w:trPr>
        <w:tc>
          <w:tcPr>
            <w:tcW w:w="562" w:type="dxa"/>
          </w:tcPr>
          <w:p w14:paraId="30A82AC1" w14:textId="42E74F2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20</w:t>
            </w:r>
          </w:p>
        </w:tc>
        <w:tc>
          <w:tcPr>
            <w:tcW w:w="567" w:type="dxa"/>
          </w:tcPr>
          <w:p w14:paraId="3E7D0E3F" w14:textId="0887F8D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37</w:t>
            </w:r>
          </w:p>
        </w:tc>
        <w:tc>
          <w:tcPr>
            <w:tcW w:w="709" w:type="dxa"/>
          </w:tcPr>
          <w:p w14:paraId="0F00056C" w14:textId="28A96ECB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5E986273" w14:textId="77FF0F6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1705AE45" w14:textId="22E2F75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11.793</w:t>
            </w:r>
          </w:p>
        </w:tc>
        <w:tc>
          <w:tcPr>
            <w:tcW w:w="1418" w:type="dxa"/>
          </w:tcPr>
          <w:p w14:paraId="4FFB5466" w14:textId="2AA9ED1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BG</w:t>
            </w:r>
          </w:p>
        </w:tc>
        <w:tc>
          <w:tcPr>
            <w:tcW w:w="1560" w:type="dxa"/>
          </w:tcPr>
          <w:p w14:paraId="2659760A" w14:textId="47379DD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None</w:t>
            </w:r>
          </w:p>
        </w:tc>
        <w:tc>
          <w:tcPr>
            <w:tcW w:w="850" w:type="dxa"/>
            <w:vAlign w:val="center"/>
          </w:tcPr>
          <w:p w14:paraId="51121C32" w14:textId="13B3E87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14:paraId="3ED09DB4" w14:textId="77EB098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992" w:type="dxa"/>
            <w:vAlign w:val="center"/>
          </w:tcPr>
          <w:p w14:paraId="643EDFAD" w14:textId="0ED9857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26CFDC6F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B17CF28" w14:textId="41103BB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4</w:t>
            </w:r>
          </w:p>
        </w:tc>
      </w:tr>
      <w:tr w:rsidR="003E6F61" w:rsidRPr="00B713DF" w14:paraId="47AD20C1" w14:textId="77777777" w:rsidTr="003E6F61">
        <w:trPr>
          <w:trHeight w:val="380"/>
        </w:trPr>
        <w:tc>
          <w:tcPr>
            <w:tcW w:w="562" w:type="dxa"/>
          </w:tcPr>
          <w:p w14:paraId="3401E815" w14:textId="757E8C0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21</w:t>
            </w:r>
          </w:p>
        </w:tc>
        <w:tc>
          <w:tcPr>
            <w:tcW w:w="567" w:type="dxa"/>
          </w:tcPr>
          <w:p w14:paraId="48314F7C" w14:textId="6361F17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49</w:t>
            </w:r>
          </w:p>
        </w:tc>
        <w:tc>
          <w:tcPr>
            <w:tcW w:w="709" w:type="dxa"/>
          </w:tcPr>
          <w:p w14:paraId="42603061" w14:textId="070C1B12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26C32A6E" w14:textId="0EDCA98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283F8465" w14:textId="78366D7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6.827</w:t>
            </w:r>
          </w:p>
        </w:tc>
        <w:tc>
          <w:tcPr>
            <w:tcW w:w="1418" w:type="dxa"/>
          </w:tcPr>
          <w:p w14:paraId="27C6E6A4" w14:textId="49330CB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31C53617" w14:textId="6C85BCD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DM</w:t>
            </w:r>
          </w:p>
        </w:tc>
        <w:tc>
          <w:tcPr>
            <w:tcW w:w="850" w:type="dxa"/>
            <w:vAlign w:val="center"/>
          </w:tcPr>
          <w:p w14:paraId="75B8D37D" w14:textId="49E2F99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4E965905" w14:textId="238D958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12</w:t>
            </w:r>
          </w:p>
        </w:tc>
        <w:tc>
          <w:tcPr>
            <w:tcW w:w="992" w:type="dxa"/>
            <w:vAlign w:val="center"/>
          </w:tcPr>
          <w:p w14:paraId="78E20355" w14:textId="09AF4CE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29</w:t>
            </w:r>
          </w:p>
        </w:tc>
        <w:tc>
          <w:tcPr>
            <w:tcW w:w="142" w:type="dxa"/>
          </w:tcPr>
          <w:p w14:paraId="65895F2E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1A6D103" w14:textId="0F4858F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16</w:t>
            </w:r>
          </w:p>
        </w:tc>
      </w:tr>
      <w:tr w:rsidR="003E6F61" w:rsidRPr="00B713DF" w14:paraId="7AADD413" w14:textId="77777777" w:rsidTr="003E6F61">
        <w:trPr>
          <w:trHeight w:val="380"/>
        </w:trPr>
        <w:tc>
          <w:tcPr>
            <w:tcW w:w="562" w:type="dxa"/>
          </w:tcPr>
          <w:p w14:paraId="5EF976F5" w14:textId="2DA2E9F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22</w:t>
            </w:r>
          </w:p>
        </w:tc>
        <w:tc>
          <w:tcPr>
            <w:tcW w:w="567" w:type="dxa"/>
          </w:tcPr>
          <w:p w14:paraId="235575F7" w14:textId="3F789C1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40</w:t>
            </w:r>
          </w:p>
        </w:tc>
        <w:tc>
          <w:tcPr>
            <w:tcW w:w="709" w:type="dxa"/>
          </w:tcPr>
          <w:p w14:paraId="735A5293" w14:textId="7677334A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209B39DB" w14:textId="7F2CC3A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7E075814" w14:textId="5B131B7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1.928</w:t>
            </w:r>
          </w:p>
        </w:tc>
        <w:tc>
          <w:tcPr>
            <w:tcW w:w="1418" w:type="dxa"/>
          </w:tcPr>
          <w:p w14:paraId="7ACAE914" w14:textId="067CD9F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IC</w:t>
            </w:r>
          </w:p>
        </w:tc>
        <w:tc>
          <w:tcPr>
            <w:tcW w:w="1560" w:type="dxa"/>
          </w:tcPr>
          <w:p w14:paraId="5D9FE708" w14:textId="53800D4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Vasculitis</w:t>
            </w:r>
          </w:p>
        </w:tc>
        <w:tc>
          <w:tcPr>
            <w:tcW w:w="850" w:type="dxa"/>
            <w:vAlign w:val="center"/>
          </w:tcPr>
          <w:p w14:paraId="5A6EF3C6" w14:textId="25268F2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6D8AD2E9" w14:textId="534F162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26</w:t>
            </w:r>
          </w:p>
        </w:tc>
        <w:tc>
          <w:tcPr>
            <w:tcW w:w="992" w:type="dxa"/>
            <w:vAlign w:val="center"/>
          </w:tcPr>
          <w:p w14:paraId="01CA28A3" w14:textId="1C118C1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142" w:type="dxa"/>
          </w:tcPr>
          <w:p w14:paraId="69127B42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385AF96" w14:textId="6215600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</w:tr>
      <w:tr w:rsidR="003E6F61" w:rsidRPr="00B713DF" w14:paraId="2D3E9C14" w14:textId="77777777" w:rsidTr="003E6F61">
        <w:trPr>
          <w:trHeight w:val="380"/>
        </w:trPr>
        <w:tc>
          <w:tcPr>
            <w:tcW w:w="562" w:type="dxa"/>
          </w:tcPr>
          <w:p w14:paraId="7B242ED1" w14:textId="7430255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23</w:t>
            </w:r>
          </w:p>
        </w:tc>
        <w:tc>
          <w:tcPr>
            <w:tcW w:w="567" w:type="dxa"/>
          </w:tcPr>
          <w:p w14:paraId="36250DF9" w14:textId="1109445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54</w:t>
            </w:r>
          </w:p>
        </w:tc>
        <w:tc>
          <w:tcPr>
            <w:tcW w:w="709" w:type="dxa"/>
          </w:tcPr>
          <w:p w14:paraId="1908714C" w14:textId="55F78F19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4695E1A6" w14:textId="6B1ED61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7EFE6F1F" w14:textId="07109F6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11.689</w:t>
            </w:r>
          </w:p>
        </w:tc>
        <w:tc>
          <w:tcPr>
            <w:tcW w:w="1418" w:type="dxa"/>
          </w:tcPr>
          <w:p w14:paraId="01FA05F5" w14:textId="7EC181D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</w:t>
            </w:r>
          </w:p>
        </w:tc>
        <w:tc>
          <w:tcPr>
            <w:tcW w:w="1560" w:type="dxa"/>
          </w:tcPr>
          <w:p w14:paraId="2CD6D180" w14:textId="1D692AE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DM, HC</w:t>
            </w:r>
          </w:p>
        </w:tc>
        <w:tc>
          <w:tcPr>
            <w:tcW w:w="850" w:type="dxa"/>
            <w:vAlign w:val="center"/>
          </w:tcPr>
          <w:p w14:paraId="482FF364" w14:textId="68392C5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72991FA3" w14:textId="746716D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16</w:t>
            </w:r>
          </w:p>
        </w:tc>
        <w:tc>
          <w:tcPr>
            <w:tcW w:w="992" w:type="dxa"/>
            <w:vAlign w:val="center"/>
          </w:tcPr>
          <w:p w14:paraId="775FA806" w14:textId="31E32A8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21</w:t>
            </w:r>
          </w:p>
        </w:tc>
        <w:tc>
          <w:tcPr>
            <w:tcW w:w="142" w:type="dxa"/>
          </w:tcPr>
          <w:p w14:paraId="3D582DE1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BBDD91B" w14:textId="050F771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</w:tr>
      <w:tr w:rsidR="003E6F61" w:rsidRPr="00B713DF" w14:paraId="277D5DD4" w14:textId="77777777" w:rsidTr="003E6F61">
        <w:trPr>
          <w:trHeight w:val="380"/>
        </w:trPr>
        <w:tc>
          <w:tcPr>
            <w:tcW w:w="562" w:type="dxa"/>
          </w:tcPr>
          <w:p w14:paraId="02327B20" w14:textId="05C07BF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24</w:t>
            </w:r>
          </w:p>
        </w:tc>
        <w:tc>
          <w:tcPr>
            <w:tcW w:w="567" w:type="dxa"/>
          </w:tcPr>
          <w:p w14:paraId="65AA1A78" w14:textId="2B8EE47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46</w:t>
            </w:r>
          </w:p>
        </w:tc>
        <w:tc>
          <w:tcPr>
            <w:tcW w:w="709" w:type="dxa"/>
          </w:tcPr>
          <w:p w14:paraId="3C75818E" w14:textId="15399D9B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49C64F01" w14:textId="73EF3FF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57D1A8F0" w14:textId="23BF4A9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2.312</w:t>
            </w:r>
          </w:p>
        </w:tc>
        <w:tc>
          <w:tcPr>
            <w:tcW w:w="1418" w:type="dxa"/>
          </w:tcPr>
          <w:p w14:paraId="214AD548" w14:textId="3B58654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414B6FD6" w14:textId="12863F0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HC</w:t>
            </w:r>
          </w:p>
        </w:tc>
        <w:tc>
          <w:tcPr>
            <w:tcW w:w="850" w:type="dxa"/>
            <w:vAlign w:val="center"/>
          </w:tcPr>
          <w:p w14:paraId="060E469A" w14:textId="72E2D4A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6CB73DF6" w14:textId="03050E8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26</w:t>
            </w:r>
          </w:p>
        </w:tc>
        <w:tc>
          <w:tcPr>
            <w:tcW w:w="992" w:type="dxa"/>
            <w:vAlign w:val="center"/>
          </w:tcPr>
          <w:p w14:paraId="4CD0F32A" w14:textId="740BB85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25</w:t>
            </w:r>
          </w:p>
        </w:tc>
        <w:tc>
          <w:tcPr>
            <w:tcW w:w="142" w:type="dxa"/>
          </w:tcPr>
          <w:p w14:paraId="3C978F76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70D6236" w14:textId="7AE4F4F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7</w:t>
            </w:r>
          </w:p>
        </w:tc>
      </w:tr>
      <w:tr w:rsidR="003E6F61" w:rsidRPr="00B713DF" w14:paraId="6CB1BEA6" w14:textId="77777777" w:rsidTr="003E6F61">
        <w:trPr>
          <w:trHeight w:val="380"/>
        </w:trPr>
        <w:tc>
          <w:tcPr>
            <w:tcW w:w="562" w:type="dxa"/>
          </w:tcPr>
          <w:p w14:paraId="442D6D37" w14:textId="21CD3B0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25</w:t>
            </w:r>
          </w:p>
        </w:tc>
        <w:tc>
          <w:tcPr>
            <w:tcW w:w="567" w:type="dxa"/>
          </w:tcPr>
          <w:p w14:paraId="1DC3B924" w14:textId="23DE970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59</w:t>
            </w:r>
          </w:p>
        </w:tc>
        <w:tc>
          <w:tcPr>
            <w:tcW w:w="709" w:type="dxa"/>
          </w:tcPr>
          <w:p w14:paraId="7F166B32" w14:textId="5E600FE2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78A24B9A" w14:textId="02F7FFA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053B55A0" w14:textId="7C9C7FF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5.918</w:t>
            </w:r>
          </w:p>
        </w:tc>
        <w:tc>
          <w:tcPr>
            <w:tcW w:w="1418" w:type="dxa"/>
          </w:tcPr>
          <w:p w14:paraId="50508635" w14:textId="179146D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0673E20A" w14:textId="63F4B33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Vasculitis</w:t>
            </w:r>
          </w:p>
        </w:tc>
        <w:tc>
          <w:tcPr>
            <w:tcW w:w="850" w:type="dxa"/>
            <w:vAlign w:val="center"/>
          </w:tcPr>
          <w:p w14:paraId="26B33DE6" w14:textId="00ABFD9D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455A7719" w14:textId="612D1AF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30</w:t>
            </w:r>
          </w:p>
        </w:tc>
        <w:tc>
          <w:tcPr>
            <w:tcW w:w="992" w:type="dxa"/>
            <w:vAlign w:val="center"/>
          </w:tcPr>
          <w:p w14:paraId="3A97CC0E" w14:textId="1A70790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32</w:t>
            </w:r>
          </w:p>
        </w:tc>
        <w:tc>
          <w:tcPr>
            <w:tcW w:w="142" w:type="dxa"/>
          </w:tcPr>
          <w:p w14:paraId="2657DC8C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C7C03FC" w14:textId="1D677DF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7</w:t>
            </w:r>
          </w:p>
        </w:tc>
      </w:tr>
      <w:tr w:rsidR="003E6F61" w:rsidRPr="00B713DF" w14:paraId="7DCE56C8" w14:textId="77777777" w:rsidTr="003E6F61">
        <w:trPr>
          <w:trHeight w:val="380"/>
        </w:trPr>
        <w:tc>
          <w:tcPr>
            <w:tcW w:w="562" w:type="dxa"/>
          </w:tcPr>
          <w:p w14:paraId="4E527252" w14:textId="22EA6AE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26</w:t>
            </w:r>
          </w:p>
        </w:tc>
        <w:tc>
          <w:tcPr>
            <w:tcW w:w="567" w:type="dxa"/>
          </w:tcPr>
          <w:p w14:paraId="4BF88C94" w14:textId="2D55729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40</w:t>
            </w:r>
          </w:p>
        </w:tc>
        <w:tc>
          <w:tcPr>
            <w:tcW w:w="709" w:type="dxa"/>
          </w:tcPr>
          <w:p w14:paraId="286675FA" w14:textId="264E435E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1935ECF9" w14:textId="1A1B67B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44D0D2D1" w14:textId="1AE5A75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3.564</w:t>
            </w:r>
          </w:p>
        </w:tc>
        <w:tc>
          <w:tcPr>
            <w:tcW w:w="1418" w:type="dxa"/>
          </w:tcPr>
          <w:p w14:paraId="1A3464E9" w14:textId="372EC03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CS, CR, BG</w:t>
            </w:r>
          </w:p>
        </w:tc>
        <w:tc>
          <w:tcPr>
            <w:tcW w:w="1560" w:type="dxa"/>
          </w:tcPr>
          <w:p w14:paraId="694FA65D" w14:textId="5FD31DE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TS</w:t>
            </w:r>
          </w:p>
        </w:tc>
        <w:tc>
          <w:tcPr>
            <w:tcW w:w="850" w:type="dxa"/>
            <w:vAlign w:val="center"/>
          </w:tcPr>
          <w:p w14:paraId="2FAE2ACF" w14:textId="67DF09A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13</w:t>
            </w:r>
          </w:p>
        </w:tc>
        <w:tc>
          <w:tcPr>
            <w:tcW w:w="851" w:type="dxa"/>
            <w:vAlign w:val="center"/>
          </w:tcPr>
          <w:p w14:paraId="47AD05B0" w14:textId="72825A4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30</w:t>
            </w:r>
          </w:p>
        </w:tc>
        <w:tc>
          <w:tcPr>
            <w:tcW w:w="992" w:type="dxa"/>
            <w:vAlign w:val="center"/>
          </w:tcPr>
          <w:p w14:paraId="53C01D82" w14:textId="0DCD62D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16F87439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C38E5A3" w14:textId="13B4B7B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9</w:t>
            </w:r>
          </w:p>
        </w:tc>
      </w:tr>
      <w:tr w:rsidR="003E6F61" w:rsidRPr="00B713DF" w14:paraId="03BA09D9" w14:textId="77777777" w:rsidTr="003E6F61">
        <w:trPr>
          <w:trHeight w:val="380"/>
        </w:trPr>
        <w:tc>
          <w:tcPr>
            <w:tcW w:w="562" w:type="dxa"/>
          </w:tcPr>
          <w:p w14:paraId="685582AA" w14:textId="0433B60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27</w:t>
            </w:r>
          </w:p>
        </w:tc>
        <w:tc>
          <w:tcPr>
            <w:tcW w:w="567" w:type="dxa"/>
          </w:tcPr>
          <w:p w14:paraId="3382A6A0" w14:textId="4219CC6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66</w:t>
            </w:r>
          </w:p>
        </w:tc>
        <w:tc>
          <w:tcPr>
            <w:tcW w:w="709" w:type="dxa"/>
          </w:tcPr>
          <w:p w14:paraId="1BB5B6DB" w14:textId="237B4711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363F0D0F" w14:textId="7DC8CEE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2BE4D67C" w14:textId="77512CB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3.298</w:t>
            </w:r>
          </w:p>
        </w:tc>
        <w:tc>
          <w:tcPr>
            <w:tcW w:w="1418" w:type="dxa"/>
          </w:tcPr>
          <w:p w14:paraId="05052B51" w14:textId="2ABF432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IC</w:t>
            </w:r>
          </w:p>
        </w:tc>
        <w:tc>
          <w:tcPr>
            <w:tcW w:w="1560" w:type="dxa"/>
          </w:tcPr>
          <w:p w14:paraId="799EB266" w14:textId="4288572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582EDFC6" w14:textId="1B562D2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30</w:t>
            </w:r>
          </w:p>
        </w:tc>
        <w:tc>
          <w:tcPr>
            <w:tcW w:w="851" w:type="dxa"/>
            <w:vAlign w:val="center"/>
          </w:tcPr>
          <w:p w14:paraId="194B9E5A" w14:textId="540DD5A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992" w:type="dxa"/>
            <w:vAlign w:val="center"/>
          </w:tcPr>
          <w:p w14:paraId="050699FF" w14:textId="31C9536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1B043EC4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94E810F" w14:textId="548F5D8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</w:t>
            </w:r>
          </w:p>
        </w:tc>
      </w:tr>
      <w:tr w:rsidR="003E6F61" w:rsidRPr="00B713DF" w14:paraId="6543EA55" w14:textId="77777777" w:rsidTr="003E6F61">
        <w:trPr>
          <w:trHeight w:val="380"/>
        </w:trPr>
        <w:tc>
          <w:tcPr>
            <w:tcW w:w="562" w:type="dxa"/>
          </w:tcPr>
          <w:p w14:paraId="6CF7A07F" w14:textId="516F921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28</w:t>
            </w:r>
          </w:p>
        </w:tc>
        <w:tc>
          <w:tcPr>
            <w:tcW w:w="567" w:type="dxa"/>
          </w:tcPr>
          <w:p w14:paraId="72D512FB" w14:textId="72C3FC3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42</w:t>
            </w:r>
          </w:p>
        </w:tc>
        <w:tc>
          <w:tcPr>
            <w:tcW w:w="709" w:type="dxa"/>
          </w:tcPr>
          <w:p w14:paraId="6F2BA444" w14:textId="4B620974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73462848" w14:textId="2534A1B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65845128" w14:textId="002E25B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2.494</w:t>
            </w:r>
          </w:p>
        </w:tc>
        <w:tc>
          <w:tcPr>
            <w:tcW w:w="1418" w:type="dxa"/>
          </w:tcPr>
          <w:p w14:paraId="202A673D" w14:textId="76ADE1E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THA</w:t>
            </w:r>
          </w:p>
        </w:tc>
        <w:tc>
          <w:tcPr>
            <w:tcW w:w="1560" w:type="dxa"/>
          </w:tcPr>
          <w:p w14:paraId="1D701E0C" w14:textId="69E615C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713D6A1A" w14:textId="1390C4E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18</w:t>
            </w:r>
          </w:p>
        </w:tc>
        <w:tc>
          <w:tcPr>
            <w:tcW w:w="851" w:type="dxa"/>
            <w:vAlign w:val="center"/>
          </w:tcPr>
          <w:p w14:paraId="5C1C6D0B" w14:textId="33DE6D6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31</w:t>
            </w:r>
          </w:p>
        </w:tc>
        <w:tc>
          <w:tcPr>
            <w:tcW w:w="992" w:type="dxa"/>
            <w:vAlign w:val="center"/>
          </w:tcPr>
          <w:p w14:paraId="499013BD" w14:textId="77186EB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32</w:t>
            </w:r>
          </w:p>
        </w:tc>
        <w:tc>
          <w:tcPr>
            <w:tcW w:w="142" w:type="dxa"/>
          </w:tcPr>
          <w:p w14:paraId="55F071F2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522436" w14:textId="0CE8B18F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8</w:t>
            </w:r>
          </w:p>
        </w:tc>
      </w:tr>
      <w:tr w:rsidR="003E6F61" w:rsidRPr="00B713DF" w14:paraId="32179196" w14:textId="77777777" w:rsidTr="003E6F61">
        <w:trPr>
          <w:trHeight w:val="380"/>
        </w:trPr>
        <w:tc>
          <w:tcPr>
            <w:tcW w:w="562" w:type="dxa"/>
          </w:tcPr>
          <w:p w14:paraId="576F1A43" w14:textId="72DA416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29</w:t>
            </w:r>
          </w:p>
        </w:tc>
        <w:tc>
          <w:tcPr>
            <w:tcW w:w="567" w:type="dxa"/>
          </w:tcPr>
          <w:p w14:paraId="5C4F6503" w14:textId="63B0820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52</w:t>
            </w:r>
          </w:p>
        </w:tc>
        <w:tc>
          <w:tcPr>
            <w:tcW w:w="709" w:type="dxa"/>
          </w:tcPr>
          <w:p w14:paraId="40A0CF34" w14:textId="0B117C6A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6CE31AC6" w14:textId="7849C1E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5F871357" w14:textId="056A2D1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3.236</w:t>
            </w:r>
          </w:p>
        </w:tc>
        <w:tc>
          <w:tcPr>
            <w:tcW w:w="1418" w:type="dxa"/>
          </w:tcPr>
          <w:p w14:paraId="5BFDE2B8" w14:textId="07BF3BB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</w:t>
            </w:r>
          </w:p>
        </w:tc>
        <w:tc>
          <w:tcPr>
            <w:tcW w:w="1560" w:type="dxa"/>
          </w:tcPr>
          <w:p w14:paraId="44BAAEF5" w14:textId="5766CB2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DM, HS</w:t>
            </w:r>
          </w:p>
        </w:tc>
        <w:tc>
          <w:tcPr>
            <w:tcW w:w="850" w:type="dxa"/>
            <w:vAlign w:val="center"/>
          </w:tcPr>
          <w:p w14:paraId="48D6C186" w14:textId="7F5D7D2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71CB0752" w14:textId="40977DC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22</w:t>
            </w:r>
          </w:p>
        </w:tc>
        <w:tc>
          <w:tcPr>
            <w:tcW w:w="992" w:type="dxa"/>
            <w:vAlign w:val="center"/>
          </w:tcPr>
          <w:p w14:paraId="14E4C63C" w14:textId="0EC0830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23</w:t>
            </w:r>
          </w:p>
        </w:tc>
        <w:tc>
          <w:tcPr>
            <w:tcW w:w="142" w:type="dxa"/>
          </w:tcPr>
          <w:p w14:paraId="14622A52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7959F93" w14:textId="0450373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10</w:t>
            </w:r>
          </w:p>
        </w:tc>
      </w:tr>
      <w:tr w:rsidR="003E6F61" w:rsidRPr="00B713DF" w14:paraId="03904C29" w14:textId="77777777" w:rsidTr="003E6F61">
        <w:trPr>
          <w:trHeight w:val="380"/>
        </w:trPr>
        <w:tc>
          <w:tcPr>
            <w:tcW w:w="562" w:type="dxa"/>
          </w:tcPr>
          <w:p w14:paraId="233BB9EF" w14:textId="7A10CFB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30</w:t>
            </w:r>
          </w:p>
        </w:tc>
        <w:tc>
          <w:tcPr>
            <w:tcW w:w="567" w:type="dxa"/>
          </w:tcPr>
          <w:p w14:paraId="4558DB9E" w14:textId="057A417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55</w:t>
            </w:r>
          </w:p>
        </w:tc>
        <w:tc>
          <w:tcPr>
            <w:tcW w:w="709" w:type="dxa"/>
          </w:tcPr>
          <w:p w14:paraId="670815C8" w14:textId="38DE96BF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F</w:t>
            </w:r>
          </w:p>
        </w:tc>
        <w:tc>
          <w:tcPr>
            <w:tcW w:w="992" w:type="dxa"/>
            <w:vAlign w:val="center"/>
          </w:tcPr>
          <w:p w14:paraId="7CEE1569" w14:textId="7439C35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54B85541" w14:textId="55514B29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6.914</w:t>
            </w:r>
          </w:p>
        </w:tc>
        <w:tc>
          <w:tcPr>
            <w:tcW w:w="1418" w:type="dxa"/>
          </w:tcPr>
          <w:p w14:paraId="3EAB7F0C" w14:textId="0D2F2C9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2D242A55" w14:textId="5949443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5F78C7B5" w14:textId="0A6F473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25</w:t>
            </w:r>
          </w:p>
        </w:tc>
        <w:tc>
          <w:tcPr>
            <w:tcW w:w="851" w:type="dxa"/>
            <w:vAlign w:val="center"/>
          </w:tcPr>
          <w:p w14:paraId="379259E0" w14:textId="6A0BA7C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992" w:type="dxa"/>
            <w:vAlign w:val="center"/>
          </w:tcPr>
          <w:p w14:paraId="048EA82A" w14:textId="5C3049D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33</w:t>
            </w:r>
          </w:p>
        </w:tc>
        <w:tc>
          <w:tcPr>
            <w:tcW w:w="142" w:type="dxa"/>
          </w:tcPr>
          <w:p w14:paraId="79B3DB07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FD6192A" w14:textId="14FE454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6</w:t>
            </w:r>
          </w:p>
        </w:tc>
      </w:tr>
      <w:tr w:rsidR="003E6F61" w:rsidRPr="00B713DF" w14:paraId="554A8629" w14:textId="77777777" w:rsidTr="003E6F61">
        <w:trPr>
          <w:trHeight w:val="380"/>
        </w:trPr>
        <w:tc>
          <w:tcPr>
            <w:tcW w:w="562" w:type="dxa"/>
          </w:tcPr>
          <w:p w14:paraId="3A0751AA" w14:textId="1CDC98F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31</w:t>
            </w:r>
          </w:p>
        </w:tc>
        <w:tc>
          <w:tcPr>
            <w:tcW w:w="567" w:type="dxa"/>
          </w:tcPr>
          <w:p w14:paraId="45D4BE0D" w14:textId="3E2DEE5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66</w:t>
            </w:r>
          </w:p>
        </w:tc>
        <w:tc>
          <w:tcPr>
            <w:tcW w:w="709" w:type="dxa"/>
          </w:tcPr>
          <w:p w14:paraId="5DEA12D7" w14:textId="4E49E59E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0D8BC3A8" w14:textId="3C387B9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R</w:t>
            </w:r>
          </w:p>
        </w:tc>
        <w:tc>
          <w:tcPr>
            <w:tcW w:w="1281" w:type="dxa"/>
          </w:tcPr>
          <w:p w14:paraId="45DDA9B8" w14:textId="2ABD50C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22.939</w:t>
            </w:r>
          </w:p>
        </w:tc>
        <w:tc>
          <w:tcPr>
            <w:tcW w:w="1418" w:type="dxa"/>
          </w:tcPr>
          <w:p w14:paraId="63C4DFB1" w14:textId="006A684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642BBBD4" w14:textId="2510B2C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HT, HS</w:t>
            </w:r>
          </w:p>
        </w:tc>
        <w:tc>
          <w:tcPr>
            <w:tcW w:w="850" w:type="dxa"/>
            <w:vAlign w:val="center"/>
          </w:tcPr>
          <w:p w14:paraId="7CD1A1EF" w14:textId="438EBBE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113E3993" w14:textId="55CBD9E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19</w:t>
            </w:r>
          </w:p>
        </w:tc>
        <w:tc>
          <w:tcPr>
            <w:tcW w:w="992" w:type="dxa"/>
            <w:vAlign w:val="center"/>
          </w:tcPr>
          <w:p w14:paraId="1B3377AC" w14:textId="08740B61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24</w:t>
            </w:r>
          </w:p>
        </w:tc>
        <w:tc>
          <w:tcPr>
            <w:tcW w:w="142" w:type="dxa"/>
          </w:tcPr>
          <w:p w14:paraId="3D76A83A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082CEF6" w14:textId="03E6848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10</w:t>
            </w:r>
          </w:p>
        </w:tc>
      </w:tr>
      <w:tr w:rsidR="003E6F61" w:rsidRPr="00B713DF" w14:paraId="06F992E2" w14:textId="77777777" w:rsidTr="003E6F61">
        <w:trPr>
          <w:trHeight w:val="380"/>
        </w:trPr>
        <w:tc>
          <w:tcPr>
            <w:tcW w:w="562" w:type="dxa"/>
          </w:tcPr>
          <w:p w14:paraId="7A8E4999" w14:textId="025C5FA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32</w:t>
            </w:r>
          </w:p>
        </w:tc>
        <w:tc>
          <w:tcPr>
            <w:tcW w:w="567" w:type="dxa"/>
          </w:tcPr>
          <w:p w14:paraId="3FAA6CCA" w14:textId="031D220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68</w:t>
            </w:r>
          </w:p>
        </w:tc>
        <w:tc>
          <w:tcPr>
            <w:tcW w:w="709" w:type="dxa"/>
          </w:tcPr>
          <w:p w14:paraId="27618AFB" w14:textId="03FABC23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  <w:vAlign w:val="center"/>
          </w:tcPr>
          <w:p w14:paraId="081C651E" w14:textId="77E1AAC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L</w:t>
            </w:r>
          </w:p>
        </w:tc>
        <w:tc>
          <w:tcPr>
            <w:tcW w:w="1281" w:type="dxa"/>
          </w:tcPr>
          <w:p w14:paraId="445FDA4F" w14:textId="2F10FD27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6.940</w:t>
            </w:r>
          </w:p>
        </w:tc>
        <w:tc>
          <w:tcPr>
            <w:tcW w:w="1418" w:type="dxa"/>
          </w:tcPr>
          <w:p w14:paraId="2C46DB32" w14:textId="5F133F25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6EBDC3F0" w14:textId="1A3463F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HT</w:t>
            </w:r>
          </w:p>
        </w:tc>
        <w:tc>
          <w:tcPr>
            <w:tcW w:w="850" w:type="dxa"/>
            <w:vAlign w:val="center"/>
          </w:tcPr>
          <w:p w14:paraId="0112C46E" w14:textId="66E5372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  <w:tc>
          <w:tcPr>
            <w:tcW w:w="851" w:type="dxa"/>
            <w:vAlign w:val="center"/>
          </w:tcPr>
          <w:p w14:paraId="4806555A" w14:textId="0281550C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28</w:t>
            </w:r>
          </w:p>
        </w:tc>
        <w:tc>
          <w:tcPr>
            <w:tcW w:w="992" w:type="dxa"/>
            <w:vAlign w:val="center"/>
          </w:tcPr>
          <w:p w14:paraId="360529AD" w14:textId="36A84F3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30</w:t>
            </w:r>
          </w:p>
        </w:tc>
        <w:tc>
          <w:tcPr>
            <w:tcW w:w="142" w:type="dxa"/>
          </w:tcPr>
          <w:p w14:paraId="55A5C95D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F1C97D4" w14:textId="0C207E9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10</w:t>
            </w:r>
          </w:p>
        </w:tc>
      </w:tr>
      <w:tr w:rsidR="003E6F61" w:rsidRPr="00B713DF" w14:paraId="6B1F4039" w14:textId="77777777" w:rsidTr="003E6F61">
        <w:trPr>
          <w:trHeight w:val="380"/>
        </w:trPr>
        <w:tc>
          <w:tcPr>
            <w:tcW w:w="562" w:type="dxa"/>
          </w:tcPr>
          <w:p w14:paraId="72E6DFFB" w14:textId="7B3E11F4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33</w:t>
            </w:r>
          </w:p>
        </w:tc>
        <w:tc>
          <w:tcPr>
            <w:tcW w:w="567" w:type="dxa"/>
          </w:tcPr>
          <w:p w14:paraId="1E2B8A0F" w14:textId="0FAE1BCA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55</w:t>
            </w:r>
          </w:p>
        </w:tc>
        <w:tc>
          <w:tcPr>
            <w:tcW w:w="709" w:type="dxa"/>
          </w:tcPr>
          <w:p w14:paraId="5CE65F79" w14:textId="4510471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M</w:t>
            </w:r>
          </w:p>
        </w:tc>
        <w:tc>
          <w:tcPr>
            <w:tcW w:w="992" w:type="dxa"/>
          </w:tcPr>
          <w:p w14:paraId="075C2E41" w14:textId="641D8E3B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R</w:t>
            </w:r>
          </w:p>
        </w:tc>
        <w:tc>
          <w:tcPr>
            <w:tcW w:w="1281" w:type="dxa"/>
          </w:tcPr>
          <w:p w14:paraId="76672E0E" w14:textId="18E89E6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0.938</w:t>
            </w:r>
          </w:p>
        </w:tc>
        <w:tc>
          <w:tcPr>
            <w:tcW w:w="1418" w:type="dxa"/>
          </w:tcPr>
          <w:p w14:paraId="6F5EC2FF" w14:textId="12F1BE03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CR, BG</w:t>
            </w:r>
          </w:p>
        </w:tc>
        <w:tc>
          <w:tcPr>
            <w:tcW w:w="1560" w:type="dxa"/>
          </w:tcPr>
          <w:p w14:paraId="3B6BF9DA" w14:textId="72F50326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cs="Times New Roman"/>
                <w:szCs w:val="24"/>
              </w:rPr>
              <w:t>HC</w:t>
            </w:r>
          </w:p>
        </w:tc>
        <w:tc>
          <w:tcPr>
            <w:tcW w:w="850" w:type="dxa"/>
            <w:vAlign w:val="center"/>
          </w:tcPr>
          <w:p w14:paraId="385D008E" w14:textId="71F441CE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20</w:t>
            </w:r>
          </w:p>
        </w:tc>
        <w:tc>
          <w:tcPr>
            <w:tcW w:w="851" w:type="dxa"/>
            <w:vAlign w:val="center"/>
          </w:tcPr>
          <w:p w14:paraId="62EB11B0" w14:textId="428D7598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32</w:t>
            </w:r>
          </w:p>
        </w:tc>
        <w:tc>
          <w:tcPr>
            <w:tcW w:w="992" w:type="dxa"/>
            <w:vAlign w:val="center"/>
          </w:tcPr>
          <w:p w14:paraId="6F127F6D" w14:textId="47E52880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  <w:tc>
          <w:tcPr>
            <w:tcW w:w="142" w:type="dxa"/>
          </w:tcPr>
          <w:p w14:paraId="09D83B34" w14:textId="77777777" w:rsidR="003E6F61" w:rsidRPr="00B713DF" w:rsidRDefault="003E6F61" w:rsidP="00F14869">
            <w:pPr>
              <w:jc w:val="left"/>
              <w:rPr>
                <w:rFonts w:eastAsia="等线" w:cs="Times New Roman"/>
                <w:color w:val="00000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AF676B" w14:textId="542AD272" w:rsidR="003E6F61" w:rsidRPr="00B713DF" w:rsidRDefault="003E6F61" w:rsidP="00F14869">
            <w:pPr>
              <w:jc w:val="left"/>
              <w:rPr>
                <w:rFonts w:cs="Times New Roman"/>
                <w:szCs w:val="24"/>
              </w:rPr>
            </w:pPr>
            <w:r w:rsidRPr="00B713DF">
              <w:rPr>
                <w:rFonts w:eastAsia="等线" w:cs="Times New Roman"/>
                <w:color w:val="000000"/>
                <w:szCs w:val="24"/>
              </w:rPr>
              <w:t>3</w:t>
            </w:r>
          </w:p>
        </w:tc>
      </w:tr>
    </w:tbl>
    <w:p w14:paraId="02D15913" w14:textId="02664B42" w:rsidR="00334C64" w:rsidRPr="00B713DF" w:rsidRDefault="003E6F61" w:rsidP="00F14869">
      <w:pPr>
        <w:widowControl/>
        <w:rPr>
          <w:rFonts w:cs="Times New Roman"/>
          <w:szCs w:val="24"/>
        </w:rPr>
      </w:pPr>
      <w:r w:rsidRPr="00B713DF">
        <w:rPr>
          <w:rFonts w:cs="Times New Roman"/>
          <w:szCs w:val="24"/>
        </w:rPr>
        <w:lastRenderedPageBreak/>
        <w:t xml:space="preserve">AF indicates atrial fibrillation; BG; basal ganglia; CR, corona radiata; CS, centrum </w:t>
      </w:r>
      <w:proofErr w:type="spellStart"/>
      <w:r w:rsidRPr="00B713DF">
        <w:rPr>
          <w:rFonts w:cs="Times New Roman"/>
          <w:szCs w:val="24"/>
        </w:rPr>
        <w:t>semiovale</w:t>
      </w:r>
      <w:proofErr w:type="spellEnd"/>
      <w:r w:rsidRPr="00B713DF">
        <w:rPr>
          <w:rFonts w:cs="Times New Roman"/>
          <w:szCs w:val="24"/>
        </w:rPr>
        <w:t xml:space="preserve">; DM, diabetes mellitus; F, female; </w:t>
      </w:r>
      <w:r w:rsidR="006328E8" w:rsidRPr="00B713DF">
        <w:rPr>
          <w:rFonts w:cs="Times New Roman"/>
          <w:szCs w:val="24"/>
        </w:rPr>
        <w:t xml:space="preserve">FM-LL, </w:t>
      </w:r>
      <w:proofErr w:type="spellStart"/>
      <w:r w:rsidR="006328E8" w:rsidRPr="00B713DF">
        <w:rPr>
          <w:rFonts w:cs="Times New Roman"/>
          <w:color w:val="000000" w:themeColor="text1"/>
          <w:szCs w:val="24"/>
        </w:rPr>
        <w:t>Fugl</w:t>
      </w:r>
      <w:proofErr w:type="spellEnd"/>
      <w:r w:rsidR="006328E8" w:rsidRPr="00B713DF">
        <w:rPr>
          <w:rFonts w:cs="Times New Roman"/>
          <w:color w:val="000000" w:themeColor="text1"/>
          <w:szCs w:val="24"/>
        </w:rPr>
        <w:t xml:space="preserve">-Meyer score of lower </w:t>
      </w:r>
      <w:proofErr w:type="gramStart"/>
      <w:r w:rsidR="006328E8" w:rsidRPr="00B713DF">
        <w:rPr>
          <w:rFonts w:cs="Times New Roman"/>
          <w:color w:val="000000" w:themeColor="text1"/>
          <w:szCs w:val="24"/>
        </w:rPr>
        <w:t>limb</w:t>
      </w:r>
      <w:proofErr w:type="gramEnd"/>
      <w:r w:rsidR="006328E8" w:rsidRPr="00B713DF">
        <w:rPr>
          <w:rFonts w:cs="Times New Roman"/>
          <w:color w:val="000000" w:themeColor="text1"/>
          <w:szCs w:val="24"/>
        </w:rPr>
        <w:t>;</w:t>
      </w:r>
      <w:r w:rsidR="006328E8" w:rsidRPr="00B713DF">
        <w:rPr>
          <w:rFonts w:cs="Times New Roman"/>
          <w:szCs w:val="24"/>
        </w:rPr>
        <w:t xml:space="preserve"> </w:t>
      </w:r>
      <w:r w:rsidRPr="00B713DF">
        <w:rPr>
          <w:rFonts w:cs="Times New Roman"/>
          <w:szCs w:val="24"/>
        </w:rPr>
        <w:t>HC, hypercholesterolemia; HT, hypertension; HS, habitual smoking; IC, internal capsule; L, left; M, male; NIHSS, National Institutes of Health Stroke Scale; R, right; THA, thalamus.</w:t>
      </w:r>
    </w:p>
    <w:p w14:paraId="2961DCF9" w14:textId="2A670691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D73A571" w14:textId="689EC5CD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2E173CF0" w14:textId="4C899981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55D2CD4B" w14:textId="131A9183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7D4D0B34" w14:textId="0FB3C813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7F0F2FE1" w14:textId="04ACC6AC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734E78BE" w14:textId="247AFD12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1D4B72AF" w14:textId="727B6090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02346EF9" w14:textId="30920745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6D2DC07A" w14:textId="0F3DF412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56C911CE" w14:textId="7ABCFFAC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3FA962A5" w14:textId="603A22D7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31577636" w14:textId="035EC2DF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6566A2E7" w14:textId="2D84531B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8750ED2" w14:textId="4DC66A3A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FE6080A" w14:textId="46CF40B9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17F2D1ED" w14:textId="596C26F8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251FE8F0" w14:textId="543807CB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048FD0F7" w14:textId="1C503B85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D08221A" w14:textId="4C110F8B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58E2801" w14:textId="79A18667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4AE07AB" w14:textId="6368F479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C77BF7E" w14:textId="28FA1014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1C4797CC" w14:textId="0197405C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228CB555" w14:textId="0B15424B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99CF001" w14:textId="24B033C3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16BE9676" w14:textId="289EDF72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71EEE331" w14:textId="748EB347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21809AF6" w14:textId="5DC5A60F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02806D5D" w14:textId="13F02915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7F64C91E" w14:textId="58848779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6F4E054C" w14:textId="1F2E145F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45D03962" w14:textId="60363945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1B3FEFA6" w14:textId="7ED97623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77961DD0" w14:textId="5502B391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63AF9704" w14:textId="62417062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03814A14" w14:textId="12039904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2F11E753" w14:textId="5CE42FD2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23D872A6" w14:textId="77777777" w:rsidR="00282AFE" w:rsidRPr="00B713DF" w:rsidRDefault="00282AFE" w:rsidP="005917C8">
      <w:pPr>
        <w:rPr>
          <w:rFonts w:cs="Times New Roman"/>
          <w:b/>
          <w:color w:val="000000"/>
          <w:szCs w:val="24"/>
          <w:shd w:val="clear" w:color="auto" w:fill="FFFFFF"/>
        </w:rPr>
      </w:pPr>
    </w:p>
    <w:p w14:paraId="63C481DC" w14:textId="1D0A0116" w:rsidR="005917C8" w:rsidRPr="00B713DF" w:rsidRDefault="005917C8" w:rsidP="005917C8">
      <w:pPr>
        <w:rPr>
          <w:rFonts w:cs="Times New Roman"/>
          <w:b/>
          <w:color w:val="000000"/>
          <w:szCs w:val="24"/>
          <w:shd w:val="clear" w:color="auto" w:fill="FFFFFF"/>
        </w:rPr>
      </w:pPr>
      <w:r w:rsidRPr="00B713DF">
        <w:rPr>
          <w:rFonts w:cs="Times New Roman"/>
          <w:b/>
          <w:color w:val="000000"/>
          <w:szCs w:val="24"/>
          <w:shd w:val="clear" w:color="auto" w:fill="FFFFFF"/>
        </w:rPr>
        <w:lastRenderedPageBreak/>
        <w:t>Supplementa</w:t>
      </w:r>
      <w:r w:rsidR="0014446C" w:rsidRPr="00B713DF">
        <w:rPr>
          <w:rFonts w:cs="Times New Roman"/>
          <w:b/>
          <w:color w:val="000000"/>
          <w:szCs w:val="24"/>
          <w:shd w:val="clear" w:color="auto" w:fill="FFFFFF"/>
        </w:rPr>
        <w:t>l</w:t>
      </w:r>
      <w:r w:rsidRPr="00B713DF">
        <w:rPr>
          <w:rFonts w:cs="Times New Roman"/>
          <w:b/>
          <w:color w:val="000000"/>
          <w:szCs w:val="24"/>
          <w:shd w:val="clear" w:color="auto" w:fill="FFFFFF"/>
        </w:rPr>
        <w:t xml:space="preserve"> Figure</w:t>
      </w:r>
    </w:p>
    <w:p w14:paraId="56CC2C7E" w14:textId="77777777" w:rsidR="005917C8" w:rsidRPr="00B713DF" w:rsidRDefault="005917C8" w:rsidP="00F14869">
      <w:pPr>
        <w:widowControl/>
        <w:rPr>
          <w:rFonts w:cs="Times New Roman"/>
          <w:szCs w:val="24"/>
        </w:rPr>
      </w:pPr>
    </w:p>
    <w:p w14:paraId="6711A7FD" w14:textId="3379CEFC" w:rsidR="00810FF1" w:rsidRPr="00B713DF" w:rsidRDefault="005917C8" w:rsidP="003E6F61">
      <w:pPr>
        <w:widowControl/>
        <w:spacing w:line="480" w:lineRule="auto"/>
        <w:jc w:val="left"/>
        <w:rPr>
          <w:rFonts w:cs="Times New Roman"/>
          <w:szCs w:val="24"/>
        </w:rPr>
      </w:pPr>
      <w:r w:rsidRPr="00B713DF">
        <w:rPr>
          <w:rFonts w:cs="Times New Roman"/>
          <w:noProof/>
          <w:szCs w:val="24"/>
        </w:rPr>
        <w:drawing>
          <wp:inline distT="0" distB="0" distL="0" distR="0" wp14:anchorId="4EDC2FFE" wp14:editId="184F40E8">
            <wp:extent cx="5274310" cy="56946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9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72E78" w14:textId="6F03F98E" w:rsidR="005917C8" w:rsidRPr="00B713DF" w:rsidRDefault="005917C8" w:rsidP="005917C8">
      <w:pPr>
        <w:rPr>
          <w:rFonts w:cs="Times New Roman"/>
          <w:color w:val="000000" w:themeColor="text1"/>
          <w:szCs w:val="24"/>
        </w:rPr>
      </w:pPr>
      <w:r w:rsidRPr="00B713DF">
        <w:rPr>
          <w:rFonts w:cs="Times New Roman"/>
          <w:b/>
          <w:bCs/>
          <w:color w:val="000000" w:themeColor="text1"/>
          <w:szCs w:val="24"/>
        </w:rPr>
        <w:t>Fig</w:t>
      </w:r>
      <w:r w:rsidR="004A233E">
        <w:rPr>
          <w:rFonts w:cs="Times New Roman"/>
          <w:b/>
          <w:bCs/>
          <w:color w:val="000000" w:themeColor="text1"/>
          <w:szCs w:val="24"/>
        </w:rPr>
        <w:t>.</w:t>
      </w:r>
      <w:r w:rsidRPr="00B713DF">
        <w:rPr>
          <w:rFonts w:cs="Times New Roman"/>
          <w:b/>
          <w:bCs/>
          <w:color w:val="000000" w:themeColor="text1"/>
          <w:szCs w:val="24"/>
        </w:rPr>
        <w:t xml:space="preserve"> </w:t>
      </w:r>
      <w:r w:rsidRPr="00B713DF">
        <w:rPr>
          <w:rFonts w:eastAsiaTheme="minorEastAsia" w:cs="Times New Roman"/>
          <w:b/>
          <w:bCs/>
          <w:color w:val="000000" w:themeColor="text1"/>
          <w:szCs w:val="24"/>
        </w:rPr>
        <w:t>I</w:t>
      </w:r>
      <w:r w:rsidRPr="00B713DF">
        <w:rPr>
          <w:rFonts w:cs="Times New Roman"/>
          <w:color w:val="000000" w:themeColor="text1"/>
          <w:szCs w:val="24"/>
        </w:rPr>
        <w:t xml:space="preserve"> Examples for</w:t>
      </w:r>
      <w:r w:rsidRPr="00B713DF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deterministic tracking images obtained from a control (A1-A3) and a patient with a left (B1-B3) and a patient with a right (C1-C3) subcortical infarct at the first week after the onset of stroke</w:t>
      </w:r>
      <w:r w:rsidRPr="00B713DF">
        <w:rPr>
          <w:rFonts w:cs="Times New Roman"/>
          <w:color w:val="000000" w:themeColor="text1"/>
          <w:szCs w:val="24"/>
        </w:rPr>
        <w:t>. (A1-C1) The axial view of the regions of interest representing the bilateral ICP at pontomedullary junction level on the individual diffusion weighted imaging. (A2-C2) The coronal view of left and right fiber</w:t>
      </w:r>
      <w:r w:rsidR="00005E18" w:rsidRPr="00B713DF">
        <w:rPr>
          <w:rFonts w:cs="Times New Roman"/>
          <w:color w:val="000000" w:themeColor="text1"/>
          <w:szCs w:val="24"/>
        </w:rPr>
        <w:t xml:space="preserve"> tracts</w:t>
      </w:r>
      <w:r w:rsidRPr="00B713DF">
        <w:rPr>
          <w:rFonts w:cs="Times New Roman"/>
          <w:color w:val="000000" w:themeColor="text1"/>
          <w:szCs w:val="24"/>
        </w:rPr>
        <w:t xml:space="preserve"> connecting the ICP and ipsilateral cerebral cortex </w:t>
      </w:r>
      <w:r w:rsidR="00B83161" w:rsidRPr="00B713DF">
        <w:rPr>
          <w:rFonts w:cs="Times New Roman"/>
          <w:color w:val="000000" w:themeColor="text1"/>
          <w:szCs w:val="24"/>
        </w:rPr>
        <w:t xml:space="preserve">overlaid </w:t>
      </w:r>
      <w:r w:rsidRPr="00B713DF">
        <w:rPr>
          <w:rFonts w:cs="Times New Roman"/>
          <w:color w:val="000000" w:themeColor="text1"/>
          <w:szCs w:val="24"/>
        </w:rPr>
        <w:t>on the individual diffusion weighted imaging. (A3-C3) The axial view of left and right fiber</w:t>
      </w:r>
      <w:r w:rsidR="00005E18" w:rsidRPr="00B713DF">
        <w:rPr>
          <w:rFonts w:cs="Times New Roman"/>
          <w:color w:val="000000" w:themeColor="text1"/>
          <w:szCs w:val="24"/>
        </w:rPr>
        <w:t xml:space="preserve"> tracts</w:t>
      </w:r>
      <w:r w:rsidRPr="00B713DF">
        <w:rPr>
          <w:rFonts w:cs="Times New Roman"/>
          <w:color w:val="000000" w:themeColor="text1"/>
          <w:szCs w:val="24"/>
        </w:rPr>
        <w:t xml:space="preserve"> connecting the ICP and ipsilateral cerebral cortex </w:t>
      </w:r>
      <w:r w:rsidR="00B83161" w:rsidRPr="00B713DF">
        <w:rPr>
          <w:rFonts w:cs="Times New Roman"/>
          <w:color w:val="000000" w:themeColor="text1"/>
          <w:szCs w:val="24"/>
        </w:rPr>
        <w:t xml:space="preserve">overlaid </w:t>
      </w:r>
      <w:r w:rsidRPr="00B713DF">
        <w:rPr>
          <w:rFonts w:cs="Times New Roman"/>
          <w:color w:val="000000" w:themeColor="text1"/>
          <w:szCs w:val="24"/>
        </w:rPr>
        <w:t>on the individual diffusion weighted imaging. The white arrows show the disruption of the connectivity between the ICP and ipsilateral cerebral cortex due to the ischemic lesion. ICP, inferior cerebellar peduncle; L, left.</w:t>
      </w:r>
    </w:p>
    <w:p w14:paraId="6306770E" w14:textId="77777777" w:rsidR="005917C8" w:rsidRPr="00B713DF" w:rsidRDefault="005917C8" w:rsidP="003E6F61">
      <w:pPr>
        <w:widowControl/>
        <w:spacing w:line="480" w:lineRule="auto"/>
        <w:jc w:val="left"/>
        <w:rPr>
          <w:rFonts w:cs="Times New Roman"/>
          <w:szCs w:val="24"/>
        </w:rPr>
      </w:pPr>
    </w:p>
    <w:sectPr w:rsidR="005917C8" w:rsidRPr="00B71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C12C66" w14:textId="77777777" w:rsidR="004A066C" w:rsidRDefault="004A066C" w:rsidP="006328E8">
      <w:r>
        <w:separator/>
      </w:r>
    </w:p>
  </w:endnote>
  <w:endnote w:type="continuationSeparator" w:id="0">
    <w:p w14:paraId="3427347D" w14:textId="77777777" w:rsidR="004A066C" w:rsidRDefault="004A066C" w:rsidP="00632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Neue-Condensed">
    <w:altName w:val="Arial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1C3F1" w14:textId="77777777" w:rsidR="004A066C" w:rsidRDefault="004A066C" w:rsidP="006328E8">
      <w:r>
        <w:separator/>
      </w:r>
    </w:p>
  </w:footnote>
  <w:footnote w:type="continuationSeparator" w:id="0">
    <w:p w14:paraId="761E700A" w14:textId="77777777" w:rsidR="004A066C" w:rsidRDefault="004A066C" w:rsidP="006328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FF1"/>
    <w:rsid w:val="00005E18"/>
    <w:rsid w:val="00022614"/>
    <w:rsid w:val="00051387"/>
    <w:rsid w:val="000625AC"/>
    <w:rsid w:val="000C470B"/>
    <w:rsid w:val="0014446C"/>
    <w:rsid w:val="0021215E"/>
    <w:rsid w:val="00282AFE"/>
    <w:rsid w:val="002C6273"/>
    <w:rsid w:val="00334C64"/>
    <w:rsid w:val="003C7C16"/>
    <w:rsid w:val="003E6F61"/>
    <w:rsid w:val="00412D1B"/>
    <w:rsid w:val="004A066C"/>
    <w:rsid w:val="004A233E"/>
    <w:rsid w:val="004E6E0A"/>
    <w:rsid w:val="005917C8"/>
    <w:rsid w:val="005E716A"/>
    <w:rsid w:val="006203CC"/>
    <w:rsid w:val="006328E8"/>
    <w:rsid w:val="00810FF1"/>
    <w:rsid w:val="00830ADE"/>
    <w:rsid w:val="008F1466"/>
    <w:rsid w:val="00967A6A"/>
    <w:rsid w:val="0098598B"/>
    <w:rsid w:val="00A67250"/>
    <w:rsid w:val="00B713DF"/>
    <w:rsid w:val="00B83161"/>
    <w:rsid w:val="00C2785D"/>
    <w:rsid w:val="00C46535"/>
    <w:rsid w:val="00C55E2C"/>
    <w:rsid w:val="00CD055A"/>
    <w:rsid w:val="00CD316C"/>
    <w:rsid w:val="00D03695"/>
    <w:rsid w:val="00D36C7E"/>
    <w:rsid w:val="00D60829"/>
    <w:rsid w:val="00D861E0"/>
    <w:rsid w:val="00D86DF7"/>
    <w:rsid w:val="00E91340"/>
    <w:rsid w:val="00EA03FA"/>
    <w:rsid w:val="00EB2E81"/>
    <w:rsid w:val="00F14869"/>
    <w:rsid w:val="00FC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45820"/>
  <w15:chartTrackingRefBased/>
  <w15:docId w15:val="{9697F1B2-F205-44C7-A2BA-9E1EF50B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楷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34C64"/>
    <w:rPr>
      <w:rFonts w:ascii="HelveticaNeue-Condensed" w:hAnsi="HelveticaNeue-Condensed" w:hint="default"/>
      <w:b w:val="0"/>
      <w:bCs w:val="0"/>
      <w:i w:val="0"/>
      <w:iCs w:val="0"/>
      <w:color w:val="242021"/>
      <w:sz w:val="16"/>
      <w:szCs w:val="16"/>
    </w:rPr>
  </w:style>
  <w:style w:type="paragraph" w:styleId="a4">
    <w:name w:val="header"/>
    <w:basedOn w:val="a"/>
    <w:link w:val="a5"/>
    <w:uiPriority w:val="99"/>
    <w:unhideWhenUsed/>
    <w:rsid w:val="00632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28E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2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28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2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536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耀敏</dc:creator>
  <cp:keywords/>
  <dc:description/>
  <cp:lastModifiedBy>liugang</cp:lastModifiedBy>
  <cp:revision>2</cp:revision>
  <dcterms:created xsi:type="dcterms:W3CDTF">2020-12-24T05:16:00Z</dcterms:created>
  <dcterms:modified xsi:type="dcterms:W3CDTF">2020-12-24T05:16:00Z</dcterms:modified>
</cp:coreProperties>
</file>