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AFF2B" w14:textId="77777777" w:rsidR="006B7E8D" w:rsidRPr="006B7E8D" w:rsidRDefault="006B7E8D" w:rsidP="001931C5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  <w:r w:rsidRPr="006B7E8D">
        <w:rPr>
          <w:rFonts w:ascii="Times New Roman" w:hAnsi="Times New Roman" w:cs="Times New Roman" w:hint="eastAsia"/>
          <w:b/>
          <w:sz w:val="40"/>
          <w:szCs w:val="24"/>
        </w:rPr>
        <w:t>Supplementary information</w:t>
      </w:r>
    </w:p>
    <w:p w14:paraId="1669E7A8" w14:textId="72FDF488" w:rsidR="00373874" w:rsidRDefault="00807BB1" w:rsidP="001931C5">
      <w:pPr>
        <w:spacing w:line="360" w:lineRule="auto"/>
        <w:rPr>
          <w:rFonts w:ascii="Times New Roman" w:hAnsi="Times New Roman" w:cs="Times New Roman"/>
          <w:b/>
          <w:sz w:val="32"/>
          <w:szCs w:val="24"/>
        </w:rPr>
      </w:pPr>
      <w:r w:rsidRPr="001817DE">
        <w:rPr>
          <w:rFonts w:ascii="Times New Roman" w:hAnsi="Times New Roman" w:cs="Times New Roman"/>
          <w:b/>
          <w:sz w:val="32"/>
          <w:szCs w:val="24"/>
        </w:rPr>
        <w:t xml:space="preserve">Effects of phosphorus 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fertiliser</w:t>
      </w:r>
      <w:proofErr w:type="spellEnd"/>
      <w:r w:rsidRPr="001817DE">
        <w:rPr>
          <w:rFonts w:ascii="Times New Roman" w:hAnsi="Times New Roman" w:cs="Times New Roman"/>
          <w:b/>
          <w:sz w:val="32"/>
          <w:szCs w:val="24"/>
        </w:rPr>
        <w:t xml:space="preserve"> use </w:t>
      </w:r>
      <w:r w:rsidRPr="001817DE">
        <w:rPr>
          <w:rFonts w:ascii="Times New Roman" w:hAnsi="Times New Roman" w:cs="Times New Roman" w:hint="eastAsia"/>
          <w:b/>
          <w:sz w:val="32"/>
          <w:szCs w:val="24"/>
        </w:rPr>
        <w:t>redistributi</w:t>
      </w:r>
      <w:r w:rsidRPr="001817DE">
        <w:rPr>
          <w:rFonts w:ascii="Times New Roman" w:hAnsi="Times New Roman" w:cs="Times New Roman"/>
          <w:b/>
          <w:sz w:val="32"/>
          <w:szCs w:val="24"/>
        </w:rPr>
        <w:t xml:space="preserve">on on crop </w:t>
      </w:r>
      <w:r>
        <w:rPr>
          <w:rFonts w:ascii="Times New Roman" w:eastAsia="宋体" w:hAnsi="Times New Roman" w:cs="Times New Roman"/>
          <w:b/>
          <w:sz w:val="32"/>
          <w:szCs w:val="24"/>
        </w:rPr>
        <w:t>calorie</w:t>
      </w:r>
      <w:r w:rsidRPr="001817DE">
        <w:rPr>
          <w:rFonts w:ascii="Times New Roman" w:hAnsi="Times New Roman" w:cs="Times New Roman"/>
          <w:b/>
          <w:sz w:val="32"/>
          <w:szCs w:val="24"/>
        </w:rPr>
        <w:t xml:space="preserve"> production and equal availability</w:t>
      </w:r>
    </w:p>
    <w:p w14:paraId="78B6C486" w14:textId="77777777" w:rsidR="00E01FBB" w:rsidRDefault="00E01FBB" w:rsidP="00807BB1">
      <w:pPr>
        <w:spacing w:line="360" w:lineRule="auto"/>
        <w:rPr>
          <w:rFonts w:ascii="Times New Roman" w:hAnsi="Times New Roman" w:cs="Times New Roman"/>
          <w:bCs/>
          <w:sz w:val="24"/>
          <w:szCs w:val="20"/>
        </w:rPr>
      </w:pPr>
    </w:p>
    <w:p w14:paraId="44FB42C7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bCs/>
          <w:sz w:val="24"/>
          <w:szCs w:val="20"/>
        </w:rPr>
      </w:pPr>
      <w:bookmarkStart w:id="0" w:name="_Hlk100301175"/>
      <w:bookmarkStart w:id="1" w:name="_Hlk100294564"/>
      <w:proofErr w:type="spellStart"/>
      <w:r w:rsidRPr="00952283">
        <w:rPr>
          <w:rFonts w:ascii="Times New Roman" w:hAnsi="Times New Roman" w:cs="Times New Roman" w:hint="eastAsia"/>
          <w:bCs/>
          <w:sz w:val="24"/>
          <w:szCs w:val="20"/>
        </w:rPr>
        <w:t>Z</w:t>
      </w:r>
      <w:r w:rsidRPr="00952283">
        <w:rPr>
          <w:rFonts w:ascii="Times New Roman" w:hAnsi="Times New Roman" w:cs="Times New Roman"/>
          <w:bCs/>
          <w:sz w:val="24"/>
          <w:szCs w:val="20"/>
        </w:rPr>
        <w:t>haohai</w:t>
      </w:r>
      <w:proofErr w:type="spellEnd"/>
      <w:r w:rsidRPr="00952283">
        <w:rPr>
          <w:rFonts w:ascii="Times New Roman" w:hAnsi="Times New Roman" w:cs="Times New Roman"/>
          <w:bCs/>
          <w:sz w:val="24"/>
          <w:szCs w:val="20"/>
        </w:rPr>
        <w:t xml:space="preserve"> Bai 1, 2#, Ling Liu 1#, </w:t>
      </w:r>
      <w:proofErr w:type="spellStart"/>
      <w:r w:rsidRPr="00125557">
        <w:rPr>
          <w:rFonts w:ascii="Times New Roman" w:hAnsi="Times New Roman" w:cs="Times New Roman"/>
          <w:bCs/>
          <w:sz w:val="24"/>
          <w:szCs w:val="20"/>
        </w:rPr>
        <w:t>Carolien</w:t>
      </w:r>
      <w:proofErr w:type="spellEnd"/>
      <w:r w:rsidRPr="00125557"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spellStart"/>
      <w:r w:rsidRPr="00125557">
        <w:rPr>
          <w:rFonts w:ascii="Times New Roman" w:hAnsi="Times New Roman" w:cs="Times New Roman"/>
          <w:bCs/>
          <w:sz w:val="24"/>
          <w:szCs w:val="20"/>
        </w:rPr>
        <w:t>Kroeze</w:t>
      </w:r>
      <w:proofErr w:type="spellEnd"/>
      <w:r>
        <w:rPr>
          <w:rFonts w:ascii="Times New Roman" w:hAnsi="Times New Roman" w:cs="Times New Roman"/>
          <w:bCs/>
          <w:sz w:val="24"/>
          <w:szCs w:val="20"/>
        </w:rPr>
        <w:t xml:space="preserve"> 3,</w:t>
      </w:r>
      <w:r w:rsidRPr="00125557">
        <w:rPr>
          <w:rFonts w:ascii="Times New Roman" w:hAnsi="Times New Roman" w:cs="Times New Roman"/>
          <w:bCs/>
          <w:sz w:val="24"/>
          <w:szCs w:val="20"/>
        </w:rPr>
        <w:t xml:space="preserve"> Maryna </w:t>
      </w:r>
      <w:proofErr w:type="spellStart"/>
      <w:r w:rsidRPr="00125557">
        <w:rPr>
          <w:rFonts w:ascii="Times New Roman" w:hAnsi="Times New Roman" w:cs="Times New Roman"/>
          <w:bCs/>
          <w:sz w:val="24"/>
          <w:szCs w:val="20"/>
        </w:rPr>
        <w:t>Strokal</w:t>
      </w:r>
      <w:proofErr w:type="spellEnd"/>
      <w:r w:rsidRPr="00125557">
        <w:rPr>
          <w:rFonts w:ascii="Times New Roman" w:hAnsi="Times New Roman" w:cs="Times New Roman"/>
          <w:bCs/>
          <w:sz w:val="24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0"/>
        </w:rPr>
        <w:t>3</w:t>
      </w:r>
      <w:r w:rsidRPr="00125557">
        <w:rPr>
          <w:rFonts w:ascii="Times New Roman" w:hAnsi="Times New Roman" w:cs="Times New Roman"/>
          <w:bCs/>
          <w:sz w:val="24"/>
          <w:szCs w:val="20"/>
        </w:rPr>
        <w:t xml:space="preserve">, </w:t>
      </w:r>
      <w:proofErr w:type="spellStart"/>
      <w:r w:rsidRPr="00952283">
        <w:rPr>
          <w:rFonts w:ascii="Times New Roman" w:hAnsi="Times New Roman" w:cs="Times New Roman"/>
          <w:bCs/>
          <w:sz w:val="24"/>
          <w:szCs w:val="20"/>
        </w:rPr>
        <w:t>Xinping</w:t>
      </w:r>
      <w:proofErr w:type="spellEnd"/>
      <w:r w:rsidRPr="00952283">
        <w:rPr>
          <w:rFonts w:ascii="Times New Roman" w:hAnsi="Times New Roman" w:cs="Times New Roman"/>
          <w:bCs/>
          <w:sz w:val="24"/>
          <w:szCs w:val="20"/>
        </w:rPr>
        <w:t xml:space="preserve"> Chen </w:t>
      </w:r>
      <w:r>
        <w:rPr>
          <w:rFonts w:ascii="Times New Roman" w:hAnsi="Times New Roman" w:cs="Times New Roman"/>
          <w:bCs/>
          <w:sz w:val="24"/>
          <w:szCs w:val="20"/>
        </w:rPr>
        <w:t>4</w:t>
      </w:r>
      <w:r w:rsidRPr="00952283">
        <w:rPr>
          <w:rFonts w:ascii="Times New Roman" w:hAnsi="Times New Roman" w:cs="Times New Roman"/>
          <w:bCs/>
          <w:sz w:val="24"/>
          <w:szCs w:val="20"/>
        </w:rPr>
        <w:t>,</w:t>
      </w:r>
      <w:r>
        <w:rPr>
          <w:rFonts w:ascii="Times New Roman" w:hAnsi="Times New Roman" w:cs="Times New Roman"/>
          <w:bCs/>
          <w:sz w:val="24"/>
          <w:szCs w:val="20"/>
        </w:rPr>
        <w:t>5</w:t>
      </w:r>
      <w:r w:rsidRPr="00952283">
        <w:rPr>
          <w:rFonts w:ascii="Times New Roman" w:hAnsi="Times New Roman" w:cs="Times New Roman"/>
          <w:bCs/>
          <w:sz w:val="24"/>
          <w:szCs w:val="20"/>
        </w:rPr>
        <w:t xml:space="preserve"> Lin Ma 1</w:t>
      </w:r>
      <w:r>
        <w:rPr>
          <w:rFonts w:ascii="Times New Roman" w:hAnsi="Times New Roman" w:cs="Times New Roman" w:hint="eastAsia"/>
          <w:bCs/>
          <w:sz w:val="24"/>
          <w:szCs w:val="20"/>
        </w:rPr>
        <w:t>,</w:t>
      </w:r>
      <w:r>
        <w:rPr>
          <w:rFonts w:ascii="Times New Roman" w:hAnsi="Times New Roman" w:cs="Times New Roman"/>
          <w:bCs/>
          <w:sz w:val="24"/>
          <w:szCs w:val="20"/>
        </w:rPr>
        <w:t>4</w:t>
      </w:r>
      <w:r w:rsidRPr="00952283">
        <w:rPr>
          <w:rFonts w:ascii="Times New Roman" w:hAnsi="Times New Roman" w:cs="Times New Roman"/>
          <w:bCs/>
          <w:sz w:val="24"/>
          <w:szCs w:val="20"/>
        </w:rPr>
        <w:t>*</w:t>
      </w:r>
    </w:p>
    <w:bookmarkEnd w:id="0"/>
    <w:p w14:paraId="763DA2AF" w14:textId="77777777" w:rsidR="00E01FBB" w:rsidRPr="00952283" w:rsidRDefault="00E01FBB" w:rsidP="00E01FBB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0"/>
        </w:rPr>
      </w:pPr>
    </w:p>
    <w:p w14:paraId="3596FDF9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  <w:r w:rsidRPr="00952283">
        <w:rPr>
          <w:rFonts w:ascii="Times New Roman" w:hAnsi="Times New Roman" w:cs="Times New Roman" w:hint="eastAsia"/>
          <w:sz w:val="24"/>
        </w:rPr>
        <w:t>1</w:t>
      </w:r>
      <w:r w:rsidRPr="00952283">
        <w:rPr>
          <w:rFonts w:ascii="Times New Roman" w:hAnsi="Times New Roman" w:cs="Times New Roman"/>
          <w:sz w:val="24"/>
        </w:rPr>
        <w:t xml:space="preserve"> Hebei Key Laboratory of Soil Ecology, Center for Agricultural Resources Research, Institute of Genetic and Developmental Biology, The Chinese Academy of Sciences, 286 </w:t>
      </w:r>
      <w:proofErr w:type="spellStart"/>
      <w:r w:rsidRPr="00952283">
        <w:rPr>
          <w:rFonts w:ascii="Times New Roman" w:hAnsi="Times New Roman" w:cs="Times New Roman"/>
          <w:sz w:val="24"/>
        </w:rPr>
        <w:t>Huaizhong</w:t>
      </w:r>
      <w:proofErr w:type="spellEnd"/>
      <w:r w:rsidRPr="00952283">
        <w:rPr>
          <w:rFonts w:ascii="Times New Roman" w:hAnsi="Times New Roman" w:cs="Times New Roman"/>
          <w:sz w:val="24"/>
        </w:rPr>
        <w:t xml:space="preserve"> Road, Shijiazhuang 050021, Hebei, China;</w:t>
      </w:r>
    </w:p>
    <w:p w14:paraId="7C9A1098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</w:p>
    <w:p w14:paraId="3D7BA0F0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  <w:r w:rsidRPr="00952283">
        <w:rPr>
          <w:rFonts w:ascii="Times New Roman" w:hAnsi="Times New Roman" w:cs="Times New Roman" w:hint="eastAsia"/>
          <w:sz w:val="24"/>
        </w:rPr>
        <w:t>2</w:t>
      </w:r>
      <w:r w:rsidRPr="009522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52283">
        <w:rPr>
          <w:rFonts w:ascii="Times New Roman" w:hAnsi="Times New Roman" w:cs="Times New Roman"/>
          <w:sz w:val="24"/>
        </w:rPr>
        <w:t>Xiongan</w:t>
      </w:r>
      <w:proofErr w:type="spellEnd"/>
      <w:r w:rsidRPr="00952283">
        <w:rPr>
          <w:rFonts w:ascii="Times New Roman" w:hAnsi="Times New Roman" w:cs="Times New Roman"/>
          <w:sz w:val="24"/>
        </w:rPr>
        <w:t xml:space="preserve"> Institute of Innovation, The Chinese Academy of Sciences, </w:t>
      </w:r>
      <w:proofErr w:type="spellStart"/>
      <w:r w:rsidRPr="00952283">
        <w:rPr>
          <w:rFonts w:ascii="Times New Roman" w:hAnsi="Times New Roman" w:cs="Times New Roman"/>
          <w:sz w:val="24"/>
        </w:rPr>
        <w:t>Xiongan</w:t>
      </w:r>
      <w:proofErr w:type="spellEnd"/>
      <w:r w:rsidRPr="00952283">
        <w:rPr>
          <w:rFonts w:ascii="Times New Roman" w:hAnsi="Times New Roman" w:cs="Times New Roman"/>
          <w:sz w:val="24"/>
        </w:rPr>
        <w:t xml:space="preserve"> District, Hebei, China;</w:t>
      </w:r>
    </w:p>
    <w:p w14:paraId="4AD9EBA2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</w:p>
    <w:p w14:paraId="25317487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  <w:r w:rsidRPr="00952283">
        <w:rPr>
          <w:rFonts w:ascii="Times New Roman" w:hAnsi="Times New Roman" w:cs="Times New Roman" w:hint="eastAsia"/>
          <w:sz w:val="24"/>
        </w:rPr>
        <w:t>3</w:t>
      </w:r>
      <w:r w:rsidRPr="00952283">
        <w:rPr>
          <w:rFonts w:ascii="Times New Roman" w:hAnsi="Times New Roman" w:cs="Times New Roman"/>
          <w:sz w:val="24"/>
        </w:rPr>
        <w:t xml:space="preserve"> </w:t>
      </w:r>
      <w:r w:rsidRPr="00125557">
        <w:rPr>
          <w:rFonts w:ascii="Times New Roman" w:hAnsi="Times New Roman" w:cs="Times New Roman"/>
          <w:sz w:val="24"/>
        </w:rPr>
        <w:t xml:space="preserve">Water Systems and Global Change Group, Wageningen University &amp; Research, </w:t>
      </w:r>
      <w:proofErr w:type="spellStart"/>
      <w:r w:rsidRPr="00125557">
        <w:rPr>
          <w:rFonts w:ascii="Times New Roman" w:hAnsi="Times New Roman" w:cs="Times New Roman"/>
          <w:sz w:val="24"/>
        </w:rPr>
        <w:t>Droevendaalsesteeg</w:t>
      </w:r>
      <w:proofErr w:type="spellEnd"/>
      <w:r w:rsidRPr="00125557">
        <w:rPr>
          <w:rFonts w:ascii="Times New Roman" w:hAnsi="Times New Roman" w:cs="Times New Roman"/>
          <w:sz w:val="24"/>
        </w:rPr>
        <w:t xml:space="preserve"> 3, 6708 PB Wageningen, the Netherlands</w:t>
      </w:r>
      <w:r>
        <w:rPr>
          <w:rFonts w:ascii="Times New Roman" w:hAnsi="Times New Roman" w:cs="Times New Roman"/>
          <w:sz w:val="24"/>
        </w:rPr>
        <w:t>;</w:t>
      </w:r>
    </w:p>
    <w:p w14:paraId="75502E3D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</w:p>
    <w:p w14:paraId="200ADA24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Pr="00952283">
        <w:rPr>
          <w:rFonts w:ascii="Times New Roman" w:hAnsi="Times New Roman" w:cs="Times New Roman"/>
          <w:sz w:val="24"/>
        </w:rPr>
        <w:t xml:space="preserve"> Interdisciplinary Research Center for Agriculture Green Development in Yangtze River Basin, Southwest University, </w:t>
      </w:r>
      <w:proofErr w:type="spellStart"/>
      <w:r w:rsidRPr="00952283">
        <w:rPr>
          <w:rFonts w:ascii="Times New Roman" w:hAnsi="Times New Roman" w:cs="Times New Roman"/>
          <w:sz w:val="24"/>
        </w:rPr>
        <w:t>Tiansheng</w:t>
      </w:r>
      <w:proofErr w:type="spellEnd"/>
      <w:r w:rsidRPr="00952283">
        <w:rPr>
          <w:rFonts w:ascii="Times New Roman" w:hAnsi="Times New Roman" w:cs="Times New Roman"/>
          <w:sz w:val="24"/>
        </w:rPr>
        <w:t xml:space="preserve"> Road 02, Chongqing 400715, China.</w:t>
      </w:r>
    </w:p>
    <w:p w14:paraId="5B5F53D8" w14:textId="77777777" w:rsidR="00E01FBB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</w:p>
    <w:p w14:paraId="73206B38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Pr="00952283">
        <w:rPr>
          <w:rFonts w:ascii="Times New Roman" w:hAnsi="Times New Roman" w:cs="Times New Roman"/>
          <w:sz w:val="24"/>
        </w:rPr>
        <w:t xml:space="preserve"> College of Resources and Environment, Southwest University, </w:t>
      </w:r>
      <w:proofErr w:type="spellStart"/>
      <w:r w:rsidRPr="00952283">
        <w:rPr>
          <w:rFonts w:ascii="Times New Roman" w:hAnsi="Times New Roman" w:cs="Times New Roman"/>
          <w:sz w:val="24"/>
        </w:rPr>
        <w:t>Tiansheng</w:t>
      </w:r>
      <w:proofErr w:type="spellEnd"/>
      <w:r w:rsidRPr="00952283">
        <w:rPr>
          <w:rFonts w:ascii="Times New Roman" w:hAnsi="Times New Roman" w:cs="Times New Roman"/>
          <w:sz w:val="24"/>
        </w:rPr>
        <w:t xml:space="preserve"> Road 02, Chongqing 400715, China.</w:t>
      </w:r>
    </w:p>
    <w:p w14:paraId="3DBE36CF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</w:rPr>
      </w:pPr>
    </w:p>
    <w:p w14:paraId="45497997" w14:textId="77777777" w:rsidR="00E01FBB" w:rsidRPr="0084299E" w:rsidRDefault="00E01FBB" w:rsidP="00E01FB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299E">
        <w:rPr>
          <w:rFonts w:ascii="Times New Roman" w:hAnsi="Times New Roman" w:cs="Times New Roman" w:hint="eastAsia"/>
          <w:b/>
          <w:bCs/>
          <w:sz w:val="24"/>
          <w:szCs w:val="24"/>
        </w:rPr>
        <w:t># These authors contributed equally to this paper.</w:t>
      </w:r>
    </w:p>
    <w:p w14:paraId="2ECA8041" w14:textId="77777777" w:rsidR="00E01FBB" w:rsidRPr="00952283" w:rsidRDefault="00E01FBB" w:rsidP="00E01FB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A714C2" w14:textId="77777777" w:rsidR="00E01FBB" w:rsidRPr="0084299E" w:rsidRDefault="00E01FBB" w:rsidP="00E01FB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52283">
        <w:rPr>
          <w:rFonts w:ascii="Times New Roman" w:hAnsi="Times New Roman" w:cs="Times New Roman"/>
          <w:sz w:val="24"/>
          <w:szCs w:val="24"/>
        </w:rPr>
        <w:t xml:space="preserve">* </w:t>
      </w:r>
      <w:r w:rsidRPr="0084299E">
        <w:rPr>
          <w:rFonts w:ascii="Times New Roman" w:hAnsi="Times New Roman" w:cs="Times New Roman"/>
          <w:b/>
          <w:bCs/>
          <w:sz w:val="24"/>
          <w:szCs w:val="24"/>
        </w:rPr>
        <w:t>Corresponding author:</w:t>
      </w:r>
    </w:p>
    <w:p w14:paraId="09D41379" w14:textId="77777777" w:rsidR="00E01FBB" w:rsidRDefault="00E01FBB" w:rsidP="00E01FB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2283">
        <w:rPr>
          <w:rFonts w:ascii="Times New Roman" w:hAnsi="Times New Roman" w:cs="Times New Roman" w:hint="eastAsia"/>
          <w:sz w:val="24"/>
          <w:szCs w:val="24"/>
        </w:rPr>
        <w:t xml:space="preserve">L. Ma: </w:t>
      </w:r>
      <w:hyperlink r:id="rId8" w:history="1">
        <w:r w:rsidRPr="00952283">
          <w:rPr>
            <w:rStyle w:val="ab"/>
            <w:rFonts w:ascii="Times New Roman" w:hAnsi="Times New Roman"/>
            <w:sz w:val="24"/>
            <w:szCs w:val="24"/>
          </w:rPr>
          <w:t>malin1979@sjziam.ac.cn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1"/>
    <w:p w14:paraId="2258EE9C" w14:textId="77777777" w:rsidR="00807BB1" w:rsidRPr="00807BB1" w:rsidRDefault="00807BB1" w:rsidP="001931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0583A1" w14:textId="2800B732" w:rsidR="003D7E0B" w:rsidRPr="00F43653" w:rsidRDefault="00F60877" w:rsidP="00F608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877">
        <w:rPr>
          <w:noProof/>
        </w:rPr>
        <w:lastRenderedPageBreak/>
        <w:drawing>
          <wp:inline distT="0" distB="0" distL="0" distR="0" wp14:anchorId="44E4BF88" wp14:editId="72C2FCE2">
            <wp:extent cx="5052060" cy="43510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1" t="6281" r="2890" b="4061"/>
                    <a:stretch/>
                  </pic:blipFill>
                  <pic:spPr bwMode="auto">
                    <a:xfrm>
                      <a:off x="0" y="0"/>
                      <a:ext cx="5053277" cy="435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97949F" w14:textId="64A571F7" w:rsidR="003D7E0B" w:rsidRPr="00F43653" w:rsidRDefault="003D7E0B" w:rsidP="001931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143E">
        <w:rPr>
          <w:rFonts w:ascii="Times New Roman" w:hAnsi="Times New Roman" w:cs="Times New Roman"/>
          <w:b/>
          <w:sz w:val="24"/>
          <w:szCs w:val="24"/>
        </w:rPr>
        <w:t>Fig S1</w:t>
      </w:r>
      <w:r w:rsidRPr="00F43653">
        <w:rPr>
          <w:rFonts w:ascii="Times New Roman" w:hAnsi="Times New Roman" w:cs="Times New Roman" w:hint="eastAsia"/>
          <w:sz w:val="24"/>
          <w:szCs w:val="24"/>
        </w:rPr>
        <w:t xml:space="preserve">. Changes of </w:t>
      </w:r>
      <w:r w:rsidR="00D30D7F">
        <w:rPr>
          <w:rFonts w:ascii="Times New Roman" w:hAnsi="Times New Roman" w:cs="Times New Roman" w:hint="eastAsia"/>
          <w:sz w:val="24"/>
          <w:szCs w:val="24"/>
        </w:rPr>
        <w:t>synthetic phosphorus (P) use (</w:t>
      </w:r>
      <w:r w:rsidR="00373874">
        <w:rPr>
          <w:rFonts w:ascii="Times New Roman" w:hAnsi="Times New Roman" w:cs="Times New Roman" w:hint="eastAsia"/>
          <w:sz w:val="24"/>
          <w:szCs w:val="24"/>
        </w:rPr>
        <w:t>a</w:t>
      </w:r>
      <w:r w:rsidR="00D30D7F">
        <w:rPr>
          <w:rFonts w:ascii="Times New Roman" w:hAnsi="Times New Roman" w:cs="Times New Roman" w:hint="eastAsia"/>
          <w:sz w:val="24"/>
          <w:szCs w:val="24"/>
        </w:rPr>
        <w:t>)</w:t>
      </w:r>
      <w:r w:rsidR="00D32C0C">
        <w:rPr>
          <w:rFonts w:ascii="Times New Roman" w:hAnsi="Times New Roman" w:cs="Times New Roman" w:hint="eastAsia"/>
          <w:sz w:val="24"/>
          <w:szCs w:val="24"/>
        </w:rPr>
        <w:t>,</w:t>
      </w:r>
      <w:r w:rsidR="00D30D7F">
        <w:rPr>
          <w:rFonts w:ascii="Times New Roman" w:hAnsi="Times New Roman" w:cs="Times New Roman" w:hint="eastAsia"/>
          <w:sz w:val="24"/>
          <w:szCs w:val="24"/>
        </w:rPr>
        <w:t xml:space="preserve"> and soil P surplus (</w:t>
      </w:r>
      <w:r w:rsidR="00373874">
        <w:rPr>
          <w:rFonts w:ascii="Times New Roman" w:hAnsi="Times New Roman" w:cs="Times New Roman"/>
          <w:sz w:val="24"/>
          <w:szCs w:val="24"/>
        </w:rPr>
        <w:t>b</w:t>
      </w:r>
      <w:r w:rsidR="00D30D7F">
        <w:rPr>
          <w:rFonts w:ascii="Times New Roman" w:hAnsi="Times New Roman" w:cs="Times New Roman" w:hint="eastAsia"/>
          <w:sz w:val="24"/>
          <w:szCs w:val="24"/>
        </w:rPr>
        <w:t>)</w:t>
      </w:r>
      <w:r w:rsidR="009247D5">
        <w:rPr>
          <w:rFonts w:ascii="Times New Roman" w:hAnsi="Times New Roman" w:cs="Times New Roman" w:hint="eastAsia"/>
          <w:sz w:val="24"/>
          <w:szCs w:val="24"/>
        </w:rPr>
        <w:t>, gross domestic production (GDP) value of crop production</w:t>
      </w:r>
      <w:r w:rsidR="006C3E9B">
        <w:rPr>
          <w:rFonts w:ascii="Times New Roman" w:hAnsi="Times New Roman" w:cs="Times New Roman"/>
          <w:sz w:val="24"/>
          <w:szCs w:val="24"/>
        </w:rPr>
        <w:t xml:space="preserve"> (e)</w:t>
      </w:r>
      <w:r w:rsidR="009247D5">
        <w:rPr>
          <w:rFonts w:ascii="Times New Roman" w:hAnsi="Times New Roman" w:cs="Times New Roman" w:hint="eastAsia"/>
          <w:sz w:val="24"/>
          <w:szCs w:val="24"/>
        </w:rPr>
        <w:t>, and production of crop in terms of energy (in calorie)</w:t>
      </w:r>
      <w:r w:rsidRPr="00F4365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C3E9B">
        <w:rPr>
          <w:rFonts w:ascii="Times New Roman" w:hAnsi="Times New Roman" w:cs="Times New Roman"/>
          <w:sz w:val="24"/>
          <w:szCs w:val="24"/>
        </w:rPr>
        <w:t xml:space="preserve">(f) </w:t>
      </w:r>
      <w:r w:rsidR="00373874">
        <w:rPr>
          <w:rFonts w:ascii="Times New Roman" w:hAnsi="Times New Roman" w:cs="Times New Roman"/>
          <w:sz w:val="24"/>
          <w:szCs w:val="24"/>
        </w:rPr>
        <w:t>of different country groups</w:t>
      </w:r>
      <w:r w:rsidRPr="00F43653">
        <w:rPr>
          <w:rFonts w:ascii="Times New Roman" w:hAnsi="Times New Roman" w:cs="Times New Roman" w:hint="eastAsia"/>
          <w:sz w:val="24"/>
          <w:szCs w:val="24"/>
        </w:rPr>
        <w:t xml:space="preserve"> from 1961 to 2018.</w:t>
      </w:r>
    </w:p>
    <w:p w14:paraId="71D88FD8" w14:textId="767B20E7" w:rsidR="00DA7C83" w:rsidRDefault="003D7E0B">
      <w:pPr>
        <w:widowControl/>
        <w:jc w:val="left"/>
        <w:rPr>
          <w:rFonts w:ascii="Times New Roman" w:hAnsi="Times New Roman" w:cs="Times New Roman"/>
          <w:i/>
          <w:szCs w:val="24"/>
        </w:rPr>
      </w:pPr>
      <w:r w:rsidRPr="00F43653">
        <w:rPr>
          <w:rFonts w:ascii="Times New Roman" w:hAnsi="Times New Roman" w:cs="Times New Roman" w:hint="eastAsia"/>
          <w:i/>
          <w:szCs w:val="24"/>
        </w:rPr>
        <w:t xml:space="preserve">Note: </w:t>
      </w:r>
      <w:r w:rsidRPr="00F43653">
        <w:rPr>
          <w:rFonts w:ascii="Times New Roman" w:hAnsi="Times New Roman" w:cs="Times New Roman"/>
          <w:i/>
          <w:szCs w:val="24"/>
        </w:rPr>
        <w:t>S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ee </w:t>
      </w:r>
      <w:r w:rsidR="00373874">
        <w:rPr>
          <w:rFonts w:ascii="Times New Roman" w:hAnsi="Times New Roman" w:cs="Times New Roman"/>
          <w:i/>
          <w:szCs w:val="24"/>
        </w:rPr>
        <w:t>Fig 1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 </w:t>
      </w:r>
      <w:r w:rsidRPr="00F43653">
        <w:rPr>
          <w:rFonts w:ascii="Times New Roman" w:hAnsi="Times New Roman" w:cs="Times New Roman"/>
          <w:i/>
          <w:szCs w:val="24"/>
        </w:rPr>
        <w:t xml:space="preserve">for </w:t>
      </w:r>
      <w:r w:rsidRPr="00F43653">
        <w:rPr>
          <w:rFonts w:ascii="Times New Roman" w:hAnsi="Times New Roman" w:cs="Times New Roman" w:hint="eastAsia"/>
          <w:i/>
          <w:szCs w:val="24"/>
        </w:rPr>
        <w:t>detail</w:t>
      </w:r>
      <w:r w:rsidRPr="00F43653">
        <w:rPr>
          <w:rFonts w:ascii="Times New Roman" w:hAnsi="Times New Roman" w:cs="Times New Roman"/>
          <w:i/>
          <w:szCs w:val="24"/>
        </w:rPr>
        <w:t>ed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 information for countr</w:t>
      </w:r>
      <w:r w:rsidRPr="00F43653">
        <w:rPr>
          <w:rFonts w:ascii="Times New Roman" w:hAnsi="Times New Roman" w:cs="Times New Roman"/>
          <w:i/>
          <w:szCs w:val="24"/>
        </w:rPr>
        <w:t>ies in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 each group.</w:t>
      </w:r>
    </w:p>
    <w:p w14:paraId="2D05BBAA" w14:textId="77777777" w:rsidR="00DA7C83" w:rsidRDefault="00DA7C83">
      <w:pPr>
        <w:widowControl/>
        <w:jc w:val="left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br w:type="page"/>
      </w:r>
    </w:p>
    <w:p w14:paraId="6541992E" w14:textId="6F4EAFE3" w:rsidR="00B02145" w:rsidRDefault="00B02145" w:rsidP="00CB0BC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87C53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8D75369" wp14:editId="39899CBC">
            <wp:extent cx="5273675" cy="41516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ACE092" w14:textId="62FB72B8" w:rsidR="00CB0BC8" w:rsidRDefault="00CB0BC8" w:rsidP="00CB0B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143E">
        <w:rPr>
          <w:rFonts w:ascii="Times New Roman" w:hAnsi="Times New Roman" w:cs="Times New Roman"/>
          <w:b/>
          <w:sz w:val="24"/>
          <w:szCs w:val="24"/>
        </w:rPr>
        <w:t>Fig S</w:t>
      </w:r>
      <w:r w:rsidR="001F5077">
        <w:rPr>
          <w:rFonts w:ascii="Times New Roman" w:hAnsi="Times New Roman" w:cs="Times New Roman"/>
          <w:b/>
          <w:sz w:val="24"/>
          <w:szCs w:val="24"/>
        </w:rPr>
        <w:t>2</w:t>
      </w:r>
      <w:r w:rsidRPr="00EC143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 w:hint="eastAsia"/>
          <w:sz w:val="24"/>
          <w:szCs w:val="24"/>
        </w:rPr>
        <w:t>ran</w:t>
      </w:r>
      <w:r>
        <w:rPr>
          <w:rFonts w:ascii="Times New Roman" w:hAnsi="Times New Roman" w:cs="Times New Roman"/>
          <w:sz w:val="24"/>
          <w:szCs w:val="24"/>
        </w:rPr>
        <w:t xml:space="preserve">sfer of synthetic phosphorus (P) fertilizer reduction </w:t>
      </w:r>
      <w:r w:rsidR="00373874">
        <w:rPr>
          <w:rFonts w:ascii="Times New Roman" w:hAnsi="Times New Roman" w:cs="Times New Roman"/>
          <w:sz w:val="24"/>
          <w:szCs w:val="24"/>
        </w:rPr>
        <w:t xml:space="preserve">duty between countries </w:t>
      </w:r>
      <w:r>
        <w:rPr>
          <w:rFonts w:ascii="Times New Roman" w:hAnsi="Times New Roman" w:cs="Times New Roman"/>
          <w:sz w:val="24"/>
          <w:szCs w:val="24"/>
        </w:rPr>
        <w:t xml:space="preserve">under different principles at lower-limit (a, Responsibility; b, Capability; c, Equality) and upper-limit (d, Responsibility; e, Capability; f, Equality) planetary boundary for P. </w:t>
      </w:r>
    </w:p>
    <w:p w14:paraId="541169BE" w14:textId="20358C9D" w:rsidR="007C7144" w:rsidRPr="00373874" w:rsidRDefault="00CB0BC8" w:rsidP="00CB0BC8">
      <w:pPr>
        <w:spacing w:line="360" w:lineRule="auto"/>
        <w:rPr>
          <w:sz w:val="18"/>
          <w:szCs w:val="20"/>
        </w:rPr>
      </w:pPr>
      <w:r w:rsidRPr="00373874">
        <w:rPr>
          <w:rFonts w:ascii="Times New Roman" w:hAnsi="Times New Roman" w:cs="Times New Roman"/>
          <w:i/>
          <w:iCs/>
          <w:szCs w:val="21"/>
        </w:rPr>
        <w:t xml:space="preserve">Note: </w:t>
      </w:r>
      <w:r w:rsidRPr="00373874">
        <w:rPr>
          <w:rFonts w:ascii="Times New Roman" w:hAnsi="Times New Roman" w:cs="Times New Roman" w:hint="eastAsia"/>
          <w:i/>
          <w:iCs/>
          <w:szCs w:val="21"/>
        </w:rPr>
        <w:t>T</w:t>
      </w:r>
      <w:r w:rsidRPr="00373874">
        <w:rPr>
          <w:rFonts w:ascii="Times New Roman" w:hAnsi="Times New Roman" w:cs="Times New Roman"/>
          <w:i/>
          <w:iCs/>
          <w:szCs w:val="21"/>
        </w:rPr>
        <w:t>he positive values in the map represent transfer reduction duty to other countries, and the minus values represent carryout extra reduction duty.</w:t>
      </w:r>
      <w:r w:rsidR="006C3E9B" w:rsidRPr="00373874">
        <w:rPr>
          <w:rFonts w:ascii="Times New Roman" w:hAnsi="Times New Roman" w:cs="Times New Roman"/>
          <w:i/>
          <w:iCs/>
          <w:szCs w:val="21"/>
        </w:rPr>
        <w:t xml:space="preserve"> </w:t>
      </w:r>
      <w:r w:rsidRPr="00373874">
        <w:rPr>
          <w:rFonts w:ascii="Times New Roman" w:hAnsi="Times New Roman" w:cs="Times New Roman" w:hint="eastAsia"/>
          <w:i/>
          <w:iCs/>
          <w:szCs w:val="21"/>
        </w:rPr>
        <w:t>T</w:t>
      </w:r>
      <w:r w:rsidRPr="00373874">
        <w:rPr>
          <w:rFonts w:ascii="Times New Roman" w:hAnsi="Times New Roman" w:cs="Times New Roman"/>
          <w:i/>
          <w:iCs/>
          <w:szCs w:val="21"/>
        </w:rPr>
        <w:t xml:space="preserve">here </w:t>
      </w:r>
      <w:proofErr w:type="gramStart"/>
      <w:r w:rsidRPr="00373874">
        <w:rPr>
          <w:rFonts w:ascii="Times New Roman" w:hAnsi="Times New Roman" w:cs="Times New Roman"/>
          <w:i/>
          <w:iCs/>
          <w:szCs w:val="21"/>
        </w:rPr>
        <w:t>are</w:t>
      </w:r>
      <w:proofErr w:type="gramEnd"/>
      <w:r w:rsidRPr="00373874">
        <w:rPr>
          <w:rFonts w:ascii="Times New Roman" w:hAnsi="Times New Roman" w:cs="Times New Roman"/>
          <w:i/>
          <w:iCs/>
          <w:szCs w:val="21"/>
        </w:rPr>
        <w:t xml:space="preserve"> no transfer of reduction dut</w:t>
      </w:r>
      <w:r w:rsidR="007C7144" w:rsidRPr="00373874">
        <w:rPr>
          <w:rFonts w:ascii="Times New Roman" w:hAnsi="Times New Roman" w:cs="Times New Roman"/>
          <w:i/>
          <w:iCs/>
          <w:szCs w:val="21"/>
        </w:rPr>
        <w:t>ies</w:t>
      </w:r>
      <w:r w:rsidRPr="00373874">
        <w:rPr>
          <w:rFonts w:ascii="Times New Roman" w:hAnsi="Times New Roman" w:cs="Times New Roman"/>
          <w:i/>
          <w:iCs/>
          <w:szCs w:val="21"/>
        </w:rPr>
        <w:t xml:space="preserve"> under the Food Security principle</w:t>
      </w:r>
      <w:r w:rsidR="007C7144" w:rsidRPr="00373874">
        <w:rPr>
          <w:rFonts w:ascii="Times New Roman" w:hAnsi="Times New Roman" w:cs="Times New Roman"/>
          <w:i/>
          <w:iCs/>
          <w:szCs w:val="21"/>
        </w:rPr>
        <w:t>.</w:t>
      </w:r>
    </w:p>
    <w:p w14:paraId="0B736F03" w14:textId="77777777" w:rsidR="00D93713" w:rsidRDefault="00D93713">
      <w:pPr>
        <w:widowControl/>
        <w:jc w:val="left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br w:type="page"/>
      </w:r>
    </w:p>
    <w:p w14:paraId="5BF0420F" w14:textId="0BE9E87E" w:rsidR="005D46A8" w:rsidRDefault="00157C52" w:rsidP="001931C5">
      <w:pPr>
        <w:widowControl/>
        <w:spacing w:line="360" w:lineRule="auto"/>
        <w:jc w:val="center"/>
      </w:pPr>
      <w:r w:rsidRPr="00157C52">
        <w:rPr>
          <w:noProof/>
        </w:rPr>
        <w:lastRenderedPageBreak/>
        <w:drawing>
          <wp:inline distT="0" distB="0" distL="0" distR="0" wp14:anchorId="2788F0CF" wp14:editId="14132EF7">
            <wp:extent cx="5419725" cy="4893851"/>
            <wp:effectExtent l="0" t="0" r="0" b="0"/>
            <wp:docPr id="4" name="图片 3" descr="工程绘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工程绘图&#10;&#10;中度可信度描述已自动生成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64" t="1570" r="22346" b="56308"/>
                    <a:stretch/>
                  </pic:blipFill>
                  <pic:spPr bwMode="auto">
                    <a:xfrm>
                      <a:off x="0" y="0"/>
                      <a:ext cx="5421925" cy="4895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59FA67" w14:textId="43E799BB" w:rsidR="00157C52" w:rsidRDefault="005D46A8" w:rsidP="009D70C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143E">
        <w:rPr>
          <w:rFonts w:ascii="Times New Roman" w:hAnsi="Times New Roman" w:cs="Times New Roman"/>
          <w:b/>
          <w:sz w:val="24"/>
          <w:szCs w:val="24"/>
        </w:rPr>
        <w:t>Fig S</w:t>
      </w:r>
      <w:r w:rsidR="000D515E">
        <w:rPr>
          <w:rFonts w:ascii="Times New Roman" w:hAnsi="Times New Roman" w:cs="Times New Roman"/>
          <w:b/>
          <w:sz w:val="24"/>
          <w:szCs w:val="24"/>
        </w:rPr>
        <w:t>3</w:t>
      </w:r>
      <w:r w:rsidRPr="00EC143E">
        <w:rPr>
          <w:rFonts w:ascii="Times New Roman" w:hAnsi="Times New Roman" w:cs="Times New Roman"/>
          <w:b/>
          <w:sz w:val="24"/>
          <w:szCs w:val="24"/>
        </w:rPr>
        <w:t>.</w:t>
      </w:r>
      <w:r w:rsidRPr="009D70C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73874">
        <w:rPr>
          <w:rFonts w:ascii="Times New Roman" w:hAnsi="Times New Roman" w:cs="Times New Roman"/>
          <w:sz w:val="24"/>
          <w:szCs w:val="24"/>
        </w:rPr>
        <w:t>Redistributed s</w:t>
      </w:r>
      <w:r w:rsidR="006C3E9B">
        <w:rPr>
          <w:rFonts w:ascii="Times New Roman" w:hAnsi="Times New Roman" w:cs="Times New Roman"/>
          <w:sz w:val="24"/>
          <w:szCs w:val="24"/>
        </w:rPr>
        <w:t>ynthetic P</w:t>
      </w:r>
      <w:r w:rsidR="00373874">
        <w:rPr>
          <w:rFonts w:ascii="Times New Roman" w:hAnsi="Times New Roman" w:cs="Times New Roman"/>
          <w:sz w:val="24"/>
          <w:szCs w:val="24"/>
        </w:rPr>
        <w:t xml:space="preserve"> fertilizer</w:t>
      </w:r>
      <w:r w:rsidR="006C3E9B">
        <w:rPr>
          <w:rFonts w:ascii="Times New Roman" w:hAnsi="Times New Roman" w:cs="Times New Roman"/>
          <w:sz w:val="24"/>
          <w:szCs w:val="24"/>
        </w:rPr>
        <w:t xml:space="preserve"> use </w:t>
      </w:r>
      <w:r w:rsidR="00254A65">
        <w:rPr>
          <w:rFonts w:ascii="Times New Roman" w:hAnsi="Times New Roman" w:cs="Times New Roman"/>
          <w:sz w:val="24"/>
          <w:szCs w:val="24"/>
        </w:rPr>
        <w:t xml:space="preserve">of different countries </w:t>
      </w:r>
      <w:r w:rsidR="00373874">
        <w:rPr>
          <w:rFonts w:ascii="Times New Roman" w:hAnsi="Times New Roman" w:cs="Times New Roman"/>
          <w:sz w:val="24"/>
          <w:szCs w:val="24"/>
        </w:rPr>
        <w:t xml:space="preserve">under different redistribution principles at lower-limit (a-d) and upper-limit (e-h) </w:t>
      </w:r>
      <w:r w:rsidRPr="009D70CB">
        <w:rPr>
          <w:rFonts w:ascii="Times New Roman" w:hAnsi="Times New Roman" w:cs="Times New Roman" w:hint="eastAsia"/>
          <w:sz w:val="24"/>
          <w:szCs w:val="24"/>
        </w:rPr>
        <w:t>planetary boundary</w:t>
      </w:r>
      <w:r w:rsidR="006C3E9B" w:rsidRPr="009D70CB">
        <w:rPr>
          <w:rFonts w:ascii="Times New Roman" w:hAnsi="Times New Roman" w:cs="Times New Roman" w:hint="eastAsia"/>
          <w:sz w:val="24"/>
          <w:szCs w:val="24"/>
        </w:rPr>
        <w:t>.</w:t>
      </w:r>
    </w:p>
    <w:p w14:paraId="065C41A4" w14:textId="77777777" w:rsidR="009F1362" w:rsidRDefault="009F1362" w:rsidP="009F1362">
      <w:pPr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 </w:t>
      </w:r>
      <w:r w:rsidRPr="00157C52">
        <w:rPr>
          <w:rFonts w:ascii="Times New Roman" w:hAnsi="Times New Roman" w:cs="Times New Roman"/>
          <w:i/>
          <w:noProof/>
          <w:szCs w:val="24"/>
        </w:rPr>
        <w:drawing>
          <wp:inline distT="0" distB="0" distL="0" distR="0" wp14:anchorId="52F8CACE" wp14:editId="2D8917FB">
            <wp:extent cx="5029200" cy="4581525"/>
            <wp:effectExtent l="0" t="0" r="0" b="0"/>
            <wp:docPr id="2050" name="Picture 2" descr="F:\2 协助工作_\学术\top-down全球_削减法\final\figure\fig 2 reduction_NP\P_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F:\2 协助工作_\学术\top-down全球_削减法\final\figure\fig 2 reduction_NP\P_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68" t="9234" r="23438" b="51425"/>
                    <a:stretch/>
                  </pic:blipFill>
                  <pic:spPr bwMode="auto">
                    <a:xfrm>
                      <a:off x="0" y="0"/>
                      <a:ext cx="502920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EE22F" w14:textId="79B0DC56" w:rsidR="009F1362" w:rsidRDefault="009F1362" w:rsidP="009F13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 </w:t>
      </w:r>
      <w:r>
        <w:rPr>
          <w:rFonts w:ascii="Times New Roman" w:hAnsi="Times New Roman" w:cs="Times New Roman"/>
          <w:sz w:val="24"/>
          <w:szCs w:val="24"/>
        </w:rPr>
        <w:t>S4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373874">
        <w:rPr>
          <w:rFonts w:ascii="Times New Roman" w:hAnsi="Times New Roman" w:cs="Times New Roman"/>
          <w:sz w:val="24"/>
          <w:szCs w:val="24"/>
        </w:rPr>
        <w:t xml:space="preserve">Synthetic P fertilizer reduction duty </w:t>
      </w:r>
      <w:r w:rsidR="00254A65">
        <w:rPr>
          <w:rFonts w:ascii="Times New Roman" w:hAnsi="Times New Roman" w:cs="Times New Roman"/>
          <w:sz w:val="24"/>
          <w:szCs w:val="24"/>
        </w:rPr>
        <w:t xml:space="preserve">of different countries </w:t>
      </w:r>
      <w:r w:rsidR="00373874">
        <w:rPr>
          <w:rFonts w:ascii="Times New Roman" w:hAnsi="Times New Roman" w:cs="Times New Roman"/>
          <w:sz w:val="24"/>
          <w:szCs w:val="24"/>
        </w:rPr>
        <w:t xml:space="preserve">under different redistribution principles at lower-limit (a-d) and upper-limit (e-h) </w:t>
      </w:r>
      <w:r w:rsidR="00373874" w:rsidRPr="009D70CB">
        <w:rPr>
          <w:rFonts w:ascii="Times New Roman" w:hAnsi="Times New Roman" w:cs="Times New Roman" w:hint="eastAsia"/>
          <w:sz w:val="24"/>
          <w:szCs w:val="24"/>
        </w:rPr>
        <w:t>planetary boundary.</w:t>
      </w:r>
    </w:p>
    <w:p w14:paraId="14A57E73" w14:textId="77777777" w:rsidR="008E1E03" w:rsidRDefault="009F1362" w:rsidP="008E1E03">
      <w:pPr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 w:hint="eastAsia"/>
          <w:i/>
          <w:szCs w:val="24"/>
        </w:rPr>
        <w:t xml:space="preserve">Note: Minus values </w:t>
      </w:r>
      <w:r>
        <w:rPr>
          <w:rFonts w:ascii="Times New Roman" w:hAnsi="Times New Roman" w:cs="Times New Roman"/>
          <w:i/>
          <w:szCs w:val="24"/>
        </w:rPr>
        <w:t>show that</w:t>
      </w:r>
      <w:r>
        <w:rPr>
          <w:rFonts w:ascii="Times New Roman" w:hAnsi="Times New Roman" w:cs="Times New Roman" w:hint="eastAsia"/>
          <w:i/>
          <w:szCs w:val="24"/>
        </w:rPr>
        <w:t xml:space="preserve"> no reduction quota will be </w:t>
      </w:r>
      <w:r w:rsidR="00973ACA">
        <w:rPr>
          <w:rFonts w:ascii="Times New Roman" w:hAnsi="Times New Roman" w:cs="Times New Roman"/>
          <w:i/>
          <w:szCs w:val="24"/>
        </w:rPr>
        <w:t>distributed,</w:t>
      </w:r>
      <w:r>
        <w:rPr>
          <w:rFonts w:ascii="Times New Roman" w:hAnsi="Times New Roman" w:cs="Times New Roman" w:hint="eastAsia"/>
          <w:i/>
          <w:szCs w:val="24"/>
        </w:rPr>
        <w:t xml:space="preserve"> and even high HIN fixation or synthetic P fertilizer application rate will be allocated relative to their current fixation rate.</w:t>
      </w:r>
    </w:p>
    <w:p w14:paraId="4BC107B9" w14:textId="602519E5" w:rsidR="008E1E03" w:rsidRDefault="008E1E03">
      <w:pPr>
        <w:widowControl/>
        <w:jc w:val="left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br w:type="page"/>
      </w:r>
    </w:p>
    <w:p w14:paraId="7E337D7E" w14:textId="7E8DA239" w:rsidR="008E1E03" w:rsidRDefault="00254A65" w:rsidP="008E1E0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4A65">
        <w:rPr>
          <w:noProof/>
        </w:rPr>
        <w:lastRenderedPageBreak/>
        <w:drawing>
          <wp:inline distT="0" distB="0" distL="0" distR="0" wp14:anchorId="41888B55" wp14:editId="4ED4789E">
            <wp:extent cx="5240288" cy="185806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3" r="10249" b="11076"/>
                    <a:stretch/>
                  </pic:blipFill>
                  <pic:spPr bwMode="auto">
                    <a:xfrm>
                      <a:off x="0" y="0"/>
                      <a:ext cx="5250398" cy="186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C79C4B" w14:textId="650C50F5" w:rsidR="008E1E03" w:rsidRDefault="008E1E03" w:rsidP="008E1E0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 </w:t>
      </w:r>
      <w:r>
        <w:rPr>
          <w:rFonts w:ascii="Times New Roman" w:hAnsi="Times New Roman" w:cs="Times New Roman"/>
          <w:sz w:val="24"/>
          <w:szCs w:val="24"/>
        </w:rPr>
        <w:t>S</w:t>
      </w:r>
      <w:r w:rsidR="00D435A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Required synthetic P fertilizer reduction </w:t>
      </w:r>
      <w:r w:rsidR="00254A65">
        <w:rPr>
          <w:rFonts w:ascii="Times New Roman" w:hAnsi="Times New Roman" w:cs="Times New Roman"/>
          <w:sz w:val="24"/>
          <w:szCs w:val="24"/>
        </w:rPr>
        <w:t xml:space="preserve">of different country groups </w:t>
      </w:r>
      <w:r>
        <w:rPr>
          <w:rFonts w:ascii="Times New Roman" w:hAnsi="Times New Roman" w:cs="Times New Roman"/>
          <w:sz w:val="24"/>
          <w:szCs w:val="24"/>
        </w:rPr>
        <w:t xml:space="preserve">under different redistribution principles at lower-limit (a) and upper-limit (e) </w:t>
      </w:r>
      <w:r w:rsidRPr="009D70CB">
        <w:rPr>
          <w:rFonts w:ascii="Times New Roman" w:hAnsi="Times New Roman" w:cs="Times New Roman" w:hint="eastAsia"/>
          <w:sz w:val="24"/>
          <w:szCs w:val="24"/>
        </w:rPr>
        <w:t>planetary boundary.</w:t>
      </w:r>
    </w:p>
    <w:p w14:paraId="0D6209C9" w14:textId="109109B1" w:rsidR="002E1B74" w:rsidRDefault="00254A65">
      <w:pPr>
        <w:widowControl/>
        <w:jc w:val="left"/>
        <w:rPr>
          <w:rFonts w:ascii="Times New Roman" w:hAnsi="Times New Roman" w:cs="Times New Roman"/>
          <w:i/>
          <w:szCs w:val="24"/>
        </w:rPr>
      </w:pPr>
      <w:r w:rsidRPr="00F43653">
        <w:rPr>
          <w:rFonts w:ascii="Times New Roman" w:hAnsi="Times New Roman" w:cs="Times New Roman" w:hint="eastAsia"/>
          <w:i/>
          <w:szCs w:val="24"/>
        </w:rPr>
        <w:t xml:space="preserve">Note: </w:t>
      </w:r>
      <w:r w:rsidRPr="00F43653">
        <w:rPr>
          <w:rFonts w:ascii="Times New Roman" w:hAnsi="Times New Roman" w:cs="Times New Roman"/>
          <w:i/>
          <w:szCs w:val="24"/>
        </w:rPr>
        <w:t>S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ee </w:t>
      </w:r>
      <w:r>
        <w:rPr>
          <w:rFonts w:ascii="Times New Roman" w:hAnsi="Times New Roman" w:cs="Times New Roman"/>
          <w:i/>
          <w:szCs w:val="24"/>
        </w:rPr>
        <w:t>Fig 1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 </w:t>
      </w:r>
      <w:r w:rsidRPr="00F43653">
        <w:rPr>
          <w:rFonts w:ascii="Times New Roman" w:hAnsi="Times New Roman" w:cs="Times New Roman"/>
          <w:i/>
          <w:szCs w:val="24"/>
        </w:rPr>
        <w:t xml:space="preserve">for </w:t>
      </w:r>
      <w:r w:rsidRPr="00F43653">
        <w:rPr>
          <w:rFonts w:ascii="Times New Roman" w:hAnsi="Times New Roman" w:cs="Times New Roman" w:hint="eastAsia"/>
          <w:i/>
          <w:szCs w:val="24"/>
        </w:rPr>
        <w:t>detail</w:t>
      </w:r>
      <w:r w:rsidRPr="00F43653">
        <w:rPr>
          <w:rFonts w:ascii="Times New Roman" w:hAnsi="Times New Roman" w:cs="Times New Roman"/>
          <w:i/>
          <w:szCs w:val="24"/>
        </w:rPr>
        <w:t>ed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 information for countr</w:t>
      </w:r>
      <w:r w:rsidRPr="00F43653">
        <w:rPr>
          <w:rFonts w:ascii="Times New Roman" w:hAnsi="Times New Roman" w:cs="Times New Roman"/>
          <w:i/>
          <w:szCs w:val="24"/>
        </w:rPr>
        <w:t>ies in</w:t>
      </w:r>
      <w:r w:rsidRPr="00F43653">
        <w:rPr>
          <w:rFonts w:ascii="Times New Roman" w:hAnsi="Times New Roman" w:cs="Times New Roman" w:hint="eastAsia"/>
          <w:i/>
          <w:szCs w:val="24"/>
        </w:rPr>
        <w:t xml:space="preserve"> each group.</w:t>
      </w:r>
      <w:r w:rsidR="002E1B74">
        <w:rPr>
          <w:rFonts w:ascii="Times New Roman" w:hAnsi="Times New Roman" w:cs="Times New Roman"/>
          <w:i/>
          <w:szCs w:val="24"/>
        </w:rPr>
        <w:t xml:space="preserve"> </w:t>
      </w:r>
    </w:p>
    <w:p w14:paraId="272D9734" w14:textId="77777777" w:rsidR="002E1B74" w:rsidRDefault="002E1B74">
      <w:pPr>
        <w:widowControl/>
        <w:jc w:val="left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br w:type="page"/>
      </w:r>
    </w:p>
    <w:p w14:paraId="76A65433" w14:textId="77777777" w:rsidR="00157C52" w:rsidRPr="009F1362" w:rsidRDefault="00157C52" w:rsidP="009D70CB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57C52" w:rsidRPr="009F1362" w:rsidSect="00A61C83">
          <w:footerReference w:type="default" r:id="rId14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2E519F3" w14:textId="453F6A8D" w:rsidR="00975583" w:rsidRDefault="00975583" w:rsidP="001931C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7558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List of countries </w:t>
      </w:r>
      <w:r>
        <w:rPr>
          <w:rFonts w:ascii="Times New Roman" w:hAnsi="Times New Roman" w:cs="Times New Roman"/>
          <w:b/>
          <w:sz w:val="24"/>
          <w:szCs w:val="24"/>
        </w:rPr>
        <w:t>categorized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975583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A74541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975583">
        <w:rPr>
          <w:rFonts w:ascii="Times New Roman" w:hAnsi="Times New Roman" w:cs="Times New Roman"/>
          <w:b/>
          <w:sz w:val="24"/>
          <w:szCs w:val="24"/>
        </w:rPr>
        <w:t xml:space="preserve">gricultural </w:t>
      </w:r>
      <w:r w:rsidR="00374538">
        <w:rPr>
          <w:rFonts w:ascii="Times New Roman" w:hAnsi="Times New Roman" w:cs="Times New Roman" w:hint="eastAsia"/>
          <w:b/>
          <w:sz w:val="24"/>
          <w:szCs w:val="24"/>
        </w:rPr>
        <w:t xml:space="preserve">P </w:t>
      </w:r>
      <w:r w:rsidRPr="00975583">
        <w:rPr>
          <w:rFonts w:ascii="Times New Roman" w:hAnsi="Times New Roman" w:cs="Times New Roman"/>
          <w:b/>
          <w:sz w:val="24"/>
          <w:szCs w:val="24"/>
        </w:rPr>
        <w:t>product trade and level of livestock production</w:t>
      </w:r>
      <w:r>
        <w:rPr>
          <w:rFonts w:ascii="Times New Roman" w:hAnsi="Times New Roman" w:cs="Times New Roman" w:hint="eastAsia"/>
          <w:b/>
          <w:sz w:val="24"/>
          <w:szCs w:val="24"/>
        </w:rPr>
        <w:t>, and economics</w:t>
      </w:r>
      <w:r w:rsidRPr="0097558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18"/>
        <w:gridCol w:w="3164"/>
        <w:gridCol w:w="2840"/>
      </w:tblGrid>
      <w:tr w:rsidR="00975583" w:rsidRPr="00975583" w14:paraId="2DBABE4B" w14:textId="77777777" w:rsidTr="00975583">
        <w:trPr>
          <w:trHeight w:val="288"/>
        </w:trPr>
        <w:tc>
          <w:tcPr>
            <w:tcW w:w="1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166D3" w14:textId="77777777" w:rsidR="00975583" w:rsidRPr="00975583" w:rsidRDefault="00975583" w:rsidP="006A4DC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Country</w:t>
            </w:r>
          </w:p>
        </w:tc>
        <w:tc>
          <w:tcPr>
            <w:tcW w:w="1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3C6C4" w14:textId="2CE76D8E" w:rsidR="00975583" w:rsidRPr="00975583" w:rsidRDefault="00975583" w:rsidP="006A4DC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Agricultural</w:t>
            </w:r>
            <w:r w:rsidR="0037453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P</w:t>
            </w:r>
            <w:r w:rsidRPr="009755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product trade –</w:t>
            </w:r>
          </w:p>
          <w:p w14:paraId="1E72ADE8" w14:textId="0595BDB3" w:rsidR="00975583" w:rsidRPr="00975583" w:rsidRDefault="00975583" w:rsidP="006A4DC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level of livestock production</w:t>
            </w:r>
          </w:p>
        </w:tc>
        <w:tc>
          <w:tcPr>
            <w:tcW w:w="16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65D6C" w14:textId="77777777" w:rsidR="00975583" w:rsidRPr="00975583" w:rsidRDefault="00975583" w:rsidP="006A4DC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Economic</w:t>
            </w:r>
          </w:p>
        </w:tc>
      </w:tr>
      <w:tr w:rsidR="00975583" w:rsidRPr="00975583" w14:paraId="5E643BAA" w14:textId="77777777" w:rsidTr="00975583">
        <w:trPr>
          <w:trHeight w:val="124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16B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Afghanistan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51A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788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Low income</w:t>
            </w:r>
          </w:p>
        </w:tc>
      </w:tr>
      <w:tr w:rsidR="00975583" w:rsidRPr="00975583" w14:paraId="4FFD32A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1CF2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Albania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238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C9A2" w14:textId="46131536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697BD609" w14:textId="77777777" w:rsidTr="00975583">
        <w:trPr>
          <w:trHeight w:val="256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129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Algeria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60E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7323" w14:textId="53D9E5BA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45D1BD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0CA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Angola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614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BF9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7C753F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E24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Antigua and Barbuda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334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46E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F9C77DF" w14:textId="77777777" w:rsidTr="00975583">
        <w:trPr>
          <w:trHeight w:val="239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76E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Argentina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A15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22A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E81CDE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94F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Armenia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3B7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6613" w14:textId="151BBD74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02232CC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F3F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Australia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F4C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930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4FA3C0A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EC7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Austria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55F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987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A0C9E1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D18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Azerbaijan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121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16EF" w14:textId="00B9547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002FD3E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05A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Bahamas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29C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2A5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17D4A4A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E4D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Bahrain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F43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A27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B7DB80C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3FB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Bangladesh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122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C86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707EC18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4B8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Barbados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13A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ABD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5A200E7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25E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Belarus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918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42AE" w14:textId="74A730ED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4C3CFF9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AB7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Belgium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017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1B6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4782E24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B83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Belize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3CA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322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</w:tr>
      <w:tr w:rsidR="00975583" w:rsidRPr="00975583" w14:paraId="111E50D2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C5C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Benin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7DC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9D5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3C01DC5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4FB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Bhutan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3D7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34A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1EB3E0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BDD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Bolivia 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BE9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C77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52E2C112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80E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Bosnia and Herzegovina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59D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55DD" w14:textId="01A98651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7535645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BBC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Botswana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E01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E824" w14:textId="139F7C7B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2DA175B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92A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Brazil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564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D4EE" w14:textId="4160537A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B5AED0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E3B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Brunei Darussalam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D57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5AD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768D6F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DF7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Bulgaria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C17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99CB" w14:textId="7430F1BC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4C78BB72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845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Burkina Faso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0FE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A6C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297206A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EE7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Burundi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195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634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27A95F2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A07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Cabo Verde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E6F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ADF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5E61524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47A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Cambodia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F91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3FD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918382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325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Cameroon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884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EC1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4AA3358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0B2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048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7B3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3408DDA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92B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Central African Republic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A7C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B48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142D749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79D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Chad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A74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88B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38A3A802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3B4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Chile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6FF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ABB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29EDA2E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195C" w14:textId="074FF689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C6F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1ABD" w14:textId="3FF480E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01AE063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158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Colombia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5F3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CC7F" w14:textId="289D12BE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0CAB34E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635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Comoros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E80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78A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26BFFC7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5FC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Congo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061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C3E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1E68EDE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082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Costa Rica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713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56C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</w:tr>
      <w:tr w:rsidR="00975583" w:rsidRPr="00975583" w14:paraId="70705E6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5F5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Côte d'Ivoire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2F9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D3C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1A903852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F76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Croatia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FDA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350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71B051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4F0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Cuba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4E1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5E56" w14:textId="626D024B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4695D17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73A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Cyprus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03A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98D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DC121D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6A8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Czechia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25B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F75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B9C04D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2A3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Democratic Korea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A29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E78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10ABC05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305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Democratic Congo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009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CDD1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28FDA38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6C9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Denmark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D6A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DF0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2C3631C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1EC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Djibouti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A2B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5D8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44CEEFA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680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Dominica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C2B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6E01" w14:textId="47BDD9FB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12310A0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E5D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Dominican Republic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433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68FA" w14:textId="5F11EB2F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707162B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564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Ecuador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05E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A75C" w14:textId="1E5E654E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4FE3E0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EEB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Egypt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62B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822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07C6538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46B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 Salvador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DE5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F0D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9948B2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0E1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Equatorial Guinea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CDC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B01F" w14:textId="782E414A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A711CE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19C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Eritrea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AD6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E2F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2FE44C2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A71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Estonia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BB8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F1C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8C5A16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BE3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Eswatini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72A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E6A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0ED5107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0B1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Ethiopia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26B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ADD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55AB4C4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10B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Fiji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85B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5310" w14:textId="046685C0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AC82C2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13D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Finland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D77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6D7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56C6429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A28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France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882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5D2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70CB85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74E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French Polynesia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882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CED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2870261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8C9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Gabon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46E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5DB7" w14:textId="008F8776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C3D6EB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672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Gambia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DD0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D5E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61AABC7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395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Georgia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A66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ED2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0EC4F7E4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106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Germany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C84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767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9B3B8B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9EB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Ghana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0DB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493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145BBF0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6BF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Greece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FB8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4BE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922C78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5A0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Grenada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6299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588C" w14:textId="1975CA59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62E5CF4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699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Guatemala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E20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54FB" w14:textId="7EE8D40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AEA591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326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Guinea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827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DC4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17A4794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203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Guinea-Bissau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11A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23C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6B0DC52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00F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Guyana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E6B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ABF0" w14:textId="23D244D2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7F46DE5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D83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Haiti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93E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2FC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5197788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DC8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Honduras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0CC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951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1658974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1B7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Hungary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ECE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AAF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7FC1C7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1DD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Iceland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BC2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6E4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1AEB4E4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1C2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DCB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E69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57A393D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CE3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Indonesia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0F0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837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831568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85E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D11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5792" w14:textId="25E81A11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4A7084B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494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Iraq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D08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82D2" w14:textId="3D0CC511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4B04B32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0C7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Ireland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FC9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BC2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98806C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EBC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81F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B5D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F1363C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600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Italy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AED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B1C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1CA1F16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C6F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Jamaica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DD1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59A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</w:tr>
      <w:tr w:rsidR="00975583" w:rsidRPr="00975583" w14:paraId="6D763D4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C98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EFB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93A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AE3480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6FB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Jordan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655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CA49" w14:textId="0DF3E0A4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04442B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475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Kazakhstan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EED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742A" w14:textId="210CF51D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5B588B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C0B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Kenya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3DC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8FD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4082885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C61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Kuwait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AE8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78F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D8006F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F97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Kyrgyzstan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739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6EF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3160FBC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671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Lao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99F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BD4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105B202C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B09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Latvia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C27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C2A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32DD03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E9B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Lebanon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C28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0709" w14:textId="49ABFFE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901AF0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AA9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Lesotho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764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0D1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34D3DC0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9BA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Liberia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414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A14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3F1A308C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F93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Libya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C84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592F" w14:textId="05613380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17C1939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47D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Lithuania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134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03D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51646BDC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BF5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Luxembourg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FCC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B43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109BB18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B48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Madagascar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B40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FB8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1B6CA08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235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Malawi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DED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430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54750A6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58F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Malaysia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5BA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461F" w14:textId="3C9A942C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F18483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BD8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Maldives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A38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AC65" w14:textId="719114C2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7D8ECCB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BE7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Mali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CC2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C37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4DA0C03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D84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Malta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29F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390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2955814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10A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Martinique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690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F846" w14:textId="6775493C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78C2D19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5CB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Mauritania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20D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809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554F2064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5D8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Mauritius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FB0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0060" w14:textId="7E888ADE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78547F9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7B0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Mexico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F8E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F688" w14:textId="75197726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B8E0BE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C3C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Micronesia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EBB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4C7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58584E3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B65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Mongolia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7A9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2CD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568EB65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65D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Montenegro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0A9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93F2" w14:textId="3F39CA98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9F195D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9C3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Morocco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F8E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6B7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75B2DC4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52F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Mozambique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622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DBB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05CD061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AA5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Myanmar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A7B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143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74B7A53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ECF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Namibia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5BB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18A1" w14:textId="47735095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0DDFE19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08D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Nepal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320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63A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52D074C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505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Netherlands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2EC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C7A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317FE8B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2D6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New Caledonia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390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0B7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18C3B77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4ED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New Zealand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FF0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7BD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29450644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EC1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Nicaragua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912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CB6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4F558F7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273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Niger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FC0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044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43E8AC92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0EF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Nigeria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024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1A2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4AEA802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408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Norway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F6B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1C6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A4F3FF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29F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Oman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B63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082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44577EA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EBD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Pakistan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C1D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39F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0F599A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453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Palestine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C8F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575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7CFB769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443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Panama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891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024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1D195E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A6E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Papua New Guinea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493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0C1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651D777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F76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Paraguay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98C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231A" w14:textId="1DC507CD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7A6B53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9E2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Peru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EF7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9644" w14:textId="7A495EDC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60DB6D4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412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Philippines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C7B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A10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41A5985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0D4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Poland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ECC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9C2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4CCE8CE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599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Portugal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AAE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2AB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6679502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01A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Puerto Rico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BEF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966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8844ECE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C5D9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Qatar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716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E468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3528B1E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2F2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Republic of Korea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EC7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8B3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38422E1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9F5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Republic of Moldova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7B8A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DBD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7391619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9BD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Réunion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7A7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297C" w14:textId="1DFCFEB8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3DA7E7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057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Romania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B32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6C03" w14:textId="4A086349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47A021B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763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Russian Federation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DD0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FBDC" w14:textId="2ABAE8D6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68C8C7F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47A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Rwanda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2AF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EFE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6F0B2EA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0E0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Saint Kitts and Nevis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A87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C43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432DDA7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5B4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Saint Lucia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375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C7B3" w14:textId="436ADA5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0C0C344C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040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Saint Vincent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EB0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B374" w14:textId="2AEA5E2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3705164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023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Samoa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606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3AC3" w14:textId="7B5E22E0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6167BBE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11B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Sao Tome and Principe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647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BC1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6C0B4CA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840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Saudi Arabia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DF9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307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1DBF964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325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Senegal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BF0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2D9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5C2AE671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0F6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Serbia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FF4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87D0" w14:textId="1E909EC6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165F41A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708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Sierra Leone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F24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AF5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38D1F02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FA0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Singapore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1EF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883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F4939B3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4B1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Slovakia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13D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E2F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D7F59D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756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Slovenia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919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3FA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CAA038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1A3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Solomon Islands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CE1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DF3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3075745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EA5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Somalia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461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314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1494A7D5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EC7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South Africa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A0A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A6BE" w14:textId="6C033EF9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64F2CB7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63E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South Sudan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7B3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2AC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50D2E29C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7BE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Spain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1C3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646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3B8D9B6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60C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Sri Lanka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620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74C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69D2508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FFB2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Sudan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42F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D25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5B87AB64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A9A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Suriname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5E9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5293" w14:textId="689F0E9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4019CEC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FAE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Sweden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9A5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A44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A87D4E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F51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Switzerland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F1D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8CB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41C8AF5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1B0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Syrian Arab Republic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C04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359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635904FD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48C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Tajikistan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7A1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C97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1DFF25E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5C8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Thailand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F2E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2AF1" w14:textId="2B8792DB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0EEA96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249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Timor-Leste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E4D2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05D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78B12927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92F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Togo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9AB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887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44778846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C63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Tonga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E7F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0E6F" w14:textId="732E88C9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01127C4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B80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Trinidad and Tobago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B84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8BA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38FC6FD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9E3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Tunisia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59F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027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67C45BE1" w14:textId="77777777" w:rsidTr="00975583">
        <w:trPr>
          <w:trHeight w:val="135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5DA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Turkey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700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F518" w14:textId="215BD21D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550E36B6" w14:textId="77777777" w:rsidTr="00975583">
        <w:trPr>
          <w:trHeight w:val="267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AF7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Turkmenistan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25B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3565" w14:textId="265B66E3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2589B43A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C7D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Uganda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A09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2CC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29CD5EB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E34C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A65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09C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6B0EFA70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B3B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United Arab Emirates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BC3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550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79C419D9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7A4C" w14:textId="26E59C95" w:rsidR="00975583" w:rsidRPr="00975583" w:rsidRDefault="00975583" w:rsidP="005E7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</w:t>
            </w:r>
            <w:r w:rsidR="005E7B0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K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86C1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8F7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101B486F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895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Tanzania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19C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E56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36644F34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7DA7" w14:textId="68C8E11F" w:rsidR="00975583" w:rsidRPr="00975583" w:rsidRDefault="00975583" w:rsidP="005E7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</w:t>
            </w:r>
            <w:r w:rsidR="005E7B0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3367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D80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66FDAEA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479F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Uruguay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6E69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8F3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High-income </w:t>
            </w:r>
          </w:p>
        </w:tc>
      </w:tr>
      <w:tr w:rsidR="00975583" w:rsidRPr="00975583" w14:paraId="068ADA48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4B0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Uzbekistan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503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284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F9AA72B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BA80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Vanuatu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78C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073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28C6858C" w14:textId="77777777" w:rsidTr="00975583">
        <w:trPr>
          <w:trHeight w:val="223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DC75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Venezuela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6B6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import&amp;Large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A576" w14:textId="1DD74F8B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</w:t>
            </w: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ther</w:t>
            </w:r>
          </w:p>
        </w:tc>
      </w:tr>
      <w:tr w:rsidR="00975583" w:rsidRPr="00975583" w14:paraId="65BA6AC4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11FE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Viet Nam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17B6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842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4DD0DB50" w14:textId="77777777" w:rsidTr="00975583">
        <w:trPr>
          <w:trHeight w:val="217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D8CA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Yemen</w:t>
            </w:r>
          </w:p>
        </w:tc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9353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BE1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  <w:tr w:rsidR="00975583" w:rsidRPr="00975583" w14:paraId="697D14C7" w14:textId="77777777" w:rsidTr="00975583">
        <w:trPr>
          <w:trHeight w:val="164"/>
        </w:trPr>
        <w:tc>
          <w:tcPr>
            <w:tcW w:w="1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6D2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Zambia</w:t>
            </w:r>
          </w:p>
        </w:tc>
        <w:tc>
          <w:tcPr>
            <w:tcW w:w="18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F40B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39A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Lower-middle-income </w:t>
            </w:r>
          </w:p>
        </w:tc>
      </w:tr>
      <w:tr w:rsidR="00975583" w:rsidRPr="00975583" w14:paraId="6CE037C4" w14:textId="77777777" w:rsidTr="00975583">
        <w:trPr>
          <w:trHeight w:val="288"/>
        </w:trPr>
        <w:tc>
          <w:tcPr>
            <w:tcW w:w="1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30C14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Zimbabwe</w:t>
            </w:r>
          </w:p>
        </w:tc>
        <w:tc>
          <w:tcPr>
            <w:tcW w:w="1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349C8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Net </w:t>
            </w:r>
            <w:proofErr w:type="spellStart"/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import&amp;Small</w:t>
            </w:r>
            <w:proofErr w:type="spellEnd"/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27ADD" w14:textId="77777777" w:rsidR="00975583" w:rsidRPr="00975583" w:rsidRDefault="00975583" w:rsidP="009755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7558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Low income </w:t>
            </w:r>
          </w:p>
        </w:tc>
      </w:tr>
    </w:tbl>
    <w:p w14:paraId="5CAA2119" w14:textId="663BDC6A" w:rsidR="00975583" w:rsidRDefault="00975583" w:rsidP="001931C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975583" w:rsidSect="0097558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477D00" w14:textId="254B640D" w:rsidR="00591451" w:rsidRDefault="00591451" w:rsidP="001931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143E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A4DC5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EC143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List of the main data sources and their web-links.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3"/>
        <w:gridCol w:w="2385"/>
        <w:gridCol w:w="2328"/>
        <w:gridCol w:w="2518"/>
        <w:gridCol w:w="4570"/>
      </w:tblGrid>
      <w:tr w:rsidR="00FB40EC" w:rsidRPr="00253C3F" w14:paraId="192F010B" w14:textId="77777777" w:rsidTr="007D1B21">
        <w:trPr>
          <w:trHeight w:val="22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934935" w14:textId="77777777" w:rsidR="00591451" w:rsidRPr="00EC143E" w:rsidRDefault="00591451" w:rsidP="007D1B21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6C58C8" w14:textId="77777777" w:rsidR="00591451" w:rsidRPr="00EC143E" w:rsidRDefault="00591451" w:rsidP="007D1B21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96EB76" w14:textId="77777777" w:rsidR="00591451" w:rsidRPr="00EC143E" w:rsidRDefault="00591451" w:rsidP="007D1B21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C143E">
              <w:rPr>
                <w:rFonts w:ascii="Times New Roman" w:hAnsi="Times New Roman" w:cs="Times New Roman"/>
                <w:b/>
                <w:szCs w:val="21"/>
              </w:rPr>
              <w:t>FAOSTAT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402E8" w14:textId="77777777" w:rsidR="00591451" w:rsidRPr="00EC143E" w:rsidRDefault="00591451" w:rsidP="007D1B21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C143E">
              <w:rPr>
                <w:rFonts w:ascii="Times New Roman" w:hAnsi="Times New Roman" w:cs="Times New Roman"/>
                <w:b/>
                <w:szCs w:val="21"/>
              </w:rPr>
              <w:t>Sub-items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804DA2" w14:textId="77777777" w:rsidR="00591451" w:rsidRPr="00EC143E" w:rsidRDefault="00591451" w:rsidP="007D1B21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C143E">
              <w:rPr>
                <w:rFonts w:ascii="Times New Roman" w:hAnsi="Times New Roman" w:cs="Times New Roman"/>
                <w:b/>
                <w:szCs w:val="21"/>
              </w:rPr>
              <w:t>Web-link or Equations</w:t>
            </w:r>
          </w:p>
        </w:tc>
      </w:tr>
      <w:tr w:rsidR="002C1666" w:rsidRPr="008F2C1D" w14:paraId="1D9667B7" w14:textId="77777777" w:rsidTr="007D1B21">
        <w:trPr>
          <w:trHeight w:val="583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B47B785" w14:textId="77777777" w:rsidR="00591451" w:rsidRPr="008F2C1D" w:rsidRDefault="0059145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Responsibility</w:t>
            </w: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 method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584FD1" w14:textId="110678C1" w:rsidR="00591451" w:rsidRPr="008F2C1D" w:rsidRDefault="0059145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Synthetic </w:t>
            </w:r>
            <w:r w:rsidR="009D70C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 fertilizer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BFAF158" w14:textId="77777777" w:rsidR="00591451" w:rsidRPr="008F2C1D" w:rsidRDefault="0059145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Input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509B6CD" w14:textId="77777777" w:rsidR="00591451" w:rsidRPr="008F2C1D" w:rsidRDefault="0059145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Fertilizers by nutrient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0B6BDA7" w14:textId="77777777" w:rsidR="00591451" w:rsidRPr="008F2C1D" w:rsidRDefault="0059145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http://www.fao.org/faostat/en/#data/RFN</w:t>
            </w:r>
          </w:p>
        </w:tc>
      </w:tr>
      <w:tr w:rsidR="007D1B21" w:rsidRPr="008F2C1D" w14:paraId="6B9DE483" w14:textId="77777777" w:rsidTr="007D1B21">
        <w:trPr>
          <w:trHeight w:val="291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F2DEF9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60A537" w14:textId="7A28E8DC" w:rsidR="007D1B21" w:rsidRPr="009D70CB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Manure N applied to </w:t>
            </w:r>
            <w:r w:rsidR="006138C1">
              <w:rPr>
                <w:rFonts w:ascii="Times New Roman" w:hAnsi="Times New Roman" w:cs="Times New Roman"/>
                <w:szCs w:val="21"/>
              </w:rPr>
              <w:t>field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AEEFA6" w14:textId="0ADD3E2B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Emissions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2C68EA" w14:textId="54B8DF94" w:rsidR="007D1B21" w:rsidRPr="009D70CB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Manure applied to soils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C1B086" w14:textId="5366135F" w:rsidR="007D1B21" w:rsidRDefault="007D1B21" w:rsidP="007D1B21">
            <w:pPr>
              <w:ind w:left="105" w:hangingChars="50" w:hanging="105"/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http://www.fao.org/faostat/en/#data/GU</w:t>
            </w:r>
          </w:p>
        </w:tc>
      </w:tr>
      <w:tr w:rsidR="009D70CB" w:rsidRPr="008F2C1D" w14:paraId="4FACF4DE" w14:textId="77777777" w:rsidTr="007D1B21">
        <w:trPr>
          <w:trHeight w:val="291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DAD0A1" w14:textId="77777777" w:rsidR="009D70CB" w:rsidRPr="008F2C1D" w:rsidRDefault="009D70CB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828156" w14:textId="5D960B25" w:rsidR="009D70CB" w:rsidRPr="009D70CB" w:rsidRDefault="009D70CB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70CB">
              <w:rPr>
                <w:rFonts w:ascii="Times New Roman" w:hAnsi="Times New Roman" w:cs="Times New Roman" w:hint="eastAsia"/>
                <w:szCs w:val="21"/>
              </w:rPr>
              <w:t xml:space="preserve">Manure P applied to </w:t>
            </w:r>
            <w:r w:rsidR="006138C1">
              <w:rPr>
                <w:rFonts w:ascii="Times New Roman" w:hAnsi="Times New Roman" w:cs="Times New Roman"/>
                <w:szCs w:val="21"/>
              </w:rPr>
              <w:t>field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A899B4" w14:textId="77777777" w:rsidR="009D70CB" w:rsidRPr="009D70CB" w:rsidRDefault="00464B80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Literature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1D89F3" w14:textId="77777777" w:rsidR="009D70CB" w:rsidRPr="009D70CB" w:rsidRDefault="009D70CB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41F6FB" w14:textId="759F84AA" w:rsidR="009D70CB" w:rsidRPr="009D70CB" w:rsidRDefault="00582688" w:rsidP="007D1B21">
            <w:pPr>
              <w:ind w:left="105" w:hangingChars="50" w:hanging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Manure P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D1B21">
              <w:rPr>
                <w:rFonts w:ascii="Times New Roman" w:hAnsi="Times New Roman" w:cs="Times New Roman" w:hint="eastAsia"/>
                <w:szCs w:val="21"/>
                <w:vertAlign w:val="subscript"/>
              </w:rPr>
              <w:t>applied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= Manure N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D1B21">
              <w:rPr>
                <w:rFonts w:ascii="Times New Roman" w:hAnsi="Times New Roman" w:cs="Times New Roman" w:hint="eastAsia"/>
                <w:szCs w:val="21"/>
                <w:vertAlign w:val="subscript"/>
              </w:rPr>
              <w:t>applied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/ </w:t>
            </w:r>
            <w:r w:rsidR="007D1B21">
              <w:rPr>
                <w:rFonts w:ascii="Times New Roman" w:hAnsi="Times New Roman" w:cs="Times New Roman"/>
                <w:szCs w:val="21"/>
              </w:rPr>
              <w:t>(M</w:t>
            </w:r>
            <w:r w:rsidR="001D287E">
              <w:rPr>
                <w:rFonts w:ascii="Times New Roman" w:hAnsi="Times New Roman" w:cs="Times New Roman" w:hint="eastAsia"/>
                <w:szCs w:val="21"/>
              </w:rPr>
              <w:t xml:space="preserve">anure </w:t>
            </w:r>
            <w:r>
              <w:rPr>
                <w:rFonts w:ascii="Times New Roman" w:hAnsi="Times New Roman" w:cs="Times New Roman" w:hint="eastAsia"/>
                <w:szCs w:val="21"/>
              </w:rPr>
              <w:t>N/P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ratio)</w:t>
            </w:r>
          </w:p>
        </w:tc>
      </w:tr>
      <w:tr w:rsidR="007D1B21" w:rsidRPr="008F2C1D" w14:paraId="240BE434" w14:textId="77777777" w:rsidTr="007D1B21">
        <w:trPr>
          <w:trHeight w:val="291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B13D58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8B3954" w14:textId="21F6F831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Straw</w:t>
            </w: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 N</w:t>
            </w:r>
            <w:r w:rsidR="006138C1">
              <w:rPr>
                <w:rFonts w:ascii="Times New Roman" w:hAnsi="Times New Roman" w:cs="Times New Roman"/>
                <w:szCs w:val="21"/>
              </w:rPr>
              <w:t xml:space="preserve"> applied to field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2315C6" w14:textId="69916BB0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Emissions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0700A2" w14:textId="35074B39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Crop residues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B00711" w14:textId="174595A4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http://www.fao.org/faostat/en/#data/GA</w:t>
            </w:r>
          </w:p>
        </w:tc>
      </w:tr>
      <w:tr w:rsidR="009D70CB" w:rsidRPr="008F2C1D" w14:paraId="1252A793" w14:textId="77777777" w:rsidTr="007D1B21">
        <w:trPr>
          <w:trHeight w:val="291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E37516" w14:textId="77777777" w:rsidR="009D70CB" w:rsidRPr="008F2C1D" w:rsidRDefault="009D70CB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0FB72B" w14:textId="154859AE" w:rsidR="009D70CB" w:rsidRPr="008F2C1D" w:rsidRDefault="009D70CB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Straw P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appl</w:t>
            </w:r>
            <w:r w:rsidR="006138C1">
              <w:rPr>
                <w:rFonts w:ascii="Times New Roman" w:hAnsi="Times New Roman" w:cs="Times New Roman"/>
                <w:szCs w:val="21"/>
              </w:rPr>
              <w:t>ied to field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F2AEDD" w14:textId="77777777" w:rsidR="009D70CB" w:rsidRPr="008F2C1D" w:rsidRDefault="00464B80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Literature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2AF746" w14:textId="77777777" w:rsidR="009D70CB" w:rsidRPr="008F2C1D" w:rsidRDefault="009D70CB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5D31F8" w14:textId="03B1675F" w:rsidR="009D70CB" w:rsidRPr="008F2C1D" w:rsidRDefault="00464B80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Straw P </w:t>
            </w:r>
            <w:r w:rsidR="007D1B21" w:rsidRPr="007D1B21">
              <w:rPr>
                <w:rFonts w:ascii="Times New Roman" w:hAnsi="Times New Roman" w:cs="Times New Roman"/>
                <w:szCs w:val="21"/>
                <w:vertAlign w:val="subscript"/>
              </w:rPr>
              <w:t>applied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= Straw N /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(Straw</w:t>
            </w:r>
            <w:r w:rsidR="001D287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N/P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ratio)</w:t>
            </w:r>
          </w:p>
        </w:tc>
      </w:tr>
      <w:tr w:rsidR="001D287E" w:rsidRPr="008F2C1D" w14:paraId="2C714CFB" w14:textId="77777777" w:rsidTr="007D1B21">
        <w:trPr>
          <w:trHeight w:val="291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A2FE41C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A4ED0F3" w14:textId="60CA6E85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Crop P</w:t>
            </w:r>
            <w:r w:rsidR="007D1B21">
              <w:rPr>
                <w:rFonts w:ascii="Times New Roman" w:hAnsi="Times New Roman" w:cs="Times New Roman"/>
                <w:szCs w:val="21"/>
              </w:rPr>
              <w:t xml:space="preserve"> uptake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B2DEC2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Literature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5188235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847FAE7" w14:textId="3F830390" w:rsidR="001D287E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Nesme</w:t>
            </w:r>
            <w:proofErr w:type="spellEnd"/>
            <w:r w:rsidR="001D287E" w:rsidRPr="008F2C1D">
              <w:rPr>
                <w:rFonts w:ascii="Times New Roman" w:hAnsi="Times New Roman" w:cs="Times New Roman" w:hint="eastAsia"/>
                <w:szCs w:val="21"/>
              </w:rPr>
              <w:t xml:space="preserve"> et al</w:t>
            </w:r>
            <w:r>
              <w:rPr>
                <w:rFonts w:ascii="Times New Roman" w:hAnsi="Times New Roman" w:cs="Times New Roman"/>
                <w:szCs w:val="21"/>
              </w:rPr>
              <w:t xml:space="preserve">., </w:t>
            </w:r>
            <w:r w:rsidR="001D287E" w:rsidRPr="008F2C1D">
              <w:rPr>
                <w:rFonts w:ascii="Times New Roman" w:hAnsi="Times New Roman" w:cs="Times New Roman" w:hint="eastAsia"/>
                <w:szCs w:val="21"/>
              </w:rPr>
              <w:t>20</w:t>
            </w:r>
            <w:r w:rsidR="001D287E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</w:tr>
      <w:tr w:rsidR="001D287E" w:rsidRPr="008F2C1D" w14:paraId="251722D6" w14:textId="77777777" w:rsidTr="007D1B21">
        <w:trPr>
          <w:trHeight w:val="29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A30397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Capability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method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CD797E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GDP value of crop production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BAB51C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Production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C2C0F2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Value of agricultural production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70F295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http://www.fao.org/faostat/en/#data/QV</w:t>
            </w:r>
          </w:p>
        </w:tc>
      </w:tr>
      <w:tr w:rsidR="007D1B21" w:rsidRPr="008F2C1D" w14:paraId="5926B5DC" w14:textId="77777777" w:rsidTr="003A1513">
        <w:trPr>
          <w:trHeight w:val="291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A02404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Equality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method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9270BD" w14:textId="083A7772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Human population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FBE0D8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Population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EDA4AC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Years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D32B08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http://www.fao.org/faostat/en/#data/OA</w:t>
            </w:r>
          </w:p>
        </w:tc>
      </w:tr>
      <w:tr w:rsidR="007D1B21" w:rsidRPr="008F2C1D" w14:paraId="331DD890" w14:textId="77777777" w:rsidTr="003A1513">
        <w:trPr>
          <w:trHeight w:val="291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D1B9EC0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A5FFD1" w14:textId="71418B9E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53ED7C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Population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CA91DA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Year Projections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4A2FF0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http://www.fao.org/faostat/en/#data/OA</w:t>
            </w:r>
          </w:p>
        </w:tc>
      </w:tr>
      <w:tr w:rsidR="001D287E" w:rsidRPr="008F2C1D" w14:paraId="6F45E509" w14:textId="77777777" w:rsidTr="007D1B21">
        <w:trPr>
          <w:trHeight w:val="29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09E601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Food Security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method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C97819" w14:textId="4ACEE3DA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 xml:space="preserve">Crop </w:t>
            </w:r>
            <w:r w:rsidR="007D1B21">
              <w:rPr>
                <w:rFonts w:ascii="Times New Roman" w:hAnsi="Times New Roman" w:cs="Times New Roman"/>
                <w:szCs w:val="21"/>
              </w:rPr>
              <w:t>calories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1138B6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Production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B991F6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Crops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2136F4" w14:textId="251D2140" w:rsidR="001D287E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Bai et al., 2021</w:t>
            </w:r>
          </w:p>
        </w:tc>
      </w:tr>
      <w:tr w:rsidR="001D287E" w:rsidRPr="008F2C1D" w14:paraId="42A7AD04" w14:textId="77777777" w:rsidTr="007D1B21">
        <w:trPr>
          <w:trHeight w:val="29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324CA7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Human excretion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B386B3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 supply quantity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434750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Food Balances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138A13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New Food Balances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A4D5B8" w14:textId="77777777" w:rsidR="001D287E" w:rsidRPr="008F2C1D" w:rsidRDefault="001D287E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http://www.fao.org/faostat/en/#data/FBS</w:t>
            </w:r>
          </w:p>
        </w:tc>
      </w:tr>
      <w:tr w:rsidR="007D1B21" w:rsidRPr="008F2C1D" w14:paraId="654CEAFA" w14:textId="77777777" w:rsidTr="007D1B21">
        <w:trPr>
          <w:trHeight w:val="291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033BAF" w14:textId="28A5B830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Impacts on crop productivity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157561" w14:textId="64654938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8F2C1D">
              <w:rPr>
                <w:rFonts w:ascii="Times New Roman" w:hAnsi="Times New Roman" w:cs="Times New Roman" w:hint="eastAsia"/>
                <w:szCs w:val="21"/>
              </w:rPr>
              <w:t>fertilizer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44C4AE" w14:textId="31CC2EBB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Input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3A3B1F" w14:textId="012991CE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Fertilizers by nutrient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FB1477" w14:textId="32CB4575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http://www.fao.org/faostat/en/#data/RFN</w:t>
            </w:r>
          </w:p>
        </w:tc>
      </w:tr>
      <w:tr w:rsidR="007D1B21" w:rsidRPr="008F2C1D" w14:paraId="35E80AFE" w14:textId="77777777" w:rsidTr="007D1B21">
        <w:trPr>
          <w:trHeight w:val="291"/>
        </w:trPr>
        <w:tc>
          <w:tcPr>
            <w:tcW w:w="0" w:type="auto"/>
            <w:vMerge/>
            <w:shd w:val="clear" w:color="auto" w:fill="auto"/>
            <w:vAlign w:val="center"/>
          </w:tcPr>
          <w:p w14:paraId="35A53CA2" w14:textId="496E5452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13E5F3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 fertilizer use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695F9C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Input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85D6B0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Fertilizers by nutrient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89F0CF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http://www.fao.org/faostat/en/#data/RFN</w:t>
            </w:r>
          </w:p>
        </w:tc>
      </w:tr>
      <w:tr w:rsidR="007D1B21" w:rsidRPr="008F2C1D" w14:paraId="4D8617E2" w14:textId="77777777" w:rsidTr="007D1B21">
        <w:trPr>
          <w:trHeight w:val="291"/>
        </w:trPr>
        <w:tc>
          <w:tcPr>
            <w:tcW w:w="0" w:type="auto"/>
            <w:vMerge/>
            <w:shd w:val="clear" w:color="auto" w:fill="auto"/>
            <w:vAlign w:val="center"/>
          </w:tcPr>
          <w:p w14:paraId="21FA8B4A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BE67A2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 fertilizer use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9A6BD8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Input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282DEF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Fertilizers by nutrient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771C51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/>
                <w:szCs w:val="21"/>
              </w:rPr>
              <w:t>http://www.fao.org/faostat/en/#data/RFN</w:t>
            </w:r>
          </w:p>
        </w:tc>
      </w:tr>
      <w:tr w:rsidR="007D1B21" w:rsidRPr="008F2C1D" w14:paraId="54FA2C0D" w14:textId="77777777" w:rsidTr="007D1B21">
        <w:trPr>
          <w:trHeight w:val="291"/>
        </w:trPr>
        <w:tc>
          <w:tcPr>
            <w:tcW w:w="0" w:type="auto"/>
            <w:vMerge/>
            <w:shd w:val="clear" w:color="auto" w:fill="auto"/>
            <w:vAlign w:val="center"/>
          </w:tcPr>
          <w:p w14:paraId="2C4F0561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8E30A1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Pesticides use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EC7AE3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C1D">
              <w:rPr>
                <w:rFonts w:ascii="Times New Roman" w:hAnsi="Times New Roman" w:cs="Times New Roman" w:hint="eastAsia"/>
                <w:szCs w:val="21"/>
              </w:rPr>
              <w:t>Input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332D9C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Pesticides Use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6976A9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http://www.fao.org/faostat/en/#data/RP</w:t>
            </w:r>
          </w:p>
        </w:tc>
      </w:tr>
      <w:tr w:rsidR="007D1B21" w:rsidRPr="008F2C1D" w14:paraId="5D0BA4C1" w14:textId="77777777" w:rsidTr="007D1B21">
        <w:trPr>
          <w:trHeight w:val="291"/>
        </w:trPr>
        <w:tc>
          <w:tcPr>
            <w:tcW w:w="0" w:type="auto"/>
            <w:vMerge/>
            <w:shd w:val="clear" w:color="auto" w:fill="auto"/>
            <w:vAlign w:val="center"/>
          </w:tcPr>
          <w:p w14:paraId="1C78D5D4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AFD718" w14:textId="77777777" w:rsidR="007D1B21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Machinery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DB8C96" w14:textId="77777777" w:rsidR="007D1B21" w:rsidRPr="008F2C1D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Investment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AD1A4E" w14:textId="77777777" w:rsidR="007D1B21" w:rsidRPr="00354F0A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Machinery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D6E492" w14:textId="77777777" w:rsidR="007D1B21" w:rsidRPr="00354F0A" w:rsidRDefault="007D1B21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http://www.fao.org/faostat/en/#data/RM</w:t>
            </w:r>
          </w:p>
        </w:tc>
      </w:tr>
      <w:tr w:rsidR="007D31A5" w:rsidRPr="008F2C1D" w14:paraId="0B6EE337" w14:textId="77777777" w:rsidTr="007D1B21">
        <w:trPr>
          <w:trHeight w:val="291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1491FF" w14:textId="77777777" w:rsidR="007D31A5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31A414" w14:textId="65C389BF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 xml:space="preserve">Energy 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354F0A">
              <w:rPr>
                <w:rFonts w:ascii="Times New Roman" w:hAnsi="Times New Roman" w:cs="Times New Roman"/>
                <w:szCs w:val="21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704ED6" w14:textId="19884CEA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Emissions - Agriculture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8D2ABA" w14:textId="1CFB6F66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Energy Use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AD0A3E" w14:textId="74ED4CFB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54F0A">
              <w:rPr>
                <w:rFonts w:ascii="Times New Roman" w:hAnsi="Times New Roman" w:cs="Times New Roman"/>
                <w:szCs w:val="21"/>
              </w:rPr>
              <w:t>http://www.fao.org/faostat/en/#data/GN</w:t>
            </w:r>
          </w:p>
        </w:tc>
      </w:tr>
      <w:tr w:rsidR="007D31A5" w:rsidRPr="008F2C1D" w14:paraId="2F98B164" w14:textId="77777777" w:rsidTr="007D1B21">
        <w:trPr>
          <w:trHeight w:val="291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EA02F3" w14:textId="77777777" w:rsidR="007D31A5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7FE52A" w14:textId="1382C038" w:rsidR="007D31A5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Cereal sown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8761A3" w14:textId="23ED92D5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Crops and livestock products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B97AD6" w14:textId="7E7EB14C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Area harvested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AA4EAA" w14:textId="63547FCB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https://www.fao.org/faostat/en/#data/QCL</w:t>
            </w:r>
          </w:p>
        </w:tc>
      </w:tr>
      <w:tr w:rsidR="007D31A5" w:rsidRPr="008F2C1D" w14:paraId="594509C1" w14:textId="77777777" w:rsidTr="007D1B21">
        <w:trPr>
          <w:trHeight w:val="291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69BBE5" w14:textId="77777777" w:rsidR="007D31A5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5A2B09" w14:textId="1A14E589" w:rsidR="007D31A5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Bean sown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31F938" w14:textId="0B5D9B34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Crops and livestock products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32CA6A" w14:textId="686F2E9F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Area harvested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8BFBBC" w14:textId="470E4474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https://www.fao.org/faostat/en/#data/QCL</w:t>
            </w:r>
          </w:p>
        </w:tc>
      </w:tr>
      <w:tr w:rsidR="007D31A5" w:rsidRPr="008F2C1D" w14:paraId="109AF953" w14:textId="77777777" w:rsidTr="007D1B21">
        <w:trPr>
          <w:trHeight w:val="291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BC79A6" w14:textId="77777777" w:rsidR="007D31A5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93A09C" w14:textId="44502C79" w:rsidR="007D31A5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Vegetable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sown area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854934" w14:textId="2117CCEB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Crops and livestock products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562323" w14:textId="525B9F0C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Area harvested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8EC7FC" w14:textId="26FCCBF1" w:rsidR="007D31A5" w:rsidRPr="00354F0A" w:rsidRDefault="007D31A5" w:rsidP="007D1B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D31A5">
              <w:rPr>
                <w:rFonts w:ascii="Times New Roman" w:hAnsi="Times New Roman" w:cs="Times New Roman"/>
                <w:szCs w:val="21"/>
              </w:rPr>
              <w:t>https://www.fao.org/faostat/en/#data/QCL</w:t>
            </w:r>
          </w:p>
        </w:tc>
      </w:tr>
    </w:tbl>
    <w:p w14:paraId="2577D6EB" w14:textId="77777777" w:rsidR="000C7634" w:rsidRDefault="000C7634" w:rsidP="001931C5">
      <w:pPr>
        <w:spacing w:line="360" w:lineRule="auto"/>
        <w:sectPr w:rsidR="000C7634" w:rsidSect="0097558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D8535E3" w14:textId="2BFE8672" w:rsidR="004275BA" w:rsidRPr="00133499" w:rsidRDefault="00133499" w:rsidP="001931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143E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A4DC5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EC143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ractions of N</w:t>
      </w:r>
      <w:r w:rsidR="00C84540">
        <w:rPr>
          <w:rFonts w:ascii="Times New Roman" w:hAnsi="Times New Roman" w:cs="Times New Roman" w:hint="eastAsia"/>
          <w:sz w:val="24"/>
          <w:szCs w:val="24"/>
        </w:rPr>
        <w:t xml:space="preserve"> to </w:t>
      </w:r>
      <w:r>
        <w:rPr>
          <w:rFonts w:ascii="Times New Roman" w:hAnsi="Times New Roman" w:cs="Times New Roman" w:hint="eastAsia"/>
          <w:sz w:val="24"/>
          <w:szCs w:val="24"/>
        </w:rPr>
        <w:t xml:space="preserve">P for crop straw and livestock </w:t>
      </w:r>
      <w:r>
        <w:rPr>
          <w:rFonts w:ascii="Times New Roman" w:hAnsi="Times New Roman" w:cs="Times New Roman"/>
          <w:sz w:val="24"/>
          <w:szCs w:val="24"/>
        </w:rPr>
        <w:t>manure.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185"/>
        <w:gridCol w:w="1191"/>
        <w:gridCol w:w="1418"/>
        <w:gridCol w:w="1701"/>
        <w:gridCol w:w="1416"/>
        <w:gridCol w:w="1611"/>
      </w:tblGrid>
      <w:tr w:rsidR="000C7634" w:rsidRPr="00253C3F" w14:paraId="7088E8F5" w14:textId="77777777" w:rsidTr="00EC143E">
        <w:trPr>
          <w:trHeight w:val="300"/>
          <w:jc w:val="center"/>
        </w:trPr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11890" w14:textId="77777777" w:rsidR="00133499" w:rsidRPr="00EC143E" w:rsidRDefault="00133499" w:rsidP="0013349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Crop straw 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810A6" w14:textId="77777777" w:rsidR="00133499" w:rsidRPr="00EC143E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Straw </w:t>
            </w:r>
            <w:r w:rsidR="00133499"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N/P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37CF5" w14:textId="77777777" w:rsidR="00133499" w:rsidRPr="00EC143E" w:rsidRDefault="00133499" w:rsidP="0013349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4D95E0" w14:textId="77777777" w:rsidR="00133499" w:rsidRPr="00EC143E" w:rsidRDefault="00133499" w:rsidP="0013349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Livestock</w:t>
            </w: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B882A" w14:textId="77777777" w:rsidR="00133499" w:rsidRPr="00EC143E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Manure </w:t>
            </w:r>
            <w:r w:rsidR="00133499"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N/P</w:t>
            </w:r>
          </w:p>
        </w:tc>
        <w:tc>
          <w:tcPr>
            <w:tcW w:w="9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3B2A3" w14:textId="77777777" w:rsidR="00133499" w:rsidRPr="00EC143E" w:rsidRDefault="00133499" w:rsidP="0013349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C14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Reference</w:t>
            </w:r>
          </w:p>
        </w:tc>
      </w:tr>
      <w:tr w:rsidR="000C7634" w:rsidRPr="00133499" w14:paraId="018CA291" w14:textId="77777777" w:rsidTr="00EC143E">
        <w:trPr>
          <w:trHeight w:val="528"/>
          <w:jc w:val="center"/>
        </w:trPr>
        <w:tc>
          <w:tcPr>
            <w:tcW w:w="6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05B9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Barley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7AD3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7.48</w:t>
            </w:r>
          </w:p>
        </w:tc>
        <w:tc>
          <w:tcPr>
            <w:tcW w:w="83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CAB7" w14:textId="77777777" w:rsidR="006E076C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Bouwman</w:t>
            </w:r>
            <w:proofErr w:type="spellEnd"/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al., 2017; </w:t>
            </w:r>
          </w:p>
          <w:p w14:paraId="228FB50F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Liu et al., 2018;</w:t>
            </w:r>
          </w:p>
          <w:p w14:paraId="7E21CD8C" w14:textId="77777777" w:rsidR="006E076C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Smil et al., 2000;</w:t>
            </w:r>
          </w:p>
          <w:p w14:paraId="71D7708A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Wang et al., 2020</w:t>
            </w:r>
          </w:p>
          <w:p w14:paraId="7105418F" w14:textId="77777777" w:rsidR="00B85AD5" w:rsidRPr="00133499" w:rsidRDefault="00B85AD5" w:rsidP="0013349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10CA6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Cattle, non-dairy</w:t>
            </w: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2654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94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3F42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OECD, 2020; </w:t>
            </w:r>
          </w:p>
          <w:p w14:paraId="14BD792E" w14:textId="77777777" w:rsidR="00B85AD5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Pagliari</w:t>
            </w:r>
            <w:proofErr w:type="spellEnd"/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al., 2012;</w:t>
            </w:r>
          </w:p>
          <w:p w14:paraId="43DEA803" w14:textId="77777777" w:rsidR="00E6747B" w:rsidRPr="00133499" w:rsidRDefault="00E6747B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Sheldrick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et al., 2003</w:t>
            </w:r>
          </w:p>
          <w:p w14:paraId="4FE064D0" w14:textId="77777777" w:rsidR="00B85AD5" w:rsidRPr="00133499" w:rsidRDefault="00E6747B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Velthof</w:t>
            </w:r>
            <w:proofErr w:type="spellEnd"/>
            <w:r w:rsidR="00B85AD5"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al., 2015</w:t>
            </w:r>
          </w:p>
          <w:p w14:paraId="6E8864B7" w14:textId="77777777" w:rsidR="00B85AD5" w:rsidRPr="00133499" w:rsidRDefault="00B85AD5" w:rsidP="00133499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1334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C7634" w:rsidRPr="00133499" w14:paraId="23528D04" w14:textId="77777777" w:rsidTr="00EC143E">
        <w:trPr>
          <w:trHeight w:val="28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3F50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Beans, dry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A119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16.4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3AE7" w14:textId="77777777" w:rsidR="00B85AD5" w:rsidRPr="00133499" w:rsidRDefault="00B85AD5" w:rsidP="0013349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760B1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Sheep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7006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6.28</w:t>
            </w: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4443" w14:textId="77777777" w:rsidR="00B85AD5" w:rsidRPr="00133499" w:rsidRDefault="00B85AD5" w:rsidP="0013349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C7634" w:rsidRPr="00133499" w14:paraId="018D35A4" w14:textId="77777777" w:rsidTr="00EC143E">
        <w:trPr>
          <w:trHeight w:val="28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A1A7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Maize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5D48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5.23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764A" w14:textId="77777777" w:rsidR="00B85AD5" w:rsidRPr="00133499" w:rsidRDefault="00B85AD5" w:rsidP="0013349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FB446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Goats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AE88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6.28</w:t>
            </w: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6DB9" w14:textId="77777777" w:rsidR="00B85AD5" w:rsidRPr="00133499" w:rsidRDefault="00B85AD5" w:rsidP="0013349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C7634" w:rsidRPr="00133499" w14:paraId="7E6417B9" w14:textId="77777777" w:rsidTr="00EC143E">
        <w:trPr>
          <w:trHeight w:val="52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897B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Millet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F04E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8.38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9D4B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303E0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Chickens, layers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7E5B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3.25</w:t>
            </w: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4050" w14:textId="77777777" w:rsidR="00B85AD5" w:rsidRPr="00133499" w:rsidRDefault="00B85AD5" w:rsidP="0013349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C7634" w:rsidRPr="00133499" w14:paraId="0FCA086B" w14:textId="77777777" w:rsidTr="00EC143E">
        <w:trPr>
          <w:trHeight w:val="52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0C2A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Oats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A01E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7.73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7836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19D3D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Chickens, broilers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FD09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5.05</w:t>
            </w: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0DE0" w14:textId="77777777" w:rsidR="00B85AD5" w:rsidRPr="00133499" w:rsidRDefault="00B85AD5" w:rsidP="0013349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C7634" w:rsidRPr="00133499" w14:paraId="297A8473" w14:textId="77777777" w:rsidTr="00EC143E">
        <w:trPr>
          <w:trHeight w:val="52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B3A2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Potatoes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219F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12.39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AD73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5E2B5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Swine, market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E9A3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C850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C7634" w:rsidRPr="00133499" w14:paraId="332DDBAA" w14:textId="77777777" w:rsidTr="00EC143E">
        <w:trPr>
          <w:trHeight w:val="52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EC05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Rice, paddy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5727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7.62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5D1E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31B98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Cattle, dairy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6BF1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5.34</w:t>
            </w: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A83C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C7634" w:rsidRPr="00133499" w14:paraId="085D51ED" w14:textId="77777777" w:rsidTr="00EC143E">
        <w:trPr>
          <w:trHeight w:val="28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E8BF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Rye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8EA7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5709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5ECB8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Buffaloes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150D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7522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C7634" w:rsidRPr="00133499" w14:paraId="2917ACF0" w14:textId="77777777" w:rsidTr="00EC143E">
        <w:trPr>
          <w:trHeight w:val="288"/>
          <w:jc w:val="center"/>
        </w:trPr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A9E4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Sorghum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83E5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8.11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A99C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568BE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F4CC" w14:textId="77777777" w:rsidR="00B85AD5" w:rsidRPr="00133499" w:rsidRDefault="00B85AD5" w:rsidP="001334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23A7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C7634" w:rsidRPr="00133499" w14:paraId="6F23E913" w14:textId="77777777" w:rsidTr="00EC143E">
        <w:trPr>
          <w:trHeight w:val="288"/>
          <w:jc w:val="center"/>
        </w:trPr>
        <w:tc>
          <w:tcPr>
            <w:tcW w:w="6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42EA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Soybeans</w:t>
            </w: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C8AC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12.9</w:t>
            </w:r>
          </w:p>
        </w:tc>
        <w:tc>
          <w:tcPr>
            <w:tcW w:w="83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5B22" w14:textId="77777777" w:rsidR="00B85AD5" w:rsidRPr="00133499" w:rsidRDefault="00B85AD5" w:rsidP="001334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7CE95C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6F9A" w14:textId="77777777" w:rsidR="00B85AD5" w:rsidRPr="00133499" w:rsidRDefault="00B85AD5" w:rsidP="001334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201E" w14:textId="77777777" w:rsidR="00B85AD5" w:rsidRPr="00133499" w:rsidRDefault="00B85AD5" w:rsidP="00133499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</w:tr>
      <w:tr w:rsidR="000C7634" w:rsidRPr="00133499" w14:paraId="35BFFDE3" w14:textId="77777777" w:rsidTr="00EC143E">
        <w:trPr>
          <w:trHeight w:val="300"/>
          <w:jc w:val="center"/>
        </w:trPr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1775C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Wheat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CEF31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7.15</w:t>
            </w:r>
          </w:p>
        </w:tc>
        <w:tc>
          <w:tcPr>
            <w:tcW w:w="83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124C9" w14:textId="77777777" w:rsidR="00B85AD5" w:rsidRPr="00133499" w:rsidRDefault="00B85AD5" w:rsidP="001334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DD01C6" w14:textId="77777777" w:rsidR="00B85AD5" w:rsidRPr="00133499" w:rsidRDefault="00B85AD5" w:rsidP="001334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9B8BC" w14:textId="77777777" w:rsidR="00B85AD5" w:rsidRPr="00133499" w:rsidRDefault="00B85AD5" w:rsidP="001334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334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0D9CB" w14:textId="77777777" w:rsidR="00B85AD5" w:rsidRPr="00133499" w:rsidRDefault="00B85AD5" w:rsidP="001334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17BCFB3" w14:textId="77777777" w:rsidR="0075439B" w:rsidRDefault="0075439B" w:rsidP="001931C5">
      <w:pPr>
        <w:spacing w:line="360" w:lineRule="auto"/>
      </w:pPr>
      <w:r>
        <w:br w:type="page"/>
      </w:r>
    </w:p>
    <w:p w14:paraId="25DBBE86" w14:textId="280A6747" w:rsidR="006118DE" w:rsidRPr="006138C1" w:rsidRDefault="006138C1" w:rsidP="001931C5">
      <w:pPr>
        <w:spacing w:line="360" w:lineRule="auto"/>
        <w:rPr>
          <w:rFonts w:ascii="Times New Roman" w:hAnsi="Times New Roman" w:cs="Times New Roman"/>
          <w:b/>
          <w:sz w:val="28"/>
          <w:szCs w:val="24"/>
        </w:rPr>
      </w:pPr>
      <w:r w:rsidRPr="006138C1">
        <w:rPr>
          <w:rFonts w:ascii="Times New Roman" w:hAnsi="Times New Roman" w:cs="Times New Roman"/>
          <w:b/>
          <w:sz w:val="28"/>
          <w:szCs w:val="24"/>
        </w:rPr>
        <w:lastRenderedPageBreak/>
        <w:t>R</w:t>
      </w:r>
      <w:r w:rsidR="006118DE" w:rsidRPr="006138C1">
        <w:rPr>
          <w:rFonts w:ascii="Times New Roman" w:hAnsi="Times New Roman" w:cs="Times New Roman"/>
          <w:b/>
          <w:sz w:val="28"/>
          <w:szCs w:val="24"/>
        </w:rPr>
        <w:t>eference</w:t>
      </w:r>
    </w:p>
    <w:p w14:paraId="7A28F2DE" w14:textId="479881C2" w:rsidR="006118DE" w:rsidRPr="00EC143E" w:rsidRDefault="006118DE" w:rsidP="00EC143E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</w:rPr>
      </w:pPr>
      <w:proofErr w:type="spellStart"/>
      <w:r w:rsidRPr="00EC143E">
        <w:rPr>
          <w:rFonts w:ascii="Times New Roman" w:hAnsi="Times New Roman" w:cs="Times New Roman"/>
        </w:rPr>
        <w:t>Bouwman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A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>F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, </w:t>
      </w:r>
      <w:proofErr w:type="spellStart"/>
      <w:r w:rsidRPr="00EC143E">
        <w:rPr>
          <w:rFonts w:ascii="Times New Roman" w:hAnsi="Times New Roman" w:cs="Times New Roman"/>
        </w:rPr>
        <w:t>Beusen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A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>H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, </w:t>
      </w:r>
      <w:proofErr w:type="spellStart"/>
      <w:r w:rsidRPr="00EC143E">
        <w:rPr>
          <w:rFonts w:ascii="Times New Roman" w:hAnsi="Times New Roman" w:cs="Times New Roman"/>
        </w:rPr>
        <w:t>Lassaletta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L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</w:t>
      </w:r>
      <w:r w:rsidR="006138C1">
        <w:rPr>
          <w:rFonts w:ascii="Times New Roman" w:hAnsi="Times New Roman" w:cs="Times New Roman"/>
        </w:rPr>
        <w:t>et al</w:t>
      </w:r>
      <w:r w:rsidR="00A061BF">
        <w:rPr>
          <w:rFonts w:ascii="Times New Roman" w:hAnsi="Times New Roman" w:cs="Times New Roman" w:hint="eastAsia"/>
        </w:rPr>
        <w:t xml:space="preserve">. </w:t>
      </w:r>
      <w:r w:rsidR="006D518C">
        <w:rPr>
          <w:rFonts w:ascii="Times New Roman" w:hAnsi="Times New Roman" w:cs="Times New Roman" w:hint="eastAsia"/>
        </w:rPr>
        <w:t>(</w:t>
      </w:r>
      <w:r w:rsidRPr="00EC143E">
        <w:rPr>
          <w:rFonts w:ascii="Times New Roman" w:hAnsi="Times New Roman" w:cs="Times New Roman"/>
        </w:rPr>
        <w:t>2017</w:t>
      </w:r>
      <w:r w:rsidR="006D518C">
        <w:rPr>
          <w:rFonts w:ascii="Times New Roman" w:hAnsi="Times New Roman" w:cs="Times New Roman" w:hint="eastAsia"/>
        </w:rPr>
        <w:t>)</w:t>
      </w:r>
      <w:r w:rsidRPr="00EC143E">
        <w:rPr>
          <w:rFonts w:ascii="Times New Roman" w:hAnsi="Times New Roman" w:cs="Times New Roman"/>
        </w:rPr>
        <w:t>. Lessons from temporal and spatial patterns in global use of N and P fertilizer on cropland. Sci</w:t>
      </w:r>
      <w:r w:rsidR="000F224D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Rep</w:t>
      </w:r>
      <w:r w:rsidR="000F224D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</w:t>
      </w:r>
      <w:r w:rsidRPr="00EC143E">
        <w:rPr>
          <w:rFonts w:ascii="Times New Roman" w:hAnsi="Times New Roman" w:cs="Times New Roman"/>
          <w:i/>
        </w:rPr>
        <w:t>7</w:t>
      </w:r>
      <w:r w:rsidRPr="00EC143E">
        <w:rPr>
          <w:rFonts w:ascii="Times New Roman" w:hAnsi="Times New Roman" w:cs="Times New Roman"/>
        </w:rPr>
        <w:t>:40366.</w:t>
      </w:r>
      <w:r w:rsidR="00F73620" w:rsidRPr="00F73620">
        <w:t xml:space="preserve"> </w:t>
      </w:r>
    </w:p>
    <w:p w14:paraId="0FFA26D6" w14:textId="3228D8AC" w:rsidR="006118DE" w:rsidRPr="00EC143E" w:rsidRDefault="00E6747B" w:rsidP="00EC143E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EC143E">
        <w:rPr>
          <w:rFonts w:ascii="Times New Roman" w:hAnsi="Times New Roman" w:cs="Times New Roman"/>
        </w:rPr>
        <w:t>Liu</w:t>
      </w:r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X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>Y</w:t>
      </w:r>
      <w:r w:rsidR="00CE199B">
        <w:rPr>
          <w:rFonts w:ascii="Times New Roman" w:hAnsi="Times New Roman" w:cs="Times New Roman" w:hint="eastAsia"/>
        </w:rPr>
        <w:t>.</w:t>
      </w:r>
      <w:r w:rsidR="006118DE" w:rsidRPr="00EC143E">
        <w:rPr>
          <w:rFonts w:ascii="Times New Roman" w:hAnsi="Times New Roman" w:cs="Times New Roman"/>
        </w:rPr>
        <w:t>, Li</w:t>
      </w:r>
      <w:r w:rsidR="006138C1">
        <w:rPr>
          <w:rFonts w:ascii="Times New Roman" w:hAnsi="Times New Roman" w:cs="Times New Roman"/>
        </w:rPr>
        <w:t>,</w:t>
      </w:r>
      <w:r w:rsidR="006118DE" w:rsidRPr="00EC143E">
        <w:rPr>
          <w:rFonts w:ascii="Times New Roman" w:hAnsi="Times New Roman" w:cs="Times New Roman"/>
        </w:rPr>
        <w:t xml:space="preserve"> S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>T</w:t>
      </w:r>
      <w:r w:rsidR="006118DE" w:rsidRPr="00EC143E">
        <w:rPr>
          <w:rFonts w:ascii="Times New Roman" w:hAnsi="Times New Roman" w:cs="Times New Roman"/>
        </w:rPr>
        <w:t xml:space="preserve">. </w:t>
      </w:r>
      <w:r w:rsidR="006D518C">
        <w:rPr>
          <w:rFonts w:ascii="Times New Roman" w:hAnsi="Times New Roman" w:cs="Times New Roman" w:hint="eastAsia"/>
        </w:rPr>
        <w:t>(</w:t>
      </w:r>
      <w:r w:rsidRPr="00EC143E">
        <w:rPr>
          <w:rFonts w:ascii="Times New Roman" w:hAnsi="Times New Roman" w:cs="Times New Roman"/>
        </w:rPr>
        <w:t>2018</w:t>
      </w:r>
      <w:r w:rsidR="006D518C">
        <w:rPr>
          <w:rFonts w:ascii="Times New Roman" w:hAnsi="Times New Roman" w:cs="Times New Roman" w:hint="eastAsia"/>
        </w:rPr>
        <w:t>)</w:t>
      </w:r>
      <w:r w:rsidRPr="00EC143E">
        <w:rPr>
          <w:rFonts w:ascii="Times New Roman" w:hAnsi="Times New Roman" w:cs="Times New Roman"/>
        </w:rPr>
        <w:t xml:space="preserve">. </w:t>
      </w:r>
      <w:r w:rsidR="006118DE" w:rsidRPr="00EC143E">
        <w:rPr>
          <w:rFonts w:ascii="Times New Roman" w:hAnsi="Times New Roman" w:cs="Times New Roman"/>
        </w:rPr>
        <w:t>Temporal and spatial distribution of nutrient resource from livestock and poultry feces and its returning to cropland. Transactions of the Chin</w:t>
      </w:r>
      <w:r w:rsidR="00ED014A">
        <w:rPr>
          <w:rFonts w:ascii="Times New Roman" w:hAnsi="Times New Roman" w:cs="Times New Roman" w:hint="eastAsia"/>
        </w:rPr>
        <w:t>.</w:t>
      </w:r>
      <w:r w:rsidR="006118DE" w:rsidRPr="00EC143E">
        <w:rPr>
          <w:rFonts w:ascii="Times New Roman" w:hAnsi="Times New Roman" w:cs="Times New Roman"/>
        </w:rPr>
        <w:t xml:space="preserve"> </w:t>
      </w:r>
      <w:proofErr w:type="spellStart"/>
      <w:r w:rsidR="006118DE" w:rsidRPr="00EC143E">
        <w:rPr>
          <w:rFonts w:ascii="Times New Roman" w:hAnsi="Times New Roman" w:cs="Times New Roman"/>
        </w:rPr>
        <w:t>Soci</w:t>
      </w:r>
      <w:proofErr w:type="spellEnd"/>
      <w:r w:rsidR="00ED014A">
        <w:rPr>
          <w:rFonts w:ascii="Times New Roman" w:hAnsi="Times New Roman" w:cs="Times New Roman" w:hint="eastAsia"/>
        </w:rPr>
        <w:t>.</w:t>
      </w:r>
      <w:r w:rsidR="006118DE" w:rsidRPr="00EC143E">
        <w:rPr>
          <w:rFonts w:ascii="Times New Roman" w:hAnsi="Times New Roman" w:cs="Times New Roman"/>
        </w:rPr>
        <w:t xml:space="preserve"> Agri</w:t>
      </w:r>
      <w:r w:rsidR="00ED014A">
        <w:rPr>
          <w:rFonts w:ascii="Times New Roman" w:hAnsi="Times New Roman" w:cs="Times New Roman" w:hint="eastAsia"/>
        </w:rPr>
        <w:t>.</w:t>
      </w:r>
      <w:r w:rsidR="006118DE" w:rsidRPr="00EC143E">
        <w:rPr>
          <w:rFonts w:ascii="Times New Roman" w:hAnsi="Times New Roman" w:cs="Times New Roman"/>
        </w:rPr>
        <w:t xml:space="preserve"> Eng</w:t>
      </w:r>
      <w:r w:rsidR="00ED014A">
        <w:rPr>
          <w:rFonts w:ascii="Times New Roman" w:hAnsi="Times New Roman" w:cs="Times New Roman" w:hint="eastAsia"/>
        </w:rPr>
        <w:t>.</w:t>
      </w:r>
      <w:r w:rsidR="006118DE" w:rsidRPr="00EC143E">
        <w:rPr>
          <w:rFonts w:ascii="Times New Roman" w:hAnsi="Times New Roman" w:cs="Times New Roman"/>
        </w:rPr>
        <w:t xml:space="preserve"> </w:t>
      </w:r>
      <w:r w:rsidR="006118DE" w:rsidRPr="00EC143E">
        <w:rPr>
          <w:rFonts w:ascii="Times New Roman" w:hAnsi="Times New Roman" w:cs="Times New Roman"/>
          <w:i/>
        </w:rPr>
        <w:t>34</w:t>
      </w:r>
      <w:r w:rsidR="006118DE" w:rsidRPr="00EC143E">
        <w:rPr>
          <w:rFonts w:ascii="Times New Roman" w:hAnsi="Times New Roman" w:cs="Times New Roman"/>
        </w:rPr>
        <w:t>(4): 1</w:t>
      </w:r>
      <w:r w:rsidRPr="00EC143E">
        <w:rPr>
          <w:rFonts w:ascii="Times New Roman" w:hAnsi="Times New Roman" w:cs="Times New Roman"/>
        </w:rPr>
        <w:t>-</w:t>
      </w:r>
      <w:r w:rsidR="006118DE" w:rsidRPr="00EC143E">
        <w:rPr>
          <w:rFonts w:ascii="Times New Roman" w:hAnsi="Times New Roman" w:cs="Times New Roman"/>
        </w:rPr>
        <w:t>14. (</w:t>
      </w:r>
      <w:proofErr w:type="gramStart"/>
      <w:r w:rsidR="006118DE" w:rsidRPr="00EC143E">
        <w:rPr>
          <w:rFonts w:ascii="Times New Roman" w:hAnsi="Times New Roman" w:cs="Times New Roman"/>
        </w:rPr>
        <w:t>in</w:t>
      </w:r>
      <w:proofErr w:type="gramEnd"/>
      <w:r w:rsidR="006118DE" w:rsidRPr="00EC143E">
        <w:rPr>
          <w:rFonts w:ascii="Times New Roman" w:hAnsi="Times New Roman" w:cs="Times New Roman"/>
        </w:rPr>
        <w:t xml:space="preserve"> Chinese with English abstract)</w:t>
      </w:r>
      <w:r w:rsidR="00ED014A">
        <w:rPr>
          <w:rFonts w:ascii="Times New Roman" w:hAnsi="Times New Roman" w:cs="Times New Roman" w:hint="eastAsia"/>
        </w:rPr>
        <w:t>.</w:t>
      </w:r>
    </w:p>
    <w:p w14:paraId="0AB0A0B5" w14:textId="40B6C498" w:rsidR="0038793D" w:rsidRPr="00EC143E" w:rsidRDefault="0038793D" w:rsidP="00EC143E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</w:rPr>
      </w:pPr>
      <w:proofErr w:type="spellStart"/>
      <w:r w:rsidRPr="00EC143E">
        <w:rPr>
          <w:rFonts w:ascii="Times New Roman" w:hAnsi="Times New Roman" w:cs="Times New Roman"/>
        </w:rPr>
        <w:t>Nesme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T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, </w:t>
      </w:r>
      <w:proofErr w:type="spellStart"/>
      <w:r w:rsidRPr="00EC143E">
        <w:rPr>
          <w:rFonts w:ascii="Times New Roman" w:hAnsi="Times New Roman" w:cs="Times New Roman"/>
        </w:rPr>
        <w:t>Metson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G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>S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>, Bennett</w:t>
      </w:r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E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M. </w:t>
      </w:r>
      <w:r w:rsidR="006D518C">
        <w:rPr>
          <w:rFonts w:ascii="Times New Roman" w:hAnsi="Times New Roman" w:cs="Times New Roman" w:hint="eastAsia"/>
        </w:rPr>
        <w:t>(</w:t>
      </w:r>
      <w:r w:rsidRPr="00EC143E">
        <w:rPr>
          <w:rFonts w:ascii="Times New Roman" w:hAnsi="Times New Roman" w:cs="Times New Roman"/>
        </w:rPr>
        <w:t>2018</w:t>
      </w:r>
      <w:r w:rsidR="006D518C">
        <w:rPr>
          <w:rFonts w:ascii="Times New Roman" w:hAnsi="Times New Roman" w:cs="Times New Roman" w:hint="eastAsia"/>
        </w:rPr>
        <w:t>)</w:t>
      </w:r>
      <w:r w:rsidRPr="00EC143E">
        <w:rPr>
          <w:rFonts w:ascii="Times New Roman" w:hAnsi="Times New Roman" w:cs="Times New Roman"/>
        </w:rPr>
        <w:t>. Global phosphorus flows through agricultural trade. Glob</w:t>
      </w:r>
      <w:r w:rsidR="000F224D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Environ</w:t>
      </w:r>
      <w:r w:rsidR="000F224D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Change </w:t>
      </w:r>
      <w:r w:rsidRPr="00EC143E">
        <w:rPr>
          <w:rFonts w:ascii="Times New Roman" w:hAnsi="Times New Roman" w:cs="Times New Roman"/>
          <w:i/>
        </w:rPr>
        <w:t>50</w:t>
      </w:r>
      <w:r w:rsidRPr="00EC143E">
        <w:rPr>
          <w:rFonts w:ascii="Times New Roman" w:hAnsi="Times New Roman" w:cs="Times New Roman"/>
        </w:rPr>
        <w:t>:133-141.</w:t>
      </w:r>
      <w:r w:rsidR="00F73620" w:rsidRPr="00F73620">
        <w:rPr>
          <w:rFonts w:ascii="Times New Roman" w:hAnsi="Times New Roman" w:cs="Times New Roman" w:hint="eastAsia"/>
          <w:noProof/>
          <w:szCs w:val="24"/>
        </w:rPr>
        <w:t xml:space="preserve"> </w:t>
      </w:r>
    </w:p>
    <w:p w14:paraId="351205BD" w14:textId="5DF21833" w:rsidR="0038793D" w:rsidRPr="00EC143E" w:rsidRDefault="000F224D" w:rsidP="00D45AC8">
      <w:pPr>
        <w:pStyle w:val="af1"/>
        <w:numPr>
          <w:ilvl w:val="0"/>
          <w:numId w:val="1"/>
        </w:numPr>
        <w:spacing w:line="360" w:lineRule="auto"/>
        <w:ind w:left="400" w:firstLineChars="0" w:hanging="400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Organization for Economic Co-operation and Development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Statistics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(</w:t>
      </w:r>
      <w:r w:rsidR="0038793D" w:rsidRPr="00EC143E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OECD stat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)</w:t>
      </w:r>
      <w:r w:rsidR="0038793D" w:rsidRPr="00EC143E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(</w:t>
      </w:r>
      <w:r w:rsidR="0038793D" w:rsidRPr="00EC143E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2020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)</w:t>
      </w:r>
      <w:r w:rsidR="0038793D" w:rsidRPr="00EC143E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</w:t>
      </w:r>
      <w:r w:rsidR="0038793D" w:rsidRPr="005945AA">
        <w:t xml:space="preserve"> </w:t>
      </w:r>
      <w:r w:rsidR="0038793D" w:rsidRPr="00EC143E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https://stats.oecd.org/#.</w:t>
      </w:r>
    </w:p>
    <w:p w14:paraId="5DF49A50" w14:textId="3EA0E23F" w:rsidR="000C7634" w:rsidRDefault="0038793D" w:rsidP="00D45AC8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</w:rPr>
      </w:pPr>
      <w:proofErr w:type="spellStart"/>
      <w:r w:rsidRPr="00EC143E">
        <w:rPr>
          <w:rFonts w:ascii="Times New Roman" w:hAnsi="Times New Roman" w:cs="Times New Roman"/>
        </w:rPr>
        <w:t>Pagliari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P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>H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, </w:t>
      </w:r>
      <w:proofErr w:type="spellStart"/>
      <w:r w:rsidRPr="00EC143E">
        <w:rPr>
          <w:rFonts w:ascii="Times New Roman" w:hAnsi="Times New Roman" w:cs="Times New Roman"/>
        </w:rPr>
        <w:t>Laboski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EC143E">
        <w:rPr>
          <w:rFonts w:ascii="Times New Roman" w:hAnsi="Times New Roman" w:cs="Times New Roman"/>
        </w:rPr>
        <w:t xml:space="preserve"> C</w:t>
      </w:r>
      <w:r w:rsidR="00CE199B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A. </w:t>
      </w:r>
      <w:r w:rsidR="006D518C">
        <w:rPr>
          <w:rFonts w:ascii="Times New Roman" w:hAnsi="Times New Roman" w:cs="Times New Roman" w:hint="eastAsia"/>
        </w:rPr>
        <w:t>(</w:t>
      </w:r>
      <w:r w:rsidRPr="00EC143E">
        <w:rPr>
          <w:rFonts w:ascii="Times New Roman" w:hAnsi="Times New Roman" w:cs="Times New Roman"/>
        </w:rPr>
        <w:t>2012</w:t>
      </w:r>
      <w:r w:rsidR="006D518C">
        <w:rPr>
          <w:rFonts w:ascii="Times New Roman" w:hAnsi="Times New Roman" w:cs="Times New Roman" w:hint="eastAsia"/>
        </w:rPr>
        <w:t>)</w:t>
      </w:r>
      <w:r w:rsidRPr="00EC143E">
        <w:rPr>
          <w:rFonts w:ascii="Times New Roman" w:hAnsi="Times New Roman" w:cs="Times New Roman"/>
        </w:rPr>
        <w:t>. Investigation of the inorganic and organic phosphorus forms in animal manure. J</w:t>
      </w:r>
      <w:r w:rsidR="000F224D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Environ</w:t>
      </w:r>
      <w:r w:rsidR="000F224D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Qual</w:t>
      </w:r>
      <w:r w:rsidR="000F224D">
        <w:rPr>
          <w:rFonts w:ascii="Times New Roman" w:hAnsi="Times New Roman" w:cs="Times New Roman" w:hint="eastAsia"/>
        </w:rPr>
        <w:t>.</w:t>
      </w:r>
      <w:r w:rsidRPr="00EC143E">
        <w:rPr>
          <w:rFonts w:ascii="Times New Roman" w:hAnsi="Times New Roman" w:cs="Times New Roman"/>
        </w:rPr>
        <w:t xml:space="preserve"> </w:t>
      </w:r>
      <w:r w:rsidRPr="00EC143E">
        <w:rPr>
          <w:rFonts w:ascii="Times New Roman" w:hAnsi="Times New Roman" w:cs="Times New Roman"/>
          <w:i/>
        </w:rPr>
        <w:t>41</w:t>
      </w:r>
      <w:r w:rsidRPr="00EC143E">
        <w:rPr>
          <w:rFonts w:ascii="Times New Roman" w:hAnsi="Times New Roman" w:cs="Times New Roman"/>
        </w:rPr>
        <w:t xml:space="preserve">:901-910. </w:t>
      </w:r>
    </w:p>
    <w:p w14:paraId="0F72F02A" w14:textId="640D1C11" w:rsidR="00E6747B" w:rsidRPr="00D45AC8" w:rsidRDefault="00E6747B" w:rsidP="006E4E78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</w:rPr>
      </w:pPr>
      <w:proofErr w:type="spellStart"/>
      <w:r w:rsidRPr="00D45AC8">
        <w:rPr>
          <w:rFonts w:ascii="Times New Roman" w:hAnsi="Times New Roman" w:cs="Times New Roman"/>
        </w:rPr>
        <w:t>Sheldrick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D45AC8">
        <w:rPr>
          <w:rFonts w:ascii="Times New Roman" w:hAnsi="Times New Roman" w:cs="Times New Roman"/>
        </w:rPr>
        <w:t xml:space="preserve"> W</w:t>
      </w:r>
      <w:r w:rsidR="00CE199B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 xml:space="preserve">, </w:t>
      </w:r>
      <w:proofErr w:type="spellStart"/>
      <w:r w:rsidRPr="00D45AC8">
        <w:rPr>
          <w:rFonts w:ascii="Times New Roman" w:hAnsi="Times New Roman" w:cs="Times New Roman"/>
        </w:rPr>
        <w:t>Syers</w:t>
      </w:r>
      <w:proofErr w:type="spellEnd"/>
      <w:r w:rsidR="006138C1">
        <w:rPr>
          <w:rFonts w:ascii="Times New Roman" w:hAnsi="Times New Roman" w:cs="Times New Roman"/>
        </w:rPr>
        <w:t>,</w:t>
      </w:r>
      <w:r w:rsidRPr="00D45AC8">
        <w:rPr>
          <w:rFonts w:ascii="Times New Roman" w:hAnsi="Times New Roman" w:cs="Times New Roman"/>
        </w:rPr>
        <w:t xml:space="preserve"> J</w:t>
      </w:r>
      <w:r w:rsidR="00CE199B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>K</w:t>
      </w:r>
      <w:r w:rsidR="00CE199B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>, Lingard</w:t>
      </w:r>
      <w:r w:rsidR="00CE199B">
        <w:rPr>
          <w:rFonts w:ascii="Times New Roman" w:hAnsi="Times New Roman" w:cs="Times New Roman" w:hint="eastAsia"/>
        </w:rPr>
        <w:t>,</w:t>
      </w:r>
      <w:r w:rsidRPr="00D45AC8">
        <w:rPr>
          <w:rFonts w:ascii="Times New Roman" w:hAnsi="Times New Roman" w:cs="Times New Roman"/>
        </w:rPr>
        <w:t xml:space="preserve"> J. </w:t>
      </w:r>
      <w:r w:rsidR="006D518C">
        <w:rPr>
          <w:rFonts w:ascii="Times New Roman" w:hAnsi="Times New Roman" w:cs="Times New Roman" w:hint="eastAsia"/>
        </w:rPr>
        <w:t>(</w:t>
      </w:r>
      <w:r w:rsidRPr="00D45AC8">
        <w:rPr>
          <w:rFonts w:ascii="Times New Roman" w:hAnsi="Times New Roman" w:cs="Times New Roman"/>
        </w:rPr>
        <w:t>2003</w:t>
      </w:r>
      <w:r w:rsidR="006D518C">
        <w:rPr>
          <w:rFonts w:ascii="Times New Roman" w:hAnsi="Times New Roman" w:cs="Times New Roman" w:hint="eastAsia"/>
        </w:rPr>
        <w:t>)</w:t>
      </w:r>
      <w:r w:rsidRPr="00D45AC8">
        <w:rPr>
          <w:rFonts w:ascii="Times New Roman" w:hAnsi="Times New Roman" w:cs="Times New Roman"/>
        </w:rPr>
        <w:t xml:space="preserve">. Contribution of livestock excreta to nutrient balance. </w:t>
      </w:r>
      <w:proofErr w:type="spellStart"/>
      <w:r w:rsidRPr="00D45AC8">
        <w:rPr>
          <w:rFonts w:ascii="Times New Roman" w:hAnsi="Times New Roman" w:cs="Times New Roman"/>
        </w:rPr>
        <w:t>Nutr</w:t>
      </w:r>
      <w:proofErr w:type="spellEnd"/>
      <w:r w:rsidR="000F224D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 xml:space="preserve"> </w:t>
      </w:r>
      <w:proofErr w:type="spellStart"/>
      <w:r w:rsidRPr="00D45AC8">
        <w:rPr>
          <w:rFonts w:ascii="Times New Roman" w:hAnsi="Times New Roman" w:cs="Times New Roman"/>
        </w:rPr>
        <w:t>Cycl</w:t>
      </w:r>
      <w:proofErr w:type="spellEnd"/>
      <w:r w:rsidR="000F224D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 xml:space="preserve"> </w:t>
      </w:r>
      <w:proofErr w:type="spellStart"/>
      <w:r w:rsidRPr="00D45AC8">
        <w:rPr>
          <w:rFonts w:ascii="Times New Roman" w:hAnsi="Times New Roman" w:cs="Times New Roman"/>
        </w:rPr>
        <w:t>Agroecos</w:t>
      </w:r>
      <w:r w:rsidR="000F224D">
        <w:rPr>
          <w:rFonts w:ascii="Times New Roman" w:hAnsi="Times New Roman" w:cs="Times New Roman" w:hint="eastAsia"/>
        </w:rPr>
        <w:t>ys</w:t>
      </w:r>
      <w:proofErr w:type="spellEnd"/>
      <w:r w:rsidRPr="00D45AC8">
        <w:rPr>
          <w:rFonts w:ascii="Times New Roman" w:hAnsi="Times New Roman" w:cs="Times New Roman"/>
        </w:rPr>
        <w:t xml:space="preserve"> </w:t>
      </w:r>
      <w:r w:rsidRPr="00D45AC8">
        <w:rPr>
          <w:rFonts w:ascii="Times New Roman" w:hAnsi="Times New Roman" w:cs="Times New Roman"/>
          <w:i/>
        </w:rPr>
        <w:t>66</w:t>
      </w:r>
      <w:r w:rsidRPr="00D45AC8">
        <w:rPr>
          <w:rFonts w:ascii="Times New Roman" w:hAnsi="Times New Roman" w:cs="Times New Roman"/>
        </w:rPr>
        <w:t>:119-131</w:t>
      </w:r>
      <w:r w:rsidR="006E4E78">
        <w:rPr>
          <w:rFonts w:ascii="Times New Roman" w:hAnsi="Times New Roman" w:cs="Times New Roman" w:hint="eastAsia"/>
        </w:rPr>
        <w:t>.</w:t>
      </w:r>
      <w:r w:rsidR="006E4E78" w:rsidRPr="006E4E78">
        <w:t xml:space="preserve"> </w:t>
      </w:r>
    </w:p>
    <w:p w14:paraId="47744031" w14:textId="49994094" w:rsidR="00577582" w:rsidRPr="006E4E78" w:rsidRDefault="00577582" w:rsidP="006E4E78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6E4E78">
        <w:rPr>
          <w:rFonts w:ascii="Times New Roman" w:hAnsi="Times New Roman" w:cs="Times New Roman"/>
        </w:rPr>
        <w:t>Smil</w:t>
      </w:r>
      <w:r w:rsidR="00CE199B" w:rsidRPr="006E4E78">
        <w:rPr>
          <w:rFonts w:ascii="Times New Roman" w:hAnsi="Times New Roman" w:cs="Times New Roman" w:hint="eastAsia"/>
        </w:rPr>
        <w:t>,</w:t>
      </w:r>
      <w:r w:rsidRPr="006E4E78">
        <w:rPr>
          <w:rFonts w:ascii="Times New Roman" w:hAnsi="Times New Roman" w:cs="Times New Roman"/>
        </w:rPr>
        <w:t xml:space="preserve"> V. </w:t>
      </w:r>
      <w:r w:rsidR="006D518C" w:rsidRPr="006E4E78">
        <w:rPr>
          <w:rFonts w:ascii="Times New Roman" w:hAnsi="Times New Roman" w:cs="Times New Roman" w:hint="eastAsia"/>
        </w:rPr>
        <w:t>(</w:t>
      </w:r>
      <w:r w:rsidR="0038793D" w:rsidRPr="006E4E78">
        <w:rPr>
          <w:rFonts w:ascii="Times New Roman" w:hAnsi="Times New Roman" w:cs="Times New Roman"/>
        </w:rPr>
        <w:t>2000</w:t>
      </w:r>
      <w:r w:rsidR="006D518C" w:rsidRPr="006E4E78">
        <w:rPr>
          <w:rFonts w:ascii="Times New Roman" w:hAnsi="Times New Roman" w:cs="Times New Roman" w:hint="eastAsia"/>
        </w:rPr>
        <w:t>)</w:t>
      </w:r>
      <w:r w:rsidRPr="006E4E78">
        <w:rPr>
          <w:rFonts w:ascii="Times New Roman" w:hAnsi="Times New Roman" w:cs="Times New Roman"/>
        </w:rPr>
        <w:t xml:space="preserve">. Crop </w:t>
      </w:r>
      <w:proofErr w:type="spellStart"/>
      <w:r w:rsidRPr="006E4E78">
        <w:rPr>
          <w:rFonts w:ascii="Times New Roman" w:hAnsi="Times New Roman" w:cs="Times New Roman"/>
        </w:rPr>
        <w:t>resiudes</w:t>
      </w:r>
      <w:proofErr w:type="spellEnd"/>
      <w:r w:rsidRPr="006E4E78">
        <w:rPr>
          <w:rFonts w:ascii="Times New Roman" w:hAnsi="Times New Roman" w:cs="Times New Roman"/>
        </w:rPr>
        <w:t xml:space="preserve">: </w:t>
      </w:r>
      <w:proofErr w:type="spellStart"/>
      <w:r w:rsidRPr="006E4E78">
        <w:rPr>
          <w:rFonts w:ascii="Times New Roman" w:hAnsi="Times New Roman" w:cs="Times New Roman"/>
        </w:rPr>
        <w:t>Agricultural’s</w:t>
      </w:r>
      <w:proofErr w:type="spellEnd"/>
      <w:r w:rsidRPr="006E4E78">
        <w:rPr>
          <w:rFonts w:ascii="Times New Roman" w:hAnsi="Times New Roman" w:cs="Times New Roman"/>
        </w:rPr>
        <w:t xml:space="preserve"> largest harvest. Bioscience </w:t>
      </w:r>
      <w:r w:rsidRPr="006E4E78">
        <w:rPr>
          <w:rFonts w:ascii="Times New Roman" w:hAnsi="Times New Roman" w:cs="Times New Roman"/>
          <w:i/>
        </w:rPr>
        <w:t>4</w:t>
      </w:r>
      <w:r w:rsidRPr="006E4E78">
        <w:rPr>
          <w:rFonts w:ascii="Times New Roman" w:hAnsi="Times New Roman" w:cs="Times New Roman"/>
        </w:rPr>
        <w:t>: 299-308.</w:t>
      </w:r>
    </w:p>
    <w:p w14:paraId="51CF75D6" w14:textId="174F59E4" w:rsidR="00EB65BB" w:rsidRPr="00D45AC8" w:rsidRDefault="00EB65BB" w:rsidP="00D45AC8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</w:rPr>
      </w:pPr>
      <w:proofErr w:type="spellStart"/>
      <w:r w:rsidRPr="00D45AC8">
        <w:rPr>
          <w:rFonts w:ascii="Times New Roman" w:hAnsi="Times New Roman" w:cs="Times New Roman"/>
        </w:rPr>
        <w:t>Velthof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D45AC8">
        <w:rPr>
          <w:rFonts w:ascii="Times New Roman" w:hAnsi="Times New Roman" w:cs="Times New Roman"/>
        </w:rPr>
        <w:t xml:space="preserve"> G</w:t>
      </w:r>
      <w:r w:rsidR="00CE199B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>L</w:t>
      </w:r>
      <w:r w:rsidR="00CE199B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>, Hou</w:t>
      </w:r>
      <w:r w:rsidR="00CE199B">
        <w:rPr>
          <w:rFonts w:ascii="Times New Roman" w:hAnsi="Times New Roman" w:cs="Times New Roman" w:hint="eastAsia"/>
        </w:rPr>
        <w:t>,</w:t>
      </w:r>
      <w:r w:rsidRPr="00D45AC8">
        <w:rPr>
          <w:rFonts w:ascii="Times New Roman" w:hAnsi="Times New Roman" w:cs="Times New Roman"/>
        </w:rPr>
        <w:t xml:space="preserve"> Y</w:t>
      </w:r>
      <w:r w:rsidR="00CE199B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 xml:space="preserve">, </w:t>
      </w:r>
      <w:proofErr w:type="spellStart"/>
      <w:r w:rsidRPr="00D45AC8">
        <w:rPr>
          <w:rFonts w:ascii="Times New Roman" w:hAnsi="Times New Roman" w:cs="Times New Roman"/>
        </w:rPr>
        <w:t>Oenema</w:t>
      </w:r>
      <w:proofErr w:type="spellEnd"/>
      <w:r w:rsidR="00CE199B">
        <w:rPr>
          <w:rFonts w:ascii="Times New Roman" w:hAnsi="Times New Roman" w:cs="Times New Roman" w:hint="eastAsia"/>
        </w:rPr>
        <w:t>,</w:t>
      </w:r>
      <w:r w:rsidRPr="00D45AC8">
        <w:rPr>
          <w:rFonts w:ascii="Times New Roman" w:hAnsi="Times New Roman" w:cs="Times New Roman"/>
        </w:rPr>
        <w:t xml:space="preserve"> O. </w:t>
      </w:r>
      <w:r w:rsidR="006D518C">
        <w:rPr>
          <w:rFonts w:ascii="Times New Roman" w:hAnsi="Times New Roman" w:cs="Times New Roman" w:hint="eastAsia"/>
        </w:rPr>
        <w:t>(</w:t>
      </w:r>
      <w:r w:rsidRPr="00D45AC8">
        <w:rPr>
          <w:rFonts w:ascii="Times New Roman" w:hAnsi="Times New Roman" w:cs="Times New Roman"/>
        </w:rPr>
        <w:t>2015</w:t>
      </w:r>
      <w:r w:rsidR="006D518C">
        <w:rPr>
          <w:rFonts w:ascii="Times New Roman" w:hAnsi="Times New Roman" w:cs="Times New Roman" w:hint="eastAsia"/>
        </w:rPr>
        <w:t>)</w:t>
      </w:r>
      <w:r w:rsidRPr="00D45AC8">
        <w:rPr>
          <w:rFonts w:ascii="Times New Roman" w:hAnsi="Times New Roman" w:cs="Times New Roman"/>
        </w:rPr>
        <w:t>. Nitrogen excretion factors of livestock in the European Union: a r</w:t>
      </w:r>
      <w:r w:rsidR="000F224D">
        <w:rPr>
          <w:rFonts w:ascii="Times New Roman" w:hAnsi="Times New Roman" w:cs="Times New Roman"/>
        </w:rPr>
        <w:t>eview. J</w:t>
      </w:r>
      <w:r w:rsidR="000F224D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 xml:space="preserve"> Sci</w:t>
      </w:r>
      <w:r w:rsidR="000F224D">
        <w:rPr>
          <w:rFonts w:ascii="Times New Roman" w:hAnsi="Times New Roman" w:cs="Times New Roman" w:hint="eastAsia"/>
        </w:rPr>
        <w:t xml:space="preserve">. </w:t>
      </w:r>
      <w:r w:rsidRPr="00D45AC8">
        <w:rPr>
          <w:rFonts w:ascii="Times New Roman" w:hAnsi="Times New Roman" w:cs="Times New Roman"/>
        </w:rPr>
        <w:t>Food Agri</w:t>
      </w:r>
      <w:r w:rsidR="000F224D">
        <w:rPr>
          <w:rFonts w:ascii="Times New Roman" w:hAnsi="Times New Roman" w:cs="Times New Roman" w:hint="eastAsia"/>
        </w:rPr>
        <w:t>.</w:t>
      </w:r>
      <w:r w:rsidRPr="00D45AC8">
        <w:rPr>
          <w:rFonts w:ascii="Times New Roman" w:hAnsi="Times New Roman" w:cs="Times New Roman"/>
        </w:rPr>
        <w:t xml:space="preserve"> </w:t>
      </w:r>
      <w:r w:rsidRPr="00D45AC8">
        <w:rPr>
          <w:rFonts w:ascii="Times New Roman" w:hAnsi="Times New Roman" w:cs="Times New Roman"/>
          <w:i/>
        </w:rPr>
        <w:t>95</w:t>
      </w:r>
      <w:r w:rsidRPr="00D45AC8">
        <w:rPr>
          <w:rFonts w:ascii="Times New Roman" w:hAnsi="Times New Roman" w:cs="Times New Roman"/>
        </w:rPr>
        <w:t>:3004-14.</w:t>
      </w:r>
      <w:r w:rsidR="00F73620" w:rsidRPr="00F73620">
        <w:rPr>
          <w:rFonts w:ascii="Segoe UI" w:hAnsi="Segoe UI" w:cs="Segoe UI"/>
          <w:kern w:val="0"/>
          <w:sz w:val="18"/>
          <w:szCs w:val="18"/>
        </w:rPr>
        <w:t xml:space="preserve"> </w:t>
      </w:r>
    </w:p>
    <w:p w14:paraId="555E0484" w14:textId="660A6012" w:rsidR="0038793D" w:rsidRPr="00973ACA" w:rsidRDefault="004459F2" w:rsidP="00AE31EE">
      <w:pPr>
        <w:pStyle w:val="af1"/>
        <w:numPr>
          <w:ilvl w:val="0"/>
          <w:numId w:val="1"/>
        </w:numPr>
        <w:spacing w:line="360" w:lineRule="auto"/>
        <w:ind w:left="420" w:hangingChars="200" w:hanging="420"/>
        <w:rPr>
          <w:rFonts w:ascii="Times New Roman" w:hAnsi="Times New Roman" w:cs="Times New Roman"/>
        </w:rPr>
      </w:pPr>
      <w:r w:rsidRPr="00973ACA">
        <w:rPr>
          <w:rFonts w:ascii="Times New Roman" w:hAnsi="Times New Roman" w:cs="Times New Roman"/>
        </w:rPr>
        <w:t>Wang</w:t>
      </w:r>
      <w:r w:rsidR="00CE199B" w:rsidRPr="00973ACA">
        <w:rPr>
          <w:rFonts w:ascii="Times New Roman" w:hAnsi="Times New Roman" w:cs="Times New Roman" w:hint="eastAsia"/>
        </w:rPr>
        <w:t>,</w:t>
      </w:r>
      <w:r w:rsidRPr="00973ACA">
        <w:rPr>
          <w:rFonts w:ascii="Times New Roman" w:hAnsi="Times New Roman" w:cs="Times New Roman"/>
        </w:rPr>
        <w:t xml:space="preserve"> X</w:t>
      </w:r>
      <w:r w:rsidR="00CE199B" w:rsidRPr="00973ACA">
        <w:rPr>
          <w:rFonts w:ascii="Times New Roman" w:hAnsi="Times New Roman" w:cs="Times New Roman" w:hint="eastAsia"/>
        </w:rPr>
        <w:t>.</w:t>
      </w:r>
      <w:r w:rsidRPr="00973ACA">
        <w:rPr>
          <w:rFonts w:ascii="Times New Roman" w:hAnsi="Times New Roman" w:cs="Times New Roman"/>
        </w:rPr>
        <w:t>, Yang</w:t>
      </w:r>
      <w:r w:rsidR="00CE199B" w:rsidRPr="00973ACA">
        <w:rPr>
          <w:rFonts w:ascii="Times New Roman" w:hAnsi="Times New Roman" w:cs="Times New Roman" w:hint="eastAsia"/>
        </w:rPr>
        <w:t>,</w:t>
      </w:r>
      <w:r w:rsidRPr="00973ACA">
        <w:rPr>
          <w:rFonts w:ascii="Times New Roman" w:hAnsi="Times New Roman" w:cs="Times New Roman"/>
        </w:rPr>
        <w:t xml:space="preserve"> Z</w:t>
      </w:r>
      <w:r w:rsidR="00CE199B" w:rsidRPr="00973ACA">
        <w:rPr>
          <w:rFonts w:ascii="Times New Roman" w:hAnsi="Times New Roman" w:cs="Times New Roman" w:hint="eastAsia"/>
        </w:rPr>
        <w:t>.</w:t>
      </w:r>
      <w:r w:rsidRPr="00973ACA">
        <w:rPr>
          <w:rFonts w:ascii="Times New Roman" w:hAnsi="Times New Roman" w:cs="Times New Roman"/>
        </w:rPr>
        <w:t>, Liu</w:t>
      </w:r>
      <w:r w:rsidR="00CE199B" w:rsidRPr="00973ACA">
        <w:rPr>
          <w:rFonts w:ascii="Times New Roman" w:hAnsi="Times New Roman" w:cs="Times New Roman" w:hint="eastAsia"/>
        </w:rPr>
        <w:t>,</w:t>
      </w:r>
      <w:r w:rsidRPr="00973ACA">
        <w:rPr>
          <w:rFonts w:ascii="Times New Roman" w:hAnsi="Times New Roman" w:cs="Times New Roman"/>
        </w:rPr>
        <w:t xml:space="preserve"> X</w:t>
      </w:r>
      <w:r w:rsidR="00CE199B" w:rsidRPr="00973ACA">
        <w:rPr>
          <w:rFonts w:ascii="Times New Roman" w:hAnsi="Times New Roman" w:cs="Times New Roman" w:hint="eastAsia"/>
        </w:rPr>
        <w:t>.</w:t>
      </w:r>
      <w:r w:rsidRPr="00973ACA">
        <w:rPr>
          <w:rFonts w:ascii="Times New Roman" w:hAnsi="Times New Roman" w:cs="Times New Roman"/>
        </w:rPr>
        <w:t>,</w:t>
      </w:r>
      <w:r w:rsidR="00E6747B" w:rsidRPr="00973ACA">
        <w:rPr>
          <w:rFonts w:ascii="Times New Roman" w:hAnsi="Times New Roman" w:cs="Times New Roman"/>
        </w:rPr>
        <w:t xml:space="preserve"> </w:t>
      </w:r>
      <w:r w:rsidR="006138C1">
        <w:rPr>
          <w:rFonts w:ascii="Times New Roman" w:hAnsi="Times New Roman" w:cs="Times New Roman"/>
        </w:rPr>
        <w:t>et al</w:t>
      </w:r>
      <w:r w:rsidR="00CE199B" w:rsidRPr="00973ACA">
        <w:rPr>
          <w:rFonts w:ascii="Times New Roman" w:hAnsi="Times New Roman" w:cs="Times New Roman" w:hint="eastAsia"/>
        </w:rPr>
        <w:t>.</w:t>
      </w:r>
      <w:r w:rsidRPr="00973ACA">
        <w:rPr>
          <w:rFonts w:ascii="Times New Roman" w:hAnsi="Times New Roman" w:cs="Times New Roman"/>
        </w:rPr>
        <w:t xml:space="preserve"> </w:t>
      </w:r>
      <w:r w:rsidR="006D518C" w:rsidRPr="00973ACA">
        <w:rPr>
          <w:rFonts w:ascii="Times New Roman" w:hAnsi="Times New Roman" w:cs="Times New Roman" w:hint="eastAsia"/>
        </w:rPr>
        <w:t>(</w:t>
      </w:r>
      <w:r w:rsidRPr="00973ACA">
        <w:rPr>
          <w:rFonts w:ascii="Times New Roman" w:hAnsi="Times New Roman" w:cs="Times New Roman"/>
        </w:rPr>
        <w:t>2020</w:t>
      </w:r>
      <w:r w:rsidR="006D518C" w:rsidRPr="00973ACA">
        <w:rPr>
          <w:rFonts w:ascii="Times New Roman" w:hAnsi="Times New Roman" w:cs="Times New Roman" w:hint="eastAsia"/>
        </w:rPr>
        <w:t>)</w:t>
      </w:r>
      <w:r w:rsidR="00CE199B" w:rsidRPr="00973ACA">
        <w:rPr>
          <w:rFonts w:ascii="Times New Roman" w:hAnsi="Times New Roman" w:cs="Times New Roman" w:hint="eastAsia"/>
        </w:rPr>
        <w:t>.</w:t>
      </w:r>
      <w:r w:rsidRPr="00973ACA">
        <w:rPr>
          <w:rFonts w:ascii="Times New Roman" w:hAnsi="Times New Roman" w:cs="Times New Roman"/>
        </w:rPr>
        <w:t xml:space="preserve"> The composition characteristics of different crop straw types and their multivariate analysis an</w:t>
      </w:r>
      <w:r w:rsidR="005945AA" w:rsidRPr="00973ACA">
        <w:rPr>
          <w:rFonts w:ascii="Times New Roman" w:hAnsi="Times New Roman" w:cs="Times New Roman"/>
        </w:rPr>
        <w:t xml:space="preserve">d comparison. </w:t>
      </w:r>
      <w:r w:rsidRPr="00973ACA">
        <w:rPr>
          <w:rFonts w:ascii="Times New Roman" w:hAnsi="Times New Roman" w:cs="Times New Roman"/>
        </w:rPr>
        <w:t>Waste Manage</w:t>
      </w:r>
      <w:r w:rsidR="000F224D" w:rsidRPr="00973ACA">
        <w:rPr>
          <w:rFonts w:ascii="Times New Roman" w:hAnsi="Times New Roman" w:cs="Times New Roman" w:hint="eastAsia"/>
        </w:rPr>
        <w:t>.</w:t>
      </w:r>
      <w:r w:rsidRPr="00973ACA">
        <w:rPr>
          <w:rFonts w:ascii="Times New Roman" w:hAnsi="Times New Roman" w:cs="Times New Roman"/>
        </w:rPr>
        <w:t xml:space="preserve"> </w:t>
      </w:r>
      <w:r w:rsidRPr="00973ACA">
        <w:rPr>
          <w:rFonts w:ascii="Times New Roman" w:hAnsi="Times New Roman" w:cs="Times New Roman"/>
          <w:i/>
        </w:rPr>
        <w:t>110</w:t>
      </w:r>
      <w:r w:rsidRPr="00973ACA">
        <w:rPr>
          <w:rFonts w:ascii="Times New Roman" w:hAnsi="Times New Roman" w:cs="Times New Roman"/>
        </w:rPr>
        <w:t>, 87-97.</w:t>
      </w:r>
    </w:p>
    <w:sectPr w:rsidR="0038793D" w:rsidRPr="00973ACA" w:rsidSect="00EC14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1B0EE" w14:textId="77777777" w:rsidR="00005E37" w:rsidRDefault="00005E37" w:rsidP="00181A44">
      <w:r>
        <w:separator/>
      </w:r>
    </w:p>
  </w:endnote>
  <w:endnote w:type="continuationSeparator" w:id="0">
    <w:p w14:paraId="1C6C29A9" w14:textId="77777777" w:rsidR="00005E37" w:rsidRDefault="00005E37" w:rsidP="00181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896637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14:paraId="3F0E979A" w14:textId="6D3B2C8A" w:rsidR="0038793D" w:rsidRPr="009F4C80" w:rsidRDefault="0038793D">
        <w:pPr>
          <w:pStyle w:val="a5"/>
          <w:jc w:val="right"/>
          <w:rPr>
            <w:rFonts w:ascii="Times New Roman" w:hAnsi="Times New Roman" w:cs="Times New Roman"/>
            <w:sz w:val="21"/>
          </w:rPr>
        </w:pPr>
        <w:r w:rsidRPr="009F4C80">
          <w:rPr>
            <w:rFonts w:ascii="Times New Roman" w:hAnsi="Times New Roman" w:cs="Times New Roman"/>
            <w:sz w:val="21"/>
          </w:rPr>
          <w:fldChar w:fldCharType="begin"/>
        </w:r>
        <w:r w:rsidRPr="009F4C80">
          <w:rPr>
            <w:rFonts w:ascii="Times New Roman" w:hAnsi="Times New Roman" w:cs="Times New Roman"/>
            <w:sz w:val="21"/>
          </w:rPr>
          <w:instrText>PAGE   \* MERGEFORMAT</w:instrText>
        </w:r>
        <w:r w:rsidRPr="009F4C80">
          <w:rPr>
            <w:rFonts w:ascii="Times New Roman" w:hAnsi="Times New Roman" w:cs="Times New Roman"/>
            <w:sz w:val="21"/>
          </w:rPr>
          <w:fldChar w:fldCharType="separate"/>
        </w:r>
        <w:r w:rsidR="00374538" w:rsidRPr="00374538">
          <w:rPr>
            <w:rFonts w:ascii="Times New Roman" w:hAnsi="Times New Roman" w:cs="Times New Roman"/>
            <w:noProof/>
            <w:sz w:val="21"/>
            <w:lang w:val="zh-CN"/>
          </w:rPr>
          <w:t>7</w:t>
        </w:r>
        <w:r w:rsidRPr="009F4C80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14:paraId="2DDAD453" w14:textId="77777777" w:rsidR="0038793D" w:rsidRDefault="0038793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5B7A0" w14:textId="77777777" w:rsidR="00005E37" w:rsidRDefault="00005E37" w:rsidP="00181A44">
      <w:r>
        <w:separator/>
      </w:r>
    </w:p>
  </w:footnote>
  <w:footnote w:type="continuationSeparator" w:id="0">
    <w:p w14:paraId="665189B8" w14:textId="77777777" w:rsidR="00005E37" w:rsidRDefault="00005E37" w:rsidP="00181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C7F10"/>
    <w:multiLevelType w:val="hybridMultilevel"/>
    <w:tmpl w:val="A46EA73C"/>
    <w:lvl w:ilvl="0" w:tplc="A5EE1C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97153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5B7B"/>
    <w:rsid w:val="00000ED8"/>
    <w:rsid w:val="00003BD6"/>
    <w:rsid w:val="00005E37"/>
    <w:rsid w:val="00007B19"/>
    <w:rsid w:val="00067250"/>
    <w:rsid w:val="00070C83"/>
    <w:rsid w:val="00091C80"/>
    <w:rsid w:val="000C7634"/>
    <w:rsid w:val="000D439A"/>
    <w:rsid w:val="000D496B"/>
    <w:rsid w:val="000D515E"/>
    <w:rsid w:val="000E5AD9"/>
    <w:rsid w:val="000F224D"/>
    <w:rsid w:val="00102AD5"/>
    <w:rsid w:val="00106CDB"/>
    <w:rsid w:val="00114A55"/>
    <w:rsid w:val="00117238"/>
    <w:rsid w:val="00133499"/>
    <w:rsid w:val="00135122"/>
    <w:rsid w:val="00152542"/>
    <w:rsid w:val="00157C52"/>
    <w:rsid w:val="00181A44"/>
    <w:rsid w:val="001931C5"/>
    <w:rsid w:val="001D287E"/>
    <w:rsid w:val="001F5077"/>
    <w:rsid w:val="00202BA9"/>
    <w:rsid w:val="00207471"/>
    <w:rsid w:val="002172E7"/>
    <w:rsid w:val="00230B1A"/>
    <w:rsid w:val="002418CC"/>
    <w:rsid w:val="00253C3F"/>
    <w:rsid w:val="00254A65"/>
    <w:rsid w:val="0026003B"/>
    <w:rsid w:val="002C1666"/>
    <w:rsid w:val="002C16F3"/>
    <w:rsid w:val="002E1B74"/>
    <w:rsid w:val="002F374D"/>
    <w:rsid w:val="0030530B"/>
    <w:rsid w:val="00316543"/>
    <w:rsid w:val="0035422C"/>
    <w:rsid w:val="00354F0A"/>
    <w:rsid w:val="00365A85"/>
    <w:rsid w:val="00373874"/>
    <w:rsid w:val="00374538"/>
    <w:rsid w:val="0038210A"/>
    <w:rsid w:val="0038793D"/>
    <w:rsid w:val="00387C53"/>
    <w:rsid w:val="003973BD"/>
    <w:rsid w:val="003A1513"/>
    <w:rsid w:val="003B3151"/>
    <w:rsid w:val="003D135E"/>
    <w:rsid w:val="003D7E0B"/>
    <w:rsid w:val="004275BA"/>
    <w:rsid w:val="004277B0"/>
    <w:rsid w:val="004459F2"/>
    <w:rsid w:val="00457292"/>
    <w:rsid w:val="00464B80"/>
    <w:rsid w:val="00473612"/>
    <w:rsid w:val="0049333B"/>
    <w:rsid w:val="00495FCE"/>
    <w:rsid w:val="004A4650"/>
    <w:rsid w:val="004C28CB"/>
    <w:rsid w:val="004D2717"/>
    <w:rsid w:val="004E52D0"/>
    <w:rsid w:val="00505D6E"/>
    <w:rsid w:val="00512F49"/>
    <w:rsid w:val="00515B7B"/>
    <w:rsid w:val="00566654"/>
    <w:rsid w:val="00577582"/>
    <w:rsid w:val="00582688"/>
    <w:rsid w:val="00591451"/>
    <w:rsid w:val="005945AA"/>
    <w:rsid w:val="00596C85"/>
    <w:rsid w:val="005B3C51"/>
    <w:rsid w:val="005D39BF"/>
    <w:rsid w:val="005D46A8"/>
    <w:rsid w:val="005D6CB6"/>
    <w:rsid w:val="005D7A52"/>
    <w:rsid w:val="005E008C"/>
    <w:rsid w:val="005E3748"/>
    <w:rsid w:val="005E634C"/>
    <w:rsid w:val="005E7B02"/>
    <w:rsid w:val="006118DE"/>
    <w:rsid w:val="006138C1"/>
    <w:rsid w:val="00667A23"/>
    <w:rsid w:val="0067016E"/>
    <w:rsid w:val="006728E3"/>
    <w:rsid w:val="00673B30"/>
    <w:rsid w:val="006A4DC5"/>
    <w:rsid w:val="006B7E8D"/>
    <w:rsid w:val="006C0107"/>
    <w:rsid w:val="006C2C96"/>
    <w:rsid w:val="006C3E9B"/>
    <w:rsid w:val="006D518C"/>
    <w:rsid w:val="006D681C"/>
    <w:rsid w:val="006E076C"/>
    <w:rsid w:val="006E4E78"/>
    <w:rsid w:val="007015FF"/>
    <w:rsid w:val="0072119E"/>
    <w:rsid w:val="00751A89"/>
    <w:rsid w:val="0075439B"/>
    <w:rsid w:val="007719EF"/>
    <w:rsid w:val="007743E8"/>
    <w:rsid w:val="00785DB6"/>
    <w:rsid w:val="0079487F"/>
    <w:rsid w:val="007A42FC"/>
    <w:rsid w:val="007C6488"/>
    <w:rsid w:val="007C7144"/>
    <w:rsid w:val="007D1B21"/>
    <w:rsid w:val="007D31A5"/>
    <w:rsid w:val="007D455F"/>
    <w:rsid w:val="007E7F78"/>
    <w:rsid w:val="00807BB1"/>
    <w:rsid w:val="00816EBF"/>
    <w:rsid w:val="008354E9"/>
    <w:rsid w:val="00835A50"/>
    <w:rsid w:val="0085603B"/>
    <w:rsid w:val="00863E51"/>
    <w:rsid w:val="008672E7"/>
    <w:rsid w:val="0088645D"/>
    <w:rsid w:val="00890F19"/>
    <w:rsid w:val="00892709"/>
    <w:rsid w:val="00897E78"/>
    <w:rsid w:val="008A755C"/>
    <w:rsid w:val="008E1E03"/>
    <w:rsid w:val="008F2C1D"/>
    <w:rsid w:val="00917D24"/>
    <w:rsid w:val="009202F2"/>
    <w:rsid w:val="009247D5"/>
    <w:rsid w:val="009576F8"/>
    <w:rsid w:val="00960EBB"/>
    <w:rsid w:val="00973ACA"/>
    <w:rsid w:val="00975583"/>
    <w:rsid w:val="009D70CB"/>
    <w:rsid w:val="009E4DE0"/>
    <w:rsid w:val="009F1362"/>
    <w:rsid w:val="009F468D"/>
    <w:rsid w:val="009F4C80"/>
    <w:rsid w:val="00A061BF"/>
    <w:rsid w:val="00A12D8E"/>
    <w:rsid w:val="00A27953"/>
    <w:rsid w:val="00A377BC"/>
    <w:rsid w:val="00A61C83"/>
    <w:rsid w:val="00A74541"/>
    <w:rsid w:val="00A765C4"/>
    <w:rsid w:val="00AB541D"/>
    <w:rsid w:val="00AC3D2A"/>
    <w:rsid w:val="00AE31EE"/>
    <w:rsid w:val="00AF2E8D"/>
    <w:rsid w:val="00AF74F8"/>
    <w:rsid w:val="00B02145"/>
    <w:rsid w:val="00B029C0"/>
    <w:rsid w:val="00B13B67"/>
    <w:rsid w:val="00B2371F"/>
    <w:rsid w:val="00B34CD7"/>
    <w:rsid w:val="00B445D9"/>
    <w:rsid w:val="00B4755B"/>
    <w:rsid w:val="00B57DBB"/>
    <w:rsid w:val="00B85AD5"/>
    <w:rsid w:val="00BA656B"/>
    <w:rsid w:val="00BA7625"/>
    <w:rsid w:val="00C25F3B"/>
    <w:rsid w:val="00C35B93"/>
    <w:rsid w:val="00C365C8"/>
    <w:rsid w:val="00C37FF1"/>
    <w:rsid w:val="00C55150"/>
    <w:rsid w:val="00C64501"/>
    <w:rsid w:val="00C84540"/>
    <w:rsid w:val="00C84F9C"/>
    <w:rsid w:val="00C9736C"/>
    <w:rsid w:val="00CB0BC8"/>
    <w:rsid w:val="00CE199B"/>
    <w:rsid w:val="00CE7FCC"/>
    <w:rsid w:val="00D30D7F"/>
    <w:rsid w:val="00D32C0C"/>
    <w:rsid w:val="00D35DEC"/>
    <w:rsid w:val="00D435A7"/>
    <w:rsid w:val="00D45AC8"/>
    <w:rsid w:val="00D9212E"/>
    <w:rsid w:val="00D93713"/>
    <w:rsid w:val="00DA0D18"/>
    <w:rsid w:val="00DA1349"/>
    <w:rsid w:val="00DA7C83"/>
    <w:rsid w:val="00DF22E4"/>
    <w:rsid w:val="00E01FBB"/>
    <w:rsid w:val="00E12464"/>
    <w:rsid w:val="00E217D4"/>
    <w:rsid w:val="00E577DA"/>
    <w:rsid w:val="00E6747B"/>
    <w:rsid w:val="00E96AC0"/>
    <w:rsid w:val="00E97F74"/>
    <w:rsid w:val="00EB65BB"/>
    <w:rsid w:val="00EC143E"/>
    <w:rsid w:val="00EC2832"/>
    <w:rsid w:val="00EC5BF9"/>
    <w:rsid w:val="00ED014A"/>
    <w:rsid w:val="00ED3A90"/>
    <w:rsid w:val="00EE479B"/>
    <w:rsid w:val="00EE7C4A"/>
    <w:rsid w:val="00EF36EE"/>
    <w:rsid w:val="00F01FE7"/>
    <w:rsid w:val="00F074AB"/>
    <w:rsid w:val="00F20DFA"/>
    <w:rsid w:val="00F21F30"/>
    <w:rsid w:val="00F428ED"/>
    <w:rsid w:val="00F52DCC"/>
    <w:rsid w:val="00F60877"/>
    <w:rsid w:val="00F73620"/>
    <w:rsid w:val="00F821AF"/>
    <w:rsid w:val="00F848F1"/>
    <w:rsid w:val="00FB40EC"/>
    <w:rsid w:val="00FD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CA8C5"/>
  <w15:docId w15:val="{AE648F02-257C-400A-9598-25559D6EC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A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A4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81A4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81A44"/>
    <w:rPr>
      <w:sz w:val="18"/>
      <w:szCs w:val="18"/>
    </w:rPr>
  </w:style>
  <w:style w:type="table" w:styleId="a9">
    <w:name w:val="Table Grid"/>
    <w:basedOn w:val="a1"/>
    <w:uiPriority w:val="59"/>
    <w:rsid w:val="00591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  <w:rsid w:val="00A61C83"/>
  </w:style>
  <w:style w:type="character" w:styleId="ab">
    <w:name w:val="Hyperlink"/>
    <w:basedOn w:val="a0"/>
    <w:uiPriority w:val="99"/>
    <w:unhideWhenUsed/>
    <w:qFormat/>
    <w:rsid w:val="004277B0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6C3E9B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6C3E9B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6C3E9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6C3E9B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C3E9B"/>
    <w:rPr>
      <w:b/>
      <w:bCs/>
    </w:rPr>
  </w:style>
  <w:style w:type="paragraph" w:styleId="af1">
    <w:name w:val="List Paragraph"/>
    <w:basedOn w:val="a"/>
    <w:uiPriority w:val="34"/>
    <w:qFormat/>
    <w:rsid w:val="000C76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04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12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35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28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676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3559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768124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in1979@sjziam.ac.cn" TargetMode="Externa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52DED-020B-4CBB-B094-BE32B75CB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5022</TotalTime>
  <Pages>13</Pages>
  <Words>2158</Words>
  <Characters>12301</Characters>
  <Application>Microsoft Office Word</Application>
  <DocSecurity>0</DocSecurity>
  <Lines>102</Lines>
  <Paragraphs>28</Paragraphs>
  <ScaleCrop>false</ScaleCrop>
  <Company/>
  <LinksUpToDate>false</LinksUpToDate>
  <CharactersWithSpaces>14431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柏兆海</dc:creator>
  <cp:keywords/>
  <dc:description/>
  <cp:lastModifiedBy>柏 兆海</cp:lastModifiedBy>
  <cp:revision>22</cp:revision>
  <dcterms:created xsi:type="dcterms:W3CDTF">2021-03-31T08:19:00Z</dcterms:created>
  <dcterms:modified xsi:type="dcterms:W3CDTF">2022-04-10T03:40:00Z</dcterms:modified>
</cp:coreProperties>
</file>