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Ex1.xml" ContentType="application/vnd.ms-office.chartex+xml"/>
  <Override PartName="/word/charts/style2.xml" ContentType="application/vnd.ms-office.chartstyle+xml"/>
  <Override PartName="/word/charts/colors2.xml" ContentType="application/vnd.ms-office.chartcolorstyle+xml"/>
  <Override PartName="/word/charts/chartEx2.xml" ContentType="application/vnd.ms-office.chartex+xml"/>
  <Override PartName="/word/charts/style3.xml" ContentType="application/vnd.ms-office.chartstyle+xml"/>
  <Override PartName="/word/charts/colors3.xml" ContentType="application/vnd.ms-office.chartcolorstyle+xml"/>
  <Override PartName="/word/charts/chartEx3.xml" ContentType="application/vnd.ms-office.chartex+xml"/>
  <Override PartName="/word/charts/style4.xml" ContentType="application/vnd.ms-office.chartstyle+xml"/>
  <Override PartName="/word/charts/colors4.xml" ContentType="application/vnd.ms-office.chartcolorstyle+xml"/>
  <Override PartName="/word/charts/chartEx4.xml" ContentType="application/vnd.ms-office.chartex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77718" w14:textId="77777777" w:rsidR="00817B96" w:rsidRPr="00EC3295" w:rsidRDefault="00817B96" w:rsidP="00817B96">
      <w:pPr>
        <w:spacing w:line="360" w:lineRule="auto"/>
        <w:jc w:val="center"/>
        <w:rPr>
          <w:rFonts w:ascii="Times New Roman" w:eastAsia="SimSun" w:hAnsi="Times New Roman" w:cs="Times New Roman"/>
          <w:b/>
          <w:bCs/>
          <w:color w:val="000000" w:themeColor="text1"/>
          <w:sz w:val="26"/>
          <w:szCs w:val="26"/>
        </w:rPr>
      </w:pPr>
      <w:r w:rsidRPr="00EC3295">
        <w:rPr>
          <w:rFonts w:ascii="Times New Roman" w:eastAsia="SimSun" w:hAnsi="Times New Roman" w:cs="Times New Roman"/>
          <w:b/>
          <w:bCs/>
          <w:color w:val="000000" w:themeColor="text1"/>
          <w:sz w:val="26"/>
          <w:szCs w:val="26"/>
        </w:rPr>
        <w:t>Allelic variations in phenology genes of eastern U.S. soft winter and Korean winter wheat varieties and their associations with heading date</w:t>
      </w:r>
    </w:p>
    <w:p w14:paraId="638096C7" w14:textId="77777777" w:rsidR="00817B96" w:rsidRPr="00EC3295" w:rsidRDefault="00817B96" w:rsidP="00817B96">
      <w:pPr>
        <w:jc w:val="center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</w:p>
    <w:p w14:paraId="57253FEF" w14:textId="573BD97D" w:rsidR="00817B96" w:rsidRPr="00EC3295" w:rsidRDefault="00817B96" w:rsidP="00817B96">
      <w:pPr>
        <w:spacing w:line="360" w:lineRule="auto"/>
        <w:jc w:val="center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Fengyun Ma</w:t>
      </w: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, Gina Brown-Guedira</w:t>
      </w: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8E0C0F" w:rsidRPr="008E0C0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Moonseok</w:t>
      </w:r>
      <w:proofErr w:type="spellEnd"/>
      <w:r w:rsidR="008E0C0F" w:rsidRPr="008E0C0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Kang</w:t>
      </w:r>
      <w:r w:rsidR="008E0C0F" w:rsidRPr="008E0C0F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="008E0C0F" w:rsidRPr="008E0C0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, </w:t>
      </w: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Byung-Kee Baik</w:t>
      </w:r>
      <w:proofErr w:type="gramStart"/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1,*</w:t>
      </w:r>
      <w:proofErr w:type="gramEnd"/>
    </w:p>
    <w:p w14:paraId="4B12A664" w14:textId="77777777" w:rsidR="00817B96" w:rsidRPr="00EC3295" w:rsidRDefault="00817B96" w:rsidP="00817B96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United States Department of Agriculture (USDA), Agricultural Research Service (ARS)-CSWQRU, Soft Wheat Quality Laboratory, 1680 Madison Avenue, Wooster, OH 44691, USA</w:t>
      </w:r>
    </w:p>
    <w:p w14:paraId="258619C1" w14:textId="77777777" w:rsidR="00817B96" w:rsidRPr="00EC3295" w:rsidRDefault="00817B96" w:rsidP="00817B96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Department of Horticulture and Crop Science, The Ohio State University, 1680 Madison Avenue, Wooster, OH 44691, USA</w:t>
      </w:r>
    </w:p>
    <w:p w14:paraId="2496C945" w14:textId="2E1373EB" w:rsidR="00817B96" w:rsidRDefault="00817B96" w:rsidP="00817B96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United States Department of Agriculture (USDA), Agricultural Research Service (ARS), Eastern Regional Small Grains Genotyping Laboratory, Raleigh, NC 27695, USA</w:t>
      </w:r>
    </w:p>
    <w:p w14:paraId="3B52BA3D" w14:textId="615B7A8D" w:rsidR="008E0C0F" w:rsidRPr="00EC3295" w:rsidRDefault="008E0C0F" w:rsidP="00817B96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E0C0F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8E0C0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Rural Development Administration, National Institute of Crop Science, Suwon, Gyeonggi 16429, Republic of Korea</w:t>
      </w:r>
    </w:p>
    <w:p w14:paraId="47B432D5" w14:textId="77777777" w:rsidR="00817B96" w:rsidRPr="00EC3295" w:rsidRDefault="00817B96" w:rsidP="00817B96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EC329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* Corresponding author. Phone: +1 330 263 3891</w:t>
      </w:r>
    </w:p>
    <w:p w14:paraId="670EFC41" w14:textId="77777777" w:rsidR="00817B96" w:rsidRPr="00EC3295" w:rsidRDefault="00817B96" w:rsidP="00817B96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A7E93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Email: </w:t>
      </w:r>
      <w:hyperlink r:id="rId6" w:history="1">
        <w:r w:rsidRPr="00EC3295">
          <w:rPr>
            <w:rFonts w:ascii="Times New Roman" w:eastAsia="SimSun" w:hAnsi="Times New Roman" w:cs="Times New Roman"/>
            <w:color w:val="000000" w:themeColor="text1"/>
            <w:sz w:val="24"/>
            <w:szCs w:val="24"/>
          </w:rPr>
          <w:t>byungkee.baik@usda.gov</w:t>
        </w:r>
      </w:hyperlink>
    </w:p>
    <w:p w14:paraId="44F03283" w14:textId="77777777" w:rsidR="00817B96" w:rsidRDefault="00817B96" w:rsidP="00817B96">
      <w:pPr>
        <w:widowControl/>
        <w:tabs>
          <w:tab w:val="left" w:pos="1152"/>
        </w:tabs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CEB0D1" w14:textId="77777777" w:rsidR="00817B96" w:rsidRDefault="00817B96" w:rsidP="00817B96">
      <w:pPr>
        <w:widowControl/>
        <w:tabs>
          <w:tab w:val="left" w:pos="1152"/>
        </w:tabs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D622AFB" w14:textId="77777777" w:rsidR="00817B96" w:rsidRDefault="00817B96" w:rsidP="00817B96">
      <w:pPr>
        <w:widowControl/>
        <w:tabs>
          <w:tab w:val="left" w:pos="1152"/>
        </w:tabs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Contents</w:t>
      </w:r>
    </w:p>
    <w:p w14:paraId="0A1785A0" w14:textId="77777777" w:rsidR="00817B96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01F2">
        <w:rPr>
          <w:rFonts w:ascii="Times New Roman" w:hAnsi="Times New Roman" w:cs="Times New Roman"/>
          <w:sz w:val="24"/>
          <w:szCs w:val="24"/>
        </w:rPr>
        <w:t>Supplemental Table S1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 2</w:t>
      </w:r>
    </w:p>
    <w:p w14:paraId="436E0592" w14:textId="77777777" w:rsidR="00817B96" w:rsidRPr="005701F2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01F2">
        <w:rPr>
          <w:rFonts w:ascii="Times New Roman" w:hAnsi="Times New Roman" w:cs="Times New Roman"/>
          <w:sz w:val="24"/>
          <w:szCs w:val="24"/>
        </w:rPr>
        <w:t>Supplemental Table S</w:t>
      </w:r>
      <w:r>
        <w:rPr>
          <w:rFonts w:ascii="Times New Roman" w:hAnsi="Times New Roman" w:cs="Times New Roman"/>
          <w:sz w:val="24"/>
          <w:szCs w:val="24"/>
        </w:rPr>
        <w:t>2……………………………………………………….11</w:t>
      </w:r>
    </w:p>
    <w:p w14:paraId="6ED87F96" w14:textId="77777777" w:rsidR="00817B96" w:rsidRPr="005701F2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01F2">
        <w:rPr>
          <w:rFonts w:ascii="Times New Roman" w:hAnsi="Times New Roman" w:cs="Times New Roman"/>
          <w:sz w:val="24"/>
          <w:szCs w:val="24"/>
        </w:rPr>
        <w:t>Supplemental Table S</w:t>
      </w:r>
      <w:r>
        <w:rPr>
          <w:rFonts w:ascii="Times New Roman" w:hAnsi="Times New Roman" w:cs="Times New Roman"/>
          <w:sz w:val="24"/>
          <w:szCs w:val="24"/>
        </w:rPr>
        <w:t>3……………………………………………………….12</w:t>
      </w:r>
    </w:p>
    <w:p w14:paraId="02A39DA0" w14:textId="77777777" w:rsidR="00817B96" w:rsidRPr="005701F2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01F2">
        <w:rPr>
          <w:rFonts w:ascii="Times New Roman" w:hAnsi="Times New Roman" w:cs="Times New Roman"/>
          <w:sz w:val="24"/>
          <w:szCs w:val="24"/>
        </w:rPr>
        <w:t>Supplemental Table S</w:t>
      </w:r>
      <w:r>
        <w:rPr>
          <w:rFonts w:ascii="Times New Roman" w:hAnsi="Times New Roman" w:cs="Times New Roman"/>
          <w:sz w:val="24"/>
          <w:szCs w:val="24"/>
        </w:rPr>
        <w:t>4……………………………………………………….13</w:t>
      </w:r>
    </w:p>
    <w:p w14:paraId="59E2A79D" w14:textId="77777777" w:rsidR="00817B96" w:rsidRPr="005701F2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01F2">
        <w:rPr>
          <w:rFonts w:ascii="Times New Roman" w:hAnsi="Times New Roman" w:cs="Times New Roman"/>
          <w:sz w:val="24"/>
          <w:szCs w:val="24"/>
        </w:rPr>
        <w:t xml:space="preserve">Supplemental </w:t>
      </w:r>
      <w:r>
        <w:rPr>
          <w:rFonts w:ascii="Times New Roman" w:hAnsi="Times New Roman" w:cs="Times New Roman" w:hint="eastAsia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1F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1………………………………………………………14</w:t>
      </w:r>
    </w:p>
    <w:p w14:paraId="67451D7C" w14:textId="77777777" w:rsidR="00817B96" w:rsidRPr="005701F2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01F2">
        <w:rPr>
          <w:rFonts w:ascii="Times New Roman" w:hAnsi="Times New Roman" w:cs="Times New Roman"/>
          <w:sz w:val="24"/>
          <w:szCs w:val="24"/>
        </w:rPr>
        <w:t xml:space="preserve">Supplemental </w:t>
      </w:r>
      <w:r>
        <w:rPr>
          <w:rFonts w:ascii="Times New Roman" w:hAnsi="Times New Roman" w:cs="Times New Roman" w:hint="eastAsia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1F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2………………………………………………………15</w:t>
      </w:r>
    </w:p>
    <w:p w14:paraId="6188FAA8" w14:textId="77777777" w:rsidR="00817B96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01F2">
        <w:rPr>
          <w:rFonts w:ascii="Times New Roman" w:hAnsi="Times New Roman" w:cs="Times New Roman"/>
          <w:sz w:val="24"/>
          <w:szCs w:val="24"/>
        </w:rPr>
        <w:t xml:space="preserve">Supplemental </w:t>
      </w:r>
      <w:r>
        <w:rPr>
          <w:rFonts w:ascii="Times New Roman" w:hAnsi="Times New Roman" w:cs="Times New Roman" w:hint="eastAsia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1F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3………………………………………………………16</w:t>
      </w:r>
    </w:p>
    <w:p w14:paraId="5F04EC5A" w14:textId="77777777" w:rsidR="00817B96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AEC130F" w14:textId="77777777" w:rsidR="00817B96" w:rsidRPr="00E10678" w:rsidRDefault="00817B96" w:rsidP="00817B96">
      <w:pPr>
        <w:widowControl/>
        <w:tabs>
          <w:tab w:val="left" w:pos="1152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  <w:sectPr w:rsidR="00817B96" w:rsidRPr="00E10678" w:rsidSect="00E10678">
          <w:footerReference w:type="default" r:id="rId7"/>
          <w:pgSz w:w="12240" w:h="15840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2DA4028A" w14:textId="77777777" w:rsidR="00817B96" w:rsidRPr="0049771F" w:rsidRDefault="00817B96" w:rsidP="00817B96">
      <w:pPr>
        <w:widowControl/>
        <w:jc w:val="left"/>
        <w:rPr>
          <w:rFonts w:ascii="Times New Roman" w:eastAsia="DengXian" w:hAnsi="Times New Roman" w:cs="Times New Roman"/>
          <w:b/>
          <w:bCs/>
          <w:color w:val="000000"/>
          <w:kern w:val="0"/>
          <w:sz w:val="24"/>
          <w:szCs w:val="24"/>
        </w:rPr>
      </w:pPr>
      <w:r w:rsidRPr="0049771F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S1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Phenology gene profiles and heading dates of 149 eastern U.S. soft winter wheat varieties grown in Wooster, Ohio</w:t>
      </w:r>
      <w:r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,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for four years and 32 Korean winter wheat varieties grown in Wooster, Ohio</w:t>
      </w:r>
      <w:r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,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for two years</w:t>
      </w:r>
    </w:p>
    <w:p w14:paraId="080224AE" w14:textId="77777777" w:rsidR="00817B96" w:rsidRPr="0049771F" w:rsidRDefault="00817B96" w:rsidP="00817B96">
      <w:pPr>
        <w:widowControl/>
        <w:jc w:val="left"/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</w:pP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The genotyped loci include vernalization (</w:t>
      </w:r>
      <w:proofErr w:type="spellStart"/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Vrn</w:t>
      </w:r>
      <w:proofErr w:type="spellEnd"/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) genes</w:t>
      </w:r>
      <w:r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where 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‘</w:t>
      </w:r>
      <w:r>
        <w:rPr>
          <w:rFonts w:ascii="Times New Roman" w:eastAsia="DengXian" w:hAnsi="Times New Roman" w:cs="Times New Roman" w:hint="eastAsia"/>
          <w:i/>
          <w:iCs/>
          <w:color w:val="000000"/>
          <w:kern w:val="0"/>
          <w:sz w:val="24"/>
          <w:szCs w:val="24"/>
        </w:rPr>
        <w:t>w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’</w:t>
      </w:r>
      <w:r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indicates the winter allele,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photoperiod (</w:t>
      </w:r>
      <w:proofErr w:type="spellStart"/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Ppd</w:t>
      </w:r>
      <w:proofErr w:type="spellEnd"/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) genes where alleles are ‘</w:t>
      </w:r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a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’ insensitive and ‘</w:t>
      </w:r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b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’ sensitive, </w:t>
      </w:r>
      <w:r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earliness per se (</w:t>
      </w:r>
      <w:r w:rsidRPr="002F4CEC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Eps</w:t>
      </w:r>
      <w:r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) genes, </w:t>
      </w:r>
      <w:proofErr w:type="gramStart"/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reduced-height</w:t>
      </w:r>
      <w:proofErr w:type="gramEnd"/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(</w:t>
      </w:r>
      <w:proofErr w:type="spellStart"/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Rht</w:t>
      </w:r>
      <w:proofErr w:type="spellEnd"/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) genes where alleles are ‘</w:t>
      </w:r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a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’ tall and ‘</w:t>
      </w:r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b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’ semi-dwarf.</w:t>
      </w:r>
      <w:r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 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Variation in winter alleles at vernalization loci include copy number variation (CNV) for </w:t>
      </w:r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vrn-A1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, and Neuse-type (‘</w:t>
      </w:r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N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’) or AGS2000-type (‘</w:t>
      </w:r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A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 xml:space="preserve">’) alleles for </w:t>
      </w:r>
      <w:r w:rsidRPr="0049771F">
        <w:rPr>
          <w:rFonts w:ascii="Times New Roman" w:eastAsia="DengXian" w:hAnsi="Times New Roman" w:cs="Times New Roman"/>
          <w:i/>
          <w:iCs/>
          <w:color w:val="000000"/>
          <w:kern w:val="0"/>
          <w:sz w:val="24"/>
          <w:szCs w:val="24"/>
        </w:rPr>
        <w:t>vrn-B1</w:t>
      </w:r>
      <w:r w:rsidRPr="0049771F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. Missing heading data are indicated with a dash (-).</w:t>
      </w:r>
    </w:p>
    <w:p w14:paraId="5545D1B2" w14:textId="77777777" w:rsidR="00817B96" w:rsidRDefault="00817B96" w:rsidP="00817B96">
      <w:pPr>
        <w:widowControl/>
        <w:jc w:val="left"/>
      </w:pPr>
    </w:p>
    <w:tbl>
      <w:tblPr>
        <w:tblW w:w="14738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991"/>
        <w:gridCol w:w="567"/>
        <w:gridCol w:w="1091"/>
        <w:gridCol w:w="709"/>
        <w:gridCol w:w="709"/>
        <w:gridCol w:w="628"/>
        <w:gridCol w:w="567"/>
        <w:gridCol w:w="993"/>
        <w:gridCol w:w="969"/>
        <w:gridCol w:w="851"/>
        <w:gridCol w:w="850"/>
        <w:gridCol w:w="709"/>
        <w:gridCol w:w="567"/>
        <w:gridCol w:w="709"/>
        <w:gridCol w:w="708"/>
        <w:gridCol w:w="709"/>
        <w:gridCol w:w="709"/>
      </w:tblGrid>
      <w:tr w:rsidR="00817B96" w:rsidRPr="00DE16CB" w14:paraId="21D1A21E" w14:textId="77777777" w:rsidTr="00047625">
        <w:trPr>
          <w:trHeight w:val="384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7320" w14:textId="77777777" w:rsidR="00817B96" w:rsidRPr="00DE16CB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8E2F" w14:textId="77777777" w:rsidR="00817B96" w:rsidRPr="00DE16CB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68C9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693F9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97B70F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2F4CE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A12C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1663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DE16CB" w14:paraId="45B7D36F" w14:textId="77777777" w:rsidTr="00047625">
        <w:trPr>
          <w:trHeight w:val="520"/>
          <w:jc w:val="center"/>
        </w:trPr>
        <w:tc>
          <w:tcPr>
            <w:tcW w:w="170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2451DB0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09092AD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57B0FF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02DEF52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7D42D79B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85645B5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BCDDEF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89B07F9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E8D8F89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7C83776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70488A8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3FB3FE4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8CEE3C5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4E384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2ED3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1A60F65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AA97F1D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37E6B2F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3E28FEA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17B96" w:rsidRPr="00E26739" w14:paraId="33A67274" w14:textId="77777777" w:rsidTr="00047625">
        <w:trPr>
          <w:trHeight w:val="300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83711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  <w:u w:val="single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.</w:t>
            </w: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S. soft winter wheat</w:t>
            </w:r>
          </w:p>
        </w:tc>
      </w:tr>
      <w:tr w:rsidR="00817B96" w:rsidRPr="00E26739" w14:paraId="2FE385A1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3818C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Ackley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BFDCB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2775E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880AD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7B52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231C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F1842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0AAC3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225F8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5C575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34C04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66539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45FDC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CA5A69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F4E9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39DEE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CD51B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83F8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</w:tr>
      <w:tr w:rsidR="00817B96" w:rsidRPr="00E26739" w14:paraId="48B187B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68A38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AG2581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3FAFC7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57C20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1608A1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39F6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BC90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3127D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757C2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CC866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F0CE6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CFEB2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21CEB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921F6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2CBBE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5C3A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6465D5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478D0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F28A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</w:tr>
      <w:tr w:rsidR="00817B96" w:rsidRPr="00E26739" w14:paraId="4FACA03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DB051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AG99751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5023E8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CA8B29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ED7F1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5C2A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D8AD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A7958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C53003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73CD1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33DA4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EDC47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3BC19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20D3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05A46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24E4A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0949E7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8F91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ECAA8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6CE5225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C8A20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AgriMAXX</w:t>
            </w:r>
            <w:proofErr w:type="spellEnd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462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A1006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E7CC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E93BE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12E6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30CA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7C69C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95F0B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E3E86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FCD665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5DCB8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F8EBD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FED5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8528C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DF8A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7BFEC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DC7F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22EC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2F33601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D623C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AGS 2056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CC9AA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FA915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4B018C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2B29E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7EF2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63557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77139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DC9F3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781F6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FC798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734FD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FA20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C1A0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34E9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FEE43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29F0B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7680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1D45472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0FA13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AGS 2060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4DAF5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F1225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637A6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00CCD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64153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32D17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3E337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EE02C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59126F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33C52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C2917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823D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27F57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3E8D3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CBB62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BDAC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89BD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3881FDF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5C6D5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Ambassador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3803A8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F52F1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C06F8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2676B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49CD0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EFE84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53560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BBB65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F3D336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9EAC1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E00C5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B3A1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C3DF8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7907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E2CCA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76206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A58F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00ACE69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DF9382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B06*0686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CEC5C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2AB51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171DF9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2/&gt;2 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89B61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BE7D8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872A5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4012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2172C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E07F4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23307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AB5C2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F77C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682D7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827D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D1EF3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7FFE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489C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</w:tr>
      <w:tr w:rsidR="00817B96" w:rsidRPr="00E26739" w14:paraId="5E8EC65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416E1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B08-91993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CC7AA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2E96F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0751A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77DB0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ED78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02C6F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ABFF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86B9A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317F9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9D1CD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0B8BF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923D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747CAF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41F4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53EF7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BAB8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490D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182F307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65AD8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B09-2950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62C01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543C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7AE00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62BC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DBD6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BC4FA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ED7A7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23835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516324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379FB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9A254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38C01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D2EED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C646A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35837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57188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53B4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7490E06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563F6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Beck 113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6E594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06D5E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EC40C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2F67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A4C5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F48C0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FD89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D946D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23012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94A77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8CFC5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C941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4D52C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11ED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7C88C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B528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7E483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</w:tr>
      <w:tr w:rsidR="00817B96" w:rsidRPr="00E26739" w14:paraId="30A2710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4FCAF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Beck 114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CDDCA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3A128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8973F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613E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AF66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20746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C30096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9E5C67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EFB2A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4A032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0C58B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573D7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8138D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134DC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3F076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B07B4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A3B6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6482EE01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2D787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Beck 120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16849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8CEAF3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C245C5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F87E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27DE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D8C8B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3D2BA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657F9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80FFE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8B11D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DBE1BF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42C7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9FB397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D94B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C21E9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C07A5E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7521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74D2EB5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DF192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Beck 123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78949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8E646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52EF6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5C10D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3ED8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57F2ED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D8550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E798F0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871E9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529BF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DAF63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C77CC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E0CE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4FFA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04494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0AA6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ACAF6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2FC9D42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5A9B8D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Beck 125</w:t>
            </w:r>
          </w:p>
        </w:tc>
        <w:tc>
          <w:tcPr>
            <w:tcW w:w="991" w:type="dxa"/>
            <w:shd w:val="clear" w:color="auto" w:fill="auto"/>
            <w:noWrap/>
          </w:tcPr>
          <w:p w14:paraId="1C99BF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514596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5AB73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4D7EE9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18D4D9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38A980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59B7AA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7613E0E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</w:tcPr>
          <w:p w14:paraId="73A930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3CA82C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1ACD1F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4A4330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E97C8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6FE381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</w:tcPr>
          <w:p w14:paraId="05DF9A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6E3144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</w:tcPr>
          <w:p w14:paraId="730C09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06DEBA0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6CDCA1E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Beck 128</w:t>
            </w:r>
          </w:p>
        </w:tc>
        <w:tc>
          <w:tcPr>
            <w:tcW w:w="991" w:type="dxa"/>
            <w:shd w:val="clear" w:color="auto" w:fill="auto"/>
            <w:noWrap/>
          </w:tcPr>
          <w:p w14:paraId="673CDF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254613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0C7623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2B2B11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2E4082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7BD4F3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339937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1805DA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33956D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06A349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41433F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4BF9E1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C42BA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36F2E1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1ECEA6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78E410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606467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59B0152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299249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Beck 129</w:t>
            </w:r>
          </w:p>
        </w:tc>
        <w:tc>
          <w:tcPr>
            <w:tcW w:w="991" w:type="dxa"/>
            <w:shd w:val="clear" w:color="auto" w:fill="auto"/>
            <w:noWrap/>
          </w:tcPr>
          <w:p w14:paraId="6C1E43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601EEBA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1D4322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338162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5B03EC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556639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DBEAD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2706C5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49C19F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240CB7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16DD84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4B2E6C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4F1072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450F02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</w:tcPr>
          <w:p w14:paraId="6BEA23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1058EB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3E4AE1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27D56149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327C5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Beck 88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7C0FA5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50C6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2DD0A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4EC7C7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6F50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C725B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A1A4C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DF565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A4E3B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6446D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A28CF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C001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0AC2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DB03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2C7A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C6DFE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2B72A0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</w:tr>
      <w:tr w:rsidR="00817B96" w:rsidRPr="00E26739" w14:paraId="24F5F33B" w14:textId="77777777" w:rsidTr="00047625">
        <w:trPr>
          <w:trHeight w:val="416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01ED35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Supplemental Table S1 </w:t>
            </w:r>
            <w:r w:rsidRPr="00DE16CB">
              <w:rPr>
                <w:rFonts w:ascii="Times New Roman" w:hAnsi="Times New Roman" w:cs="Times New Roman" w:hint="eastAsia"/>
                <w:sz w:val="24"/>
                <w:szCs w:val="24"/>
              </w:rPr>
              <w:t>Continued</w:t>
            </w:r>
          </w:p>
        </w:tc>
      </w:tr>
      <w:tr w:rsidR="00817B96" w:rsidRPr="00DE16CB" w14:paraId="12C8CAAF" w14:textId="77777777" w:rsidTr="00047625">
        <w:trPr>
          <w:trHeight w:val="422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0E445" w14:textId="77777777" w:rsidR="00817B96" w:rsidRPr="00DE16CB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E9A3" w14:textId="77777777" w:rsidR="00817B96" w:rsidRPr="00DE16CB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CB907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1ED4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828A52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BE170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16DCA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BDD7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DE16CB" w14:paraId="70D3A388" w14:textId="77777777" w:rsidTr="00047625">
        <w:trPr>
          <w:trHeight w:val="600"/>
          <w:jc w:val="center"/>
        </w:trPr>
        <w:tc>
          <w:tcPr>
            <w:tcW w:w="170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C144C6E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1C4DBEB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835BCE9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09CF7E9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10DF6124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49E5E18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A8CAB84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19CB6E6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4218E7E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66431D8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CD8FC8B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B5D2880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FE7A5B1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666C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FF18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6242EF6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52A54C7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4034616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CA49422" w14:textId="77777777" w:rsidR="00817B96" w:rsidRPr="00DE16CB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17B96" w:rsidRPr="00E26739" w14:paraId="69F76871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23587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Bess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5AA2C7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1D1EF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DEEC9B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BD51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5DF905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CB27D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68E34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87149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D15B4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4BADF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01D30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DA9A2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F57D8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82AD0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D9BD8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ED6FA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4A00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2E496C3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36E99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Branson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550F5D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973DC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CED78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2871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A0A2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547780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78EA1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5DFB6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25C2F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59009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1D87D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541D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AF4DF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2E10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5326BA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5897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BB94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</w:tr>
      <w:tr w:rsidR="00817B96" w:rsidRPr="00E26739" w14:paraId="14E1BCC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1C98D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Bromfield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3C358E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D9B6B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E6D49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ADF9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A3873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2A12D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C6056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6EDC9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B50E4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9614F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53225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D686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3FA9F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0C012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383DB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47ECB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48BF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29F38C4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31328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Caledonia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11427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D455B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8E7136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E09D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01695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0336B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FAFE4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9CF2B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BD1A1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43C3F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66000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C10A7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5F472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EC45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C21E8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BD5DC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7D8F6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6D71E94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F5977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Charlie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64B59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3C591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D6C6C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8CC0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9B17F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982BE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7C24C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40DBC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E10A7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FF273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346F7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9E6E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D0354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CEF2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53F8C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0AF9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0C1A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656E9F76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60E90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Coker 9553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37BCCF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6BAF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B44FC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0920C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F90A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6239C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F2872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DAB55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1100C8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60DF8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0F64B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3C340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8FA3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740C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0154C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C13D7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4EADC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0A07A7FC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FE853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Coker 9804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EE0D0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1BDC8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8C00E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B061B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6875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66CFB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DFB82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4CC40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ADCE4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7326D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4960E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BB49E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B32719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93C91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3B298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57F18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7E011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23AB365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2C417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Coker 9835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7CD63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D769C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A6559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D3066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4DFCB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88DA5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D139A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41E39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a-CS/a-S64 het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6A2B2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A9506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226057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AC27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2745D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5265A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B5BE6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9A05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CFA9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0602570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A5091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Croplan</w:t>
            </w:r>
            <w:proofErr w:type="spellEnd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9101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FFB27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2C59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D717F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2/&gt;2 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62BA3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300D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57F2D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AEFC5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B843C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B0B9A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7347E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3D90F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4350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67070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9B026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FB8FF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35F8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9C5F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50AED2F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2D0CF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D8006W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3FBDF0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4CFC2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15481C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02AD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D5E96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86906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02ADE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7B8D0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81325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198F6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443BC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5A26A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2E1D2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C5ADF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531B0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5B32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BB9C4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25E2432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DE11E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Dowell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05D33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28BC02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656AD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553B1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EC93A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8E182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E5BDD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53A5CC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1B055F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83960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C2B0E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D991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7AE20B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2A56B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94D67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98761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AABB5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65BB3E1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74366E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E6012</w:t>
            </w:r>
          </w:p>
        </w:tc>
        <w:tc>
          <w:tcPr>
            <w:tcW w:w="991" w:type="dxa"/>
            <w:shd w:val="clear" w:color="auto" w:fill="auto"/>
            <w:noWrap/>
          </w:tcPr>
          <w:p w14:paraId="673FEDC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</w:tcPr>
          <w:p w14:paraId="1A9302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14E056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7D6A3E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6FFF00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24D5FA0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3FE490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</w:tcPr>
          <w:p w14:paraId="3E9657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</w:tcPr>
          <w:p w14:paraId="28A14B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a/b-Nor het</w:t>
            </w:r>
          </w:p>
        </w:tc>
        <w:tc>
          <w:tcPr>
            <w:tcW w:w="851" w:type="dxa"/>
            <w:shd w:val="clear" w:color="auto" w:fill="auto"/>
            <w:noWrap/>
          </w:tcPr>
          <w:p w14:paraId="4EC8C5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07593D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</w:tcPr>
          <w:p w14:paraId="0594D8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3A4B48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</w:tcPr>
          <w:p w14:paraId="752E72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</w:tcPr>
          <w:p w14:paraId="11F4176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</w:tcPr>
          <w:p w14:paraId="5C3359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</w:tcPr>
          <w:p w14:paraId="390090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47BCCBD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5B4A2B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Ernie</w:t>
            </w:r>
          </w:p>
        </w:tc>
        <w:tc>
          <w:tcPr>
            <w:tcW w:w="991" w:type="dxa"/>
            <w:shd w:val="clear" w:color="auto" w:fill="auto"/>
            <w:noWrap/>
          </w:tcPr>
          <w:p w14:paraId="4776DF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366AF7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40AD28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</w:tcPr>
          <w:p w14:paraId="4DF6AE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B9A10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307EA7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5E8B2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4B1F0A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00E98A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</w:tcPr>
          <w:p w14:paraId="1A69BF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65EAFE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03222D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5133B7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481F44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728C7FC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</w:tcPr>
          <w:p w14:paraId="131024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</w:tcPr>
          <w:p w14:paraId="6D5DEF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3C3F443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30E4F7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Evans</w:t>
            </w:r>
          </w:p>
        </w:tc>
        <w:tc>
          <w:tcPr>
            <w:tcW w:w="991" w:type="dxa"/>
            <w:shd w:val="clear" w:color="auto" w:fill="auto"/>
            <w:noWrap/>
          </w:tcPr>
          <w:p w14:paraId="5AFBE2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0C3AB4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432A08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3EA65C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F3DF8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577D5F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7FC88B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4B9F8C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42D630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2E04FB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10232D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30A5D0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643C1AC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70DB6C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2CCC23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2E7819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5078902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256324A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6229E6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F0014</w:t>
            </w:r>
          </w:p>
        </w:tc>
        <w:tc>
          <w:tcPr>
            <w:tcW w:w="991" w:type="dxa"/>
            <w:shd w:val="clear" w:color="auto" w:fill="auto"/>
            <w:noWrap/>
          </w:tcPr>
          <w:p w14:paraId="7C6C41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</w:tcPr>
          <w:p w14:paraId="6024C8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E3B72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49A552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664D63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41E0D5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696510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654034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6B240B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60E675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044691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224174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442C409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70B684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</w:tcPr>
          <w:p w14:paraId="24FB4E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</w:tcPr>
          <w:p w14:paraId="57F9D6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709" w:type="dxa"/>
            <w:shd w:val="clear" w:color="auto" w:fill="auto"/>
            <w:noWrap/>
          </w:tcPr>
          <w:p w14:paraId="269B0D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550300C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6781D3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F0039</w:t>
            </w:r>
          </w:p>
        </w:tc>
        <w:tc>
          <w:tcPr>
            <w:tcW w:w="991" w:type="dxa"/>
            <w:shd w:val="clear" w:color="auto" w:fill="auto"/>
            <w:noWrap/>
          </w:tcPr>
          <w:p w14:paraId="7A890A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</w:tcPr>
          <w:p w14:paraId="766C9B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3FA287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593AEC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4497A9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095B0E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53C68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797D57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589BA2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</w:tcPr>
          <w:p w14:paraId="65C3AA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1E732B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435BC1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3223EB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270187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</w:tcPr>
          <w:p w14:paraId="00CAFE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</w:tcPr>
          <w:p w14:paraId="06803B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</w:tcPr>
          <w:p w14:paraId="0083A2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6E118B0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6F4241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F0065</w:t>
            </w:r>
          </w:p>
        </w:tc>
        <w:tc>
          <w:tcPr>
            <w:tcW w:w="991" w:type="dxa"/>
            <w:shd w:val="clear" w:color="auto" w:fill="auto"/>
            <w:noWrap/>
          </w:tcPr>
          <w:p w14:paraId="5BD569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</w:tcPr>
          <w:p w14:paraId="254826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5C0743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1DA50D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600349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791D27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6E8486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6D26C5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037053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072E97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850" w:type="dxa"/>
            <w:shd w:val="clear" w:color="auto" w:fill="auto"/>
            <w:noWrap/>
          </w:tcPr>
          <w:p w14:paraId="216D4C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</w:tcPr>
          <w:p w14:paraId="79157F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48CE83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359BA0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</w:tcPr>
          <w:p w14:paraId="2E6F34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</w:tcPr>
          <w:p w14:paraId="7B4113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</w:tcPr>
          <w:p w14:paraId="0A8366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48429F9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3210B8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Featherstone 73</w:t>
            </w:r>
          </w:p>
        </w:tc>
        <w:tc>
          <w:tcPr>
            <w:tcW w:w="991" w:type="dxa"/>
            <w:shd w:val="clear" w:color="auto" w:fill="auto"/>
            <w:noWrap/>
          </w:tcPr>
          <w:p w14:paraId="467A89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65F920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214E9F6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604644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2AE91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7E090F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3C9A6F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0BC5B7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3B1CF3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</w:tcPr>
          <w:p w14:paraId="60BE0A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7599F6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2E9D2F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5F37CB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7A844C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</w:tcPr>
          <w:p w14:paraId="40820D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584E373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</w:tcPr>
          <w:p w14:paraId="4BA9B2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2771834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3EF14E1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Freedom</w:t>
            </w:r>
          </w:p>
        </w:tc>
        <w:tc>
          <w:tcPr>
            <w:tcW w:w="991" w:type="dxa"/>
            <w:shd w:val="clear" w:color="auto" w:fill="auto"/>
            <w:noWrap/>
          </w:tcPr>
          <w:p w14:paraId="4A4E2B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33D4FD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0D151C7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7DF288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5C7807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03BD10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72FF9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5671C0F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</w:tcPr>
          <w:p w14:paraId="650560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</w:tcPr>
          <w:p w14:paraId="1A638A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77C767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37D920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1FAFEB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3AFB462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54BE48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</w:tcPr>
          <w:p w14:paraId="22DF73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71500F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35723B36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48C5A9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Havoc</w:t>
            </w:r>
          </w:p>
        </w:tc>
        <w:tc>
          <w:tcPr>
            <w:tcW w:w="991" w:type="dxa"/>
            <w:shd w:val="clear" w:color="auto" w:fill="auto"/>
            <w:noWrap/>
          </w:tcPr>
          <w:p w14:paraId="61F296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327A5F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1B9E4F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23603F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3E60B9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1FB2CE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299FDF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753F68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1C9D9D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65A042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502850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35B4C6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7326434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1DF057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</w:tcPr>
          <w:p w14:paraId="2846BB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3C96B3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7C787D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7C1E109C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7A565F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Heilman</w:t>
            </w:r>
          </w:p>
        </w:tc>
        <w:tc>
          <w:tcPr>
            <w:tcW w:w="991" w:type="dxa"/>
            <w:shd w:val="clear" w:color="auto" w:fill="auto"/>
            <w:noWrap/>
          </w:tcPr>
          <w:p w14:paraId="5E9CBBB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3DDAB3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0A19833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0FCADC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747CAA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6DB330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E5A9C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</w:tcPr>
          <w:p w14:paraId="453EC0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1372F3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</w:tcPr>
          <w:p w14:paraId="3BFC43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57B413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326F34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6F2D26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32222A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</w:tcPr>
          <w:p w14:paraId="63D150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70003C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</w:tcPr>
          <w:p w14:paraId="542A76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59D2D4C4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87030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Hilliard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2F5F4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0AC53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E0B32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E8D23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793DC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8832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176A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F5E4C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B72D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5E12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F07F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55F4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D9A97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EBC22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277DD3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B6E11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89B53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177A3A13" w14:textId="77777777" w:rsidTr="00047625">
        <w:trPr>
          <w:trHeight w:val="416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3940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Supplemental Table S1 </w:t>
            </w:r>
            <w:r w:rsidRPr="00DE16CB">
              <w:rPr>
                <w:rFonts w:ascii="Times New Roman" w:hAnsi="Times New Roman" w:cs="Times New Roman" w:hint="eastAsia"/>
                <w:sz w:val="24"/>
                <w:szCs w:val="24"/>
              </w:rPr>
              <w:t>Continued</w:t>
            </w:r>
          </w:p>
        </w:tc>
      </w:tr>
      <w:tr w:rsidR="00817B96" w:rsidRPr="00E26739" w14:paraId="2DD5473D" w14:textId="77777777" w:rsidTr="00047625">
        <w:trPr>
          <w:trHeight w:val="57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B1EF" w14:textId="77777777" w:rsidR="00817B96" w:rsidRPr="00F57ACA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FF28" w14:textId="77777777" w:rsidR="00817B96" w:rsidRPr="00F57ACA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797F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E06B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ADC3632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BE170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0762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0381B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E26739" w14:paraId="113F3C89" w14:textId="77777777" w:rsidTr="00047625">
        <w:trPr>
          <w:trHeight w:val="600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A1ACA6C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0D47438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17B39CD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F651C74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250163B6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15B013A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B4AEC2E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4537FF1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2603B95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DAA6B5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F3A5708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C298953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861090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553A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8815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216AB0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606D2B5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ECE2B65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66379A9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17B96" w:rsidRPr="00E26739" w14:paraId="146B523C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2021C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Hopewell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5FBE9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C3DBD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7ACB0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F072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6D96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42C98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DDCFF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23712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55C61E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C9901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4E159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3A45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8058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DCCB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97326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9BA3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CFE4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397D7CF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43E87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Hunker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DD229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2955F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77FD4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DF509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C6CC8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4428A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7C79D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0052F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1FC48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6883B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36026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AB59E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9971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AD4F0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CBCB0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DBAE9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8C25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0007A29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E2ECC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Jamestown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46CA3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6CAAC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84168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4C54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B567B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FDEEC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61489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CF818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4C17C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DE473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02A89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AF867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6A7E04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5426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44BC4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B2FB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58B4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47FC799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FF53C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Jupiter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3E130C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BD842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269A9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8E40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4E842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53102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42D0D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F6523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62163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a/b-Nor het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9E16C3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80093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321C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27940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BEF7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91704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10ED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690B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140FCCE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BD180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Kenton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F3D94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86CBB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E4FF7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CE426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B0B6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15CD3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12BC3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6ED52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97374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D4D2A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47312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9A39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0A864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71FE7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E05F8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60D18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8032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79D5E61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D351E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Key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39D83C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7839A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EB8F5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A787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0075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2ACF3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01121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C3121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3E385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A82E7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B0208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7FA7C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F7545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0F45BF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97984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E3A8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B7C3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4F1CCC7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DE7FE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Kristy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82CBC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7415B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17047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6746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F6CC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E0CF6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249CC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43D56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0293D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93125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D876D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F78015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9D8BB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A9753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A5A8C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DDC4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CBECF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0B5CEC4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EDD33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019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7112E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93D4D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1FD24D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1FFEE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5FC3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ECE94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622AF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BB7E2B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88167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7786E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23514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5981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9C910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8C7B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56D1F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65EE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794B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148</w:t>
            </w:r>
          </w:p>
        </w:tc>
      </w:tr>
      <w:tr w:rsidR="00817B96" w:rsidRPr="00E26739" w14:paraId="7D3FF47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06E067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023</w:t>
            </w:r>
          </w:p>
        </w:tc>
        <w:tc>
          <w:tcPr>
            <w:tcW w:w="991" w:type="dxa"/>
            <w:shd w:val="clear" w:color="auto" w:fill="auto"/>
            <w:noWrap/>
          </w:tcPr>
          <w:p w14:paraId="69DF78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3D2F16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527791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502887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3DD2E0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5E0A17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422CB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05F04F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6F2338D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</w:tcPr>
          <w:p w14:paraId="3549B9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684BF8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45820C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2931D1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7751B5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</w:tcPr>
          <w:p w14:paraId="14B15F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7396F69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709" w:type="dxa"/>
            <w:shd w:val="clear" w:color="auto" w:fill="auto"/>
            <w:noWrap/>
          </w:tcPr>
          <w:p w14:paraId="017EEC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43DED2C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1992A3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026</w:t>
            </w:r>
          </w:p>
        </w:tc>
        <w:tc>
          <w:tcPr>
            <w:tcW w:w="991" w:type="dxa"/>
            <w:shd w:val="clear" w:color="auto" w:fill="auto"/>
            <w:noWrap/>
          </w:tcPr>
          <w:p w14:paraId="299BCBB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58E364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269568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4CC6FF4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93C97E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749CEA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2E248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7DF131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</w:tcPr>
          <w:p w14:paraId="290A54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0C4F9F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65B71E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3D0D0D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38D14B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5044C8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8" w:type="dxa"/>
            <w:shd w:val="clear" w:color="auto" w:fill="auto"/>
            <w:noWrap/>
          </w:tcPr>
          <w:p w14:paraId="79D7A1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606E07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78287A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54048D7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564A2E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028</w:t>
            </w:r>
          </w:p>
        </w:tc>
        <w:tc>
          <w:tcPr>
            <w:tcW w:w="991" w:type="dxa"/>
            <w:shd w:val="clear" w:color="auto" w:fill="auto"/>
            <w:noWrap/>
          </w:tcPr>
          <w:p w14:paraId="76EFAC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63B897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3B95A84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7765A5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119592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321086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3EFAAE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3209E9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414213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</w:tcPr>
          <w:p w14:paraId="1EE18E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4E2C2C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0FB856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2DE419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22B8EDB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</w:tcPr>
          <w:p w14:paraId="2B845B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</w:tcPr>
          <w:p w14:paraId="0FB145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1EBD02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1010663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4DB388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033</w:t>
            </w:r>
          </w:p>
        </w:tc>
        <w:tc>
          <w:tcPr>
            <w:tcW w:w="991" w:type="dxa"/>
            <w:shd w:val="clear" w:color="auto" w:fill="auto"/>
            <w:noWrap/>
          </w:tcPr>
          <w:p w14:paraId="7B7891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</w:tcPr>
          <w:p w14:paraId="5B812F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05F7803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02FE53B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71DE3A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7577CC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FDF91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0EDC5C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36E76E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678D17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2AD2DA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7610CF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7E018C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1C79A8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708" w:type="dxa"/>
            <w:shd w:val="clear" w:color="auto" w:fill="auto"/>
            <w:noWrap/>
          </w:tcPr>
          <w:p w14:paraId="022F23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9" w:type="dxa"/>
            <w:shd w:val="clear" w:color="auto" w:fill="auto"/>
            <w:noWrap/>
          </w:tcPr>
          <w:p w14:paraId="657C54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</w:tcPr>
          <w:p w14:paraId="6DD499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149</w:t>
            </w:r>
          </w:p>
        </w:tc>
      </w:tr>
      <w:tr w:rsidR="00817B96" w:rsidRPr="00E26739" w14:paraId="3EAB672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602EFD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034</w:t>
            </w:r>
          </w:p>
        </w:tc>
        <w:tc>
          <w:tcPr>
            <w:tcW w:w="991" w:type="dxa"/>
            <w:shd w:val="clear" w:color="auto" w:fill="auto"/>
            <w:noWrap/>
          </w:tcPr>
          <w:p w14:paraId="05B8C7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</w:tcPr>
          <w:p w14:paraId="1CB7E6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560B0F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016C36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2F6ED75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4A4815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A7FCF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245A9C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4325B1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</w:tcPr>
          <w:p w14:paraId="1821F3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699348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5245E4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5E556A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0DF1A6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708" w:type="dxa"/>
            <w:shd w:val="clear" w:color="auto" w:fill="auto"/>
            <w:noWrap/>
          </w:tcPr>
          <w:p w14:paraId="0A8403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</w:tcPr>
          <w:p w14:paraId="0578B1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</w:tcPr>
          <w:p w14:paraId="024225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149</w:t>
            </w:r>
          </w:p>
        </w:tc>
      </w:tr>
      <w:tr w:rsidR="00817B96" w:rsidRPr="00E26739" w14:paraId="52DC532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50A174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036</w:t>
            </w:r>
          </w:p>
        </w:tc>
        <w:tc>
          <w:tcPr>
            <w:tcW w:w="991" w:type="dxa"/>
            <w:shd w:val="clear" w:color="auto" w:fill="auto"/>
            <w:noWrap/>
          </w:tcPr>
          <w:p w14:paraId="5D00275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</w:tcPr>
          <w:p w14:paraId="69F266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134145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4A2398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52A0D0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7E796E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138292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132E86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7AD80D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</w:tcPr>
          <w:p w14:paraId="4D93CD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3A461A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</w:tcPr>
          <w:p w14:paraId="2E6E95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635780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</w:tcPr>
          <w:p w14:paraId="2EE9F5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</w:tcPr>
          <w:p w14:paraId="606B27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</w:tcPr>
          <w:p w14:paraId="09DC03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</w:tcPr>
          <w:p w14:paraId="588073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29BE6E3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696E4A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050</w:t>
            </w:r>
          </w:p>
        </w:tc>
        <w:tc>
          <w:tcPr>
            <w:tcW w:w="991" w:type="dxa"/>
            <w:shd w:val="clear" w:color="auto" w:fill="auto"/>
            <w:noWrap/>
          </w:tcPr>
          <w:p w14:paraId="473828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508454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FBC67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79E684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1B8847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562C14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7410D2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445FEC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</w:tcPr>
          <w:p w14:paraId="2F00A3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469F47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67793F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3182B1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7DE82B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4ED2B5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049BA2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</w:tcPr>
          <w:p w14:paraId="61A9128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2E37B2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65B613B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0995E3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052</w:t>
            </w:r>
          </w:p>
        </w:tc>
        <w:tc>
          <w:tcPr>
            <w:tcW w:w="991" w:type="dxa"/>
            <w:shd w:val="clear" w:color="auto" w:fill="auto"/>
            <w:noWrap/>
          </w:tcPr>
          <w:p w14:paraId="564985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5D9A2BE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E93A9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01E1C4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4D3DC8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564F7A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22A34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682FCA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0C7DA3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4B04F8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18C514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5BACDA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1155E8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27CBB6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4D221F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3130C1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</w:tcPr>
          <w:p w14:paraId="3689F6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406A899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151EEE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KWS 053</w:t>
            </w:r>
          </w:p>
        </w:tc>
        <w:tc>
          <w:tcPr>
            <w:tcW w:w="991" w:type="dxa"/>
            <w:shd w:val="clear" w:color="auto" w:fill="auto"/>
            <w:noWrap/>
          </w:tcPr>
          <w:p w14:paraId="5EA341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3813FA6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17B13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199F18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77ECF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26F653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52DCC4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7A7CBD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</w:tcPr>
          <w:p w14:paraId="1E7BD0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</w:tcPr>
          <w:p w14:paraId="0F0B9F5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4BEDAF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78770B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09FD41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53C449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2C415E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</w:tcPr>
          <w:p w14:paraId="62D8B2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709" w:type="dxa"/>
            <w:shd w:val="clear" w:color="auto" w:fill="auto"/>
            <w:noWrap/>
          </w:tcPr>
          <w:p w14:paraId="2E424C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6565293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522E68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L11417</w:t>
            </w:r>
          </w:p>
        </w:tc>
        <w:tc>
          <w:tcPr>
            <w:tcW w:w="991" w:type="dxa"/>
            <w:shd w:val="clear" w:color="auto" w:fill="auto"/>
            <w:noWrap/>
          </w:tcPr>
          <w:p w14:paraId="597100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5F3936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30E61D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070BF0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701063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3FB384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64F843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233964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6BC47E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</w:tcPr>
          <w:p w14:paraId="6C3B3C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3780B2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5F4950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1A955C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6F022E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</w:tcPr>
          <w:p w14:paraId="41B007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</w:tcPr>
          <w:p w14:paraId="1915A7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</w:tcPr>
          <w:p w14:paraId="6EB9B5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5D1CD94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74EB18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L11418</w:t>
            </w:r>
          </w:p>
        </w:tc>
        <w:tc>
          <w:tcPr>
            <w:tcW w:w="991" w:type="dxa"/>
            <w:shd w:val="clear" w:color="auto" w:fill="auto"/>
            <w:noWrap/>
          </w:tcPr>
          <w:p w14:paraId="7A19661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3B6F23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31AA26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679F5A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676158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1C9462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03847D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0CD158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5640BF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</w:tcPr>
          <w:p w14:paraId="0CF6A4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6D04C0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6A68B8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4E735B4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3A81B5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</w:tcPr>
          <w:p w14:paraId="1D2CCD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5ACB7B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</w:tcPr>
          <w:p w14:paraId="4B5A2A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32F7CCC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36C8206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L11419</w:t>
            </w:r>
          </w:p>
        </w:tc>
        <w:tc>
          <w:tcPr>
            <w:tcW w:w="991" w:type="dxa"/>
            <w:shd w:val="clear" w:color="auto" w:fill="auto"/>
            <w:noWrap/>
          </w:tcPr>
          <w:p w14:paraId="3690F9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72B3E5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A7180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6F6B49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1FE117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0AF186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6EBA4A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7BC47F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3C5F81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</w:tcPr>
          <w:p w14:paraId="36E778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6912A5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0B5B1C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1619C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58B4AB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</w:tcPr>
          <w:p w14:paraId="263396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2422C2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</w:tcPr>
          <w:p w14:paraId="648DE7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726825C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6777EA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L11420</w:t>
            </w:r>
          </w:p>
        </w:tc>
        <w:tc>
          <w:tcPr>
            <w:tcW w:w="991" w:type="dxa"/>
            <w:shd w:val="clear" w:color="auto" w:fill="auto"/>
            <w:noWrap/>
          </w:tcPr>
          <w:p w14:paraId="7E7E35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4AE620B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98262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1A1152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25A18F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421A9B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11CDB1F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1B30E0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3D0ED5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</w:tcPr>
          <w:p w14:paraId="7D1D32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641F66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23B3B9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0EC6A2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48B060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</w:tcPr>
          <w:p w14:paraId="317AEF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</w:tcPr>
          <w:p w14:paraId="543368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</w:tcPr>
          <w:p w14:paraId="534753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</w:tr>
      <w:tr w:rsidR="00817B96" w:rsidRPr="00E26739" w14:paraId="0C1BCD35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07D8E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L11422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D809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9DEF4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9499F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7C1D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C839F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786A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9B32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AF7DA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8840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a/b-Nor het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320EE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784A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EBC11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00024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87CA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46BE7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A9047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C044D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</w:tr>
      <w:tr w:rsidR="00817B96" w:rsidRPr="00E26739" w14:paraId="7E699260" w14:textId="77777777" w:rsidTr="00047625">
        <w:trPr>
          <w:trHeight w:val="416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9C25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Supplemental Table S1 </w:t>
            </w:r>
            <w:r w:rsidRPr="00DE16CB">
              <w:rPr>
                <w:rFonts w:ascii="Times New Roman" w:hAnsi="Times New Roman" w:cs="Times New Roman" w:hint="eastAsia"/>
                <w:sz w:val="24"/>
                <w:szCs w:val="24"/>
              </w:rPr>
              <w:t>Continued</w:t>
            </w:r>
          </w:p>
        </w:tc>
      </w:tr>
      <w:tr w:rsidR="00817B96" w:rsidRPr="00E26739" w14:paraId="62CF7D6F" w14:textId="77777777" w:rsidTr="00047625">
        <w:trPr>
          <w:trHeight w:val="52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73AC" w14:textId="77777777" w:rsidR="00817B96" w:rsidRPr="00F57ACA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5EA2" w14:textId="77777777" w:rsidR="00817B96" w:rsidRPr="00F57ACA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E3BD3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F8B9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897C0B4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BE170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77A8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3FB4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E26739" w14:paraId="4B57520F" w14:textId="77777777" w:rsidTr="00047625">
        <w:trPr>
          <w:trHeight w:val="600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0BE922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CFBA713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45690E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ADC202B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59CAE28B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761CEED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E4C5188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0E0BCC7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8B6E720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BCD7F61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59C9463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2F5863D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2B97C4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A3097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6EA65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EB00DA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88C9512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43FA057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7F70A6A" w14:textId="77777777" w:rsidR="00817B96" w:rsidRPr="00F57ACA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17B96" w:rsidRPr="00E26739" w14:paraId="74D7E198" w14:textId="77777777" w:rsidTr="00047625">
        <w:trPr>
          <w:trHeight w:val="300"/>
          <w:jc w:val="center"/>
        </w:trPr>
        <w:tc>
          <w:tcPr>
            <w:tcW w:w="170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FF3E33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L11421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607F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0F3A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370B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CC16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882F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9AC1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0D15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40B43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1EE0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93FB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33AC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6028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0B7D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D95B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A0E7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DB40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3DAB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</w:tr>
      <w:tr w:rsidR="00817B96" w:rsidRPr="00E26739" w14:paraId="27FCC35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8F6763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L11425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220CD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F7A8A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1B1915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4A57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AF9EC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0DFC6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3C517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B1923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E6283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4669C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F9826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B0411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6318D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60ECC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0CA47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B389E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1393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5141D1C1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6DDEEB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L11428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B1BB8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8A6D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169E18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A1EEF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D5A9E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2E4F9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54104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A6381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6784D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049A1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3D4AE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2AC1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0604E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A474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511B1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D2D2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CEB7D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58643F3E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518CC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L29235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3789F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58E50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FB7C0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761A9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B33E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5F7557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3A648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D40162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E9DC9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64EDB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A58B4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132C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298B2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F2F8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2327D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60ACD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78BC72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3F49D2D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8DB15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LA754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7C454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1F5AF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9695D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2/&gt;2 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35B12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D9E5F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A58AC9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6E217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ABE22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B512FF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4A9A0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A922C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4B0F1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3247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DF02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85D55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A702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5169B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7155FED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E29A4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LA841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EAAA0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2D84E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F5708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2/&gt;2 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E432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560FC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4BFF9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3E2B7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BA2FC3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6B329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23A5B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3C2A8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C187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46D59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0486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29B1A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4AD6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1F50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58799CE6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B1F58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LCS News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C9E75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60814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F1864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5CCB6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80BA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A81FD2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7D9AF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51BEA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B0E2C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9C758B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FA392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3C6F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6A05C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02D7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508E9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1F39EC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1E539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5160143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C8503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M09L-9513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5E872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8267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2BA17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20A4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5E68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BE523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0A032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CB6DA2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DDC527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853F3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7BE9F2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EC74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83AA0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C2996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27893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ACE8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25BA8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05453E3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DF3FD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M09L-9547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444DC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0C442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44846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C4A1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8767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AA574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861A4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4F6B8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823BA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DBE11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F9F6B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1EAAA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28C29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2E16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1133D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3644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EAEA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1499ED0E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C70325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M10-1100#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7494C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205598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2491DE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0E3E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6D80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6EAB4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51249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9A9FB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91EB2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9B4A9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2C581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0AE2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2A58F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4852E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44ED7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FA0EB6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74A2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3BF8D47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027FEF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M10-1277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96D0B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75153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60E4C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D8745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7824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128BF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3B71D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A8C65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71568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B51E4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FC329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D1506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A943E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435B6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B9837A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9BAF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A0E8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</w:tr>
      <w:tr w:rsidR="00817B96" w:rsidRPr="00E26739" w14:paraId="1AB8DE1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3FB3D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M11*3144CW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87376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08771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71C3CC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55C4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5DE4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71272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9C877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A99AA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43C07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DE724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76BB9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B119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73356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958C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F2D94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2A3C3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83B4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148</w:t>
            </w:r>
          </w:p>
        </w:tc>
      </w:tr>
      <w:tr w:rsidR="00817B96" w:rsidRPr="00E26739" w14:paraId="501302E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12D24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M11-2024#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BCEA3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16B1B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503AD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2B53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E215E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141863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9C62F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31F5E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56DDB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2969C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6F017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3CCB7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FA7F5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8207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C56E4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7E94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0D661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4EE6B05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04645E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McCormick</w:t>
            </w:r>
          </w:p>
        </w:tc>
        <w:tc>
          <w:tcPr>
            <w:tcW w:w="991" w:type="dxa"/>
            <w:shd w:val="clear" w:color="auto" w:fill="auto"/>
            <w:noWrap/>
          </w:tcPr>
          <w:p w14:paraId="198DC9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6F8797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3FC0A2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5C26BE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556DB2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6C729A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3937E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4C73A5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0B90FC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</w:tcPr>
          <w:p w14:paraId="542389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725410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1DFC3D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70CB4EE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42A016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</w:tcPr>
          <w:p w14:paraId="128AC5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70D8B2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</w:tcPr>
          <w:p w14:paraId="443C0D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126C019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030806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Malabar</w:t>
            </w:r>
          </w:p>
        </w:tc>
        <w:tc>
          <w:tcPr>
            <w:tcW w:w="991" w:type="dxa"/>
            <w:shd w:val="clear" w:color="auto" w:fill="auto"/>
            <w:noWrap/>
          </w:tcPr>
          <w:p w14:paraId="65F895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0C8C12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4AE1E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56DD8C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C7070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50AA86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38EF18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47825F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6F87AB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b/b-Nor het</w:t>
            </w:r>
          </w:p>
        </w:tc>
        <w:tc>
          <w:tcPr>
            <w:tcW w:w="851" w:type="dxa"/>
            <w:shd w:val="clear" w:color="auto" w:fill="auto"/>
            <w:noWrap/>
          </w:tcPr>
          <w:p w14:paraId="42D606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27B4E3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61846C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303A26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41E88B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708" w:type="dxa"/>
            <w:shd w:val="clear" w:color="auto" w:fill="auto"/>
            <w:noWrap/>
          </w:tcPr>
          <w:p w14:paraId="1133599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</w:tcPr>
          <w:p w14:paraId="7A00BDE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</w:tcPr>
          <w:p w14:paraId="09836F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5E266061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5486F9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MCIA Venus</w:t>
            </w:r>
          </w:p>
        </w:tc>
        <w:tc>
          <w:tcPr>
            <w:tcW w:w="991" w:type="dxa"/>
            <w:shd w:val="clear" w:color="auto" w:fill="auto"/>
            <w:noWrap/>
          </w:tcPr>
          <w:p w14:paraId="592D84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</w:tcPr>
          <w:p w14:paraId="423F54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128CE3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41FC51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07C195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288ECE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9A1F0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2488325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1800D3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72CC49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223193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630227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64BEBF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04CE99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</w:tcPr>
          <w:p w14:paraId="04EAE19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</w:tcPr>
          <w:p w14:paraId="41DCF9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</w:tcPr>
          <w:p w14:paraId="555CA4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266B951C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014C59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Milton</w:t>
            </w:r>
          </w:p>
        </w:tc>
        <w:tc>
          <w:tcPr>
            <w:tcW w:w="991" w:type="dxa"/>
            <w:shd w:val="clear" w:color="auto" w:fill="auto"/>
            <w:noWrap/>
          </w:tcPr>
          <w:p w14:paraId="691D20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1D7E507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11E123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052AD3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56EF38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325533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9933D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709FCD6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3D98D1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2A9B7C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29FBD7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3D7AF7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317C53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09ABBD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</w:tcPr>
          <w:p w14:paraId="1C9694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</w:tcPr>
          <w:p w14:paraId="57D9D8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</w:tcPr>
          <w:p w14:paraId="5B45F8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2710DDE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084414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Morrin</w:t>
            </w:r>
            <w:proofErr w:type="spellEnd"/>
          </w:p>
        </w:tc>
        <w:tc>
          <w:tcPr>
            <w:tcW w:w="991" w:type="dxa"/>
            <w:shd w:val="clear" w:color="auto" w:fill="auto"/>
            <w:noWrap/>
          </w:tcPr>
          <w:p w14:paraId="36C268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5B3C5D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35E121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18C11D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438CCCF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0B9EEA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6A87DC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</w:tcPr>
          <w:p w14:paraId="7919B0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</w:tcPr>
          <w:p w14:paraId="699A1C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</w:tcPr>
          <w:p w14:paraId="5850D3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2FBF37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55AE01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0F87C0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65E493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0CEB55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</w:tcPr>
          <w:p w14:paraId="3B3A58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</w:tcPr>
          <w:p w14:paraId="4866B3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663B273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4D1E45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Oakes</w:t>
            </w:r>
          </w:p>
        </w:tc>
        <w:tc>
          <w:tcPr>
            <w:tcW w:w="991" w:type="dxa"/>
            <w:shd w:val="clear" w:color="auto" w:fill="auto"/>
            <w:noWrap/>
          </w:tcPr>
          <w:p w14:paraId="1D6C9E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6B0326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72F847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39E3B1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6F2B2D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667597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483EE9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</w:tcPr>
          <w:p w14:paraId="309AF4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</w:tcPr>
          <w:p w14:paraId="43AC16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</w:tcPr>
          <w:p w14:paraId="3BE757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351017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4558EB7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7F4EC9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</w:tcPr>
          <w:p w14:paraId="0CA216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</w:tcPr>
          <w:p w14:paraId="413775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0790AE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</w:tcPr>
          <w:p w14:paraId="54734C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13B92591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065C0B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Oasis</w:t>
            </w:r>
          </w:p>
        </w:tc>
        <w:tc>
          <w:tcPr>
            <w:tcW w:w="991" w:type="dxa"/>
            <w:shd w:val="clear" w:color="auto" w:fill="auto"/>
            <w:noWrap/>
          </w:tcPr>
          <w:p w14:paraId="1421A4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69A44F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5F7B82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20576F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556197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1BEBBB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3D91E7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217820E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</w:tcPr>
          <w:p w14:paraId="189363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b/b-Nor het</w:t>
            </w:r>
          </w:p>
        </w:tc>
        <w:tc>
          <w:tcPr>
            <w:tcW w:w="851" w:type="dxa"/>
            <w:shd w:val="clear" w:color="auto" w:fill="auto"/>
            <w:noWrap/>
          </w:tcPr>
          <w:p w14:paraId="695D5C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3DAE9D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</w:tcPr>
          <w:p w14:paraId="6EE2FF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</w:tcPr>
          <w:p w14:paraId="156C4C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76B1A6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</w:tcPr>
          <w:p w14:paraId="184096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</w:tcPr>
          <w:p w14:paraId="00CABB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709" w:type="dxa"/>
            <w:shd w:val="clear" w:color="auto" w:fill="auto"/>
            <w:noWrap/>
          </w:tcPr>
          <w:p w14:paraId="7C884B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34515AE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</w:tcPr>
          <w:p w14:paraId="40E2E27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OH02-12686</w:t>
            </w:r>
          </w:p>
        </w:tc>
        <w:tc>
          <w:tcPr>
            <w:tcW w:w="991" w:type="dxa"/>
            <w:shd w:val="clear" w:color="auto" w:fill="auto"/>
            <w:noWrap/>
          </w:tcPr>
          <w:p w14:paraId="5B1627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</w:tcPr>
          <w:p w14:paraId="7BE8C0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</w:tcPr>
          <w:p w14:paraId="2B34D8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</w:tcPr>
          <w:p w14:paraId="255A32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</w:tcPr>
          <w:p w14:paraId="105AAF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</w:tcPr>
          <w:p w14:paraId="021E89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689B3D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</w:tcPr>
          <w:p w14:paraId="2688830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</w:tcPr>
          <w:p w14:paraId="5E18AE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</w:tcPr>
          <w:p w14:paraId="73F09B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</w:tcPr>
          <w:p w14:paraId="70867F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72D198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</w:tcPr>
          <w:p w14:paraId="6DDA5EF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</w:tcPr>
          <w:p w14:paraId="6D790B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708" w:type="dxa"/>
            <w:shd w:val="clear" w:color="auto" w:fill="auto"/>
            <w:noWrap/>
          </w:tcPr>
          <w:p w14:paraId="57B776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9" w:type="dxa"/>
            <w:shd w:val="clear" w:color="auto" w:fill="auto"/>
            <w:noWrap/>
          </w:tcPr>
          <w:p w14:paraId="343B0E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</w:tcPr>
          <w:p w14:paraId="58AB07A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149</w:t>
            </w:r>
          </w:p>
        </w:tc>
      </w:tr>
      <w:tr w:rsidR="00817B96" w:rsidRPr="00E26739" w14:paraId="437F2BB7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01808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OH04-264-58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50F1C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FBA58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AD39DE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5DEF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5AB85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3328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597CA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B2FB1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BD99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7C1DE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38997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74AA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6C2EB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ED862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E45D9B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8BE89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A98C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6B00DD96" w14:textId="77777777" w:rsidTr="00047625">
        <w:trPr>
          <w:trHeight w:val="416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0BCED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Supplemental Table S1 </w:t>
            </w:r>
            <w:r w:rsidRPr="00DE16CB">
              <w:rPr>
                <w:rFonts w:ascii="Times New Roman" w:hAnsi="Times New Roman" w:cs="Times New Roman" w:hint="eastAsia"/>
                <w:sz w:val="24"/>
                <w:szCs w:val="24"/>
              </w:rPr>
              <w:t>Continued</w:t>
            </w:r>
          </w:p>
        </w:tc>
      </w:tr>
      <w:tr w:rsidR="00817B96" w:rsidRPr="00E26739" w14:paraId="72C4500B" w14:textId="77777777" w:rsidTr="00047625">
        <w:trPr>
          <w:trHeight w:val="57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B5B0" w14:textId="77777777" w:rsidR="00817B96" w:rsidRPr="004E4AE4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D90F" w14:textId="77777777" w:rsidR="00817B96" w:rsidRPr="004E4AE4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F02A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3B52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A6C9E3D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BE170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F881E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5A769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E26739" w14:paraId="14880A72" w14:textId="77777777" w:rsidTr="00047625">
        <w:trPr>
          <w:trHeight w:val="600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3F9B39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332C2D5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D693939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8C5235D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2DEA7097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5EE277A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C6D25E5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253B356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013A882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D345AE5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C8FCA98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35C2D65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2463F0D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AE1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059B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60EEA2C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53A4BD1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87B3C63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AC862EE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17B96" w:rsidRPr="00E26739" w14:paraId="62D3BEA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420583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Otsego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68A293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F9F55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34715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1B4C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42A4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2BD4B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1854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7677E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786C84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16F1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9344A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1812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8FC5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908C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665A16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90C11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EF6883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18529BC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7045FA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Pierson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47A298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C620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2C831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2927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DD65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695EB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6E77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8EF0C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25C969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D044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2E3E3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BA2D5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F094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6D9A1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1FBDEB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064A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689C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555817A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342E67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25R32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7337F8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42E6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291F2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2239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00213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AA15DE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9CE0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C690F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159705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BBAA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38A47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DA4B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9F28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DE9D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465EC1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C2BA0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CBCB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0B718B9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2F912B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25R34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6F419D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4589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DBDBE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508BF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164E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6CDB7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F342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B3A34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72F956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7427A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D21E5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778D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6C17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BD1E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7058FF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15C5B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2F7A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7A47F7D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1E041B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25R39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1E8CF3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6DB0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B1C11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ED67A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2118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1C33F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70CF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4CD02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27D2BC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860B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36D7A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1353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7E47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850F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78BC3B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3762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FD430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2FD6AA3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35FB213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25R40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7E35DA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FBF3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6B3A5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E5D48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017EE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12597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26F65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3C54D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4349AE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BCC3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09A947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3F42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DA65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8159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245CC52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0488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F13D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2EC8BC3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594C36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25R46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5BCFD9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C579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5C842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EAAC95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FBD1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F9FDC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E9A0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7B92C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65EA57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2B6D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F0D8F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647CC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6A82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0E18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67D5A12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943C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D61A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522212B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65E8DA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25R47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310C8E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BAF1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3CB5A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6089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7601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7150C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86A9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22A8C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655C15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BE93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237F5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7CDA4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2775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E5CA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3DA09D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D8E1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C5489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51F1ADC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00351F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25R62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10F8A3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A1CC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32500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9F97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7282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A1850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C592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38A1E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74BF7F3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7F4A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6C1A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3179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114C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A8E84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32E408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3415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2A5A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373ACF2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3FA537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25R77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405906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6349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61748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64B4D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DB3E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2F718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7EEF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CC80C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719C348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98D2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1E08F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EE5E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99BF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65E1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617CB7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927A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79BC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44A9789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662A40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25W43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7DF631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DA78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03C7C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7151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4BB3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43612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6082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66CDE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59B18A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26F7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0E15F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19BC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5865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4749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76E680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3E46D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D50827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41CE9FE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34848B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26R10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5BE7B7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856C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09BAFF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B956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44548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10D74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3F84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BB9B8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7EE6B4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9541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00312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0EBA86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A94B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C012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6B9F34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B556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CFAA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35C23F66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2ED9B2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Pioneer 26R53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70ACE6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258E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FC6D6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17F2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3AEEC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8B82C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9CD3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76AB3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337387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1AF2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EE5AF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805B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431B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700F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26205F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0919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1A0F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0085DC9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7806F5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Pur</w:t>
            </w:r>
            <w:proofErr w:type="spellEnd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04606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3E07500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9712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3ADF4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397DB3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C19C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59CE9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C55C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182BB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1F64358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6543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DE0A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3B83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3482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8668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005C9E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C48D59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36DB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18D6AEB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2A6BC1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Pur</w:t>
            </w:r>
            <w:proofErr w:type="spellEnd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05222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02E489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85BF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A0E19B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9FDA1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23780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652AA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5A40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D5814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471D34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6166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197D0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1F5C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1D903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3252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60A698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2451D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7C3A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0EF245B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7EF962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Pur</w:t>
            </w:r>
            <w:proofErr w:type="spellEnd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05247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4037F4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AF57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ABC42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34899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3F5E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123AD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D1F2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15570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15CF03D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D43B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5EDD4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FF70F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2326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8594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5691D9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41116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4681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2BA2061E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7F68A2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Ricochet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6C212F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1B7A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93C75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F873C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2207A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2F689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182C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6D9E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397012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7BED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C54BC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9DD92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37A4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BC33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2015B2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B5BB1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7A6F8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24DA59EC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01D165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RS907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5942AA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A11E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90AB3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9C2E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A504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998BF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ED45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0849EA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5AC740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FFE5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C0F61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27CB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BF08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A367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28D508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FA817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963E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1894F716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67B875B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RS910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2A88FC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4C4A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DD844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CCDA0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78656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7B643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480C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5246C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6164A37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DF71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308BB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1A9F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673D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B73B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246008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3BC6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3DCA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72E4635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25D7CF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RS935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63387B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DF8A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2D8B8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23B3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A05E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E467F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A5C2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F16D2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3987DB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03A7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3E05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D6174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C585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9DC2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5134EE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B90F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8524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3710DC6C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3EC3E2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RS967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7BDF2A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7CE3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1432A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B945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BA6D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90E74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A170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E5CD9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6B0AA3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2263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C5C0F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CEAB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A8A8C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5ED5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033245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97A4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69682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67C17DF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1CE4F4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RS972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16726D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DB35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A997A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CEF41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9F22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10DC4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46F9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EA16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60663F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AD14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0488B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CFDB8C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A7BF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64DD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0AA38F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CB45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2C6F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07B2E81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050A81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RSxp511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7F043B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7862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55D0A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D6FBD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2C8C7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B8A553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F2BC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F40C37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14:paraId="72973CF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09B0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1C545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0E6D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97A35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625E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08D243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7579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B278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7DB63DC4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57E0A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 1315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6D61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34CC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A32C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ECF1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0ED04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FC1ED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DB85B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AA07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9EB5D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5810B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B431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E4C5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7F4E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2FC95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0FB8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92CA50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0C4EC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03022ED4" w14:textId="77777777" w:rsidTr="00047625">
        <w:trPr>
          <w:trHeight w:val="416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36C76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Supplemental Table S1 </w:t>
            </w:r>
            <w:r w:rsidRPr="00DE16CB">
              <w:rPr>
                <w:rFonts w:ascii="Times New Roman" w:hAnsi="Times New Roman" w:cs="Times New Roman" w:hint="eastAsia"/>
                <w:sz w:val="24"/>
                <w:szCs w:val="24"/>
              </w:rPr>
              <w:t>Continued</w:t>
            </w:r>
          </w:p>
        </w:tc>
      </w:tr>
      <w:tr w:rsidR="00817B96" w:rsidRPr="00E26739" w14:paraId="67416D5B" w14:textId="77777777" w:rsidTr="00047625">
        <w:trPr>
          <w:trHeight w:val="378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34DD" w14:textId="77777777" w:rsidR="00817B96" w:rsidRPr="004E4AE4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BE74" w14:textId="77777777" w:rsidR="00817B96" w:rsidRPr="004E4AE4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25381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5196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DB8932D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BE170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2FB38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C4CF6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E26739" w14:paraId="631765CE" w14:textId="77777777" w:rsidTr="00047625">
        <w:trPr>
          <w:trHeight w:val="600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40D1CCA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6165E55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32D9A66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892BBF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24601F6C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6A22E54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6D819EA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671834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D182F7A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3E211B7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CE94BD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2CE8DC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7EDFD5C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B088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F97F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FB5376F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61C6B4E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B4D746B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577E1A0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17B96" w:rsidRPr="00E26739" w14:paraId="0B87A4F1" w14:textId="77777777" w:rsidTr="00047625">
        <w:trPr>
          <w:trHeight w:val="300"/>
          <w:jc w:val="center"/>
        </w:trPr>
        <w:tc>
          <w:tcPr>
            <w:tcW w:w="170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A96F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Saranac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3678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SWW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C493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6074C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6E03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8B87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D636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074C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03B3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07F1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b/b-Nor het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CCB5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543D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CF66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9457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FC76F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6D5B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498E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ECD3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732FFE2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DCF70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 1325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A0CFC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F2F42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310CA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34F0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0CAE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99A46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E8837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AB73B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26E15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43C268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29F88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3DAC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204D8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01F9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9D605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2AF09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01225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</w:tr>
      <w:tr w:rsidR="00817B96" w:rsidRPr="00E26739" w14:paraId="5755E5EE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33626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 1335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F62E6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03D6C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F8A0A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BF21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81DC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8F882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0B2FC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D880E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179088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EC9ED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3AA42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5B445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FEDB1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CEF7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B01C0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3788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8F6D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7E7FA05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562AD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SC-Exp102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598CA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1A6A9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1B7C8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809A5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ADDC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AF092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A4179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CDBAD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2A29B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32E3C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FC4E0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E1AE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2E7B2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A9A2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FBCEB6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9FC9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0024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6B2B559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136BE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SC-Exp142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C3D34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32293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08638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8223C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474B6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C9B7F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47997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7BF4B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0C195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9D65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A3A22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5C96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21399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4ED58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065F04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C024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349A42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729CB6A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87F71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 13S26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C34E7A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4A79D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D57DB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7B2A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2809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8EFE4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60AE1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A7E29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50798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F6414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D8310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81161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DD25C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458A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8EEC6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52CB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48EC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751F6C4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1182F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Sebree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7E93E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A0193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974BE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BED3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BC43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67677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9CC34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A16003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91251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EC43B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93228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4889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DCAD7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B2A45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557E2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96E97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880B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</w:tr>
      <w:tr w:rsidR="00817B96" w:rsidRPr="00E26739" w14:paraId="3FF69518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1895B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Shirley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D974F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0CA71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17E7E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B897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92D4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BDCD3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1A8EA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84666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FE1BD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23431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75C43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9B7D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D3A28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2688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059DA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22F10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2A571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1F4419F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1C282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Sisson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E0E84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DF8D8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E8EC6C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6BD0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2D77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860DD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72356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1BD7D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D95BBB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44FB0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02D48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43704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DB82D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A488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C1E85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FA9D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E83BF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817B96" w:rsidRPr="00E26739" w14:paraId="4A143FE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2A4784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Southern Harvest 3200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AA76F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477BD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0BEBD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7A1B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8536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C965C6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F64BE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6FB8C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B3DEE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1E6D4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F759C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09CA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8A5EA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01DE1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5620B2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51B9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5835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6B48473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5E554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 5111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9D8E7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13F9D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08334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7641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AC3B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56987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C757D6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258E7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7BA03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627BE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DD157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1043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1EDF3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09ECED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772F3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F1F2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00001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</w:tr>
      <w:tr w:rsidR="00817B96" w:rsidRPr="00E26739" w14:paraId="68A9CA4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EE06C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SS 8412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2B270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283D62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6BBC3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C4CBE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72496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1B15D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C6341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6E46A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3E3F3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B0357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A432C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0FB1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B24C3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7BC1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2AA8E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4316D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753E5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2A8AFD4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4C31E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SS 8415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5C76F5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A62B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3E888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D292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B4747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89A10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97B1C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2F730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01008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21AED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E0C9F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4DA1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E2CD6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382F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B9010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0DB2C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4C209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4190B4F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12243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Sunburst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A775D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04EB1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5F818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9BDAD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CB846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485D5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D51F7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C9D26C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3E490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2888F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BECD4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A056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D1191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1818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56533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68789F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C466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40123EF6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77A97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SY 100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517F5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1FB2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20F07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5A28C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E221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926B1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C689E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4A053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5BA82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F363B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EA097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EFC1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5E6A8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DED4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B944AB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0382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8C4C6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3FB0E85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7062A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SY 474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29B2C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5F8BD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292D3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5BB1F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6A757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CCA95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2E3AC1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34E4E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5E2510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a/b-Nor het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EE6E2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A809FF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8472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B335B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C4F49E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8D37D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48A71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E3419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43DCABF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0CE91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SY 483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FA236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D1521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EA0537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AF80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E87B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BDFC4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270D7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E0DEC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573A75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8BFAF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CC45C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2887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E221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3C22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D163B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F426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887A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148</w:t>
            </w:r>
          </w:p>
        </w:tc>
      </w:tr>
      <w:tr w:rsidR="00817B96" w:rsidRPr="00E26739" w14:paraId="737C8F3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3BF2A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SY Cypress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57BE36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7361D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217EA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2/&gt;2 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8794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61AF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49DC0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2DD15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69FEE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a-CS/a-S64 het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09571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01D89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82E3F2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391D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72A8D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8EDB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198B1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CEF24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31AB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254318D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C8EAA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SY Harrison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583132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2634F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700C0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2F635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6DE9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59A1F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4C9B0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89679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FBFFC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352A5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497CB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77F4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AFA40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7B8E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80B34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F014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53F37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1E6E66D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A1C59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Terral TV 8861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CA17C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A39E7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A85FC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46C66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3657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6C6B9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0B586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EFC97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B3CBA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3C202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4E09C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D9D2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A5B21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118B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D2782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B7D4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529D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1BCE1E27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6B42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TN 1201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9DB97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41C3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DEE338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3C3B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FCE2A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4C7E0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88A67B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B9CD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130E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D2323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0B2B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8840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91A66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E7EF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0EBCB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0EFE7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98ED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14BD65D6" w14:textId="77777777" w:rsidTr="00047625">
        <w:trPr>
          <w:trHeight w:val="416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6773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Supplemental Table S1 </w:t>
            </w:r>
            <w:r w:rsidRPr="00DE16CB">
              <w:rPr>
                <w:rFonts w:ascii="Times New Roman" w:hAnsi="Times New Roman" w:cs="Times New Roman" w:hint="eastAsia"/>
                <w:sz w:val="24"/>
                <w:szCs w:val="24"/>
              </w:rPr>
              <w:t>Continued</w:t>
            </w:r>
          </w:p>
        </w:tc>
      </w:tr>
      <w:tr w:rsidR="00817B96" w:rsidRPr="004E4AE4" w14:paraId="79EC73C8" w14:textId="77777777" w:rsidTr="00047625">
        <w:trPr>
          <w:trHeight w:val="378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87D09" w14:textId="77777777" w:rsidR="00817B96" w:rsidRPr="004E4AE4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A840" w14:textId="77777777" w:rsidR="00817B96" w:rsidRPr="004E4AE4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5AE5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BCD25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0E9E8FF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BE170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C4F7C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2183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4E4AE4" w14:paraId="48D144F0" w14:textId="77777777" w:rsidTr="00047625">
        <w:trPr>
          <w:trHeight w:val="600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F22ADA6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6CAC04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101941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8A59992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14015068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1765B82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4A146C6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A24C46A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F8FEFF9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FF5F8A7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A50E64C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C9FE452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072183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D8505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CFE8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A8CEDE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D1527D1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FA5387F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0752320" w14:textId="77777777" w:rsidR="00817B96" w:rsidRPr="004E4AE4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E4AE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17B96" w:rsidRPr="00E26739" w14:paraId="0DA12090" w14:textId="77777777" w:rsidTr="00047625">
        <w:trPr>
          <w:trHeight w:val="300"/>
          <w:jc w:val="center"/>
        </w:trPr>
        <w:tc>
          <w:tcPr>
            <w:tcW w:w="170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4E7B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TN 1202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E51F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FBA2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8C82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89E28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C50F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7EB62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2776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03558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F400B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CC57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560B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F381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BE4A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4A69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B8B1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B8EEA8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C8FD0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5033B20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96AEE4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Tribute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64516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388A9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CC9B4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0D6B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AE5F0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237EF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6F68E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BB9D3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2E19C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44140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641E0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85327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925F1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FB2DE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C17D6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98023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EB98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34DA372E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A41E2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USG 3201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C92A3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0A75E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FDA0B4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EFE2C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DB14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2A4CB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7111F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6DF52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077D8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0BFBD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6E755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3D314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3D5B8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1AF8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ABFFC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24371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73C8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31E262E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283BD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USG 3251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31040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19215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C523E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34E21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D320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39CDB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3AC87C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CE0CD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732F8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974E5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49CE6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248B03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99C0B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6DA8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3EC31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724F7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3AFC0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0EA76E1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4F99F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USG 3315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7751B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2BDF8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D0224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4BEF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3764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A0C89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DF236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0256F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5745FF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36E3D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730C3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4C12E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23103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6B85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0F011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4D93E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4C99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70A8AB5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836A9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USG 3555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413F1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C1BDC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13F469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281C4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6A94D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EDE24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B2B15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ED713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C1E32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D8617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C48FF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7ED5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7E0B0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EC41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F897F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8EC0B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7AEB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20A99C5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1C22A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VA05W-151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0F4DB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C8EDF3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015EF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86C7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95E9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F2789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ACC39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7D42D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1F471E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9C2EA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5A2C9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1083C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410B9E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0B950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05125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41B36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2FEB6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70BD49C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5DF6B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VA05W-251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071F98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23124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124A76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1/&gt;2 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B81A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AD0FA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E335F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3E830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DABB4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F4A79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71A0F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DDBE7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83A2D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AFF48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E8BBF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23A48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EBFE8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917E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2E9B36A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8C4B2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VA08MAS-369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1CF6785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673AB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E9762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0A742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B468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30744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8DC0E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D125A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41F85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83E5E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BB512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A415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DDC45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53BF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5EF0E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16916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D5F8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42A026D1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38BF2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VA10W-119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AE1A4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D74C5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3C1B9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E988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F1A13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66022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1212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D62B9E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1F83C5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489B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570F71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C353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57910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6EB2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1C90A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A6F1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9A39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2326AE3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4FDF0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VA10W-96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D06658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972AA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EF4F6E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6B1942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8D5C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B23A8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1FF0B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06D94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16F14A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1CD3A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94C4A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EC4A7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94ABB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30432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30358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5D87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2A34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</w:tr>
      <w:tr w:rsidR="00817B96" w:rsidRPr="00E26739" w14:paraId="316DED0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DF57D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VA10W-123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DE2EA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5409C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AC07D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9B1D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D898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25464D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AEB8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BED7E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108E3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D135D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B0662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10C9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FDA7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053C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2DDB2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1DD0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E201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223BF5D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12BD1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VA11W-106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692178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426BB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1CF7224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EB3E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CCC1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034CA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456785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45474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1717A7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17F0B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1E0F8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986F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8FB4F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C255D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08EDB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8BDC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79B774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1DA88B4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15366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VA11W-279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79E0E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5A85C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6F44D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54135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1AD4E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50A5B1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F98D9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5CD3F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DF759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52F07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83F0C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5C2AB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83D446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76E6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975EC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EDC55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B805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145</w:t>
            </w:r>
          </w:p>
        </w:tc>
      </w:tr>
      <w:tr w:rsidR="00817B96" w:rsidRPr="00E26739" w14:paraId="17B46C6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5F37A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VA11W-313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8BD04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66317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2871B9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39A1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0325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DB328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D225F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AC6AC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2D403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A92CDD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CEFD2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65B3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39DF8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65900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95209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B36A7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B7C95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</w:tr>
      <w:tr w:rsidR="00817B96" w:rsidRPr="00E26739" w14:paraId="043FF9D6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FAF2B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VA12W-72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E1EA1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8338B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C6A32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1BD0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1B159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1193B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FFAFD5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AD700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5344F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2E1DD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DEC9A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902EC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049D9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C1ADA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D2BAD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B6F7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3DD5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106865B4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5602A7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Vandal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54AA3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B62BD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61854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6292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A6826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CE4E7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49139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25863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3DDE6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2D567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FEFA6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D5A3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9F6E0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FC3A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D4F3E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41459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B095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44A3FB4E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01270A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W1104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2E795E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138F8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1AB23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8A6C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73888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54A1E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78DF4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BE0F6E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306D9F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882C9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C74E03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AC969C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BEBD7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A5EC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57A87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8BDA14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E13B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  <w:tr w:rsidR="00817B96" w:rsidRPr="00E26739" w14:paraId="02021CF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1ECAA3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WB-196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4F49DE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FF870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8F058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79055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7322A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A908E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6C128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a.1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B3AAA2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49EB8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b-Nor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81B6C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F0D96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74FB9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87F98F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1BF6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5C2C9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CC360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4ED9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817B96" w:rsidRPr="00E26739" w14:paraId="7FAC380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61E71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Yorktown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8F374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EC572E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7D654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4879A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3534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11A0C3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F5491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A626F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D55AD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a/b het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AF591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9CC940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5679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885B1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ED6C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E67F7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7C14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3491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817B96" w:rsidRPr="00E26739" w14:paraId="43F7662D" w14:textId="77777777" w:rsidTr="00047625">
        <w:trPr>
          <w:trHeight w:val="300"/>
          <w:jc w:val="center"/>
        </w:trPr>
        <w:tc>
          <w:tcPr>
            <w:tcW w:w="14738" w:type="dxa"/>
            <w:gridSpan w:val="18"/>
            <w:shd w:val="clear" w:color="auto" w:fill="auto"/>
            <w:noWrap/>
            <w:hideMark/>
          </w:tcPr>
          <w:p w14:paraId="0CEEE5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Korean winter wheat</w:t>
            </w:r>
          </w:p>
        </w:tc>
      </w:tr>
      <w:tr w:rsidR="00817B96" w:rsidRPr="00E26739" w14:paraId="4F2FDA1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0517A5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Alchan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7729F2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F5417F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828E7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555C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BAA9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91140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5EAAB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6B3BD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87F46A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5C705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F2467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9D70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CEA82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A524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982D9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D9CAC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4445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</w:tr>
      <w:tr w:rsidR="00817B96" w:rsidRPr="00E26739" w14:paraId="110CF5C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9CEDC2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Anbaek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0FE0B3A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A593F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CD3A0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CE6C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1B3D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7253C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9B031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7D1F8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1D313F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55481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5E77A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50BC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055D1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5AFB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87D823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FA2B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51E0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</w:tr>
      <w:tr w:rsidR="00817B96" w:rsidRPr="00E26739" w14:paraId="615CA2F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93E20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Baekjoong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1F727BD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606963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5BCA5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26E9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E0B1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53027E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1BEDC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2216B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71724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DE800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85BC9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3C66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C402B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C8F8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CFB627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FD80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23549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3BA73D0A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9E4299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Chungkye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11C02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A3A1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27F31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48FBA2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8E517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C63F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B6F234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A9576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8AC0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0867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7130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86BD0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B1DEB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5E5F3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1BF52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DC60B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876AB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60567F79" w14:textId="77777777" w:rsidTr="00047625">
        <w:trPr>
          <w:trHeight w:val="416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9DD782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Supplemental Table S1 </w:t>
            </w:r>
            <w:r w:rsidRPr="00DE16CB">
              <w:rPr>
                <w:rFonts w:ascii="Times New Roman" w:hAnsi="Times New Roman" w:cs="Times New Roman" w:hint="eastAsia"/>
                <w:sz w:val="24"/>
                <w:szCs w:val="24"/>
              </w:rPr>
              <w:t>Continued</w:t>
            </w:r>
          </w:p>
        </w:tc>
      </w:tr>
      <w:tr w:rsidR="00817B96" w:rsidRPr="00E26739" w14:paraId="78022DF7" w14:textId="77777777" w:rsidTr="00047625">
        <w:trPr>
          <w:trHeight w:val="378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53DF7" w14:textId="77777777" w:rsidR="00817B96" w:rsidRPr="005D0063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13FB" w14:textId="77777777" w:rsidR="00817B96" w:rsidRPr="005D0063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69B6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49AD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4B15487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BE170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4A15A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B92A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E26739" w14:paraId="518A1EB2" w14:textId="77777777" w:rsidTr="00047625">
        <w:trPr>
          <w:trHeight w:val="600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6AA45ED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493A56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D4FD9A6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B5D7811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5BD3F7F2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DBDB99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68470DF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1EAF141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362713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185E349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86D4A34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3C468D6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0F69936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5A52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F45A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E2BDE23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3F5BC74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54BA2E2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1B46B6E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17B96" w:rsidRPr="00E26739" w14:paraId="7ED2A6D1" w14:textId="77777777" w:rsidTr="00047625">
        <w:trPr>
          <w:trHeight w:val="300"/>
          <w:jc w:val="center"/>
        </w:trPr>
        <w:tc>
          <w:tcPr>
            <w:tcW w:w="170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C874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Dahong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2255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26FF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2FB7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9449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D052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0180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BB22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3A34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FDF9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4D47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B377E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B0AE8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92CAA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67661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94F6E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D209B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CB71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</w:tr>
      <w:tr w:rsidR="00817B96" w:rsidRPr="00E26739" w14:paraId="48102EE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25699C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Dajoong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7F558E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0543AE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A6436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94B8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74A15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25E5B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8F1AF3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ADC6C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5549FD0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27C06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B150E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E82F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38039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1B66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B437D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314AD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1224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537FC94B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FE32D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Eunpa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3955777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ED412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48C83A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89861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EAF5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52DC0FF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F5CA7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08E26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null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8709C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32C74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B82402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E46D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C4EF3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CD8A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73574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B7CF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93B47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0EE5608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85A30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Geuru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670AC6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S/HRW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35E981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EFD1F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1/&gt;2 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B9712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35FC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A2FD09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762DA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67279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a-S64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09B70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646D45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64DBF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FA89D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het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2BDE0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62786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1B158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BA61E4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E47E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3C3179FE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0B4D12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Gobun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03C831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21E5E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21B23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25DE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5C9F7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503688B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727AD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837B2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BD668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B7240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9335C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768E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954B6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E314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F85DD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9D53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9E3A5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2B676AD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5121E3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Goso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1C1A25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22F4D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BBDCA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B0F3D0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A5719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0046A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47F41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0FFD2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13538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1C3CD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FA4F30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0D10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E3B92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6CD98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0E1F4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7CE1C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CEDD73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</w:tr>
      <w:tr w:rsidR="00817B96" w:rsidRPr="00E26739" w14:paraId="78956E1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979D97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Hanbaek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1297DE7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73ED6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0A566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45F7F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B8221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8FF9A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0CA8C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57A61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2F0E5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E98D4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821AC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F4FAA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7400B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F0897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7971AB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AE804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F5AA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75558CBC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7ADBD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Iksan334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7F58348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5E3CF9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F9FEF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2/&gt;2 het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5A1E6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19E82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FEC4A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70364B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83C0C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42B8C85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5EBA2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BCAC4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D667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860586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2C85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E0AFC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692561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FD7A9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</w:tr>
      <w:tr w:rsidR="00817B96" w:rsidRPr="00E26739" w14:paraId="0F07286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E04EF0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Jeokjoong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4E5294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10CF67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9592A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D06FD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5F1EF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333A27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EEC02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F3710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E8DA3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AD2DD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693B69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D0DD1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6BF204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4580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E6B50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5F0ADF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4F87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</w:tr>
      <w:tr w:rsidR="00817B96" w:rsidRPr="00E26739" w14:paraId="5B12BFD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0A612E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Jinpoom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1E2FB15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6B3EB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F6E538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86AA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754192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10559F0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FC16E7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AB765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8CA62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72C56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AFCD9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3318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0490A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12F36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B0FB0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3F9878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D240F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215D4AB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9563D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Joeun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7C8219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610F1F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731E7E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3D84C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C0994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69B60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1CBA8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D1F0BB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5B1227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294854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6C8C3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F015B9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222C7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B5CD1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2E86A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45CFB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3EC6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</w:tr>
      <w:tr w:rsidR="00817B96" w:rsidRPr="00E26739" w14:paraId="2552F9D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3090B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Jokyung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5CFF9BD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50B3C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B10BB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E9A0F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CD0E1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46C6B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E7625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58163D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FDF44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34A711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9E071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7E14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9D49A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C40C7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C329C5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A3C4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AF18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</w:tr>
      <w:tr w:rsidR="00817B96" w:rsidRPr="00E26739" w14:paraId="04DB60A2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B48A2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Jonong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2CA1F9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CE6427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8907E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A6092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5CEB59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61836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9FAEFA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AC88E5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B09940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9814E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0A0E8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806E2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B37FA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D9BE37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072BAF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C7AF16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38B5F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</w:tr>
      <w:tr w:rsidR="00817B96" w:rsidRPr="00E26739" w14:paraId="2137922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F16E3F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Jopoom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5C3569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81D58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8E4694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A749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5C5CB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02C45B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D7C68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8B97F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F5694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7853A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D10CE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8DE47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25728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4C49A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5561E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CF20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C2CE41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</w:tr>
      <w:tr w:rsidR="00817B96" w:rsidRPr="00E26739" w14:paraId="10B10FD5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BEF0B2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Keumkang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4C8AE1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HWW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70671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1D2F0D8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25D3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3A18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6C9564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5000C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DE01C7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9B2218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1BD3FB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4430DA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6E966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C8CE11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A4B4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09B6D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5D6C5D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70C7E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817B96" w:rsidRPr="00E26739" w14:paraId="1ABBDE5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3B912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Milsung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1E19EE4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D7754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5BBA3F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2E07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F28C8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5F06D0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3729E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F28FE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2AFBCA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AE59BB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59308F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4CC4EB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CF3970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F66A6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35D7A9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434C6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79DC5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</w:tr>
      <w:tr w:rsidR="00817B96" w:rsidRPr="00E26739" w14:paraId="7985C2CD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344E690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Namhae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3F202A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FFEEB1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18ED7E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FCC7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F8BCC5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12BECB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D2610A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85A02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02C4EE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EDC72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A2260E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3ECA99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93271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495EC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CC69FC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EDB1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AD11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</w:tr>
      <w:tr w:rsidR="00817B96" w:rsidRPr="00E26739" w14:paraId="31ED03A7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B8F28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Olgeuru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5E029AE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4FD7CD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BAC08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C24A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A9C01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C3B3B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75A11C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567DBE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C6AF4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E27EBF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C9585C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F3B068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67648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2D97F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CF56B7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287A7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1EDFC1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</w:tr>
      <w:tr w:rsidR="00817B96" w:rsidRPr="00E26739" w14:paraId="3459CF1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6CB1FCD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Olmil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033D1EB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D03A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157BF6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56E9E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58E7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78AAFE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2E73BE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BF25D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a-CS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BFD65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319FBC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6DD2F0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62E8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374D9F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DB604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F0870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E15A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48FE8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</w:tr>
      <w:tr w:rsidR="00817B96" w:rsidRPr="00E26739" w14:paraId="10A2A709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46AD03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Saeol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40C1C70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4FD79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B1852A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271C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A7544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FCF325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ACAE92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5605EA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7D1D124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F53ECB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1ABF82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5CA0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592AD9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71B86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615F2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316FF5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4D9D9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</w:tr>
      <w:tr w:rsidR="00817B96" w:rsidRPr="00E26739" w14:paraId="572DF95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AEEB23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Seodun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423735A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B1138E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EC1DB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07E9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8EFDC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08A99E7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E3134C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0C21A0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16C960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C408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493335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24416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FEEE9B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89A3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A5D7C2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7018F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79A14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</w:tr>
      <w:tr w:rsidR="00817B96" w:rsidRPr="00E26739" w14:paraId="30C46CB0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19C252F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Shinmichal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4EF4E26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39F91F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BAFA22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ED4BF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886F1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219B05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E8E2F2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FB2C9B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8F0A13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266400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7B3467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A2980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FADF2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4C0C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37C74D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9B290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82ECD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136</w:t>
            </w:r>
          </w:p>
        </w:tc>
      </w:tr>
      <w:tr w:rsidR="00817B96" w:rsidRPr="00E26739" w14:paraId="648A19A3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7A8A767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Shinmichall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2CEF03C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871AA3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6B9BB22E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0F836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2FCCAC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41CBB14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E5E00D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752E31D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01DFB36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DF2C83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5F7D69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FF09CA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CB669D0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0644C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48955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A75C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8918D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</w:tr>
      <w:tr w:rsidR="00817B96" w:rsidRPr="00E26739" w14:paraId="016884BF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1066AE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Sooan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0E3F7D2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B1103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07C800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B5AB3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A753571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3D90043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8FDCB5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B6E353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6DFBBDA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DA72DC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194B04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3B13B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5704CB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3BDE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3CB0A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6E3A4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2BE810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</w:tr>
      <w:tr w:rsidR="00817B96" w:rsidRPr="00E26739" w14:paraId="6779CDA5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B9446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Sookang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B81823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26DBE82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322B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AB55F3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B131DDF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76DB9C5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77C988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1F44457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2EE9A84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6AA9CC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4D94F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D58F903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955B8CA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89EE8E8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5A101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27BC96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C7AA0DB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132</w:t>
            </w:r>
          </w:p>
        </w:tc>
      </w:tr>
      <w:tr w:rsidR="00817B96" w:rsidRPr="00E26739" w14:paraId="2AF9F6AE" w14:textId="77777777" w:rsidTr="00047625">
        <w:trPr>
          <w:trHeight w:val="416"/>
          <w:jc w:val="center"/>
        </w:trPr>
        <w:tc>
          <w:tcPr>
            <w:tcW w:w="14738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D315D9" w14:textId="77777777" w:rsidR="00817B96" w:rsidRPr="00E26739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Supplemental Table S1 </w:t>
            </w:r>
            <w:r w:rsidRPr="00DE16CB">
              <w:rPr>
                <w:rFonts w:ascii="Times New Roman" w:hAnsi="Times New Roman" w:cs="Times New Roman" w:hint="eastAsia"/>
                <w:sz w:val="24"/>
                <w:szCs w:val="24"/>
              </w:rPr>
              <w:t>Continued</w:t>
            </w:r>
          </w:p>
        </w:tc>
      </w:tr>
      <w:tr w:rsidR="00817B96" w:rsidRPr="00E26739" w14:paraId="303DF7DC" w14:textId="77777777" w:rsidTr="00047625">
        <w:trPr>
          <w:trHeight w:val="378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4AAD" w14:textId="77777777" w:rsidR="00817B96" w:rsidRPr="005D0063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A40B" w14:textId="77777777" w:rsidR="00817B96" w:rsidRPr="005D0063" w:rsidRDefault="00817B96" w:rsidP="00047625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3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C01A1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rn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49D8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pd</w:t>
            </w:r>
            <w:proofErr w:type="spellEnd"/>
            <w:r w:rsidRPr="00DE16C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1889A77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Eps</w:t>
            </w:r>
            <w:r w:rsidRPr="00BE1705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loci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AAD82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Cs w:val="21"/>
              </w:rPr>
              <w:t>Rht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F57AC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loci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2BBE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Heading date (day of the year)</w:t>
            </w:r>
          </w:p>
        </w:tc>
      </w:tr>
      <w:tr w:rsidR="00817B96" w:rsidRPr="00E26739" w14:paraId="4B83FA73" w14:textId="77777777" w:rsidTr="00047625">
        <w:trPr>
          <w:trHeight w:val="600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45A729C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CEBB3A6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57AD23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399FCA4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vrn-A1</w:t>
            </w:r>
          </w:p>
          <w:p w14:paraId="257E131F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CNV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B0432E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0E4162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vrn-B1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EEF283C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vrn-D3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E78B9F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8E4161F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131886A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4B2C98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TaELF3-B1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2FA6DDB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TaELF3-D1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52B98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5988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D1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955A539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5B06E59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C8622BA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0EEFD9B" w14:textId="77777777" w:rsidR="00817B96" w:rsidRPr="005D0063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D006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6E0D5C" w:rsidRPr="00E26739" w14:paraId="2230D91E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212BF122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Tapdong</w:t>
            </w:r>
            <w:proofErr w:type="spellEnd"/>
          </w:p>
        </w:tc>
        <w:tc>
          <w:tcPr>
            <w:tcW w:w="991" w:type="dxa"/>
            <w:shd w:val="clear" w:color="auto" w:fill="auto"/>
            <w:noWrap/>
            <w:hideMark/>
          </w:tcPr>
          <w:p w14:paraId="2DCE79A6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51D960A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3B11FB70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&gt;2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E7D08E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7389B65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61AE5A4A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8CAB899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418BF1E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1468AD5B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ECF2C2A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CDE1243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6F675D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2DD1828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F460F0" w14:textId="4CD811DC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837D00D" w14:textId="52859F4F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0354CAE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CB6D68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</w:tr>
      <w:tr w:rsidR="006E0D5C" w:rsidRPr="00E26739" w14:paraId="1BEC227A" w14:textId="77777777" w:rsidTr="00047625">
        <w:trPr>
          <w:trHeight w:val="300"/>
          <w:jc w:val="center"/>
        </w:trPr>
        <w:tc>
          <w:tcPr>
            <w:tcW w:w="1702" w:type="dxa"/>
            <w:shd w:val="clear" w:color="auto" w:fill="auto"/>
            <w:noWrap/>
            <w:hideMark/>
          </w:tcPr>
          <w:p w14:paraId="47061F6D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Uri</w:t>
            </w:r>
          </w:p>
        </w:tc>
        <w:tc>
          <w:tcPr>
            <w:tcW w:w="991" w:type="dxa"/>
            <w:shd w:val="clear" w:color="auto" w:fill="auto"/>
            <w:noWrap/>
            <w:hideMark/>
          </w:tcPr>
          <w:p w14:paraId="50F07608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SRW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3ECFE27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14:paraId="25DEF191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4E60184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D52DD9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shd w:val="clear" w:color="auto" w:fill="auto"/>
            <w:noWrap/>
            <w:hideMark/>
          </w:tcPr>
          <w:p w14:paraId="2B4CB247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8601C78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A30F6CB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shd w:val="clear" w:color="auto" w:fill="auto"/>
            <w:noWrap/>
            <w:hideMark/>
          </w:tcPr>
          <w:p w14:paraId="2378A35D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61FE38D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0697DF9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A12ACED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980B020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8F1A606" w14:textId="338E3861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97B0B53" w14:textId="4369A5F6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6E2C24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A05BBC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134</w:t>
            </w:r>
          </w:p>
        </w:tc>
      </w:tr>
      <w:tr w:rsidR="006E0D5C" w:rsidRPr="00E26739" w14:paraId="24F2D4EC" w14:textId="77777777" w:rsidTr="00047625">
        <w:trPr>
          <w:trHeight w:val="300"/>
          <w:jc w:val="center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F35A5E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Yeonbaek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DE9CE5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HWW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D35C161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24864F5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55BFC1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w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AA2429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C3A0997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98ED7BF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7F797D3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884089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6209B29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BED7A77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08009C3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B035236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75A954" w14:textId="62996760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1EDA879" w14:textId="07040008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650333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F387BD1" w14:textId="77777777" w:rsidR="006E0D5C" w:rsidRPr="00E26739" w:rsidRDefault="006E0D5C" w:rsidP="006E0D5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E26739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133</w:t>
            </w:r>
          </w:p>
        </w:tc>
      </w:tr>
    </w:tbl>
    <w:p w14:paraId="12DF2CF7" w14:textId="77777777" w:rsidR="00817B96" w:rsidRDefault="00817B96" w:rsidP="00817B96">
      <w:pPr>
        <w:jc w:val="left"/>
      </w:pPr>
    </w:p>
    <w:p w14:paraId="16CCC14C" w14:textId="77777777" w:rsidR="00817B96" w:rsidRPr="0049771F" w:rsidRDefault="00817B96" w:rsidP="00817B96">
      <w:pPr>
        <w:jc w:val="left"/>
        <w:rPr>
          <w:rFonts w:ascii="Times New Roman" w:hAnsi="Times New Roman" w:cs="Times New Roman"/>
          <w:sz w:val="24"/>
          <w:szCs w:val="24"/>
        </w:rPr>
        <w:sectPr w:rsidR="00817B96" w:rsidRPr="0049771F" w:rsidSect="00E26739">
          <w:pgSz w:w="15840" w:h="12240" w:orient="landscape"/>
          <w:pgMar w:top="1440" w:right="1440" w:bottom="1440" w:left="1440" w:header="851" w:footer="992" w:gutter="0"/>
          <w:cols w:space="425"/>
          <w:docGrid w:type="lines" w:linePitch="312"/>
        </w:sectPr>
      </w:pPr>
      <w:r w:rsidRPr="0049771F">
        <w:rPr>
          <w:rFonts w:ascii="Times New Roman" w:hAnsi="Times New Roman" w:cs="Times New Roman"/>
          <w:sz w:val="24"/>
          <w:szCs w:val="24"/>
        </w:rPr>
        <w:t>SRW, soft red winter; SWW, soft white</w:t>
      </w:r>
      <w:r>
        <w:rPr>
          <w:rFonts w:ascii="Times New Roman" w:hAnsi="Times New Roman" w:cs="Times New Roman"/>
          <w:sz w:val="24"/>
          <w:szCs w:val="24"/>
        </w:rPr>
        <w:t xml:space="preserve"> winter</w:t>
      </w:r>
      <w:r w:rsidRPr="0049771F">
        <w:rPr>
          <w:rFonts w:ascii="Times New Roman" w:hAnsi="Times New Roman" w:cs="Times New Roman"/>
          <w:sz w:val="24"/>
          <w:szCs w:val="24"/>
        </w:rPr>
        <w:t xml:space="preserve">; HRW, hard red winter; HWW, hard </w:t>
      </w:r>
      <w:r>
        <w:rPr>
          <w:rFonts w:ascii="Times New Roman" w:hAnsi="Times New Roman" w:cs="Times New Roman"/>
          <w:sz w:val="24"/>
          <w:szCs w:val="24"/>
        </w:rPr>
        <w:t>white winter</w:t>
      </w:r>
      <w:r w:rsidRPr="0049771F">
        <w:rPr>
          <w:rFonts w:ascii="Times New Roman" w:hAnsi="Times New Roman" w:cs="Times New Roman"/>
          <w:sz w:val="24"/>
          <w:szCs w:val="24"/>
        </w:rPr>
        <w:t>.</w:t>
      </w:r>
    </w:p>
    <w:p w14:paraId="4820319D" w14:textId="77777777" w:rsidR="00817B96" w:rsidRPr="00496ED0" w:rsidRDefault="00817B96" w:rsidP="00817B96">
      <w:pPr>
        <w:rPr>
          <w:rFonts w:ascii="Times New Roman" w:hAnsi="Times New Roman" w:cs="Times New Roman"/>
          <w:sz w:val="24"/>
          <w:szCs w:val="24"/>
        </w:rPr>
      </w:pPr>
      <w:r w:rsidRPr="00496ED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S2</w:t>
      </w:r>
      <w:r w:rsidRPr="00BC5E48">
        <w:rPr>
          <w:rFonts w:ascii="Times New Roman" w:hAnsi="Times New Roman" w:cs="Times New Roman"/>
          <w:sz w:val="24"/>
          <w:szCs w:val="24"/>
        </w:rPr>
        <w:t xml:space="preserve">. Influences of crop year </w:t>
      </w:r>
      <w:r>
        <w:rPr>
          <w:rFonts w:ascii="Times New Roman" w:hAnsi="Times New Roman" w:cs="Times New Roman"/>
          <w:sz w:val="24"/>
          <w:szCs w:val="24"/>
        </w:rPr>
        <w:t xml:space="preserve">and the </w:t>
      </w:r>
      <w:r w:rsidRPr="009A5150">
        <w:rPr>
          <w:rFonts w:ascii="Times New Roman" w:hAnsi="Times New Roman" w:cs="Times New Roman"/>
          <w:sz w:val="24"/>
          <w:szCs w:val="24"/>
        </w:rPr>
        <w:t>vernalization (</w:t>
      </w:r>
      <w:proofErr w:type="spellStart"/>
      <w:r w:rsidRPr="009A5150">
        <w:rPr>
          <w:rFonts w:ascii="Times New Roman" w:hAnsi="Times New Roman" w:cs="Times New Roman"/>
          <w:i/>
          <w:iCs/>
          <w:sz w:val="24"/>
          <w:szCs w:val="24"/>
        </w:rPr>
        <w:t>Vrn</w:t>
      </w:r>
      <w:proofErr w:type="spellEnd"/>
      <w:r w:rsidRPr="009A5150">
        <w:rPr>
          <w:rFonts w:ascii="Times New Roman" w:hAnsi="Times New Roman" w:cs="Times New Roman"/>
          <w:sz w:val="24"/>
          <w:szCs w:val="24"/>
        </w:rPr>
        <w:t>), photoperiod (</w:t>
      </w:r>
      <w:proofErr w:type="spellStart"/>
      <w:r w:rsidRPr="009A5150">
        <w:rPr>
          <w:rFonts w:ascii="Times New Roman" w:hAnsi="Times New Roman" w:cs="Times New Roman"/>
          <w:i/>
          <w:iCs/>
          <w:sz w:val="24"/>
          <w:szCs w:val="24"/>
        </w:rPr>
        <w:t>Ppd</w:t>
      </w:r>
      <w:proofErr w:type="spellEnd"/>
      <w:r w:rsidRPr="009A5150">
        <w:rPr>
          <w:rFonts w:ascii="Times New Roman" w:hAnsi="Times New Roman" w:cs="Times New Roman"/>
          <w:sz w:val="24"/>
          <w:szCs w:val="24"/>
        </w:rPr>
        <w:t>), earliness per se (</w:t>
      </w:r>
      <w:r w:rsidRPr="009A5150">
        <w:rPr>
          <w:rFonts w:ascii="Times New Roman" w:hAnsi="Times New Roman" w:cs="Times New Roman"/>
          <w:i/>
          <w:iCs/>
          <w:sz w:val="24"/>
          <w:szCs w:val="24"/>
        </w:rPr>
        <w:t>Eps</w:t>
      </w:r>
      <w:r w:rsidRPr="009A5150">
        <w:rPr>
          <w:rFonts w:ascii="Times New Roman" w:hAnsi="Times New Roman" w:cs="Times New Roman"/>
          <w:sz w:val="24"/>
          <w:szCs w:val="24"/>
        </w:rPr>
        <w:t xml:space="preserve">) and </w:t>
      </w:r>
      <w:proofErr w:type="gramStart"/>
      <w:r w:rsidRPr="009A5150">
        <w:rPr>
          <w:rFonts w:ascii="Times New Roman" w:hAnsi="Times New Roman" w:cs="Times New Roman"/>
          <w:sz w:val="24"/>
          <w:szCs w:val="24"/>
        </w:rPr>
        <w:t>reduced-height</w:t>
      </w:r>
      <w:proofErr w:type="gramEnd"/>
      <w:r w:rsidRPr="009A515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A5150">
        <w:rPr>
          <w:rFonts w:ascii="Times New Roman" w:hAnsi="Times New Roman" w:cs="Times New Roman"/>
          <w:i/>
          <w:iCs/>
          <w:sz w:val="24"/>
          <w:szCs w:val="24"/>
        </w:rPr>
        <w:t>Rht</w:t>
      </w:r>
      <w:proofErr w:type="spellEnd"/>
      <w:r w:rsidRPr="009A5150">
        <w:rPr>
          <w:rFonts w:ascii="Times New Roman" w:hAnsi="Times New Roman" w:cs="Times New Roman"/>
          <w:sz w:val="24"/>
          <w:szCs w:val="24"/>
        </w:rPr>
        <w:t>) loci</w:t>
      </w:r>
      <w:r w:rsidRPr="00496ED0">
        <w:rPr>
          <w:rFonts w:ascii="Times New Roman" w:hAnsi="Times New Roman" w:cs="Times New Roman"/>
          <w:sz w:val="24"/>
          <w:szCs w:val="24"/>
        </w:rPr>
        <w:t xml:space="preserve"> on variations in </w:t>
      </w:r>
      <w:r w:rsidRPr="00BC5E48">
        <w:rPr>
          <w:rFonts w:ascii="Times New Roman" w:hAnsi="Times New Roman" w:cs="Times New Roman"/>
          <w:sz w:val="24"/>
          <w:szCs w:val="24"/>
        </w:rPr>
        <w:t xml:space="preserve">the heading date of 30 </w:t>
      </w:r>
      <w:r w:rsidRPr="00496ED0">
        <w:rPr>
          <w:rFonts w:ascii="Times New Roman" w:hAnsi="Times New Roman" w:cs="Times New Roman"/>
          <w:sz w:val="24"/>
          <w:szCs w:val="24"/>
        </w:rPr>
        <w:t>Korean winter wheat varieties observed in two crop years</w:t>
      </w:r>
    </w:p>
    <w:p w14:paraId="161C25EF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978" w:type="dxa"/>
        <w:jc w:val="center"/>
        <w:tblLayout w:type="fixed"/>
        <w:tblLook w:val="04A0" w:firstRow="1" w:lastRow="0" w:firstColumn="1" w:lastColumn="0" w:noHBand="0" w:noVBand="1"/>
      </w:tblPr>
      <w:tblGrid>
        <w:gridCol w:w="1842"/>
        <w:gridCol w:w="1418"/>
        <w:gridCol w:w="1559"/>
        <w:gridCol w:w="2466"/>
        <w:gridCol w:w="2693"/>
      </w:tblGrid>
      <w:tr w:rsidR="00817B96" w:rsidRPr="00DE1BF2" w14:paraId="752EC6AD" w14:textId="77777777" w:rsidTr="00047625">
        <w:trPr>
          <w:trHeight w:val="721"/>
          <w:jc w:val="center"/>
        </w:trPr>
        <w:tc>
          <w:tcPr>
            <w:tcW w:w="18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809C1" w14:textId="77777777" w:rsidR="00817B96" w:rsidRPr="003E0CF6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Source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CB1956" w14:textId="77777777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Degree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of freedom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7EB7C" w14:textId="77777777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Mean square</w:t>
            </w:r>
          </w:p>
        </w:tc>
        <w:tc>
          <w:tcPr>
            <w:tcW w:w="24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1B59B" w14:textId="745345A5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Proportion of total variance</w:t>
            </w:r>
            <w:r w:rsidR="00887D60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0F90A" w14:textId="1FCCF3A3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Proportion of genetic variance</w:t>
            </w:r>
            <w:r w:rsidR="00887D60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</w:tr>
      <w:tr w:rsidR="00887D60" w:rsidRPr="00DE1BF2" w14:paraId="664A9908" w14:textId="77777777" w:rsidTr="00246B67">
        <w:trPr>
          <w:trHeight w:val="414"/>
          <w:jc w:val="center"/>
        </w:trPr>
        <w:tc>
          <w:tcPr>
            <w:tcW w:w="18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88D715" w14:textId="2DBCC6A4" w:rsidR="00887D60" w:rsidRPr="003E0CF6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Crop year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02AFFA67" w14:textId="3E1D47A3" w:rsidR="00887D60" w:rsidRPr="003E0CF6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25F69E" w14:textId="04520BB0" w:rsidR="00887D60" w:rsidRPr="003E0CF6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4100.3***</w:t>
            </w:r>
          </w:p>
        </w:tc>
        <w:tc>
          <w:tcPr>
            <w:tcW w:w="24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72E3E4" w14:textId="5A971FC0" w:rsidR="00887D60" w:rsidRPr="003E0CF6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94.7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9D8029" w14:textId="14AB891D" w:rsidR="00887D60" w:rsidRPr="003E0CF6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87D60" w:rsidRPr="00DE1BF2" w14:paraId="19319ED2" w14:textId="77777777" w:rsidTr="00047625">
        <w:trPr>
          <w:trHeight w:val="315"/>
          <w:jc w:val="center"/>
        </w:trPr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B693" w14:textId="7B15E4A3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Vrn-A1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0A1C" w14:textId="6C2B9CDD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8C71" w14:textId="529C4A55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24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B4B4" w14:textId="379C7F29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1536" w14:textId="09C71287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3.9</w:t>
            </w:r>
          </w:p>
        </w:tc>
      </w:tr>
      <w:tr w:rsidR="00887D60" w:rsidRPr="00DE1BF2" w14:paraId="0FD23F29" w14:textId="77777777" w:rsidTr="00047625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AED7" w14:textId="6C83DDAD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Vrn-B1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2BB2" w14:textId="2E6EB55A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3157" w14:textId="172C1E25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C319" w14:textId="4C103A11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96E3" w14:textId="3552C0DB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887D60" w:rsidRPr="00DE1BF2" w14:paraId="2B3DB610" w14:textId="77777777" w:rsidTr="00047625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C052" w14:textId="750DB969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Vrn-D3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CBA6" w14:textId="44D142EA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928C" w14:textId="5D0D425B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C645" w14:textId="7A9DF89C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34DB" w14:textId="4AE7A528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13.7</w:t>
            </w:r>
          </w:p>
        </w:tc>
      </w:tr>
      <w:tr w:rsidR="00887D60" w:rsidRPr="00DE1BF2" w14:paraId="046F861D" w14:textId="77777777" w:rsidTr="00047625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4B11" w14:textId="2A8A4C25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Ppd-A1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C169" w14:textId="5EDAEB52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CB42" w14:textId="1EDCB503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9564" w14:textId="1ED6A50B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052E" w14:textId="5B0BE84F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887D60" w:rsidRPr="00DE1BF2" w14:paraId="1B65098E" w14:textId="77777777" w:rsidTr="00047625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B631" w14:textId="7B6A7CD8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Ppd-B1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3D5C" w14:textId="3FC58E55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B7CE" w14:textId="1F50ED82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4.7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3B51" w14:textId="6651E900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7855" w14:textId="7E31C676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13.4</w:t>
            </w:r>
          </w:p>
        </w:tc>
      </w:tr>
      <w:tr w:rsidR="00887D60" w:rsidRPr="00DE1BF2" w14:paraId="7C0DCB9A" w14:textId="77777777" w:rsidTr="00047625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5AAA" w14:textId="12ECFC38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Ppd-D1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E993" w14:textId="694F219B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80A0" w14:textId="0EA8EDB1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33E5" w14:textId="580287E3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B3C1" w14:textId="20612206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887D60" w:rsidRPr="00DE1BF2" w14:paraId="4300C94B" w14:textId="77777777" w:rsidTr="00047625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C0A4" w14:textId="74A8C003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Eps-B1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2A6B" w14:textId="580D06E0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38B8" w14:textId="1CF0D150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A942" w14:textId="1191922D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2E95" w14:textId="072EF2C9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887D60" w:rsidRPr="00DE1BF2" w14:paraId="4A01DAD5" w14:textId="77777777" w:rsidTr="00047625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20D0" w14:textId="2CE4E264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Eps-D1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7885" w14:textId="6CF3E544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5F8E" w14:textId="59D5F867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B13C" w14:textId="34A3609A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4528" w14:textId="5B30FBDC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887D60" w:rsidRPr="00DE1BF2" w14:paraId="2041648F" w14:textId="77777777" w:rsidTr="00047625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0C46" w14:textId="526D69EC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Rht-B1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ACAD" w14:textId="78C495F7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3B1F" w14:textId="09D4033B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3.9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D8AD" w14:textId="1F125A7C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121B" w14:textId="31C69B54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5.6</w:t>
            </w:r>
          </w:p>
        </w:tc>
      </w:tr>
      <w:tr w:rsidR="00887D60" w:rsidRPr="00DE1BF2" w14:paraId="1E2F9878" w14:textId="77777777" w:rsidTr="00887D60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981F" w14:textId="113A9B8F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Rht-D1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8C64" w14:textId="76634835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BBD4" w14:textId="05F48B52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44.3***</w:t>
            </w:r>
          </w:p>
        </w:tc>
        <w:tc>
          <w:tcPr>
            <w:tcW w:w="24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BC9C" w14:textId="1578ACF5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8B9A" w14:textId="176D3B29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63.4</w:t>
            </w:r>
          </w:p>
        </w:tc>
      </w:tr>
      <w:tr w:rsidR="00887D60" w:rsidRPr="00DE1BF2" w14:paraId="345317BD" w14:textId="77777777" w:rsidTr="00887D60">
        <w:trPr>
          <w:trHeight w:val="315"/>
          <w:jc w:val="center"/>
        </w:trPr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90172" w14:textId="4EEACFEE" w:rsidR="00887D60" w:rsidRPr="00DE1BF2" w:rsidRDefault="00887D60" w:rsidP="00887D6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Error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941B0" w14:textId="6FE4C923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9DD84" w14:textId="5C4E2B42" w:rsidR="00887D60" w:rsidRPr="00DE1BF2" w:rsidRDefault="00887D60" w:rsidP="00887D60">
            <w:pPr>
              <w:widowControl/>
              <w:ind w:leftChars="100" w:left="21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41653" w14:textId="1750A774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95448" w14:textId="0C34C916" w:rsidR="00887D60" w:rsidRPr="00DE1BF2" w:rsidRDefault="00887D60" w:rsidP="00887D6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0DD65F1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</w:p>
    <w:p w14:paraId="289CA9E4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  <w:r w:rsidRPr="00DE1BF2">
        <w:rPr>
          <w:rFonts w:ascii="Times New Roman" w:hAnsi="Times New Roman" w:cs="Times New Roman"/>
          <w:sz w:val="24"/>
          <w:szCs w:val="24"/>
        </w:rPr>
        <w:t>The sum of square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E1BF2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DE1BF2">
        <w:rPr>
          <w:rFonts w:ascii="Times New Roman" w:hAnsi="Times New Roman" w:cs="Times New Roman"/>
          <w:sz w:val="24"/>
          <w:szCs w:val="24"/>
        </w:rPr>
        <w:t xml:space="preserve"> used to calculate the proportion of total variance </w:t>
      </w:r>
      <w:r>
        <w:rPr>
          <w:rFonts w:ascii="Times New Roman" w:hAnsi="Times New Roman" w:cs="Times New Roman"/>
          <w:sz w:val="24"/>
          <w:szCs w:val="24"/>
        </w:rPr>
        <w:t xml:space="preserve">contributed by </w:t>
      </w:r>
      <w:r w:rsidRPr="00DE1BF2">
        <w:rPr>
          <w:rFonts w:ascii="Times New Roman" w:hAnsi="Times New Roman" w:cs="Times New Roman"/>
          <w:sz w:val="24"/>
          <w:szCs w:val="24"/>
        </w:rPr>
        <w:t xml:space="preserve">crop years and each locus, and the proportion of genetic variance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DE1BF2">
        <w:rPr>
          <w:rFonts w:ascii="Times New Roman" w:hAnsi="Times New Roman" w:cs="Times New Roman"/>
          <w:sz w:val="24"/>
          <w:szCs w:val="24"/>
        </w:rPr>
        <w:t xml:space="preserve"> each locus.</w:t>
      </w:r>
    </w:p>
    <w:p w14:paraId="1D2E536A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  <w:r w:rsidRPr="00DE1BF2">
        <w:rPr>
          <w:rFonts w:ascii="Times New Roman" w:hAnsi="Times New Roman" w:cs="Times New Roman"/>
          <w:sz w:val="24"/>
          <w:szCs w:val="24"/>
        </w:rPr>
        <w:t xml:space="preserve">*** significant at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E1BF2">
        <w:rPr>
          <w:rFonts w:ascii="Times New Roman" w:hAnsi="Times New Roman" w:cs="Times New Roman"/>
          <w:sz w:val="24"/>
          <w:szCs w:val="24"/>
        </w:rPr>
        <w:t xml:space="preserve"> &lt; 0.001.</w:t>
      </w:r>
    </w:p>
    <w:p w14:paraId="1542DD35" w14:textId="77777777" w:rsidR="00817B96" w:rsidRPr="00DE1BF2" w:rsidRDefault="00817B96" w:rsidP="00817B9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2CE99C" w14:textId="77777777" w:rsidR="00817B96" w:rsidRPr="00DE1BF2" w:rsidRDefault="00817B96" w:rsidP="00817B96">
      <w:pPr>
        <w:jc w:val="center"/>
        <w:rPr>
          <w:rFonts w:ascii="Times New Roman" w:hAnsi="Times New Roman" w:cs="Times New Roman"/>
          <w:sz w:val="24"/>
          <w:szCs w:val="24"/>
        </w:rPr>
        <w:sectPr w:rsidR="00817B96" w:rsidRPr="00DE1BF2" w:rsidSect="00AE53E0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730AD7B7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  <w:r w:rsidRPr="00DE1BF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E1BF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Contributions </w:t>
      </w:r>
      <w:r w:rsidRPr="00DE1BF2">
        <w:rPr>
          <w:rFonts w:ascii="Times New Roman" w:hAnsi="Times New Roman" w:cs="Times New Roman"/>
          <w:sz w:val="24"/>
          <w:szCs w:val="24"/>
        </w:rPr>
        <w:t>of vernalization (</w:t>
      </w:r>
      <w:proofErr w:type="spellStart"/>
      <w:r w:rsidRPr="00DE1BF2">
        <w:rPr>
          <w:rFonts w:ascii="Times New Roman" w:hAnsi="Times New Roman" w:cs="Times New Roman"/>
          <w:i/>
          <w:iCs/>
          <w:sz w:val="24"/>
          <w:szCs w:val="24"/>
        </w:rPr>
        <w:t>Vrn</w:t>
      </w:r>
      <w:proofErr w:type="spellEnd"/>
      <w:r w:rsidRPr="00DE1BF2">
        <w:rPr>
          <w:rFonts w:ascii="Times New Roman" w:hAnsi="Times New Roman" w:cs="Times New Roman"/>
          <w:sz w:val="24"/>
          <w:szCs w:val="24"/>
        </w:rPr>
        <w:t>), photoperiod (</w:t>
      </w:r>
      <w:proofErr w:type="spellStart"/>
      <w:r w:rsidRPr="00DE1BF2">
        <w:rPr>
          <w:rFonts w:ascii="Times New Roman" w:hAnsi="Times New Roman" w:cs="Times New Roman"/>
          <w:i/>
          <w:iCs/>
          <w:sz w:val="24"/>
          <w:szCs w:val="24"/>
        </w:rPr>
        <w:t>Ppd</w:t>
      </w:r>
      <w:proofErr w:type="spellEnd"/>
      <w:r w:rsidRPr="00DE1BF2">
        <w:rPr>
          <w:rFonts w:ascii="Times New Roman" w:hAnsi="Times New Roman" w:cs="Times New Roman"/>
          <w:sz w:val="24"/>
          <w:szCs w:val="24"/>
        </w:rPr>
        <w:t>), earliness per se (</w:t>
      </w:r>
      <w:r w:rsidRPr="00DE1BF2">
        <w:rPr>
          <w:rFonts w:ascii="Times New Roman" w:hAnsi="Times New Roman" w:cs="Times New Roman"/>
          <w:i/>
          <w:iCs/>
          <w:sz w:val="24"/>
          <w:szCs w:val="24"/>
        </w:rPr>
        <w:t>Eps</w:t>
      </w:r>
      <w:r w:rsidRPr="00DE1BF2">
        <w:rPr>
          <w:rFonts w:ascii="Times New Roman" w:hAnsi="Times New Roman" w:cs="Times New Roman"/>
          <w:sz w:val="24"/>
          <w:szCs w:val="24"/>
        </w:rPr>
        <w:t xml:space="preserve">) and </w:t>
      </w:r>
      <w:proofErr w:type="gramStart"/>
      <w:r w:rsidRPr="00DE1BF2">
        <w:rPr>
          <w:rFonts w:ascii="Times New Roman" w:hAnsi="Times New Roman" w:cs="Times New Roman"/>
          <w:sz w:val="24"/>
          <w:szCs w:val="24"/>
        </w:rPr>
        <w:t>reduced-height</w:t>
      </w:r>
      <w:proofErr w:type="gramEnd"/>
      <w:r w:rsidRPr="00DE1BF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E1BF2">
        <w:rPr>
          <w:rFonts w:ascii="Times New Roman" w:hAnsi="Times New Roman" w:cs="Times New Roman"/>
          <w:i/>
          <w:iCs/>
          <w:sz w:val="24"/>
          <w:szCs w:val="24"/>
        </w:rPr>
        <w:t>Rht</w:t>
      </w:r>
      <w:proofErr w:type="spellEnd"/>
      <w:r w:rsidRPr="00DE1BF2">
        <w:rPr>
          <w:rFonts w:ascii="Times New Roman" w:hAnsi="Times New Roman" w:cs="Times New Roman"/>
          <w:sz w:val="24"/>
          <w:szCs w:val="24"/>
        </w:rPr>
        <w:t>) loci, and their interactions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E1B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DE1B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E1BF2">
        <w:rPr>
          <w:rFonts w:ascii="Times New Roman" w:hAnsi="Times New Roman" w:cs="Times New Roman"/>
          <w:sz w:val="24"/>
          <w:szCs w:val="24"/>
        </w:rPr>
        <w:t xml:space="preserve">heading date of 86 </w:t>
      </w:r>
      <w:r>
        <w:rPr>
          <w:rFonts w:ascii="Times New Roman" w:hAnsi="Times New Roman" w:cs="Times New Roman"/>
          <w:sz w:val="24"/>
          <w:szCs w:val="24"/>
        </w:rPr>
        <w:t xml:space="preserve">eastern </w:t>
      </w:r>
      <w:r w:rsidRPr="00DE1BF2">
        <w:rPr>
          <w:rFonts w:ascii="Times New Roman" w:hAnsi="Times New Roman" w:cs="Times New Roman"/>
          <w:sz w:val="24"/>
          <w:szCs w:val="24"/>
        </w:rPr>
        <w:t xml:space="preserve">U.S. soft winter wheat varieties in each of four </w:t>
      </w:r>
      <w:r>
        <w:rPr>
          <w:rFonts w:ascii="Times New Roman" w:hAnsi="Times New Roman" w:cs="Times New Roman"/>
          <w:sz w:val="24"/>
          <w:szCs w:val="24"/>
        </w:rPr>
        <w:t xml:space="preserve">crop </w:t>
      </w:r>
      <w:r w:rsidRPr="00DE1BF2">
        <w:rPr>
          <w:rFonts w:ascii="Times New Roman" w:hAnsi="Times New Roman" w:cs="Times New Roman"/>
          <w:sz w:val="24"/>
          <w:szCs w:val="24"/>
        </w:rPr>
        <w:t>years</w:t>
      </w:r>
    </w:p>
    <w:p w14:paraId="020283B7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3750" w:type="dxa"/>
        <w:jc w:val="right"/>
        <w:tblLook w:val="04A0" w:firstRow="1" w:lastRow="0" w:firstColumn="1" w:lastColumn="0" w:noHBand="0" w:noVBand="1"/>
      </w:tblPr>
      <w:tblGrid>
        <w:gridCol w:w="2060"/>
        <w:gridCol w:w="1016"/>
        <w:gridCol w:w="893"/>
        <w:gridCol w:w="1560"/>
        <w:gridCol w:w="1134"/>
        <w:gridCol w:w="1701"/>
        <w:gridCol w:w="1134"/>
        <w:gridCol w:w="1559"/>
        <w:gridCol w:w="1134"/>
        <w:gridCol w:w="1559"/>
      </w:tblGrid>
      <w:tr w:rsidR="00817B96" w:rsidRPr="00DE1BF2" w14:paraId="0951496E" w14:textId="77777777" w:rsidTr="00047625">
        <w:trPr>
          <w:trHeight w:val="345"/>
          <w:jc w:val="right"/>
        </w:trPr>
        <w:tc>
          <w:tcPr>
            <w:tcW w:w="206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83BD40" w14:textId="77777777" w:rsidR="00817B96" w:rsidRPr="00DE1BF2" w:rsidRDefault="00817B96" w:rsidP="00047625">
            <w:pPr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Locus</w:t>
            </w:r>
          </w:p>
        </w:tc>
        <w:tc>
          <w:tcPr>
            <w:tcW w:w="101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001BD1" w14:textId="77777777" w:rsidR="00817B96" w:rsidRPr="00DE1BF2" w:rsidRDefault="00817B96" w:rsidP="00047625">
            <w:pPr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Degree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of freedom</w:t>
            </w:r>
          </w:p>
        </w:tc>
        <w:tc>
          <w:tcPr>
            <w:tcW w:w="245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EA0F" w14:textId="77777777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FFB7" w14:textId="77777777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E726" w14:textId="77777777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6436" w14:textId="77777777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</w:tr>
      <w:tr w:rsidR="00817B96" w:rsidRPr="00DE1BF2" w14:paraId="6F435213" w14:textId="77777777" w:rsidTr="00047625">
        <w:trPr>
          <w:trHeight w:val="660"/>
          <w:jc w:val="right"/>
        </w:trPr>
        <w:tc>
          <w:tcPr>
            <w:tcW w:w="206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AC453" w14:textId="77777777" w:rsidR="00817B96" w:rsidRPr="00DE1BF2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6CA62F2" w14:textId="77777777" w:rsidR="00817B96" w:rsidRPr="00DE1BF2" w:rsidRDefault="00817B96" w:rsidP="00047625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D4299A1" w14:textId="77777777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Mean Square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CACC7" w14:textId="16EC1B55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Proportion of total variance</w:t>
            </w:r>
            <w:r w:rsidR="00531A1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44D085E" w14:textId="77777777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Mean Square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6A8DB" w14:textId="332E8746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Proportion of total variance</w:t>
            </w:r>
            <w:r w:rsidR="00531A1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3C8C7EE" w14:textId="77777777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Mean Square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ABE4B" w14:textId="02EBB5C6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Proportion of total variance</w:t>
            </w:r>
            <w:r w:rsidR="00531A1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9530C01" w14:textId="77777777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Mean Square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04426" w14:textId="323A2474" w:rsidR="00817B96" w:rsidRPr="00DE1BF2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Proportion of total variance</w:t>
            </w:r>
            <w:r w:rsidR="00531A1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</w:tr>
      <w:tr w:rsidR="00531A16" w:rsidRPr="00DE1BF2" w14:paraId="2382C0D2" w14:textId="77777777" w:rsidTr="0072074C">
        <w:trPr>
          <w:trHeight w:val="330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08ECE" w14:textId="165A7DE5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Vrn-A1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31788" w14:textId="289C8160" w:rsidR="00531A16" w:rsidRPr="00DE1BF2" w:rsidRDefault="00531A16" w:rsidP="00364F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A73B4" w14:textId="171C08C8" w:rsidR="00531A16" w:rsidRPr="00DE1BF2" w:rsidRDefault="00531A16" w:rsidP="00531A1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59C2E" w14:textId="2989B062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557BD" w14:textId="22405D4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3F55A" w14:textId="1A46E65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87C1A" w14:textId="2CFFCCB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DB568" w14:textId="6C5D1691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526F5" w14:textId="4A379836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4461E" w14:textId="51D719DF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</w:tr>
      <w:tr w:rsidR="00531A16" w:rsidRPr="00DE1BF2" w14:paraId="775BDAA0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BFC8C" w14:textId="44085A13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Vrn-B1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472E8" w14:textId="0F74717C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90546" w14:textId="013248B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C23DA" w14:textId="011C3D7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8185F" w14:textId="336EE5C9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BB480" w14:textId="4072100B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870FD" w14:textId="72DE542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35ABA" w14:textId="564EDF0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C499E" w14:textId="2ACE72B2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10724" w14:textId="4D12F320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</w:tr>
      <w:tr w:rsidR="00531A16" w:rsidRPr="00DE1BF2" w14:paraId="31C6D78E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F115B" w14:textId="6B05F202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Vrn-D3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992D2" w14:textId="5E22195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25610" w14:textId="5D32AD3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11.9*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C5A22" w14:textId="7C2C00ED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ABEA4" w14:textId="3F2C7E2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5.9**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06FD2" w14:textId="28F09A53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EA7C0" w14:textId="315D3B2B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65022" w14:textId="60B3B25E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D0AF6" w14:textId="68CEA081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A3457" w14:textId="59F0655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2.7</w:t>
            </w:r>
          </w:p>
        </w:tc>
      </w:tr>
      <w:tr w:rsidR="00531A16" w:rsidRPr="00DE1BF2" w14:paraId="1CE5080B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83648" w14:textId="766C3A01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Ppd-A1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73DE0" w14:textId="30FA272F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D8C6D" w14:textId="07BE026E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0E11B" w14:textId="1F6FECF6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8826E" w14:textId="23E2594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08396" w14:textId="3D87F6AC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4F239" w14:textId="240F0452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D61A8" w14:textId="6F257D7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8218E" w14:textId="0C4B9A4C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C0EEA" w14:textId="4B6B1B8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</w:tr>
      <w:tr w:rsidR="00531A16" w:rsidRPr="00DE1BF2" w14:paraId="36A3BC54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24A17" w14:textId="670B82D9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Ppd-B1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121C1" w14:textId="3FA7AE40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8DB4D" w14:textId="1ED4AAE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21248" w14:textId="5FAD886E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430FF" w14:textId="1F57D15C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85C23" w14:textId="0707716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378B8" w14:textId="4395E14B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AE1B2" w14:textId="67F0DD86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11BA4" w14:textId="1E6F515F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E4256" w14:textId="2F916E5F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4.3</w:t>
            </w:r>
          </w:p>
        </w:tc>
      </w:tr>
      <w:tr w:rsidR="00531A16" w:rsidRPr="00DE1BF2" w14:paraId="5F794498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CA940" w14:textId="79440993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Ppd-D1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5C1B5" w14:textId="42304F2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52535" w14:textId="525963A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13.9*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11DAC" w14:textId="4A5111B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C2AE6" w14:textId="2321E36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3.6**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6841D" w14:textId="661E20FD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6F5BF" w14:textId="2CE46EB1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37.5***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E767B" w14:textId="52773B8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41B36" w14:textId="433402A9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13.6**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4A7E2" w14:textId="3D56EBF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10.8</w:t>
            </w:r>
          </w:p>
        </w:tc>
      </w:tr>
      <w:tr w:rsidR="00531A16" w:rsidRPr="00DE1BF2" w14:paraId="5893045F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95D99" w14:textId="4AA6D252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Eps-B1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8A360" w14:textId="7CDF761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09030" w14:textId="23C25C8C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85415" w14:textId="72653B00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E90E1" w14:textId="30956E8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8ED1E" w14:textId="6FBE10E0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D6885" w14:textId="699A476D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FA13C" w14:textId="5EB309B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982CC" w14:textId="1588D1FB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B734C" w14:textId="3CEC4082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</w:tr>
      <w:tr w:rsidR="00531A16" w:rsidRPr="00DE1BF2" w14:paraId="0909BFF8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BA195" w14:textId="4E738927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Eps-D1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28848" w14:textId="41617369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2D9A4" w14:textId="52955F9B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45E38" w14:textId="47819CB1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F44B6" w14:textId="526514E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BE710" w14:textId="0ADFE39F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C2EB3" w14:textId="4A2C0E59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8535C" w14:textId="172F400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2AB17" w14:textId="0AB8224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A73D1" w14:textId="55073663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2.9</w:t>
            </w:r>
          </w:p>
        </w:tc>
      </w:tr>
      <w:tr w:rsidR="00531A16" w:rsidRPr="00DE1BF2" w14:paraId="63F7FD91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6328F" w14:textId="10BE49D6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Rht-B1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E7666" w14:textId="6F23505C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0EC23" w14:textId="38CECD69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FE6B0" w14:textId="70AB15E0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1BDF7" w14:textId="6E731F51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15FE8" w14:textId="51856AD3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92373" w14:textId="065FF8FF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19B6E" w14:textId="2AE00809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47FF9" w14:textId="6FA0F9FD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E4DB6" w14:textId="0DA34C02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</w:tr>
      <w:tr w:rsidR="00531A16" w:rsidRPr="00DE1BF2" w14:paraId="19A7A734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79FF2" w14:textId="4CA7AE2F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Rht-D1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FD73C" w14:textId="57D22986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10E36" w14:textId="348FDB76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AF95E" w14:textId="0DE3194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D7D7E" w14:textId="5C4DA9B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4054A" w14:textId="2A747AB1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BE2C5" w14:textId="5193AE6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74ED8" w14:textId="2996273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8A5E9" w14:textId="006B509C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1B5C8" w14:textId="30002C2B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531A16" w:rsidRPr="00DE1BF2" w14:paraId="3B5BEC26" w14:textId="77777777" w:rsidTr="0072074C">
        <w:trPr>
          <w:trHeight w:val="330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63ECC" w14:textId="11AB29A5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Ppd-B1*Ppd-D1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3E7D6" w14:textId="6E694A82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1BA69" w14:textId="585C6230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9146D" w14:textId="6B2F9E8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181FA" w14:textId="1CE1B21B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40846" w14:textId="197A827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E1E99" w14:textId="0BEBBBBE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8C420" w14:textId="6D8E1773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8D2B8" w14:textId="7F26962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9.4**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8C78B" w14:textId="065B4E4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15.0</w:t>
            </w:r>
          </w:p>
        </w:tc>
      </w:tr>
      <w:tr w:rsidR="00531A16" w:rsidRPr="00DE1BF2" w14:paraId="703CE6A5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F40AD" w14:textId="77D6DA39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Ppd-B1*Vrn-D3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102A4" w14:textId="087EB42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F2698" w14:textId="7FD1B79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866F7" w14:textId="2B7D3F5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2F216" w14:textId="7EF4205B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E269D" w14:textId="768A39E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C08BC" w14:textId="2FDBE35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7FAE0" w14:textId="21ACDEF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0307B" w14:textId="7FF26E36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08EA4" w14:textId="127B0E92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</w:tr>
      <w:tr w:rsidR="00531A16" w:rsidRPr="00DE1BF2" w14:paraId="332DEB88" w14:textId="77777777" w:rsidTr="00531A16">
        <w:trPr>
          <w:trHeight w:val="315"/>
          <w:jc w:val="righ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93A34" w14:textId="15EAC1BF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Ppd-D1*Vrn-D3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ADD3E" w14:textId="6A177388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67335" w14:textId="20B81C9F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E905E" w14:textId="522ECF09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5575D" w14:textId="68C96CD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5.8**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5764E" w14:textId="1261C63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88148" w14:textId="4BFD9F0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44CD8" w14:textId="5BCA4C6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4E251" w14:textId="7AE1A6C3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B3430" w14:textId="3DC79282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</w:tr>
      <w:tr w:rsidR="00531A16" w:rsidRPr="00DE1BF2" w14:paraId="21DB249C" w14:textId="77777777" w:rsidTr="00531A16">
        <w:trPr>
          <w:trHeight w:val="330"/>
          <w:jc w:val="right"/>
        </w:trPr>
        <w:tc>
          <w:tcPr>
            <w:tcW w:w="2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8786774" w14:textId="6EA84A8B" w:rsidR="00531A16" w:rsidRPr="00DE1BF2" w:rsidRDefault="00531A16" w:rsidP="00531A1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Error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E25BA29" w14:textId="4940989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8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8639BD3" w14:textId="4E2A36C3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05DBAD4" w14:textId="4483BE3E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60.7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6D5344E" w14:textId="0D261D7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C444D49" w14:textId="0A4599B4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52.4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3559ECB" w14:textId="2B2653B3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6B9B134" w14:textId="7865D48A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57.1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CD00177" w14:textId="75979C27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2D50985" w14:textId="544E8545" w:rsidR="00531A16" w:rsidRPr="00DE1BF2" w:rsidRDefault="00531A16" w:rsidP="00531A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62.0</w:t>
            </w:r>
          </w:p>
        </w:tc>
      </w:tr>
    </w:tbl>
    <w:p w14:paraId="6F1840B9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</w:p>
    <w:p w14:paraId="1077E110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Eighty-six eastern </w:t>
      </w:r>
      <w:r w:rsidRPr="00DE1BF2">
        <w:rPr>
          <w:rFonts w:ascii="Times New Roman" w:hAnsi="Times New Roman" w:cs="Times New Roman"/>
          <w:sz w:val="24"/>
          <w:szCs w:val="24"/>
        </w:rPr>
        <w:t>US. soft winter wheat varieties with homozygous allele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E1BF2">
        <w:rPr>
          <w:rFonts w:ascii="Times New Roman" w:hAnsi="Times New Roman" w:cs="Times New Roman"/>
          <w:sz w:val="24"/>
          <w:szCs w:val="24"/>
        </w:rPr>
        <w:t xml:space="preserve"> at each locus were evaluated </w:t>
      </w:r>
      <w:r>
        <w:rPr>
          <w:rFonts w:ascii="Times New Roman" w:hAnsi="Times New Roman" w:cs="Times New Roman"/>
          <w:sz w:val="24"/>
          <w:szCs w:val="24"/>
        </w:rPr>
        <w:t xml:space="preserve">for four crop years </w:t>
      </w:r>
      <w:r w:rsidRPr="00DE1BF2">
        <w:rPr>
          <w:rFonts w:ascii="Times New Roman" w:hAnsi="Times New Roman" w:cs="Times New Roman"/>
          <w:sz w:val="24"/>
          <w:szCs w:val="24"/>
        </w:rPr>
        <w:t>and were included in the model.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BF2">
        <w:rPr>
          <w:rFonts w:ascii="Times New Roman" w:hAnsi="Times New Roman" w:cs="Times New Roman"/>
          <w:sz w:val="24"/>
          <w:szCs w:val="24"/>
        </w:rPr>
        <w:t>The sum of square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E1BF2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DE1BF2">
        <w:rPr>
          <w:rFonts w:ascii="Times New Roman" w:hAnsi="Times New Roman" w:cs="Times New Roman"/>
          <w:sz w:val="24"/>
          <w:szCs w:val="24"/>
        </w:rPr>
        <w:t xml:space="preserve"> used to calculate the proportion of total variance </w:t>
      </w:r>
      <w:r>
        <w:rPr>
          <w:rFonts w:ascii="Times New Roman" w:hAnsi="Times New Roman" w:cs="Times New Roman"/>
          <w:sz w:val="24"/>
          <w:szCs w:val="24"/>
        </w:rPr>
        <w:t>contributed by</w:t>
      </w:r>
      <w:r w:rsidRPr="00DE1BF2">
        <w:rPr>
          <w:rFonts w:ascii="Times New Roman" w:hAnsi="Times New Roman" w:cs="Times New Roman"/>
          <w:sz w:val="24"/>
          <w:szCs w:val="24"/>
        </w:rPr>
        <w:t xml:space="preserve"> each locus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01CCFF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  <w:sectPr w:rsidR="00817B96" w:rsidRPr="00DE1BF2" w:rsidSect="009B22C8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 w:rsidRPr="00DE1BF2">
        <w:rPr>
          <w:rFonts w:ascii="Times New Roman" w:hAnsi="Times New Roman" w:cs="Times New Roman"/>
          <w:sz w:val="24"/>
          <w:szCs w:val="24"/>
        </w:rPr>
        <w:t xml:space="preserve">*** significant at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E1BF2">
        <w:rPr>
          <w:rFonts w:ascii="Times New Roman" w:hAnsi="Times New Roman" w:cs="Times New Roman"/>
          <w:sz w:val="24"/>
          <w:szCs w:val="24"/>
        </w:rPr>
        <w:t xml:space="preserve"> &lt; 0.001, ** significant at </w:t>
      </w:r>
      <w:r w:rsidRPr="0005607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E1BF2">
        <w:rPr>
          <w:rFonts w:ascii="Times New Roman" w:hAnsi="Times New Roman" w:cs="Times New Roman"/>
          <w:sz w:val="24"/>
          <w:szCs w:val="24"/>
        </w:rPr>
        <w:t xml:space="preserve"> &lt; 0.01, * significant at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E1B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E1BF2">
        <w:rPr>
          <w:rFonts w:ascii="Times New Roman" w:hAnsi="Times New Roman" w:cs="Times New Roman"/>
          <w:sz w:val="24"/>
          <w:szCs w:val="24"/>
        </w:rPr>
        <w:t>&lt; 0.05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A223696" w14:textId="77777777" w:rsidR="00817B96" w:rsidRPr="00DE1BF2" w:rsidRDefault="00817B96" w:rsidP="00817B96">
      <w:pPr>
        <w:rPr>
          <w:rFonts w:ascii="Times New Roman" w:hAnsi="Times New Roman" w:cs="Times New Roman"/>
          <w:sz w:val="24"/>
          <w:szCs w:val="24"/>
        </w:rPr>
      </w:pPr>
      <w:r w:rsidRPr="00DE1BF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E1BF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E1B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Contributions</w:t>
      </w:r>
      <w:r w:rsidRPr="00DE1BF2">
        <w:rPr>
          <w:rFonts w:ascii="Times New Roman" w:hAnsi="Times New Roman" w:cs="Times New Roman"/>
          <w:sz w:val="24"/>
          <w:szCs w:val="24"/>
        </w:rPr>
        <w:t xml:space="preserve"> of vernalization (</w:t>
      </w:r>
      <w:proofErr w:type="spellStart"/>
      <w:r w:rsidRPr="00DE1BF2">
        <w:rPr>
          <w:rFonts w:ascii="Times New Roman" w:hAnsi="Times New Roman" w:cs="Times New Roman"/>
          <w:i/>
          <w:iCs/>
          <w:sz w:val="24"/>
          <w:szCs w:val="24"/>
        </w:rPr>
        <w:t>Vrn</w:t>
      </w:r>
      <w:proofErr w:type="spellEnd"/>
      <w:r w:rsidRPr="00DE1BF2">
        <w:rPr>
          <w:rFonts w:ascii="Times New Roman" w:hAnsi="Times New Roman" w:cs="Times New Roman"/>
          <w:sz w:val="24"/>
          <w:szCs w:val="24"/>
        </w:rPr>
        <w:t>), photoperiod (</w:t>
      </w:r>
      <w:proofErr w:type="spellStart"/>
      <w:r w:rsidRPr="004D04F5">
        <w:rPr>
          <w:rFonts w:ascii="Times New Roman" w:hAnsi="Times New Roman" w:cs="Times New Roman"/>
          <w:i/>
          <w:iCs/>
          <w:sz w:val="24"/>
          <w:szCs w:val="24"/>
        </w:rPr>
        <w:t>Ppd</w:t>
      </w:r>
      <w:proofErr w:type="spellEnd"/>
      <w:r w:rsidRPr="00DE1BF2">
        <w:rPr>
          <w:rFonts w:ascii="Times New Roman" w:hAnsi="Times New Roman" w:cs="Times New Roman"/>
          <w:sz w:val="24"/>
          <w:szCs w:val="24"/>
        </w:rPr>
        <w:t>), earliness per se (</w:t>
      </w:r>
      <w:r w:rsidRPr="00DE1BF2">
        <w:rPr>
          <w:rFonts w:ascii="Times New Roman" w:hAnsi="Times New Roman" w:cs="Times New Roman"/>
          <w:i/>
          <w:iCs/>
          <w:sz w:val="24"/>
          <w:szCs w:val="24"/>
        </w:rPr>
        <w:t>Ep</w:t>
      </w:r>
      <w:r w:rsidRPr="00DE1BF2">
        <w:rPr>
          <w:rFonts w:ascii="Times New Roman" w:hAnsi="Times New Roman" w:cs="Times New Roman"/>
          <w:sz w:val="24"/>
          <w:szCs w:val="24"/>
        </w:rPr>
        <w:t xml:space="preserve">s) and </w:t>
      </w:r>
      <w:proofErr w:type="gramStart"/>
      <w:r w:rsidRPr="00DE1BF2">
        <w:rPr>
          <w:rFonts w:ascii="Times New Roman" w:hAnsi="Times New Roman" w:cs="Times New Roman"/>
          <w:sz w:val="24"/>
          <w:szCs w:val="24"/>
        </w:rPr>
        <w:t>reduced-height</w:t>
      </w:r>
      <w:proofErr w:type="gramEnd"/>
      <w:r w:rsidRPr="00DE1BF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E1BF2">
        <w:rPr>
          <w:rFonts w:ascii="Times New Roman" w:hAnsi="Times New Roman" w:cs="Times New Roman"/>
          <w:i/>
          <w:iCs/>
          <w:sz w:val="24"/>
          <w:szCs w:val="24"/>
        </w:rPr>
        <w:t>Rht</w:t>
      </w:r>
      <w:proofErr w:type="spellEnd"/>
      <w:r w:rsidRPr="00DE1BF2">
        <w:rPr>
          <w:rFonts w:ascii="Times New Roman" w:hAnsi="Times New Roman" w:cs="Times New Roman"/>
          <w:sz w:val="24"/>
          <w:szCs w:val="24"/>
        </w:rPr>
        <w:t xml:space="preserve">) loci </w:t>
      </w:r>
      <w:r>
        <w:rPr>
          <w:rFonts w:ascii="Times New Roman" w:hAnsi="Times New Roman" w:cs="Times New Roman"/>
          <w:sz w:val="24"/>
          <w:szCs w:val="24"/>
        </w:rPr>
        <w:t>to the</w:t>
      </w:r>
      <w:r w:rsidRPr="00DE1BF2">
        <w:rPr>
          <w:rFonts w:ascii="Times New Roman" w:hAnsi="Times New Roman" w:cs="Times New Roman"/>
          <w:sz w:val="24"/>
          <w:szCs w:val="24"/>
        </w:rPr>
        <w:t xml:space="preserve"> heading date of </w:t>
      </w:r>
      <w:r w:rsidRPr="00DE1BF2">
        <w:rPr>
          <w:rFonts w:ascii="Times New Roman" w:hAnsi="Times New Roman" w:cs="Times New Roman" w:hint="eastAsia"/>
          <w:sz w:val="24"/>
          <w:szCs w:val="24"/>
        </w:rPr>
        <w:t>30</w:t>
      </w:r>
      <w:r w:rsidRPr="00DE1BF2">
        <w:rPr>
          <w:rFonts w:ascii="Times New Roman" w:hAnsi="Times New Roman" w:cs="Times New Roman"/>
          <w:sz w:val="24"/>
          <w:szCs w:val="24"/>
        </w:rPr>
        <w:t xml:space="preserve"> </w:t>
      </w:r>
      <w:r w:rsidRPr="00DE1BF2">
        <w:rPr>
          <w:rFonts w:ascii="Times New Roman" w:hAnsi="Times New Roman" w:cs="Times New Roman" w:hint="eastAsia"/>
          <w:sz w:val="24"/>
          <w:szCs w:val="24"/>
        </w:rPr>
        <w:t>Korean</w:t>
      </w:r>
      <w:r w:rsidRPr="00DE1BF2">
        <w:rPr>
          <w:rFonts w:ascii="Times New Roman" w:hAnsi="Times New Roman" w:cs="Times New Roman"/>
          <w:sz w:val="24"/>
          <w:szCs w:val="24"/>
        </w:rPr>
        <w:t xml:space="preserve"> winter wheat varieties in each of </w:t>
      </w:r>
      <w:r w:rsidRPr="00DE1BF2">
        <w:rPr>
          <w:rFonts w:ascii="Times New Roman" w:hAnsi="Times New Roman" w:cs="Times New Roman" w:hint="eastAsia"/>
          <w:sz w:val="24"/>
          <w:szCs w:val="24"/>
        </w:rPr>
        <w:t>two</w:t>
      </w:r>
      <w:r w:rsidRPr="00DE1B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crop </w:t>
      </w:r>
      <w:r w:rsidRPr="00DE1BF2">
        <w:rPr>
          <w:rFonts w:ascii="Times New Roman" w:hAnsi="Times New Roman" w:cs="Times New Roman"/>
          <w:sz w:val="24"/>
          <w:szCs w:val="24"/>
        </w:rPr>
        <w:t>years</w:t>
      </w:r>
    </w:p>
    <w:p w14:paraId="0D952489" w14:textId="77777777" w:rsidR="00817B96" w:rsidRPr="00DE1BF2" w:rsidRDefault="00817B96" w:rsidP="00817B96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459" w:type="dxa"/>
        <w:jc w:val="center"/>
        <w:tblLook w:val="04A0" w:firstRow="1" w:lastRow="0" w:firstColumn="1" w:lastColumn="0" w:noHBand="0" w:noVBand="1"/>
      </w:tblPr>
      <w:tblGrid>
        <w:gridCol w:w="1573"/>
        <w:gridCol w:w="1028"/>
        <w:gridCol w:w="883"/>
        <w:gridCol w:w="2546"/>
        <w:gridCol w:w="883"/>
        <w:gridCol w:w="2546"/>
      </w:tblGrid>
      <w:tr w:rsidR="00817B96" w:rsidRPr="00DE1BF2" w14:paraId="1F40AC62" w14:textId="77777777" w:rsidTr="00047625">
        <w:trPr>
          <w:trHeight w:val="345"/>
          <w:jc w:val="center"/>
        </w:trPr>
        <w:tc>
          <w:tcPr>
            <w:tcW w:w="157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DA761FB" w14:textId="77777777" w:rsidR="00817B96" w:rsidRPr="003E0CF6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Locus</w:t>
            </w:r>
          </w:p>
        </w:tc>
        <w:tc>
          <w:tcPr>
            <w:tcW w:w="102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66953B" w14:textId="77777777" w:rsidR="00817B96" w:rsidRPr="003E0CF6" w:rsidRDefault="00817B96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Degree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of freedom</w:t>
            </w:r>
          </w:p>
        </w:tc>
        <w:tc>
          <w:tcPr>
            <w:tcW w:w="342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7B101" w14:textId="77777777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342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E5285" w14:textId="77777777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</w:tr>
      <w:tr w:rsidR="00817B96" w:rsidRPr="00DE1BF2" w14:paraId="6DD9ADED" w14:textId="77777777" w:rsidTr="00047625">
        <w:trPr>
          <w:trHeight w:val="660"/>
          <w:jc w:val="center"/>
        </w:trPr>
        <w:tc>
          <w:tcPr>
            <w:tcW w:w="157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bottom"/>
            <w:hideMark/>
          </w:tcPr>
          <w:p w14:paraId="0F21ED04" w14:textId="77777777" w:rsidR="00817B96" w:rsidRPr="003E0CF6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bottom"/>
            <w:hideMark/>
          </w:tcPr>
          <w:p w14:paraId="238E7BE3" w14:textId="77777777" w:rsidR="00817B96" w:rsidRPr="003E0CF6" w:rsidRDefault="00817B96" w:rsidP="0004762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2C33673E" w14:textId="77777777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Mean Square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C7CB4" w14:textId="35907C9D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Proportion of total variance</w:t>
            </w:r>
            <w:r w:rsidR="00C21690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918F4A9" w14:textId="77777777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Mean Square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EC71F" w14:textId="2ECEB6F6" w:rsidR="00817B96" w:rsidRPr="003E0CF6" w:rsidRDefault="00817B96" w:rsidP="00047625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0CF6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Proportion of total variance</w:t>
            </w:r>
            <w:r w:rsidR="00C21690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</w:tr>
      <w:tr w:rsidR="00C21690" w:rsidRPr="00DE1BF2" w14:paraId="1AF25244" w14:textId="77777777" w:rsidTr="005A7A84">
        <w:trPr>
          <w:trHeight w:val="330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49BE" w14:textId="72980625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Vrn-A1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3E68D" w14:textId="4D30ADA8" w:rsidR="00C21690" w:rsidRPr="00DE1BF2" w:rsidRDefault="00C21690" w:rsidP="00C2169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719D" w14:textId="5F82D561" w:rsidR="00C21690" w:rsidRPr="00DE1BF2" w:rsidRDefault="00C21690" w:rsidP="00C216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44F6" w14:textId="06BD0D46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82A9" w14:textId="1DB2F692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5972" w14:textId="1692638E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</w:tr>
      <w:tr w:rsidR="00C21690" w:rsidRPr="00DE1BF2" w14:paraId="30D3265C" w14:textId="77777777" w:rsidTr="00047625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CB1A" w14:textId="2CB58A35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Vrn-B1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E7A77" w14:textId="1D2BDA6A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CEEC9" w14:textId="20B3D8FB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80C5" w14:textId="0FD18EE1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5C0B0" w14:textId="7506CC0F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DF7A" w14:textId="4D88EC96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C21690" w:rsidRPr="00DE1BF2" w14:paraId="6CE7D75F" w14:textId="77777777" w:rsidTr="00047625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70F6" w14:textId="42D35FA4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Vrn-D3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16987" w14:textId="6DCAD5B8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A49EA" w14:textId="5B5CF67C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4.2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892C" w14:textId="08C803C9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4.1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53DCB" w14:textId="217A5A8B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5.4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624C" w14:textId="367C39A5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4.3</w:t>
            </w:r>
          </w:p>
        </w:tc>
      </w:tr>
      <w:tr w:rsidR="00C21690" w:rsidRPr="00DE1BF2" w14:paraId="7647ECD2" w14:textId="77777777" w:rsidTr="00047625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4895" w14:textId="0D611370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Ppd-A1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3335B" w14:textId="313EB399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5D885" w14:textId="48CB4E1D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0B1C" w14:textId="6E2AF17F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6EBC4" w14:textId="361024B4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99B1" w14:textId="1950D465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C21690" w:rsidRPr="00DE1BF2" w14:paraId="5517ADCD" w14:textId="77777777" w:rsidTr="00047625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261B" w14:textId="4F5BB061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Ppd-B1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3B05A" w14:textId="5417FE25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13EAB" w14:textId="6BF57141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3.9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F505" w14:textId="19D90317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DA4EC" w14:textId="154227A2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BEFC" w14:textId="144345FE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1.9</w:t>
            </w:r>
          </w:p>
        </w:tc>
      </w:tr>
      <w:tr w:rsidR="00C21690" w:rsidRPr="00DE1BF2" w14:paraId="6E4F05D6" w14:textId="77777777" w:rsidTr="00047625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6CAA" w14:textId="16E3922B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Ppd-D1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6B68" w14:textId="362233E7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150B9" w14:textId="55F79A1C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77D1" w14:textId="2DF79E89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B3FA8" w14:textId="2F6BAF02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C262" w14:textId="2AEBB3C9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C21690" w:rsidRPr="00DE1BF2" w14:paraId="7CB18E53" w14:textId="77777777" w:rsidTr="005A7A84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E138" w14:textId="1D23F45B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Eps-B1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0128F" w14:textId="57534EBB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4E366" w14:textId="4DEAB54A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85A9" w14:textId="01D98712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89AC8" w14:textId="7E61F692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C432" w14:textId="3D67CB69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C21690" w:rsidRPr="00DE1BF2" w14:paraId="67812C02" w14:textId="77777777" w:rsidTr="00047625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F007" w14:textId="7C7DD6D5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Eps-D1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E0959" w14:textId="72C30616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55C6" w14:textId="69D8EFCD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80D8" w14:textId="0BD1A104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7B83B" w14:textId="121DA882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A081" w14:textId="33A141B1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C21690" w:rsidRPr="00DE1BF2" w14:paraId="2B7B6EC7" w14:textId="77777777" w:rsidTr="00047625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3CF0" w14:textId="6572C8AC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Rht-B1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8B8D3" w14:textId="52F5AF50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7573C" w14:textId="38E496A9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77CE" w14:textId="792AC1DD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2FFF6" w14:textId="05F87570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3.1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7050" w14:textId="3C44A159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2.4</w:t>
            </w:r>
          </w:p>
        </w:tc>
      </w:tr>
      <w:tr w:rsidR="00C21690" w:rsidRPr="00DE1BF2" w14:paraId="127C061E" w14:textId="77777777" w:rsidTr="00047625">
        <w:trPr>
          <w:trHeight w:val="315"/>
          <w:jc w:val="center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873C" w14:textId="7117926E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Rht-D1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1D274" w14:textId="7606C4CB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374D3" w14:textId="51F11E31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21.4*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7D78" w14:textId="2FAD186B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21.0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B54FD" w14:textId="5F425041" w:rsidR="00C21690" w:rsidRPr="00DE1BF2" w:rsidRDefault="00C21690" w:rsidP="00C2169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22.9*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3312" w14:textId="3EEEC704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18.2</w:t>
            </w:r>
          </w:p>
        </w:tc>
      </w:tr>
      <w:tr w:rsidR="00C21690" w:rsidRPr="00DE1BF2" w14:paraId="65050AC0" w14:textId="77777777" w:rsidTr="00047625">
        <w:trPr>
          <w:trHeight w:val="330"/>
          <w:jc w:val="center"/>
        </w:trPr>
        <w:tc>
          <w:tcPr>
            <w:tcW w:w="15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1EAEA36" w14:textId="77777777" w:rsidR="00C21690" w:rsidRPr="00DE1BF2" w:rsidRDefault="00C21690" w:rsidP="00C2169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Error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C28030B" w14:textId="77777777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098646" w14:textId="77777777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11DFE" w14:textId="77777777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63.8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C988F23" w14:textId="77777777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4.0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800D7" w14:textId="77777777" w:rsidR="00C21690" w:rsidRPr="00DE1BF2" w:rsidRDefault="00C21690" w:rsidP="00C2169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E1BF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72.7</w:t>
            </w:r>
          </w:p>
        </w:tc>
      </w:tr>
    </w:tbl>
    <w:p w14:paraId="0D7A4F01" w14:textId="77777777" w:rsidR="00817B96" w:rsidRDefault="00817B96" w:rsidP="00817B96">
      <w:pPr>
        <w:rPr>
          <w:rFonts w:ascii="Times New Roman" w:hAnsi="Times New Roman" w:cs="Times New Roman"/>
          <w:sz w:val="24"/>
          <w:szCs w:val="24"/>
        </w:rPr>
      </w:pPr>
    </w:p>
    <w:p w14:paraId="28359861" w14:textId="77777777" w:rsidR="00817B96" w:rsidRPr="00116B00" w:rsidRDefault="00817B96" w:rsidP="00817B96">
      <w:pPr>
        <w:rPr>
          <w:rFonts w:ascii="Times New Roman" w:hAnsi="Times New Roman" w:cs="Times New Roman"/>
          <w:sz w:val="24"/>
          <w:szCs w:val="24"/>
        </w:rPr>
      </w:pPr>
      <w:r w:rsidRPr="00DE1BF2">
        <w:rPr>
          <w:rFonts w:ascii="Times New Roman" w:hAnsi="Times New Roman" w:cs="Times New Roman"/>
          <w:sz w:val="24"/>
          <w:szCs w:val="24"/>
        </w:rPr>
        <w:t>The sum of square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E1BF2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DE1BF2">
        <w:rPr>
          <w:rFonts w:ascii="Times New Roman" w:hAnsi="Times New Roman" w:cs="Times New Roman"/>
          <w:sz w:val="24"/>
          <w:szCs w:val="24"/>
        </w:rPr>
        <w:t xml:space="preserve"> used to calculate the proportion of total variance </w:t>
      </w:r>
      <w:r>
        <w:rPr>
          <w:rFonts w:ascii="Times New Roman" w:hAnsi="Times New Roman" w:cs="Times New Roman"/>
          <w:sz w:val="24"/>
          <w:szCs w:val="24"/>
        </w:rPr>
        <w:t>contributed by</w:t>
      </w:r>
      <w:r w:rsidRPr="00DE1BF2">
        <w:rPr>
          <w:rFonts w:ascii="Times New Roman" w:hAnsi="Times New Roman" w:cs="Times New Roman"/>
          <w:sz w:val="24"/>
          <w:szCs w:val="24"/>
        </w:rPr>
        <w:t xml:space="preserve"> each locus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2391DD" w14:textId="77777777" w:rsidR="00817B96" w:rsidRDefault="00817B96" w:rsidP="00817B96">
      <w:pPr>
        <w:rPr>
          <w:rFonts w:ascii="Times New Roman" w:hAnsi="Times New Roman" w:cs="Times New Roman"/>
          <w:sz w:val="24"/>
          <w:szCs w:val="24"/>
        </w:rPr>
        <w:sectPr w:rsidR="00817B96" w:rsidSect="00AE53E0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DE1BF2">
        <w:rPr>
          <w:rFonts w:ascii="Times New Roman" w:hAnsi="Times New Roman" w:cs="Times New Roman"/>
          <w:sz w:val="24"/>
          <w:szCs w:val="24"/>
        </w:rPr>
        <w:t xml:space="preserve">* </w:t>
      </w:r>
      <w:proofErr w:type="gramStart"/>
      <w:r w:rsidRPr="00DE1BF2">
        <w:rPr>
          <w:rFonts w:ascii="Times New Roman" w:hAnsi="Times New Roman" w:cs="Times New Roman"/>
          <w:sz w:val="24"/>
          <w:szCs w:val="24"/>
        </w:rPr>
        <w:t>significant</w:t>
      </w:r>
      <w:proofErr w:type="gramEnd"/>
      <w:r w:rsidRPr="00DE1BF2">
        <w:rPr>
          <w:rFonts w:ascii="Times New Roman" w:hAnsi="Times New Roman" w:cs="Times New Roman"/>
          <w:sz w:val="24"/>
          <w:szCs w:val="24"/>
        </w:rPr>
        <w:t xml:space="preserve"> at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E1B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E1BF2">
        <w:rPr>
          <w:rFonts w:ascii="Times New Roman" w:hAnsi="Times New Roman" w:cs="Times New Roman"/>
          <w:sz w:val="24"/>
          <w:szCs w:val="24"/>
        </w:rPr>
        <w:t>&lt; 0.05.</w:t>
      </w:r>
    </w:p>
    <w:p w14:paraId="0E9F8FD9" w14:textId="77777777" w:rsidR="00817B96" w:rsidRDefault="00817B96" w:rsidP="00817B9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1D6AACA" wp14:editId="3362E798">
            <wp:extent cx="5400675" cy="3427095"/>
            <wp:effectExtent l="0" t="0" r="0" b="190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108C90EC-1B0A-431A-8F78-E28A0F1DEFE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A5E3307" w14:textId="77777777" w:rsidR="00817B96" w:rsidRDefault="00817B96" w:rsidP="00817B96">
      <w:pPr>
        <w:rPr>
          <w:noProof/>
        </w:rPr>
      </w:pPr>
    </w:p>
    <w:p w14:paraId="2AD85A0D" w14:textId="231D401A" w:rsidR="00817B96" w:rsidRPr="001C14F9" w:rsidRDefault="00817B96" w:rsidP="00817B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C14F9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Supplemental Fig S1</w:t>
      </w:r>
      <w:r w:rsidRPr="001C14F9">
        <w:rPr>
          <w:rFonts w:ascii="Times New Roman" w:hAnsi="Times New Roman" w:cs="Times New Roman"/>
          <w:kern w:val="0"/>
          <w:sz w:val="24"/>
          <w:szCs w:val="24"/>
        </w:rPr>
        <w:t xml:space="preserve"> Cumulative growing degree days from January 1st to May 31st in Wooster, Ohio, in 2015-2018.</w:t>
      </w:r>
    </w:p>
    <w:p w14:paraId="49037BA4" w14:textId="77777777" w:rsidR="00817B96" w:rsidRPr="001C14F9" w:rsidRDefault="00817B96" w:rsidP="00817B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C14F9">
        <w:rPr>
          <w:rFonts w:ascii="Times New Roman" w:hAnsi="Times New Roman" w:cs="Times New Roman"/>
          <w:kern w:val="0"/>
          <w:sz w:val="24"/>
          <w:szCs w:val="24"/>
        </w:rPr>
        <w:t>Growing degree days = mean daily temperature - 50</w:t>
      </w:r>
      <w:r w:rsidRPr="001C14F9">
        <w:rPr>
          <w:rFonts w:ascii="Times New Roman" w:hAnsi="Times New Roman" w:cs="Times New Roman" w:hint="eastAsia"/>
          <w:kern w:val="0"/>
          <w:sz w:val="24"/>
          <w:szCs w:val="24"/>
        </w:rPr>
        <w:t>℉</w:t>
      </w:r>
      <w:r w:rsidRPr="001C14F9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5AB1108" w14:textId="77777777" w:rsidR="00817B96" w:rsidRDefault="00817B96" w:rsidP="00817B96">
      <w:pPr>
        <w:rPr>
          <w:noProof/>
        </w:rPr>
        <w:sectPr w:rsidR="00817B96" w:rsidSect="00035E44">
          <w:pgSz w:w="11906" w:h="16838"/>
          <w:pgMar w:top="1134" w:right="1418" w:bottom="1134" w:left="1418" w:header="851" w:footer="992" w:gutter="0"/>
          <w:cols w:space="425"/>
          <w:docGrid w:type="lines" w:linePitch="312"/>
        </w:sectPr>
      </w:pPr>
    </w:p>
    <w:p w14:paraId="2EB91A34" w14:textId="77777777" w:rsidR="00817B96" w:rsidRPr="00124B0D" w:rsidRDefault="00817B96" w:rsidP="00817B96">
      <w:pPr>
        <w:rPr>
          <w:rFonts w:ascii="Times New Roman" w:hAnsi="Times New Roman" w:cs="Times New Roman"/>
          <w:noProof/>
        </w:rPr>
      </w:pPr>
      <w:r w:rsidRPr="00124B0D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5B6E62" wp14:editId="72A6A055">
                <wp:simplePos x="0" y="0"/>
                <wp:positionH relativeFrom="column">
                  <wp:posOffset>8476986</wp:posOffset>
                </wp:positionH>
                <wp:positionV relativeFrom="paragraph">
                  <wp:posOffset>196850</wp:posOffset>
                </wp:positionV>
                <wp:extent cx="381000" cy="3048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00150A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5B6E62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667.5pt;margin-top:15.5pt;width:30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" filled="f" stroked="f" strokeweight=".5pt">
                <v:textbox>
                  <w:txbxContent>
                    <w:p w14:paraId="2900150A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E2EFC82" w14:textId="77777777" w:rsidR="00817B96" w:rsidRPr="00124B0D" w:rsidRDefault="00817B96" w:rsidP="00817B96">
      <w:pPr>
        <w:jc w:val="left"/>
        <w:rPr>
          <w:rFonts w:ascii="Times New Roman" w:hAnsi="Times New Roman" w:cs="Times New Roman"/>
        </w:rPr>
      </w:pPr>
      <w:r w:rsidRPr="00124B0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61CB18" wp14:editId="2BB95F6A">
                <wp:simplePos x="0" y="0"/>
                <wp:positionH relativeFrom="column">
                  <wp:posOffset>873784</wp:posOffset>
                </wp:positionH>
                <wp:positionV relativeFrom="paragraph">
                  <wp:posOffset>240150</wp:posOffset>
                </wp:positionV>
                <wp:extent cx="381000" cy="3048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17886A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1CB18" id="文本框 12" o:spid="_x0000_s1027" type="#_x0000_t202" style="position:absolute;margin-left:68.8pt;margin-top:18.9pt;width:30pt;height: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" filled="f" stroked="f" strokeweight=".5pt">
                <v:textbox>
                  <w:txbxContent>
                    <w:p w14:paraId="7917886A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24B0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8E3D8D" wp14:editId="48DC0E1C">
                <wp:simplePos x="0" y="0"/>
                <wp:positionH relativeFrom="column">
                  <wp:posOffset>1607556</wp:posOffset>
                </wp:positionH>
                <wp:positionV relativeFrom="paragraph">
                  <wp:posOffset>81280</wp:posOffset>
                </wp:positionV>
                <wp:extent cx="381000" cy="314325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6A7880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E3D8D" id="文本框 13" o:spid="_x0000_s1028" type="#_x0000_t202" style="position:absolute;margin-left:126.6pt;margin-top:6.4pt;width:30pt;height:2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" filled="f" stroked="f" strokeweight=".5pt">
                <v:textbox>
                  <w:txbxContent>
                    <w:p w14:paraId="286A7880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24B0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161161" wp14:editId="12A586F0">
                <wp:simplePos x="0" y="0"/>
                <wp:positionH relativeFrom="column">
                  <wp:posOffset>3119491</wp:posOffset>
                </wp:positionH>
                <wp:positionV relativeFrom="paragraph">
                  <wp:posOffset>435610</wp:posOffset>
                </wp:positionV>
                <wp:extent cx="381000" cy="3048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ECCB85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61161" id="文本框 10" o:spid="_x0000_s1029" type="#_x0000_t202" style="position:absolute;margin-left:245.65pt;margin-top:34.3pt;width:30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" filled="f" stroked="f" strokeweight=".5pt">
                <v:textbox>
                  <w:txbxContent>
                    <w:p w14:paraId="10ECCB85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24B0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3670B6" wp14:editId="0A8EF9EB">
                <wp:simplePos x="0" y="0"/>
                <wp:positionH relativeFrom="column">
                  <wp:posOffset>3873236</wp:posOffset>
                </wp:positionH>
                <wp:positionV relativeFrom="paragraph">
                  <wp:posOffset>394970</wp:posOffset>
                </wp:positionV>
                <wp:extent cx="381000" cy="30480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0979AA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670B6" id="文本框 11" o:spid="_x0000_s1030" type="#_x0000_t202" style="position:absolute;margin-left:305pt;margin-top:31.1pt;width:30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" filled="f" stroked="f" strokeweight=".5pt">
                <v:textbox>
                  <w:txbxContent>
                    <w:p w14:paraId="5F0979AA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24B0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167354" wp14:editId="3A5337E1">
                <wp:simplePos x="0" y="0"/>
                <wp:positionH relativeFrom="column">
                  <wp:posOffset>5420096</wp:posOffset>
                </wp:positionH>
                <wp:positionV relativeFrom="paragraph">
                  <wp:posOffset>742315</wp:posOffset>
                </wp:positionV>
                <wp:extent cx="381000" cy="30480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2BCD73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67354" id="文本框 9" o:spid="_x0000_s1031" type="#_x0000_t202" style="position:absolute;margin-left:426.8pt;margin-top:58.45pt;width:30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" filled="f" stroked="f" strokeweight=".5pt">
                <v:textbox>
                  <w:txbxContent>
                    <w:p w14:paraId="112BCD73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24B0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938ED4" wp14:editId="28DB178F">
                <wp:simplePos x="0" y="0"/>
                <wp:positionH relativeFrom="column">
                  <wp:posOffset>6164951</wp:posOffset>
                </wp:positionH>
                <wp:positionV relativeFrom="paragraph">
                  <wp:posOffset>547370</wp:posOffset>
                </wp:positionV>
                <wp:extent cx="381000" cy="30480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02393A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38ED4" id="文本框 8" o:spid="_x0000_s1032" type="#_x0000_t202" style="position:absolute;margin-left:485.45pt;margin-top:43.1pt;width:30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" filled="f" stroked="f" strokeweight=".5pt">
                <v:textbox>
                  <w:txbxContent>
                    <w:p w14:paraId="2B02393A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24B0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399CB" wp14:editId="08D00094">
                <wp:simplePos x="0" y="0"/>
                <wp:positionH relativeFrom="column">
                  <wp:posOffset>7711176</wp:posOffset>
                </wp:positionH>
                <wp:positionV relativeFrom="paragraph">
                  <wp:posOffset>190500</wp:posOffset>
                </wp:positionV>
                <wp:extent cx="381000" cy="3048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0559D5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008C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399CB" id="文本框 4" o:spid="_x0000_s1033" type="#_x0000_t202" style="position:absolute;margin-left:607.2pt;margin-top:15pt;width:30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" filled="f" stroked="f" strokeweight=".5pt">
                <v:textbox>
                  <w:txbxContent>
                    <w:p w14:paraId="120559D5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008C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24B0D">
        <w:rPr>
          <w:rFonts w:ascii="Times New Roman" w:hAnsi="Times New Roman" w:cs="Times New Roman"/>
          <w:noProof/>
        </w:rPr>
        <mc:AlternateContent>
          <mc:Choice Requires="cx1">
            <w:drawing>
              <wp:inline distT="0" distB="0" distL="0" distR="0" wp14:anchorId="2EB2DCBF" wp14:editId="1ECB60F5">
                <wp:extent cx="2218414" cy="1908175"/>
                <wp:effectExtent l="0" t="0" r="10795" b="15875"/>
                <wp:docPr id="3" name="图表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3F33A146-6D62-4D5A-8A3A-580FBCA7EAF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9"/>
                  </a:graphicData>
                </a:graphic>
              </wp:inline>
            </w:drawing>
          </mc:Choice>
          <mc:Fallback>
            <w:drawing>
              <wp:inline distT="0" distB="0" distL="0" distR="0" wp14:anchorId="2EB2DCBF" wp14:editId="1ECB60F5">
                <wp:extent cx="2218414" cy="1908175"/>
                <wp:effectExtent l="0" t="0" r="10795" b="15875"/>
                <wp:docPr id="3" name="图表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3F33A146-6D62-4D5A-8A3A-580FBCA7EAFC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图表 3">
                          <a:extLst>
                            <a:ext uri="{FF2B5EF4-FFF2-40B4-BE49-F238E27FC236}">
                              <a16:creationId xmlns:a16="http://schemas.microsoft.com/office/drawing/2014/main" id="{3F33A146-6D62-4D5A-8A3A-580FBCA7EAFC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1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18055" cy="1908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  <w:r w:rsidRPr="00124B0D">
        <w:rPr>
          <w:rFonts w:ascii="Times New Roman" w:hAnsi="Times New Roman" w:cs="Times New Roman"/>
          <w:noProof/>
        </w:rPr>
        <mc:AlternateContent>
          <mc:Choice Requires="cx1">
            <w:drawing>
              <wp:inline distT="0" distB="0" distL="0" distR="0" wp14:anchorId="7B535B1C" wp14:editId="47DB45A5">
                <wp:extent cx="2265680" cy="1876508"/>
                <wp:effectExtent l="0" t="0" r="1270" b="9525"/>
                <wp:docPr id="1" name="图表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4C6ED353-7465-4375-BCCC-C364612313C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11"/>
                  </a:graphicData>
                </a:graphic>
              </wp:inline>
            </w:drawing>
          </mc:Choice>
          <mc:Fallback>
            <w:drawing>
              <wp:inline distT="0" distB="0" distL="0" distR="0" wp14:anchorId="7B535B1C" wp14:editId="47DB45A5">
                <wp:extent cx="2265680" cy="1876508"/>
                <wp:effectExtent l="0" t="0" r="1270" b="9525"/>
                <wp:docPr id="1" name="图表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4C6ED353-7465-4375-BCCC-C364612313CD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表 1">
                          <a:extLst>
                            <a:ext uri="{FF2B5EF4-FFF2-40B4-BE49-F238E27FC236}">
                              <a16:creationId xmlns:a16="http://schemas.microsoft.com/office/drawing/2014/main" id="{4C6ED353-7465-4375-BCCC-C364612313CD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1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65680" cy="18764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  <w:r w:rsidRPr="00124B0D">
        <w:rPr>
          <w:rFonts w:ascii="Times New Roman" w:hAnsi="Times New Roman" w:cs="Times New Roman"/>
        </w:rPr>
        <w:t xml:space="preserve"> </w:t>
      </w:r>
      <w:r w:rsidRPr="00124B0D">
        <w:rPr>
          <w:rFonts w:ascii="Times New Roman" w:hAnsi="Times New Roman" w:cs="Times New Roman"/>
          <w:noProof/>
        </w:rPr>
        <mc:AlternateContent>
          <mc:Choice Requires="cx1">
            <w:drawing>
              <wp:inline distT="0" distB="0" distL="0" distR="0" wp14:anchorId="420BAA2D" wp14:editId="548C5504">
                <wp:extent cx="2190750" cy="1871345"/>
                <wp:effectExtent l="0" t="0" r="0" b="14605"/>
                <wp:docPr id="6" name="图表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73F749C0-5E12-4345-867E-A29E7B0F922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13"/>
                  </a:graphicData>
                </a:graphic>
              </wp:inline>
            </w:drawing>
          </mc:Choice>
          <mc:Fallback>
            <w:drawing>
              <wp:inline distT="0" distB="0" distL="0" distR="0" wp14:anchorId="420BAA2D" wp14:editId="548C5504">
                <wp:extent cx="2190750" cy="1871345"/>
                <wp:effectExtent l="0" t="0" r="0" b="14605"/>
                <wp:docPr id="6" name="图表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73F749C0-5E12-4345-867E-A29E7B0F9229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图表 6">
                          <a:extLst>
                            <a:ext uri="{FF2B5EF4-FFF2-40B4-BE49-F238E27FC236}">
                              <a16:creationId xmlns:a16="http://schemas.microsoft.com/office/drawing/2014/main" id="{73F749C0-5E12-4345-867E-A29E7B0F9229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1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0750" cy="18713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  <w:r w:rsidRPr="00124B0D">
        <w:rPr>
          <w:rFonts w:ascii="Times New Roman" w:hAnsi="Times New Roman" w:cs="Times New Roman"/>
        </w:rPr>
        <w:t xml:space="preserve"> </w:t>
      </w:r>
      <w:r w:rsidRPr="00124B0D">
        <w:rPr>
          <w:rFonts w:ascii="Times New Roman" w:hAnsi="Times New Roman" w:cs="Times New Roman"/>
          <w:noProof/>
        </w:rPr>
        <mc:AlternateContent>
          <mc:Choice Requires="cx1">
            <w:drawing>
              <wp:inline distT="0" distB="0" distL="0" distR="0" wp14:anchorId="26A65E09" wp14:editId="5772421B">
                <wp:extent cx="2266950" cy="1905000"/>
                <wp:effectExtent l="0" t="0" r="0" b="0"/>
                <wp:docPr id="7" name="图表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5B2370-88C7-4FBB-9854-82CE74D25C0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15"/>
                  </a:graphicData>
                </a:graphic>
              </wp:inline>
            </w:drawing>
          </mc:Choice>
          <mc:Fallback>
            <w:drawing>
              <wp:inline distT="0" distB="0" distL="0" distR="0" wp14:anchorId="26A65E09" wp14:editId="5772421B">
                <wp:extent cx="2266950" cy="1905000"/>
                <wp:effectExtent l="0" t="0" r="0" b="0"/>
                <wp:docPr id="7" name="图表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5B2370-88C7-4FBB-9854-82CE74D25C0D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图表 7">
                          <a:extLst>
                            <a:ext uri="{FF2B5EF4-FFF2-40B4-BE49-F238E27FC236}">
                              <a16:creationId xmlns:a16="http://schemas.microsoft.com/office/drawing/2014/main" id="{775B2370-88C7-4FBB-9854-82CE74D25C0D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1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66950" cy="1905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3B99C2DF" w14:textId="77777777" w:rsidR="00817B96" w:rsidRPr="00124B0D" w:rsidRDefault="00817B96" w:rsidP="00817B96">
      <w:pPr>
        <w:jc w:val="left"/>
        <w:rPr>
          <w:rFonts w:ascii="Times New Roman" w:hAnsi="Times New Roman" w:cs="Times New Roman"/>
        </w:rPr>
      </w:pPr>
    </w:p>
    <w:p w14:paraId="14D5AEF8" w14:textId="6C09ABFA" w:rsidR="00817B96" w:rsidRPr="00124B0D" w:rsidRDefault="00817B96" w:rsidP="00817B96">
      <w:pPr>
        <w:rPr>
          <w:rFonts w:ascii="Times New Roman" w:hAnsi="Times New Roman" w:cs="Times New Roman"/>
          <w:sz w:val="24"/>
          <w:szCs w:val="24"/>
        </w:rPr>
      </w:pPr>
      <w:r w:rsidRPr="00124B0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Supplemental </w:t>
      </w:r>
      <w:r w:rsidRPr="00124B0D">
        <w:rPr>
          <w:rFonts w:ascii="Times New Roman" w:hAnsi="Times New Roman" w:cs="Times New Roman"/>
          <w:b/>
          <w:bCs/>
          <w:sz w:val="24"/>
          <w:szCs w:val="24"/>
        </w:rPr>
        <w:t>Fig S2</w:t>
      </w:r>
      <w:r w:rsidRPr="00124B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124B0D">
        <w:rPr>
          <w:rFonts w:ascii="Times New Roman" w:hAnsi="Times New Roman" w:cs="Times New Roman"/>
          <w:sz w:val="24"/>
          <w:szCs w:val="24"/>
        </w:rPr>
        <w:t xml:space="preserve">eading dates of 127 eastern U.S. soft winter wheat varieties with different alleles at the </w:t>
      </w:r>
      <w:r w:rsidRPr="00124B0D">
        <w:rPr>
          <w:rFonts w:ascii="Times New Roman" w:hAnsi="Times New Roman" w:cs="Times New Roman"/>
          <w:i/>
          <w:iCs/>
          <w:sz w:val="24"/>
          <w:szCs w:val="24"/>
        </w:rPr>
        <w:t>Vrn-D3</w:t>
      </w:r>
      <w:r w:rsidRPr="00124B0D">
        <w:rPr>
          <w:rFonts w:ascii="Times New Roman" w:hAnsi="Times New Roman" w:cs="Times New Roman"/>
          <w:sz w:val="24"/>
          <w:szCs w:val="24"/>
        </w:rPr>
        <w:t xml:space="preserve"> locus grown in Wooster, Ohio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24B0D">
        <w:rPr>
          <w:rFonts w:ascii="Times New Roman" w:hAnsi="Times New Roman" w:cs="Times New Roman"/>
          <w:sz w:val="24"/>
          <w:szCs w:val="24"/>
        </w:rPr>
        <w:t xml:space="preserve"> in four </w:t>
      </w:r>
      <w:r w:rsidR="00547F38">
        <w:rPr>
          <w:rFonts w:ascii="Times New Roman" w:hAnsi="Times New Roman" w:cs="Times New Roman"/>
          <w:sz w:val="24"/>
          <w:szCs w:val="24"/>
        </w:rPr>
        <w:t>crop</w:t>
      </w:r>
      <w:r w:rsidRPr="00124B0D">
        <w:rPr>
          <w:rFonts w:ascii="Times New Roman" w:hAnsi="Times New Roman" w:cs="Times New Roman"/>
          <w:sz w:val="24"/>
          <w:szCs w:val="24"/>
        </w:rPr>
        <w:t xml:space="preserve"> years.</w:t>
      </w:r>
    </w:p>
    <w:p w14:paraId="64A61E48" w14:textId="77777777" w:rsidR="00817B96" w:rsidRDefault="00817B96" w:rsidP="00817B96">
      <w:pPr>
        <w:rPr>
          <w:rFonts w:ascii="Times New Roman" w:hAnsi="Times New Roman" w:cs="Times New Roman"/>
          <w:noProof/>
          <w:sz w:val="24"/>
          <w:szCs w:val="24"/>
        </w:rPr>
        <w:sectPr w:rsidR="00817B96" w:rsidSect="00477BF1">
          <w:pgSz w:w="16838" w:h="11906" w:orient="landscape"/>
          <w:pgMar w:top="1418" w:right="1134" w:bottom="1418" w:left="1134" w:header="851" w:footer="992" w:gutter="0"/>
          <w:cols w:space="425"/>
          <w:docGrid w:type="lines" w:linePitch="312"/>
        </w:sectPr>
      </w:pPr>
      <w:r w:rsidRPr="00124B0D">
        <w:rPr>
          <w:rFonts w:ascii="Times New Roman" w:hAnsi="Times New Roman" w:cs="Times New Roman"/>
          <w:noProof/>
          <w:sz w:val="24"/>
          <w:szCs w:val="24"/>
        </w:rPr>
        <w:t>x indicates the mean. Means with different letters are significantly different at the 0.05 probability level.</w:t>
      </w:r>
    </w:p>
    <w:p w14:paraId="53E4A737" w14:textId="77777777" w:rsidR="00817B96" w:rsidRDefault="00817B96" w:rsidP="00817B9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EFDAE0" w14:textId="77777777" w:rsidR="00817B96" w:rsidRPr="007A4CB2" w:rsidRDefault="00817B96" w:rsidP="00817B9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A5150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5EE08C" wp14:editId="33D9336D">
                <wp:simplePos x="0" y="0"/>
                <wp:positionH relativeFrom="column">
                  <wp:posOffset>3898900</wp:posOffset>
                </wp:positionH>
                <wp:positionV relativeFrom="paragraph">
                  <wp:posOffset>399786</wp:posOffset>
                </wp:positionV>
                <wp:extent cx="381000" cy="30480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CD4996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5EE08C" id="文本框 30" o:spid="_x0000_s1034" type="#_x0000_t202" style="position:absolute;left:0;text-align:left;margin-left:307pt;margin-top:31.5pt;width:30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" filled="f" stroked="f" strokeweight=".5pt">
                <v:textbox>
                  <w:txbxContent>
                    <w:p w14:paraId="19CD4996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9A5150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96AAE6" wp14:editId="65270C46">
                <wp:simplePos x="0" y="0"/>
                <wp:positionH relativeFrom="column">
                  <wp:posOffset>1295136</wp:posOffset>
                </wp:positionH>
                <wp:positionV relativeFrom="paragraph">
                  <wp:posOffset>1402715</wp:posOffset>
                </wp:positionV>
                <wp:extent cx="381000" cy="30480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5587C2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6AAE6" id="文本框 28" o:spid="_x0000_s1035" type="#_x0000_t202" style="position:absolute;left:0;text-align:left;margin-left:102pt;margin-top:110.45pt;width:30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" filled="f" stroked="f" strokeweight=".5pt">
                <v:textbox>
                  <w:txbxContent>
                    <w:p w14:paraId="7A5587C2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A4CB2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0EC7A7" wp14:editId="200E0C90">
                <wp:simplePos x="0" y="0"/>
                <wp:positionH relativeFrom="column">
                  <wp:posOffset>4778746</wp:posOffset>
                </wp:positionH>
                <wp:positionV relativeFrom="paragraph">
                  <wp:posOffset>386080</wp:posOffset>
                </wp:positionV>
                <wp:extent cx="381000" cy="304800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54E94E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EC7A7" id="文本框 32" o:spid="_x0000_s1036" type="#_x0000_t202" style="position:absolute;left:0;text-align:left;margin-left:376.3pt;margin-top:30.4pt;width:30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" filled="f" stroked="f" strokeweight=".5pt">
                <v:textbox>
                  <w:txbxContent>
                    <w:p w14:paraId="2354E94E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9A5150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04C14F" wp14:editId="0F78DB1B">
                <wp:simplePos x="0" y="0"/>
                <wp:positionH relativeFrom="column">
                  <wp:posOffset>2250440</wp:posOffset>
                </wp:positionH>
                <wp:positionV relativeFrom="paragraph">
                  <wp:posOffset>1404356</wp:posOffset>
                </wp:positionV>
                <wp:extent cx="381000" cy="304800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277130" w14:textId="77777777" w:rsidR="00817B96" w:rsidRPr="00D008C4" w:rsidRDefault="00817B96" w:rsidP="00817B9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4C14F" id="文本框 29" o:spid="_x0000_s1037" type="#_x0000_t202" style="position:absolute;left:0;text-align:left;margin-left:177.2pt;margin-top:110.6pt;width:30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" filled="f" stroked="f" strokeweight=".5pt">
                <v:textbox>
                  <w:txbxContent>
                    <w:p w14:paraId="58277130" w14:textId="77777777" w:rsidR="00817B96" w:rsidRPr="00D008C4" w:rsidRDefault="00817B96" w:rsidP="00817B9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A7A4166" wp14:editId="2F2BAE70">
            <wp:extent cx="2633980" cy="2548255"/>
            <wp:effectExtent l="0" t="0" r="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980" cy="254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9CFC3FF" wp14:editId="729EE826">
            <wp:extent cx="2487295" cy="253619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295" cy="253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AC7A72" w14:textId="3638C43D" w:rsidR="00817B96" w:rsidRPr="007A4CB2" w:rsidRDefault="00817B96" w:rsidP="00817B96">
      <w:pPr>
        <w:rPr>
          <w:rFonts w:ascii="Times New Roman" w:hAnsi="Times New Roman" w:cs="Times New Roman"/>
          <w:sz w:val="24"/>
          <w:szCs w:val="24"/>
        </w:rPr>
      </w:pPr>
      <w:r w:rsidRPr="007A4CB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Supplemental </w:t>
      </w:r>
      <w:r w:rsidRPr="007A4CB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D7C9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ED7C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A4CB2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7A4CB2">
        <w:rPr>
          <w:rFonts w:ascii="Times New Roman" w:hAnsi="Times New Roman" w:cs="Times New Roman"/>
          <w:sz w:val="24"/>
          <w:szCs w:val="24"/>
        </w:rPr>
        <w:t xml:space="preserve"> Heading dates of 30 Korean winter wheat varieties with different alleles at the </w:t>
      </w:r>
      <w:r w:rsidRPr="007A4CB2">
        <w:rPr>
          <w:rFonts w:ascii="Times New Roman" w:hAnsi="Times New Roman" w:cs="Times New Roman"/>
          <w:i/>
          <w:iCs/>
          <w:sz w:val="24"/>
          <w:szCs w:val="24"/>
        </w:rPr>
        <w:t>Rht-D1</w:t>
      </w:r>
      <w:r w:rsidRPr="007A4CB2">
        <w:rPr>
          <w:rFonts w:ascii="Times New Roman" w:hAnsi="Times New Roman" w:cs="Times New Roman"/>
          <w:sz w:val="24"/>
          <w:szCs w:val="24"/>
        </w:rPr>
        <w:t xml:space="preserve"> locus grown in Wooster, Ohio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A4CB2">
        <w:rPr>
          <w:rFonts w:ascii="Times New Roman" w:hAnsi="Times New Roman" w:cs="Times New Roman"/>
          <w:sz w:val="24"/>
          <w:szCs w:val="24"/>
        </w:rPr>
        <w:t xml:space="preserve"> in two different years.</w:t>
      </w:r>
    </w:p>
    <w:p w14:paraId="414ED8F8" w14:textId="2C8417F3" w:rsidR="00E60D3E" w:rsidRPr="00817B96" w:rsidRDefault="00817B96">
      <w:r w:rsidRPr="007A4CB2">
        <w:rPr>
          <w:rFonts w:ascii="Times New Roman" w:hAnsi="Times New Roman" w:cs="Times New Roman"/>
          <w:noProof/>
          <w:sz w:val="24"/>
          <w:szCs w:val="24"/>
        </w:rPr>
        <w:t>x indicates the mean. Means with different letters are significantly different at the 0.05 probability level.</w:t>
      </w:r>
    </w:p>
    <w:sectPr w:rsidR="00E60D3E" w:rsidRPr="00817B96" w:rsidSect="004C3DB9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27085" w14:textId="77777777" w:rsidR="00161ABC" w:rsidRDefault="00161ABC" w:rsidP="00817B96">
      <w:r>
        <w:separator/>
      </w:r>
    </w:p>
  </w:endnote>
  <w:endnote w:type="continuationSeparator" w:id="0">
    <w:p w14:paraId="1CF9B8F6" w14:textId="77777777" w:rsidR="00161ABC" w:rsidRDefault="00161ABC" w:rsidP="00817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0162552"/>
      <w:docPartObj>
        <w:docPartGallery w:val="Page Numbers (Bottom of Page)"/>
        <w:docPartUnique/>
      </w:docPartObj>
    </w:sdtPr>
    <w:sdtEndPr/>
    <w:sdtContent>
      <w:p w14:paraId="553CE3D4" w14:textId="77777777" w:rsidR="00817B96" w:rsidRDefault="00817B9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BFD16C2" w14:textId="77777777" w:rsidR="00817B96" w:rsidRDefault="00817B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CACBF" w14:textId="77777777" w:rsidR="00161ABC" w:rsidRDefault="00161ABC" w:rsidP="00817B96">
      <w:r>
        <w:separator/>
      </w:r>
    </w:p>
  </w:footnote>
  <w:footnote w:type="continuationSeparator" w:id="0">
    <w:p w14:paraId="24EA0875" w14:textId="77777777" w:rsidR="00161ABC" w:rsidRDefault="00161ABC" w:rsidP="00817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D3E"/>
    <w:rsid w:val="000B118C"/>
    <w:rsid w:val="0013059D"/>
    <w:rsid w:val="00161ABC"/>
    <w:rsid w:val="001C14F9"/>
    <w:rsid w:val="00364F05"/>
    <w:rsid w:val="00531A16"/>
    <w:rsid w:val="00547F38"/>
    <w:rsid w:val="006478FF"/>
    <w:rsid w:val="006E0D5C"/>
    <w:rsid w:val="00817B96"/>
    <w:rsid w:val="00887D60"/>
    <w:rsid w:val="008E0C0F"/>
    <w:rsid w:val="00907D94"/>
    <w:rsid w:val="009F2E46"/>
    <w:rsid w:val="00C21690"/>
    <w:rsid w:val="00E60D3E"/>
    <w:rsid w:val="00ED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3A291A"/>
  <w15:chartTrackingRefBased/>
  <w15:docId w15:val="{BB461ADB-6F91-4EC2-B056-A826BDB10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B9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7B96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17B9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17B96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17B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microsoft.com/office/2014/relationships/chartEx" Target="charts/chartEx3.xml"/><Relationship Id="rId18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byungkee.baik@usda.gov" TargetMode="External"/><Relationship Id="rId11" Type="http://schemas.microsoft.com/office/2014/relationships/chartEx" Target="charts/chartEx2.xml"/><Relationship Id="rId5" Type="http://schemas.openxmlformats.org/officeDocument/2006/relationships/endnotes" Target="endnotes.xml"/><Relationship Id="rId15" Type="http://schemas.microsoft.com/office/2014/relationships/chartEx" Target="charts/chartEx4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microsoft.com/office/2014/relationships/chartEx" Target="charts/chartEx1.xml"/><Relationship Id="rId14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D:\U1&#30424;0326\13.%20Heading%20date%20data\04052021-data%20analysis\Major%20loci\SAS%20-%20&#21103;&#26412;\allele%20effect%20at%204%20major%20loci.xlsx" TargetMode="External"/></Relationships>
</file>

<file path=word/charts/_rels/chartEx2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D:\U1&#30424;0326\13.%20Heading%20date%20data\04052021-data%20analysis\Major%20loci\SAS%20-%20&#21103;&#26412;\allele%20effect%20at%204%20major%20loci.xlsx" TargetMode="External"/></Relationships>
</file>

<file path=word/charts/_rels/chartEx3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D:\U1&#30424;0326\13.%20Heading%20date%20data\04052021-data%20analysis\Major%20loci\SAS%20-%20&#21103;&#26412;\allele%20effect%20at%204%20major%20loci.xlsx" TargetMode="External"/></Relationships>
</file>

<file path=word/charts/_rels/chartEx4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D:\U1&#30424;0326\13.%20Heading%20date%20data\04052021-data%20analysis\Major%20loci\SAS%20-%20&#21103;&#26412;\allele%20effect%20at%204%20major%20loc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'all (2)'!$D$2</c:f>
              <c:strCache>
                <c:ptCount val="1"/>
                <c:pt idx="0">
                  <c:v>2015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'all (2)'!$C$3:$C$153</c:f>
              <c:numCache>
                <c:formatCode>General</c:formatCode>
                <c:ptCount val="151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</c:numCache>
            </c:numRef>
          </c:cat>
          <c:val>
            <c:numRef>
              <c:f>'all (2)'!$D$3:$D$153</c:f>
              <c:numCache>
                <c:formatCode>General</c:formatCode>
                <c:ptCount val="151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2</c:v>
                </c:pt>
                <c:pt idx="4">
                  <c:v>2</c:v>
                </c:pt>
                <c:pt idx="5">
                  <c:v>2</c:v>
                </c:pt>
                <c:pt idx="6">
                  <c:v>2</c:v>
                </c:pt>
                <c:pt idx="7">
                  <c:v>2</c:v>
                </c:pt>
                <c:pt idx="8">
                  <c:v>2</c:v>
                </c:pt>
                <c:pt idx="9">
                  <c:v>2</c:v>
                </c:pt>
                <c:pt idx="10">
                  <c:v>2</c:v>
                </c:pt>
                <c:pt idx="11">
                  <c:v>2</c:v>
                </c:pt>
                <c:pt idx="12">
                  <c:v>2</c:v>
                </c:pt>
                <c:pt idx="13">
                  <c:v>2</c:v>
                </c:pt>
                <c:pt idx="14">
                  <c:v>2</c:v>
                </c:pt>
                <c:pt idx="15">
                  <c:v>2</c:v>
                </c:pt>
                <c:pt idx="16">
                  <c:v>2</c:v>
                </c:pt>
                <c:pt idx="17">
                  <c:v>2</c:v>
                </c:pt>
                <c:pt idx="18">
                  <c:v>2</c:v>
                </c:pt>
                <c:pt idx="19">
                  <c:v>2</c:v>
                </c:pt>
                <c:pt idx="20">
                  <c:v>2</c:v>
                </c:pt>
                <c:pt idx="21">
                  <c:v>2</c:v>
                </c:pt>
                <c:pt idx="22">
                  <c:v>2</c:v>
                </c:pt>
                <c:pt idx="23">
                  <c:v>2</c:v>
                </c:pt>
                <c:pt idx="24">
                  <c:v>2</c:v>
                </c:pt>
                <c:pt idx="25">
                  <c:v>2</c:v>
                </c:pt>
                <c:pt idx="26">
                  <c:v>2</c:v>
                </c:pt>
                <c:pt idx="27">
                  <c:v>2</c:v>
                </c:pt>
                <c:pt idx="28">
                  <c:v>2</c:v>
                </c:pt>
                <c:pt idx="29">
                  <c:v>2</c:v>
                </c:pt>
                <c:pt idx="30">
                  <c:v>2</c:v>
                </c:pt>
                <c:pt idx="31">
                  <c:v>2</c:v>
                </c:pt>
                <c:pt idx="32">
                  <c:v>2</c:v>
                </c:pt>
                <c:pt idx="33">
                  <c:v>2</c:v>
                </c:pt>
                <c:pt idx="34">
                  <c:v>2</c:v>
                </c:pt>
                <c:pt idx="35">
                  <c:v>2</c:v>
                </c:pt>
                <c:pt idx="36">
                  <c:v>2</c:v>
                </c:pt>
                <c:pt idx="37">
                  <c:v>2</c:v>
                </c:pt>
                <c:pt idx="38">
                  <c:v>2</c:v>
                </c:pt>
                <c:pt idx="39">
                  <c:v>2</c:v>
                </c:pt>
                <c:pt idx="40">
                  <c:v>2</c:v>
                </c:pt>
                <c:pt idx="41">
                  <c:v>2</c:v>
                </c:pt>
                <c:pt idx="42">
                  <c:v>2</c:v>
                </c:pt>
                <c:pt idx="43">
                  <c:v>2</c:v>
                </c:pt>
                <c:pt idx="44">
                  <c:v>2</c:v>
                </c:pt>
                <c:pt idx="45">
                  <c:v>2</c:v>
                </c:pt>
                <c:pt idx="46">
                  <c:v>2</c:v>
                </c:pt>
                <c:pt idx="47">
                  <c:v>2</c:v>
                </c:pt>
                <c:pt idx="48">
                  <c:v>2</c:v>
                </c:pt>
                <c:pt idx="49">
                  <c:v>2</c:v>
                </c:pt>
                <c:pt idx="50">
                  <c:v>2</c:v>
                </c:pt>
                <c:pt idx="51">
                  <c:v>2</c:v>
                </c:pt>
                <c:pt idx="52">
                  <c:v>2</c:v>
                </c:pt>
                <c:pt idx="53">
                  <c:v>2</c:v>
                </c:pt>
                <c:pt idx="54">
                  <c:v>2</c:v>
                </c:pt>
                <c:pt idx="55">
                  <c:v>2</c:v>
                </c:pt>
                <c:pt idx="56">
                  <c:v>2</c:v>
                </c:pt>
                <c:pt idx="57">
                  <c:v>2</c:v>
                </c:pt>
                <c:pt idx="58">
                  <c:v>2</c:v>
                </c:pt>
                <c:pt idx="59">
                  <c:v>2</c:v>
                </c:pt>
                <c:pt idx="60">
                  <c:v>2</c:v>
                </c:pt>
                <c:pt idx="61">
                  <c:v>2</c:v>
                </c:pt>
                <c:pt idx="62">
                  <c:v>2</c:v>
                </c:pt>
                <c:pt idx="63">
                  <c:v>2</c:v>
                </c:pt>
                <c:pt idx="64">
                  <c:v>2</c:v>
                </c:pt>
                <c:pt idx="65">
                  <c:v>2</c:v>
                </c:pt>
                <c:pt idx="66">
                  <c:v>2</c:v>
                </c:pt>
                <c:pt idx="67">
                  <c:v>3</c:v>
                </c:pt>
                <c:pt idx="68">
                  <c:v>3</c:v>
                </c:pt>
                <c:pt idx="69">
                  <c:v>3</c:v>
                </c:pt>
                <c:pt idx="70">
                  <c:v>3</c:v>
                </c:pt>
                <c:pt idx="71">
                  <c:v>3</c:v>
                </c:pt>
                <c:pt idx="72">
                  <c:v>4</c:v>
                </c:pt>
                <c:pt idx="73">
                  <c:v>4</c:v>
                </c:pt>
                <c:pt idx="74">
                  <c:v>9</c:v>
                </c:pt>
                <c:pt idx="75">
                  <c:v>11</c:v>
                </c:pt>
                <c:pt idx="76">
                  <c:v>11</c:v>
                </c:pt>
                <c:pt idx="77">
                  <c:v>11</c:v>
                </c:pt>
                <c:pt idx="78">
                  <c:v>11</c:v>
                </c:pt>
                <c:pt idx="79">
                  <c:v>12</c:v>
                </c:pt>
                <c:pt idx="80">
                  <c:v>12</c:v>
                </c:pt>
                <c:pt idx="81">
                  <c:v>12</c:v>
                </c:pt>
                <c:pt idx="82">
                  <c:v>12</c:v>
                </c:pt>
                <c:pt idx="83">
                  <c:v>15</c:v>
                </c:pt>
                <c:pt idx="84">
                  <c:v>15</c:v>
                </c:pt>
                <c:pt idx="85">
                  <c:v>15</c:v>
                </c:pt>
                <c:pt idx="86">
                  <c:v>15</c:v>
                </c:pt>
                <c:pt idx="87">
                  <c:v>15</c:v>
                </c:pt>
                <c:pt idx="88">
                  <c:v>16</c:v>
                </c:pt>
                <c:pt idx="89">
                  <c:v>17</c:v>
                </c:pt>
                <c:pt idx="90">
                  <c:v>20</c:v>
                </c:pt>
                <c:pt idx="91">
                  <c:v>23</c:v>
                </c:pt>
                <c:pt idx="92">
                  <c:v>26</c:v>
                </c:pt>
                <c:pt idx="93">
                  <c:v>26</c:v>
                </c:pt>
                <c:pt idx="94">
                  <c:v>30</c:v>
                </c:pt>
                <c:pt idx="95">
                  <c:v>34</c:v>
                </c:pt>
                <c:pt idx="96">
                  <c:v>39</c:v>
                </c:pt>
                <c:pt idx="97">
                  <c:v>50</c:v>
                </c:pt>
                <c:pt idx="98">
                  <c:v>58</c:v>
                </c:pt>
                <c:pt idx="99">
                  <c:v>67</c:v>
                </c:pt>
                <c:pt idx="100">
                  <c:v>69</c:v>
                </c:pt>
                <c:pt idx="101">
                  <c:v>74</c:v>
                </c:pt>
                <c:pt idx="102">
                  <c:v>87</c:v>
                </c:pt>
                <c:pt idx="103">
                  <c:v>91</c:v>
                </c:pt>
                <c:pt idx="104">
                  <c:v>96</c:v>
                </c:pt>
                <c:pt idx="105">
                  <c:v>99</c:v>
                </c:pt>
                <c:pt idx="106">
                  <c:v>110</c:v>
                </c:pt>
                <c:pt idx="107">
                  <c:v>120</c:v>
                </c:pt>
                <c:pt idx="108">
                  <c:v>131</c:v>
                </c:pt>
                <c:pt idx="109">
                  <c:v>138</c:v>
                </c:pt>
                <c:pt idx="110">
                  <c:v>140</c:v>
                </c:pt>
                <c:pt idx="111">
                  <c:v>140</c:v>
                </c:pt>
                <c:pt idx="112">
                  <c:v>140</c:v>
                </c:pt>
                <c:pt idx="113">
                  <c:v>141</c:v>
                </c:pt>
                <c:pt idx="114">
                  <c:v>141</c:v>
                </c:pt>
                <c:pt idx="115">
                  <c:v>142</c:v>
                </c:pt>
                <c:pt idx="116">
                  <c:v>142</c:v>
                </c:pt>
                <c:pt idx="117">
                  <c:v>144</c:v>
                </c:pt>
                <c:pt idx="118">
                  <c:v>149</c:v>
                </c:pt>
                <c:pt idx="119">
                  <c:v>149</c:v>
                </c:pt>
                <c:pt idx="120">
                  <c:v>155</c:v>
                </c:pt>
                <c:pt idx="121">
                  <c:v>164</c:v>
                </c:pt>
                <c:pt idx="122">
                  <c:v>175</c:v>
                </c:pt>
                <c:pt idx="123">
                  <c:v>189</c:v>
                </c:pt>
                <c:pt idx="124">
                  <c:v>204</c:v>
                </c:pt>
                <c:pt idx="125">
                  <c:v>222</c:v>
                </c:pt>
                <c:pt idx="126">
                  <c:v>241</c:v>
                </c:pt>
                <c:pt idx="127">
                  <c:v>262</c:v>
                </c:pt>
                <c:pt idx="128">
                  <c:v>285</c:v>
                </c:pt>
                <c:pt idx="129">
                  <c:v>307</c:v>
                </c:pt>
                <c:pt idx="130">
                  <c:v>332</c:v>
                </c:pt>
                <c:pt idx="131">
                  <c:v>340</c:v>
                </c:pt>
                <c:pt idx="132">
                  <c:v>340</c:v>
                </c:pt>
                <c:pt idx="133">
                  <c:v>345</c:v>
                </c:pt>
                <c:pt idx="134">
                  <c:v>361</c:v>
                </c:pt>
                <c:pt idx="135">
                  <c:v>381</c:v>
                </c:pt>
                <c:pt idx="136">
                  <c:v>403</c:v>
                </c:pt>
                <c:pt idx="137">
                  <c:v>427</c:v>
                </c:pt>
                <c:pt idx="138">
                  <c:v>436</c:v>
                </c:pt>
                <c:pt idx="139">
                  <c:v>437</c:v>
                </c:pt>
                <c:pt idx="140">
                  <c:v>440</c:v>
                </c:pt>
                <c:pt idx="141">
                  <c:v>446</c:v>
                </c:pt>
                <c:pt idx="142">
                  <c:v>455</c:v>
                </c:pt>
                <c:pt idx="143">
                  <c:v>469</c:v>
                </c:pt>
                <c:pt idx="144">
                  <c:v>489</c:v>
                </c:pt>
                <c:pt idx="145">
                  <c:v>513</c:v>
                </c:pt>
                <c:pt idx="146">
                  <c:v>536</c:v>
                </c:pt>
                <c:pt idx="147">
                  <c:v>557</c:v>
                </c:pt>
                <c:pt idx="148">
                  <c:v>578</c:v>
                </c:pt>
                <c:pt idx="149">
                  <c:v>602</c:v>
                </c:pt>
                <c:pt idx="150">
                  <c:v>614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60C-442E-9D16-5129360D0E1D}"/>
            </c:ext>
          </c:extLst>
        </c:ser>
        <c:ser>
          <c:idx val="1"/>
          <c:order val="1"/>
          <c:tx>
            <c:strRef>
              <c:f>'all (2)'!$E$2</c:f>
              <c:strCache>
                <c:ptCount val="1"/>
                <c:pt idx="0">
                  <c:v>2016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numRef>
              <c:f>'all (2)'!$C$3:$C$153</c:f>
              <c:numCache>
                <c:formatCode>General</c:formatCode>
                <c:ptCount val="151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</c:numCache>
            </c:numRef>
          </c:cat>
          <c:val>
            <c:numRef>
              <c:f>'all (2)'!$E$3:$E$153</c:f>
              <c:numCache>
                <c:formatCode>General</c:formatCode>
                <c:ptCount val="15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2</c:v>
                </c:pt>
                <c:pt idx="30">
                  <c:v>5</c:v>
                </c:pt>
                <c:pt idx="31">
                  <c:v>7</c:v>
                </c:pt>
                <c:pt idx="32">
                  <c:v>7</c:v>
                </c:pt>
                <c:pt idx="33">
                  <c:v>11</c:v>
                </c:pt>
                <c:pt idx="34">
                  <c:v>11</c:v>
                </c:pt>
                <c:pt idx="35">
                  <c:v>11</c:v>
                </c:pt>
                <c:pt idx="36">
                  <c:v>11</c:v>
                </c:pt>
                <c:pt idx="37">
                  <c:v>11</c:v>
                </c:pt>
                <c:pt idx="38">
                  <c:v>11</c:v>
                </c:pt>
                <c:pt idx="39">
                  <c:v>11</c:v>
                </c:pt>
                <c:pt idx="40">
                  <c:v>11</c:v>
                </c:pt>
                <c:pt idx="41">
                  <c:v>11</c:v>
                </c:pt>
                <c:pt idx="42">
                  <c:v>11</c:v>
                </c:pt>
                <c:pt idx="43">
                  <c:v>11</c:v>
                </c:pt>
                <c:pt idx="44">
                  <c:v>11</c:v>
                </c:pt>
                <c:pt idx="45">
                  <c:v>11</c:v>
                </c:pt>
                <c:pt idx="46">
                  <c:v>11</c:v>
                </c:pt>
                <c:pt idx="47">
                  <c:v>11</c:v>
                </c:pt>
                <c:pt idx="48">
                  <c:v>11</c:v>
                </c:pt>
                <c:pt idx="49">
                  <c:v>13</c:v>
                </c:pt>
                <c:pt idx="50">
                  <c:v>20</c:v>
                </c:pt>
                <c:pt idx="51">
                  <c:v>20</c:v>
                </c:pt>
                <c:pt idx="52">
                  <c:v>20</c:v>
                </c:pt>
                <c:pt idx="53">
                  <c:v>20</c:v>
                </c:pt>
                <c:pt idx="54">
                  <c:v>23</c:v>
                </c:pt>
                <c:pt idx="55">
                  <c:v>23</c:v>
                </c:pt>
                <c:pt idx="56">
                  <c:v>23</c:v>
                </c:pt>
                <c:pt idx="57">
                  <c:v>23</c:v>
                </c:pt>
                <c:pt idx="58">
                  <c:v>27</c:v>
                </c:pt>
                <c:pt idx="59">
                  <c:v>29</c:v>
                </c:pt>
                <c:pt idx="60">
                  <c:v>31</c:v>
                </c:pt>
                <c:pt idx="61">
                  <c:v>31</c:v>
                </c:pt>
                <c:pt idx="62">
                  <c:v>31</c:v>
                </c:pt>
                <c:pt idx="63">
                  <c:v>31</c:v>
                </c:pt>
                <c:pt idx="64">
                  <c:v>31</c:v>
                </c:pt>
                <c:pt idx="65">
                  <c:v>31</c:v>
                </c:pt>
                <c:pt idx="66">
                  <c:v>35</c:v>
                </c:pt>
                <c:pt idx="67">
                  <c:v>46</c:v>
                </c:pt>
                <c:pt idx="68">
                  <c:v>55</c:v>
                </c:pt>
                <c:pt idx="69">
                  <c:v>59</c:v>
                </c:pt>
                <c:pt idx="70">
                  <c:v>59</c:v>
                </c:pt>
                <c:pt idx="71">
                  <c:v>62</c:v>
                </c:pt>
                <c:pt idx="72">
                  <c:v>63</c:v>
                </c:pt>
                <c:pt idx="73">
                  <c:v>76</c:v>
                </c:pt>
                <c:pt idx="74">
                  <c:v>80</c:v>
                </c:pt>
                <c:pt idx="75">
                  <c:v>85</c:v>
                </c:pt>
                <c:pt idx="76">
                  <c:v>87</c:v>
                </c:pt>
                <c:pt idx="77">
                  <c:v>88</c:v>
                </c:pt>
                <c:pt idx="78">
                  <c:v>88</c:v>
                </c:pt>
                <c:pt idx="79">
                  <c:v>88</c:v>
                </c:pt>
                <c:pt idx="80">
                  <c:v>88</c:v>
                </c:pt>
                <c:pt idx="81">
                  <c:v>91</c:v>
                </c:pt>
                <c:pt idx="82">
                  <c:v>98</c:v>
                </c:pt>
                <c:pt idx="83">
                  <c:v>111</c:v>
                </c:pt>
                <c:pt idx="84">
                  <c:v>112</c:v>
                </c:pt>
                <c:pt idx="85">
                  <c:v>113</c:v>
                </c:pt>
                <c:pt idx="86">
                  <c:v>122</c:v>
                </c:pt>
                <c:pt idx="87">
                  <c:v>128</c:v>
                </c:pt>
                <c:pt idx="88">
                  <c:v>128</c:v>
                </c:pt>
                <c:pt idx="89">
                  <c:v>132</c:v>
                </c:pt>
                <c:pt idx="90">
                  <c:v>142</c:v>
                </c:pt>
                <c:pt idx="91">
                  <c:v>144</c:v>
                </c:pt>
                <c:pt idx="92">
                  <c:v>144</c:v>
                </c:pt>
                <c:pt idx="93">
                  <c:v>144</c:v>
                </c:pt>
                <c:pt idx="94">
                  <c:v>145</c:v>
                </c:pt>
                <c:pt idx="95">
                  <c:v>145</c:v>
                </c:pt>
                <c:pt idx="96">
                  <c:v>149</c:v>
                </c:pt>
                <c:pt idx="97">
                  <c:v>149</c:v>
                </c:pt>
                <c:pt idx="98">
                  <c:v>149</c:v>
                </c:pt>
                <c:pt idx="99">
                  <c:v>149</c:v>
                </c:pt>
                <c:pt idx="100">
                  <c:v>149</c:v>
                </c:pt>
                <c:pt idx="101">
                  <c:v>150</c:v>
                </c:pt>
                <c:pt idx="102">
                  <c:v>150</c:v>
                </c:pt>
                <c:pt idx="103">
                  <c:v>150</c:v>
                </c:pt>
                <c:pt idx="104">
                  <c:v>154</c:v>
                </c:pt>
                <c:pt idx="105">
                  <c:v>161</c:v>
                </c:pt>
                <c:pt idx="106">
                  <c:v>171</c:v>
                </c:pt>
                <c:pt idx="107">
                  <c:v>183</c:v>
                </c:pt>
                <c:pt idx="108">
                  <c:v>196</c:v>
                </c:pt>
                <c:pt idx="109">
                  <c:v>200</c:v>
                </c:pt>
                <c:pt idx="110">
                  <c:v>210</c:v>
                </c:pt>
                <c:pt idx="111">
                  <c:v>220</c:v>
                </c:pt>
                <c:pt idx="112">
                  <c:v>226</c:v>
                </c:pt>
                <c:pt idx="113">
                  <c:v>227</c:v>
                </c:pt>
                <c:pt idx="114">
                  <c:v>234</c:v>
                </c:pt>
                <c:pt idx="115">
                  <c:v>245</c:v>
                </c:pt>
                <c:pt idx="116">
                  <c:v>256</c:v>
                </c:pt>
                <c:pt idx="117">
                  <c:v>261</c:v>
                </c:pt>
                <c:pt idx="118">
                  <c:v>261</c:v>
                </c:pt>
                <c:pt idx="119">
                  <c:v>262</c:v>
                </c:pt>
                <c:pt idx="120">
                  <c:v>263</c:v>
                </c:pt>
                <c:pt idx="121">
                  <c:v>276</c:v>
                </c:pt>
                <c:pt idx="122">
                  <c:v>277</c:v>
                </c:pt>
                <c:pt idx="123">
                  <c:v>280</c:v>
                </c:pt>
                <c:pt idx="124">
                  <c:v>285</c:v>
                </c:pt>
                <c:pt idx="125">
                  <c:v>289</c:v>
                </c:pt>
                <c:pt idx="126">
                  <c:v>295</c:v>
                </c:pt>
                <c:pt idx="127">
                  <c:v>304</c:v>
                </c:pt>
                <c:pt idx="128">
                  <c:v>309</c:v>
                </c:pt>
                <c:pt idx="129">
                  <c:v>310</c:v>
                </c:pt>
                <c:pt idx="130">
                  <c:v>320</c:v>
                </c:pt>
                <c:pt idx="131">
                  <c:v>334</c:v>
                </c:pt>
                <c:pt idx="132">
                  <c:v>350</c:v>
                </c:pt>
                <c:pt idx="133">
                  <c:v>359</c:v>
                </c:pt>
                <c:pt idx="134">
                  <c:v>361</c:v>
                </c:pt>
                <c:pt idx="135">
                  <c:v>361</c:v>
                </c:pt>
                <c:pt idx="136">
                  <c:v>364</c:v>
                </c:pt>
                <c:pt idx="137">
                  <c:v>370</c:v>
                </c:pt>
                <c:pt idx="138">
                  <c:v>376</c:v>
                </c:pt>
                <c:pt idx="139">
                  <c:v>383</c:v>
                </c:pt>
                <c:pt idx="140">
                  <c:v>391</c:v>
                </c:pt>
                <c:pt idx="141">
                  <c:v>398</c:v>
                </c:pt>
                <c:pt idx="142">
                  <c:v>406</c:v>
                </c:pt>
                <c:pt idx="143">
                  <c:v>417</c:v>
                </c:pt>
                <c:pt idx="144">
                  <c:v>430</c:v>
                </c:pt>
                <c:pt idx="145">
                  <c:v>447</c:v>
                </c:pt>
                <c:pt idx="146">
                  <c:v>470</c:v>
                </c:pt>
                <c:pt idx="147">
                  <c:v>496</c:v>
                </c:pt>
                <c:pt idx="148">
                  <c:v>522</c:v>
                </c:pt>
                <c:pt idx="149">
                  <c:v>545</c:v>
                </c:pt>
                <c:pt idx="150">
                  <c:v>567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60C-442E-9D16-5129360D0E1D}"/>
            </c:ext>
          </c:extLst>
        </c:ser>
        <c:ser>
          <c:idx val="2"/>
          <c:order val="2"/>
          <c:tx>
            <c:strRef>
              <c:f>'all (2)'!$F$2</c:f>
              <c:strCache>
                <c:ptCount val="1"/>
                <c:pt idx="0">
                  <c:v>2017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'all (2)'!$C$3:$C$153</c:f>
              <c:numCache>
                <c:formatCode>General</c:formatCode>
                <c:ptCount val="151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</c:numCache>
            </c:numRef>
          </c:cat>
          <c:val>
            <c:numRef>
              <c:f>'all (2)'!$F$3:$F$153</c:f>
              <c:numCache>
                <c:formatCode>General</c:formatCode>
                <c:ptCount val="15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</c:v>
                </c:pt>
                <c:pt idx="11">
                  <c:v>5</c:v>
                </c:pt>
                <c:pt idx="12">
                  <c:v>5</c:v>
                </c:pt>
                <c:pt idx="13">
                  <c:v>5</c:v>
                </c:pt>
                <c:pt idx="14">
                  <c:v>5</c:v>
                </c:pt>
                <c:pt idx="15">
                  <c:v>5</c:v>
                </c:pt>
                <c:pt idx="16">
                  <c:v>8</c:v>
                </c:pt>
                <c:pt idx="17">
                  <c:v>8</c:v>
                </c:pt>
                <c:pt idx="18">
                  <c:v>8</c:v>
                </c:pt>
                <c:pt idx="19">
                  <c:v>9</c:v>
                </c:pt>
                <c:pt idx="20">
                  <c:v>12</c:v>
                </c:pt>
                <c:pt idx="21">
                  <c:v>16</c:v>
                </c:pt>
                <c:pt idx="22">
                  <c:v>16</c:v>
                </c:pt>
                <c:pt idx="23">
                  <c:v>16</c:v>
                </c:pt>
                <c:pt idx="24">
                  <c:v>16</c:v>
                </c:pt>
                <c:pt idx="25">
                  <c:v>16</c:v>
                </c:pt>
                <c:pt idx="26">
                  <c:v>16</c:v>
                </c:pt>
                <c:pt idx="27">
                  <c:v>16</c:v>
                </c:pt>
                <c:pt idx="28">
                  <c:v>16</c:v>
                </c:pt>
                <c:pt idx="29">
                  <c:v>16</c:v>
                </c:pt>
                <c:pt idx="30">
                  <c:v>16</c:v>
                </c:pt>
                <c:pt idx="31">
                  <c:v>16</c:v>
                </c:pt>
                <c:pt idx="32">
                  <c:v>16</c:v>
                </c:pt>
                <c:pt idx="33">
                  <c:v>16</c:v>
                </c:pt>
                <c:pt idx="34">
                  <c:v>16</c:v>
                </c:pt>
                <c:pt idx="35">
                  <c:v>16</c:v>
                </c:pt>
                <c:pt idx="36">
                  <c:v>18</c:v>
                </c:pt>
                <c:pt idx="37">
                  <c:v>21</c:v>
                </c:pt>
                <c:pt idx="38">
                  <c:v>22</c:v>
                </c:pt>
                <c:pt idx="39">
                  <c:v>22</c:v>
                </c:pt>
                <c:pt idx="40">
                  <c:v>22</c:v>
                </c:pt>
                <c:pt idx="41">
                  <c:v>22</c:v>
                </c:pt>
                <c:pt idx="42">
                  <c:v>22</c:v>
                </c:pt>
                <c:pt idx="43">
                  <c:v>22</c:v>
                </c:pt>
                <c:pt idx="44">
                  <c:v>22</c:v>
                </c:pt>
                <c:pt idx="45">
                  <c:v>22</c:v>
                </c:pt>
                <c:pt idx="46">
                  <c:v>22</c:v>
                </c:pt>
                <c:pt idx="47">
                  <c:v>24</c:v>
                </c:pt>
                <c:pt idx="48">
                  <c:v>30</c:v>
                </c:pt>
                <c:pt idx="49">
                  <c:v>35</c:v>
                </c:pt>
                <c:pt idx="50">
                  <c:v>38</c:v>
                </c:pt>
                <c:pt idx="51">
                  <c:v>43</c:v>
                </c:pt>
                <c:pt idx="52">
                  <c:v>47</c:v>
                </c:pt>
                <c:pt idx="53">
                  <c:v>59</c:v>
                </c:pt>
                <c:pt idx="54">
                  <c:v>73</c:v>
                </c:pt>
                <c:pt idx="55">
                  <c:v>77</c:v>
                </c:pt>
                <c:pt idx="56">
                  <c:v>77</c:v>
                </c:pt>
                <c:pt idx="57">
                  <c:v>77</c:v>
                </c:pt>
                <c:pt idx="58">
                  <c:v>78</c:v>
                </c:pt>
                <c:pt idx="59">
                  <c:v>81</c:v>
                </c:pt>
                <c:pt idx="60">
                  <c:v>81</c:v>
                </c:pt>
                <c:pt idx="61">
                  <c:v>81</c:v>
                </c:pt>
                <c:pt idx="62">
                  <c:v>81</c:v>
                </c:pt>
                <c:pt idx="63">
                  <c:v>82</c:v>
                </c:pt>
                <c:pt idx="64">
                  <c:v>83</c:v>
                </c:pt>
                <c:pt idx="65">
                  <c:v>86</c:v>
                </c:pt>
                <c:pt idx="66">
                  <c:v>87</c:v>
                </c:pt>
                <c:pt idx="67">
                  <c:v>88</c:v>
                </c:pt>
                <c:pt idx="68">
                  <c:v>88</c:v>
                </c:pt>
                <c:pt idx="69">
                  <c:v>88</c:v>
                </c:pt>
                <c:pt idx="70">
                  <c:v>88</c:v>
                </c:pt>
                <c:pt idx="71">
                  <c:v>88</c:v>
                </c:pt>
                <c:pt idx="72">
                  <c:v>88</c:v>
                </c:pt>
                <c:pt idx="73">
                  <c:v>88</c:v>
                </c:pt>
                <c:pt idx="74">
                  <c:v>88</c:v>
                </c:pt>
                <c:pt idx="75">
                  <c:v>88</c:v>
                </c:pt>
                <c:pt idx="76">
                  <c:v>88</c:v>
                </c:pt>
                <c:pt idx="77">
                  <c:v>88</c:v>
                </c:pt>
                <c:pt idx="78">
                  <c:v>88</c:v>
                </c:pt>
                <c:pt idx="79">
                  <c:v>89</c:v>
                </c:pt>
                <c:pt idx="80">
                  <c:v>89</c:v>
                </c:pt>
                <c:pt idx="81">
                  <c:v>89</c:v>
                </c:pt>
                <c:pt idx="82">
                  <c:v>98</c:v>
                </c:pt>
                <c:pt idx="83">
                  <c:v>114</c:v>
                </c:pt>
                <c:pt idx="84">
                  <c:v>123</c:v>
                </c:pt>
                <c:pt idx="85">
                  <c:v>132</c:v>
                </c:pt>
                <c:pt idx="86">
                  <c:v>133</c:v>
                </c:pt>
                <c:pt idx="87">
                  <c:v>135</c:v>
                </c:pt>
                <c:pt idx="88">
                  <c:v>137</c:v>
                </c:pt>
                <c:pt idx="89">
                  <c:v>140</c:v>
                </c:pt>
                <c:pt idx="90">
                  <c:v>140</c:v>
                </c:pt>
                <c:pt idx="91">
                  <c:v>142</c:v>
                </c:pt>
                <c:pt idx="92">
                  <c:v>150</c:v>
                </c:pt>
                <c:pt idx="93">
                  <c:v>154</c:v>
                </c:pt>
                <c:pt idx="94">
                  <c:v>160</c:v>
                </c:pt>
                <c:pt idx="95">
                  <c:v>162</c:v>
                </c:pt>
                <c:pt idx="96">
                  <c:v>162</c:v>
                </c:pt>
                <c:pt idx="97">
                  <c:v>164</c:v>
                </c:pt>
                <c:pt idx="98">
                  <c:v>172</c:v>
                </c:pt>
                <c:pt idx="99">
                  <c:v>189</c:v>
                </c:pt>
                <c:pt idx="100">
                  <c:v>196</c:v>
                </c:pt>
                <c:pt idx="101">
                  <c:v>200</c:v>
                </c:pt>
                <c:pt idx="102">
                  <c:v>203</c:v>
                </c:pt>
                <c:pt idx="103">
                  <c:v>212</c:v>
                </c:pt>
                <c:pt idx="104">
                  <c:v>226</c:v>
                </c:pt>
                <c:pt idx="105">
                  <c:v>246</c:v>
                </c:pt>
                <c:pt idx="106">
                  <c:v>252</c:v>
                </c:pt>
                <c:pt idx="107">
                  <c:v>261</c:v>
                </c:pt>
                <c:pt idx="108">
                  <c:v>277</c:v>
                </c:pt>
                <c:pt idx="109">
                  <c:v>294</c:v>
                </c:pt>
                <c:pt idx="110">
                  <c:v>301</c:v>
                </c:pt>
                <c:pt idx="111">
                  <c:v>301</c:v>
                </c:pt>
                <c:pt idx="112">
                  <c:v>306</c:v>
                </c:pt>
                <c:pt idx="113">
                  <c:v>314</c:v>
                </c:pt>
                <c:pt idx="114">
                  <c:v>326</c:v>
                </c:pt>
                <c:pt idx="115">
                  <c:v>342</c:v>
                </c:pt>
                <c:pt idx="116">
                  <c:v>356</c:v>
                </c:pt>
                <c:pt idx="117">
                  <c:v>362</c:v>
                </c:pt>
                <c:pt idx="118">
                  <c:v>365</c:v>
                </c:pt>
                <c:pt idx="119">
                  <c:v>381</c:v>
                </c:pt>
                <c:pt idx="120">
                  <c:v>395</c:v>
                </c:pt>
                <c:pt idx="121">
                  <c:v>396</c:v>
                </c:pt>
                <c:pt idx="122">
                  <c:v>399</c:v>
                </c:pt>
                <c:pt idx="123">
                  <c:v>402</c:v>
                </c:pt>
                <c:pt idx="124">
                  <c:v>403</c:v>
                </c:pt>
                <c:pt idx="125">
                  <c:v>404</c:v>
                </c:pt>
                <c:pt idx="126">
                  <c:v>405</c:v>
                </c:pt>
                <c:pt idx="127">
                  <c:v>406</c:v>
                </c:pt>
                <c:pt idx="128">
                  <c:v>410</c:v>
                </c:pt>
                <c:pt idx="129">
                  <c:v>419</c:v>
                </c:pt>
                <c:pt idx="130">
                  <c:v>426</c:v>
                </c:pt>
                <c:pt idx="131">
                  <c:v>429</c:v>
                </c:pt>
                <c:pt idx="132">
                  <c:v>436</c:v>
                </c:pt>
                <c:pt idx="133">
                  <c:v>445</c:v>
                </c:pt>
                <c:pt idx="134">
                  <c:v>453</c:v>
                </c:pt>
                <c:pt idx="135">
                  <c:v>469</c:v>
                </c:pt>
                <c:pt idx="136">
                  <c:v>491</c:v>
                </c:pt>
                <c:pt idx="137">
                  <c:v>516</c:v>
                </c:pt>
                <c:pt idx="138">
                  <c:v>527</c:v>
                </c:pt>
                <c:pt idx="139">
                  <c:v>538</c:v>
                </c:pt>
                <c:pt idx="140">
                  <c:v>554</c:v>
                </c:pt>
                <c:pt idx="141">
                  <c:v>563</c:v>
                </c:pt>
                <c:pt idx="142">
                  <c:v>574</c:v>
                </c:pt>
                <c:pt idx="143">
                  <c:v>585</c:v>
                </c:pt>
                <c:pt idx="144">
                  <c:v>596</c:v>
                </c:pt>
                <c:pt idx="145">
                  <c:v>609</c:v>
                </c:pt>
                <c:pt idx="146">
                  <c:v>625</c:v>
                </c:pt>
                <c:pt idx="147">
                  <c:v>643</c:v>
                </c:pt>
                <c:pt idx="148">
                  <c:v>660</c:v>
                </c:pt>
                <c:pt idx="149">
                  <c:v>675</c:v>
                </c:pt>
                <c:pt idx="150">
                  <c:v>687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60C-442E-9D16-5129360D0E1D}"/>
            </c:ext>
          </c:extLst>
        </c:ser>
        <c:ser>
          <c:idx val="3"/>
          <c:order val="3"/>
          <c:tx>
            <c:strRef>
              <c:f>'all (2)'!$G$2</c:f>
              <c:strCache>
                <c:ptCount val="1"/>
                <c:pt idx="0">
                  <c:v>2018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'all (2)'!$C$3:$C$153</c:f>
              <c:numCache>
                <c:formatCode>General</c:formatCode>
                <c:ptCount val="151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</c:numCache>
            </c:numRef>
          </c:cat>
          <c:val>
            <c:numRef>
              <c:f>'all (2)'!$G$3:$G$153</c:f>
              <c:numCache>
                <c:formatCode>General</c:formatCode>
                <c:ptCount val="15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5</c:v>
                </c:pt>
                <c:pt idx="11">
                  <c:v>6</c:v>
                </c:pt>
                <c:pt idx="12">
                  <c:v>6</c:v>
                </c:pt>
                <c:pt idx="13">
                  <c:v>6</c:v>
                </c:pt>
                <c:pt idx="14">
                  <c:v>6</c:v>
                </c:pt>
                <c:pt idx="15">
                  <c:v>6</c:v>
                </c:pt>
                <c:pt idx="16">
                  <c:v>6</c:v>
                </c:pt>
                <c:pt idx="17">
                  <c:v>6</c:v>
                </c:pt>
                <c:pt idx="18">
                  <c:v>6</c:v>
                </c:pt>
                <c:pt idx="19">
                  <c:v>6</c:v>
                </c:pt>
                <c:pt idx="20">
                  <c:v>6</c:v>
                </c:pt>
                <c:pt idx="21">
                  <c:v>10</c:v>
                </c:pt>
                <c:pt idx="22">
                  <c:v>11</c:v>
                </c:pt>
                <c:pt idx="23">
                  <c:v>11</c:v>
                </c:pt>
                <c:pt idx="24">
                  <c:v>11</c:v>
                </c:pt>
                <c:pt idx="25">
                  <c:v>12</c:v>
                </c:pt>
                <c:pt idx="26">
                  <c:v>12</c:v>
                </c:pt>
                <c:pt idx="27">
                  <c:v>12</c:v>
                </c:pt>
                <c:pt idx="28">
                  <c:v>12</c:v>
                </c:pt>
                <c:pt idx="29">
                  <c:v>12</c:v>
                </c:pt>
                <c:pt idx="30">
                  <c:v>12</c:v>
                </c:pt>
                <c:pt idx="31">
                  <c:v>12</c:v>
                </c:pt>
                <c:pt idx="32">
                  <c:v>12</c:v>
                </c:pt>
                <c:pt idx="33">
                  <c:v>12</c:v>
                </c:pt>
                <c:pt idx="34">
                  <c:v>12</c:v>
                </c:pt>
                <c:pt idx="35">
                  <c:v>12</c:v>
                </c:pt>
                <c:pt idx="36">
                  <c:v>12</c:v>
                </c:pt>
                <c:pt idx="37">
                  <c:v>12</c:v>
                </c:pt>
                <c:pt idx="38">
                  <c:v>12</c:v>
                </c:pt>
                <c:pt idx="39">
                  <c:v>12</c:v>
                </c:pt>
                <c:pt idx="40">
                  <c:v>12</c:v>
                </c:pt>
                <c:pt idx="41">
                  <c:v>12</c:v>
                </c:pt>
                <c:pt idx="42">
                  <c:v>12</c:v>
                </c:pt>
                <c:pt idx="43">
                  <c:v>12</c:v>
                </c:pt>
                <c:pt idx="44">
                  <c:v>12</c:v>
                </c:pt>
                <c:pt idx="45">
                  <c:v>15</c:v>
                </c:pt>
                <c:pt idx="46">
                  <c:v>16</c:v>
                </c:pt>
                <c:pt idx="47">
                  <c:v>16</c:v>
                </c:pt>
                <c:pt idx="48">
                  <c:v>16</c:v>
                </c:pt>
                <c:pt idx="49">
                  <c:v>20</c:v>
                </c:pt>
                <c:pt idx="50">
                  <c:v>37</c:v>
                </c:pt>
                <c:pt idx="51">
                  <c:v>43</c:v>
                </c:pt>
                <c:pt idx="52">
                  <c:v>43</c:v>
                </c:pt>
                <c:pt idx="53">
                  <c:v>47</c:v>
                </c:pt>
                <c:pt idx="54">
                  <c:v>47</c:v>
                </c:pt>
                <c:pt idx="55">
                  <c:v>50</c:v>
                </c:pt>
                <c:pt idx="56">
                  <c:v>50</c:v>
                </c:pt>
                <c:pt idx="57">
                  <c:v>52</c:v>
                </c:pt>
                <c:pt idx="58">
                  <c:v>56</c:v>
                </c:pt>
                <c:pt idx="59">
                  <c:v>56</c:v>
                </c:pt>
                <c:pt idx="60">
                  <c:v>56</c:v>
                </c:pt>
                <c:pt idx="61">
                  <c:v>56</c:v>
                </c:pt>
                <c:pt idx="62">
                  <c:v>56</c:v>
                </c:pt>
                <c:pt idx="63">
                  <c:v>56</c:v>
                </c:pt>
                <c:pt idx="64">
                  <c:v>56</c:v>
                </c:pt>
                <c:pt idx="65">
                  <c:v>56</c:v>
                </c:pt>
                <c:pt idx="66">
                  <c:v>56</c:v>
                </c:pt>
                <c:pt idx="67">
                  <c:v>56</c:v>
                </c:pt>
                <c:pt idx="68">
                  <c:v>56</c:v>
                </c:pt>
                <c:pt idx="69">
                  <c:v>56</c:v>
                </c:pt>
                <c:pt idx="70">
                  <c:v>56</c:v>
                </c:pt>
                <c:pt idx="71">
                  <c:v>56</c:v>
                </c:pt>
                <c:pt idx="72">
                  <c:v>56</c:v>
                </c:pt>
                <c:pt idx="73">
                  <c:v>56</c:v>
                </c:pt>
                <c:pt idx="74">
                  <c:v>56</c:v>
                </c:pt>
                <c:pt idx="75">
                  <c:v>56</c:v>
                </c:pt>
                <c:pt idx="76">
                  <c:v>57</c:v>
                </c:pt>
                <c:pt idx="77">
                  <c:v>57</c:v>
                </c:pt>
                <c:pt idx="78">
                  <c:v>57</c:v>
                </c:pt>
                <c:pt idx="79">
                  <c:v>57</c:v>
                </c:pt>
                <c:pt idx="80">
                  <c:v>57</c:v>
                </c:pt>
                <c:pt idx="81">
                  <c:v>57</c:v>
                </c:pt>
                <c:pt idx="82">
                  <c:v>57</c:v>
                </c:pt>
                <c:pt idx="83">
                  <c:v>57</c:v>
                </c:pt>
                <c:pt idx="84">
                  <c:v>58</c:v>
                </c:pt>
                <c:pt idx="85">
                  <c:v>58</c:v>
                </c:pt>
                <c:pt idx="86">
                  <c:v>59</c:v>
                </c:pt>
                <c:pt idx="87">
                  <c:v>62</c:v>
                </c:pt>
                <c:pt idx="88">
                  <c:v>62</c:v>
                </c:pt>
                <c:pt idx="89">
                  <c:v>63</c:v>
                </c:pt>
                <c:pt idx="90">
                  <c:v>63</c:v>
                </c:pt>
                <c:pt idx="91">
                  <c:v>63</c:v>
                </c:pt>
                <c:pt idx="92">
                  <c:v>65</c:v>
                </c:pt>
                <c:pt idx="93">
                  <c:v>68</c:v>
                </c:pt>
                <c:pt idx="94">
                  <c:v>68</c:v>
                </c:pt>
                <c:pt idx="95">
                  <c:v>68</c:v>
                </c:pt>
                <c:pt idx="96">
                  <c:v>68</c:v>
                </c:pt>
                <c:pt idx="97">
                  <c:v>68</c:v>
                </c:pt>
                <c:pt idx="98">
                  <c:v>68</c:v>
                </c:pt>
                <c:pt idx="99">
                  <c:v>68</c:v>
                </c:pt>
                <c:pt idx="100">
                  <c:v>70</c:v>
                </c:pt>
                <c:pt idx="101">
                  <c:v>82</c:v>
                </c:pt>
                <c:pt idx="102">
                  <c:v>103</c:v>
                </c:pt>
                <c:pt idx="103">
                  <c:v>113</c:v>
                </c:pt>
                <c:pt idx="104">
                  <c:v>117</c:v>
                </c:pt>
                <c:pt idx="105">
                  <c:v>117</c:v>
                </c:pt>
                <c:pt idx="106">
                  <c:v>117</c:v>
                </c:pt>
                <c:pt idx="107">
                  <c:v>117</c:v>
                </c:pt>
                <c:pt idx="108">
                  <c:v>117</c:v>
                </c:pt>
                <c:pt idx="109">
                  <c:v>117</c:v>
                </c:pt>
                <c:pt idx="110">
                  <c:v>119</c:v>
                </c:pt>
                <c:pt idx="111">
                  <c:v>124</c:v>
                </c:pt>
                <c:pt idx="112">
                  <c:v>133</c:v>
                </c:pt>
                <c:pt idx="113">
                  <c:v>136</c:v>
                </c:pt>
                <c:pt idx="114">
                  <c:v>137</c:v>
                </c:pt>
                <c:pt idx="115">
                  <c:v>141</c:v>
                </c:pt>
                <c:pt idx="116">
                  <c:v>148</c:v>
                </c:pt>
                <c:pt idx="117">
                  <c:v>148</c:v>
                </c:pt>
                <c:pt idx="118">
                  <c:v>148</c:v>
                </c:pt>
                <c:pt idx="119">
                  <c:v>153</c:v>
                </c:pt>
                <c:pt idx="120">
                  <c:v>165</c:v>
                </c:pt>
                <c:pt idx="121">
                  <c:v>183</c:v>
                </c:pt>
                <c:pt idx="122">
                  <c:v>203</c:v>
                </c:pt>
                <c:pt idx="123">
                  <c:v>218</c:v>
                </c:pt>
                <c:pt idx="124">
                  <c:v>227</c:v>
                </c:pt>
                <c:pt idx="125">
                  <c:v>241</c:v>
                </c:pt>
                <c:pt idx="126">
                  <c:v>249</c:v>
                </c:pt>
                <c:pt idx="127">
                  <c:v>261</c:v>
                </c:pt>
                <c:pt idx="128">
                  <c:v>277</c:v>
                </c:pt>
                <c:pt idx="129">
                  <c:v>295</c:v>
                </c:pt>
                <c:pt idx="130">
                  <c:v>301</c:v>
                </c:pt>
                <c:pt idx="131">
                  <c:v>313</c:v>
                </c:pt>
                <c:pt idx="132">
                  <c:v>325</c:v>
                </c:pt>
                <c:pt idx="133">
                  <c:v>340</c:v>
                </c:pt>
                <c:pt idx="134">
                  <c:v>358</c:v>
                </c:pt>
                <c:pt idx="135">
                  <c:v>375</c:v>
                </c:pt>
                <c:pt idx="136">
                  <c:v>392</c:v>
                </c:pt>
                <c:pt idx="137">
                  <c:v>409</c:v>
                </c:pt>
                <c:pt idx="138">
                  <c:v>429</c:v>
                </c:pt>
                <c:pt idx="139">
                  <c:v>441</c:v>
                </c:pt>
                <c:pt idx="140">
                  <c:v>458</c:v>
                </c:pt>
                <c:pt idx="141">
                  <c:v>480</c:v>
                </c:pt>
                <c:pt idx="142">
                  <c:v>495</c:v>
                </c:pt>
                <c:pt idx="143">
                  <c:v>511</c:v>
                </c:pt>
                <c:pt idx="144">
                  <c:v>528</c:v>
                </c:pt>
                <c:pt idx="145">
                  <c:v>547</c:v>
                </c:pt>
                <c:pt idx="146">
                  <c:v>572</c:v>
                </c:pt>
                <c:pt idx="147">
                  <c:v>600</c:v>
                </c:pt>
                <c:pt idx="148">
                  <c:v>627</c:v>
                </c:pt>
                <c:pt idx="149">
                  <c:v>653</c:v>
                </c:pt>
                <c:pt idx="150">
                  <c:v>682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60C-442E-9D16-5129360D0E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4886368"/>
        <c:axId val="464879808"/>
      </c:lineChart>
      <c:catAx>
        <c:axId val="4648863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 baseline="0"/>
                  <a:t>Day of the year</a:t>
                </a:r>
                <a:endParaRPr lang="zh-CN" sz="1200" b="1" baseline="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64879808"/>
        <c:crosses val="autoZero"/>
        <c:auto val="1"/>
        <c:lblAlgn val="ctr"/>
        <c:lblOffset val="100"/>
        <c:noMultiLvlLbl val="0"/>
      </c:catAx>
      <c:valAx>
        <c:axId val="464879808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 baseline="0"/>
                  <a:t>Cumulative Growing degree days</a:t>
                </a:r>
                <a:endParaRPr lang="zh-CN" sz="1200" b="1" baseline="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1905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64886368"/>
        <c:crosses val="autoZero"/>
        <c:crossBetween val="between"/>
        <c:majorUnit val="200"/>
      </c:valAx>
      <c:spPr>
        <a:noFill/>
        <a:ln>
          <a:solidFill>
            <a:schemeClr val="tx1"/>
          </a:solidFill>
        </a:ln>
        <a:effectLst/>
      </c:spPr>
    </c:plotArea>
    <c:legend>
      <c:legendPos val="tr"/>
      <c:layout>
        <c:manualLayout>
          <c:xMode val="edge"/>
          <c:yMode val="edge"/>
          <c:x val="0.2253157636667833"/>
          <c:y val="7.3734864899056618E-2"/>
          <c:w val="0.19447859617748967"/>
          <c:h val="0.28380869058034414"/>
        </c:manualLayout>
      </c:layout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'Vrn-D3 (2)'!$M$2:$M$128</cx:f>
        <cx:lvl ptCount="127">
          <cx:pt idx="0">vrn-D3a</cx:pt>
          <cx:pt idx="1">vrn-D3a</cx:pt>
          <cx:pt idx="2">vrn-D3a</cx:pt>
          <cx:pt idx="3">vrn-D3a</cx:pt>
          <cx:pt idx="4">vrn-D3a</cx:pt>
          <cx:pt idx="5">vrn-D3a</cx:pt>
          <cx:pt idx="6">vrn-D3a</cx:pt>
          <cx:pt idx="7">vrn-D3a</cx:pt>
          <cx:pt idx="8">vrn-D3a</cx:pt>
          <cx:pt idx="9">vrn-D3a</cx:pt>
          <cx:pt idx="10">vrn-D3a</cx:pt>
          <cx:pt idx="11">vrn-D3b</cx:pt>
          <cx:pt idx="12">vrn-D3b</cx:pt>
          <cx:pt idx="13">vrn-D3b</cx:pt>
          <cx:pt idx="14">vrn-D3b</cx:pt>
          <cx:pt idx="15">vrn-D3b</cx:pt>
          <cx:pt idx="16">vrn-D3b</cx:pt>
          <cx:pt idx="17">vrn-D3b</cx:pt>
          <cx:pt idx="18">vrn-D3b</cx:pt>
          <cx:pt idx="19">vrn-D3b</cx:pt>
          <cx:pt idx="20">vrn-D3b</cx:pt>
          <cx:pt idx="21">vrn-D3b</cx:pt>
          <cx:pt idx="22">vrn-D3b</cx:pt>
          <cx:pt idx="23">vrn-D3b</cx:pt>
          <cx:pt idx="24">vrn-D3b</cx:pt>
          <cx:pt idx="25">vrn-D3b</cx:pt>
          <cx:pt idx="26">vrn-D3b</cx:pt>
          <cx:pt idx="27">vrn-D3b</cx:pt>
          <cx:pt idx="28">vrn-D3b</cx:pt>
          <cx:pt idx="29">vrn-D3b</cx:pt>
          <cx:pt idx="30">vrn-D3b</cx:pt>
          <cx:pt idx="31">vrn-D3b</cx:pt>
          <cx:pt idx="32">vrn-D3b</cx:pt>
          <cx:pt idx="33">vrn-D3b</cx:pt>
          <cx:pt idx="34">vrn-D3b</cx:pt>
          <cx:pt idx="35">vrn-D3b</cx:pt>
          <cx:pt idx="36">vrn-D3b</cx:pt>
          <cx:pt idx="37">vrn-D3b</cx:pt>
          <cx:pt idx="38">vrn-D3b</cx:pt>
          <cx:pt idx="39">vrn-D3b</cx:pt>
          <cx:pt idx="40">vrn-D3b</cx:pt>
          <cx:pt idx="41">vrn-D3b</cx:pt>
          <cx:pt idx="42">vrn-D3b</cx:pt>
          <cx:pt idx="43">vrn-D3b</cx:pt>
          <cx:pt idx="44">vrn-D3b</cx:pt>
          <cx:pt idx="45">vrn-D3b</cx:pt>
          <cx:pt idx="46">vrn-D3b</cx:pt>
          <cx:pt idx="47">vrn-D3b</cx:pt>
          <cx:pt idx="48">vrn-D3b</cx:pt>
          <cx:pt idx="49">vrn-D3b</cx:pt>
          <cx:pt idx="50">vrn-D3b</cx:pt>
          <cx:pt idx="51">vrn-D3b</cx:pt>
          <cx:pt idx="52">vrn-D3b</cx:pt>
          <cx:pt idx="53">vrn-D3b</cx:pt>
          <cx:pt idx="54">vrn-D3b</cx:pt>
          <cx:pt idx="55">vrn-D3b</cx:pt>
          <cx:pt idx="56">vrn-D3b</cx:pt>
          <cx:pt idx="57">vrn-D3b</cx:pt>
          <cx:pt idx="58">vrn-D3b</cx:pt>
          <cx:pt idx="59">vrn-D3b</cx:pt>
          <cx:pt idx="60">vrn-D3b</cx:pt>
          <cx:pt idx="61">vrn-D3b</cx:pt>
          <cx:pt idx="62">vrn-D3b</cx:pt>
          <cx:pt idx="63">vrn-D3b</cx:pt>
          <cx:pt idx="64">vrn-D3b</cx:pt>
          <cx:pt idx="65">vrn-D3b</cx:pt>
          <cx:pt idx="66">vrn-D3b</cx:pt>
          <cx:pt idx="67">vrn-D3b</cx:pt>
          <cx:pt idx="68">vrn-D3b</cx:pt>
          <cx:pt idx="69">vrn-D3b</cx:pt>
          <cx:pt idx="70">vrn-D3b</cx:pt>
          <cx:pt idx="71">vrn-D3b</cx:pt>
          <cx:pt idx="72">vrn-D3b</cx:pt>
          <cx:pt idx="73">vrn-D3b</cx:pt>
          <cx:pt idx="74">vrn-D3b</cx:pt>
          <cx:pt idx="75">vrn-D3b</cx:pt>
          <cx:pt idx="76">vrn-D3b</cx:pt>
          <cx:pt idx="77">vrn-D3b</cx:pt>
          <cx:pt idx="78">vrn-D3b</cx:pt>
          <cx:pt idx="79">vrn-D3b</cx:pt>
          <cx:pt idx="80">vrn-D3b</cx:pt>
          <cx:pt idx="81">vrn-D3b</cx:pt>
          <cx:pt idx="82">vrn-D3b</cx:pt>
          <cx:pt idx="83">vrn-D3b</cx:pt>
          <cx:pt idx="84">vrn-D3b</cx:pt>
          <cx:pt idx="85">vrn-D3b</cx:pt>
          <cx:pt idx="86">vrn-D3b</cx:pt>
          <cx:pt idx="87">vrn-D3b</cx:pt>
          <cx:pt idx="88">vrn-D3b</cx:pt>
          <cx:pt idx="89">vrn-D3b</cx:pt>
          <cx:pt idx="90">vrn-D3b</cx:pt>
          <cx:pt idx="91">vrn-D3b</cx:pt>
          <cx:pt idx="92">vrn-D3b</cx:pt>
          <cx:pt idx="93">vrn-D3b</cx:pt>
          <cx:pt idx="94">vrn-D3b</cx:pt>
          <cx:pt idx="95">vrn-D3b</cx:pt>
          <cx:pt idx="96">vrn-D3b</cx:pt>
          <cx:pt idx="97">vrn-D3b</cx:pt>
          <cx:pt idx="98">vrn-D3b</cx:pt>
          <cx:pt idx="99">vrn-D3b</cx:pt>
          <cx:pt idx="100">vrn-D3b</cx:pt>
          <cx:pt idx="101">vrn-D3b</cx:pt>
          <cx:pt idx="102">vrn-D3b</cx:pt>
          <cx:pt idx="103">vrn-D3b</cx:pt>
          <cx:pt idx="104">vrn-D3b</cx:pt>
          <cx:pt idx="105">vrn-D3b</cx:pt>
          <cx:pt idx="106">vrn-D3b</cx:pt>
          <cx:pt idx="107">vrn-D3b</cx:pt>
          <cx:pt idx="108">vrn-D3b</cx:pt>
          <cx:pt idx="109">vrn-D3b</cx:pt>
          <cx:pt idx="110">vrn-D3b</cx:pt>
          <cx:pt idx="111">vrn-D3b</cx:pt>
          <cx:pt idx="112">vrn-D3b</cx:pt>
          <cx:pt idx="113">vrn-D3b</cx:pt>
          <cx:pt idx="114">vrn-D3b</cx:pt>
          <cx:pt idx="115">vrn-D3b</cx:pt>
          <cx:pt idx="116">vrn-D3b</cx:pt>
          <cx:pt idx="117">vrn-D3b</cx:pt>
          <cx:pt idx="118">vrn-D3b</cx:pt>
          <cx:pt idx="119">vrn-D3b</cx:pt>
          <cx:pt idx="120">vrn-D3b</cx:pt>
          <cx:pt idx="121">vrn-D3b</cx:pt>
          <cx:pt idx="122">vrn-D3b</cx:pt>
          <cx:pt idx="123">vrn-D3b</cx:pt>
          <cx:pt idx="124">vrn-D3b</cx:pt>
          <cx:pt idx="125">vrn-D3b</cx:pt>
          <cx:pt idx="126">vrn-D3b</cx:pt>
        </cx:lvl>
      </cx:strDim>
      <cx:numDim type="val">
        <cx:f>'Vrn-D3 (2)'!$N$2:$N$128</cx:f>
        <cx:lvl ptCount="127" formatCode="0.0_);[红色]!(0.0!)">
          <cx:pt idx="0">141.5</cx:pt>
          <cx:pt idx="1">144.5</cx:pt>
          <cx:pt idx="2">142</cx:pt>
          <cx:pt idx="3">143.5</cx:pt>
          <cx:pt idx="4">138.5</cx:pt>
          <cx:pt idx="5">142</cx:pt>
          <cx:pt idx="6">143</cx:pt>
          <cx:pt idx="8">141.5</cx:pt>
          <cx:pt idx="9">140.5</cx:pt>
          <cx:pt idx="10">140.5</cx:pt>
          <cx:pt idx="11">139.5</cx:pt>
          <cx:pt idx="12">144</cx:pt>
          <cx:pt idx="13">140</cx:pt>
          <cx:pt idx="14">142</cx:pt>
          <cx:pt idx="15">139.5</cx:pt>
          <cx:pt idx="18">145</cx:pt>
          <cx:pt idx="19">142</cx:pt>
          <cx:pt idx="20">141.5</cx:pt>
          <cx:pt idx="21">140</cx:pt>
          <cx:pt idx="22">143.5</cx:pt>
          <cx:pt idx="23">143</cx:pt>
          <cx:pt idx="25">143.5</cx:pt>
          <cx:pt idx="26">144</cx:pt>
          <cx:pt idx="27">143.5</cx:pt>
          <cx:pt idx="28">144</cx:pt>
          <cx:pt idx="29">143</cx:pt>
          <cx:pt idx="30">144</cx:pt>
          <cx:pt idx="31">145.5</cx:pt>
          <cx:pt idx="33">141.5</cx:pt>
          <cx:pt idx="34">141.5</cx:pt>
          <cx:pt idx="35">143.5</cx:pt>
          <cx:pt idx="36">144.5</cx:pt>
          <cx:pt idx="37">141.5</cx:pt>
          <cx:pt idx="38">139</cx:pt>
          <cx:pt idx="39">141.5</cx:pt>
          <cx:pt idx="40">142.5</cx:pt>
          <cx:pt idx="41">147</cx:pt>
          <cx:pt idx="42">144.5</cx:pt>
          <cx:pt idx="43">144</cx:pt>
          <cx:pt idx="44">142.5</cx:pt>
          <cx:pt idx="45">144</cx:pt>
          <cx:pt idx="46">144</cx:pt>
          <cx:pt idx="47">143</cx:pt>
          <cx:pt idx="48">142.5</cx:pt>
          <cx:pt idx="49">145</cx:pt>
          <cx:pt idx="50">144.5</cx:pt>
          <cx:pt idx="51">143</cx:pt>
          <cx:pt idx="52">142</cx:pt>
          <cx:pt idx="53">143.5</cx:pt>
          <cx:pt idx="54">140.5</cx:pt>
          <cx:pt idx="55">141.5</cx:pt>
          <cx:pt idx="56">144</cx:pt>
          <cx:pt idx="58">140.5</cx:pt>
          <cx:pt idx="59">141.5</cx:pt>
          <cx:pt idx="60">143</cx:pt>
          <cx:pt idx="65">142</cx:pt>
          <cx:pt idx="66">145</cx:pt>
          <cx:pt idx="68">144.5</cx:pt>
          <cx:pt idx="69">142</cx:pt>
          <cx:pt idx="70">145</cx:pt>
          <cx:pt idx="71">141</cx:pt>
          <cx:pt idx="72">142.5</cx:pt>
          <cx:pt idx="73">142.5</cx:pt>
          <cx:pt idx="74">141.5</cx:pt>
          <cx:pt idx="75">145.5</cx:pt>
          <cx:pt idx="76">143.5</cx:pt>
          <cx:pt idx="77">141.5</cx:pt>
          <cx:pt idx="78">144.5</cx:pt>
          <cx:pt idx="79">143.5</cx:pt>
          <cx:pt idx="80">143.5</cx:pt>
          <cx:pt idx="81">144.5</cx:pt>
          <cx:pt idx="82">143</cx:pt>
          <cx:pt idx="84">139.5</cx:pt>
          <cx:pt idx="86">143.5</cx:pt>
          <cx:pt idx="87">143.5</cx:pt>
          <cx:pt idx="89">138</cx:pt>
          <cx:pt idx="90">139</cx:pt>
          <cx:pt idx="92">139</cx:pt>
          <cx:pt idx="94">143</cx:pt>
          <cx:pt idx="95">144.5</cx:pt>
          <cx:pt idx="97">141</cx:pt>
          <cx:pt idx="98">145</cx:pt>
          <cx:pt idx="99">142</cx:pt>
          <cx:pt idx="100">141</cx:pt>
          <cx:pt idx="102">147.5</cx:pt>
          <cx:pt idx="103">144.5</cx:pt>
          <cx:pt idx="104">141</cx:pt>
          <cx:pt idx="105">141.5</cx:pt>
          <cx:pt idx="106">144.5</cx:pt>
          <cx:pt idx="107">144.5</cx:pt>
          <cx:pt idx="108">141.5</cx:pt>
          <cx:pt idx="109">142.5</cx:pt>
          <cx:pt idx="110">144</cx:pt>
          <cx:pt idx="111">143.5</cx:pt>
          <cx:pt idx="114">140.5</cx:pt>
          <cx:pt idx="117">144</cx:pt>
          <cx:pt idx="118">144.5</cx:pt>
          <cx:pt idx="119">144.5</cx:pt>
          <cx:pt idx="120">147</cx:pt>
          <cx:pt idx="121">142</cx:pt>
          <cx:pt idx="122">143</cx:pt>
          <cx:pt idx="123">142.5</cx:pt>
          <cx:pt idx="125">142</cx:pt>
          <cx:pt idx="126">143.5</cx:pt>
        </cx:lvl>
      </cx:numDim>
    </cx:data>
  </cx:chartData>
  <cx:chart>
    <cx:title pos="t" align="ctr" overlay="1">
      <cx:tx>
        <cx:txData>
          <cx:v>2015</cx:v>
        </cx:txData>
      </cx:tx>
      <cx:txPr>
        <a:bodyPr spcFirstLastPara="1" vertOverflow="ellipsis" horzOverflow="overflow" wrap="square" lIns="0" tIns="0" rIns="0" bIns="0" anchor="ctr" anchorCtr="1"/>
        <a:lstStyle/>
        <a:p>
          <a:pPr algn="ctr" rtl="0">
            <a:defRPr sz="1200">
              <a:solidFill>
                <a:schemeClr val="tx1"/>
              </a:solidFill>
              <a:latin typeface="Times New Roman" panose="02020603050405020304" pitchFamily="18" charset="0"/>
              <a:ea typeface="Times New Roman" panose="02020603050405020304" pitchFamily="18" charset="0"/>
              <a:cs typeface="Times New Roman" panose="02020603050405020304" pitchFamily="18" charset="0"/>
            </a:defRPr>
          </a:pPr>
          <a:r>
            <a:rPr lang="en-US" altLang="zh-CN" sz="1200" b="0" i="0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等线" panose="02010600030101010101" pitchFamily="2" charset="-122"/>
              <a:cs typeface="Times New Roman" panose="02020603050405020304" pitchFamily="18" charset="0"/>
            </a:rPr>
            <a:t>2015</a:t>
          </a:r>
        </a:p>
      </cx:txPr>
    </cx:title>
    <cx:plotArea>
      <cx:plotAreaRegion>
        <cx:series layoutId="boxWhisker" uniqueId="{59776E80-AB59-41B0-B5CA-4E8BF54F59C9}">
          <cx:tx>
            <cx:txData>
              <cx:f>'Vrn-D3 (2)'!$N$1</cx:f>
              <cx:v>2015 Julian-mean</cx:v>
            </cx:txData>
          </cx:tx>
          <cx:spPr>
            <a:solidFill>
              <a:schemeClr val="bg1"/>
            </a:solidFill>
            <a:ln w="15875">
              <a:solidFill>
                <a:schemeClr val="tx1"/>
              </a:solidFill>
            </a:ln>
          </cx:spPr>
          <cx:dataId val="0"/>
          <cx:layoutPr>
            <cx:visibility meanLine="0" meanMarker="1" nonoutliers="1" outliers="1"/>
            <cx:statistics quartileMethod="inclusive"/>
          </cx:layoutPr>
        </cx:series>
      </cx:plotAreaRegion>
      <cx:axis id="0">
        <cx:catScaling gapWidth="1"/>
        <cx:majorTickMarks type="in"/>
        <cx:tickLabels/>
        <cx:spPr>
          <a:ln w="15875">
            <a:solidFill>
              <a:schemeClr val="tx1"/>
            </a:solidFill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i="1">
                <a:solidFill>
                  <a:schemeClr val="tx1"/>
                </a:solidFill>
                <a:latin typeface="Times New Roman" panose="02020603050405020304" pitchFamily="18" charset="0"/>
                <a:ea typeface="Times New Roman" panose="02020603050405020304" pitchFamily="18" charset="0"/>
                <a:cs typeface="Times New Roman" panose="02020603050405020304" pitchFamily="18" charset="0"/>
              </a:defRPr>
            </a:pPr>
            <a:endParaRPr lang="zh-CN" altLang="en-US" sz="1200" b="0" i="1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等线" panose="02010600030101010101" pitchFamily="2" charset="-122"/>
              <a:cs typeface="Times New Roman" panose="02020603050405020304" pitchFamily="18" charset="0"/>
            </a:endParaRPr>
          </a:p>
        </cx:txPr>
      </cx:axis>
      <cx:axis id="1">
        <cx:valScaling max="150" min="125"/>
        <cx:title>
          <cx:tx>
            <cx:rich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 sz="1200">
                    <a:solidFill>
                      <a:schemeClr val="tx1"/>
                    </a:solidFill>
                    <a:latin typeface="Times New Roman" panose="02020603050405020304" pitchFamily="18" charset="0"/>
                    <a:ea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altLang="zh-CN" sz="1200" b="0" i="0" u="none" strike="noStrike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等线" panose="02010600030101010101" pitchFamily="2" charset="-122"/>
                    <a:cs typeface="Times New Roman" panose="02020603050405020304" pitchFamily="18" charset="0"/>
                  </a:rPr>
                  <a:t>Heading date</a:t>
                </a:r>
                <a:endParaRPr lang="zh-CN" altLang="en-US" sz="1200" b="0" i="0" u="none" strike="noStrike" baseline="0">
                  <a:solidFill>
                    <a:schemeClr val="tx1"/>
                  </a:solidFill>
                  <a:latin typeface="Times New Roman" panose="02020603050405020304" pitchFamily="18" charset="0"/>
                  <a:ea typeface="等线" panose="02010600030101010101" pitchFamily="2" charset="-122"/>
                  <a:cs typeface="Times New Roman" panose="02020603050405020304" pitchFamily="18" charset="0"/>
                </a:endParaRPr>
              </a:p>
            </cx:rich>
          </cx:tx>
        </cx:title>
        <cx:majorTickMarks type="in"/>
        <cx:tickLabels/>
        <cx:numFmt formatCode="#,##0_);[红色](#,##0)" sourceLinked="0"/>
        <cx:spPr>
          <a:ln w="15875">
            <a:solidFill>
              <a:schemeClr val="tx1"/>
            </a:solidFill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>
                <a:ln>
                  <a:noFill/>
                </a:ln>
                <a:solidFill>
                  <a:schemeClr val="tx1"/>
                </a:solidFill>
                <a:latin typeface="Times New Roman" panose="02020603050405020304" pitchFamily="18" charset="0"/>
                <a:ea typeface="Times New Roman" panose="02020603050405020304" pitchFamily="18" charset="0"/>
                <a:cs typeface="Times New Roman" panose="02020603050405020304" pitchFamily="18" charset="0"/>
              </a:defRPr>
            </a:pPr>
            <a:endParaRPr lang="zh-CN" altLang="en-US" sz="1200" b="0" i="0" u="none" strike="noStrike" baseline="0">
              <a:ln>
                <a:noFill/>
              </a:ln>
              <a:solidFill>
                <a:schemeClr val="tx1"/>
              </a:solidFill>
              <a:latin typeface="Times New Roman" panose="02020603050405020304" pitchFamily="18" charset="0"/>
              <a:ea typeface="等线" panose="02010600030101010101" pitchFamily="2" charset="-122"/>
              <a:cs typeface="Times New Roman" panose="02020603050405020304" pitchFamily="18" charset="0"/>
            </a:endParaRPr>
          </a:p>
        </cx:txPr>
      </cx:axis>
    </cx:plotArea>
  </cx:chart>
  <cx:spPr>
    <a:ln>
      <a:noFill/>
    </a:ln>
  </cx:spPr>
</cx:chartSpace>
</file>

<file path=word/charts/chartEx2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'Vrn-D3 (2)'!$O$2:$O$128</cx:f>
        <cx:lvl ptCount="127">
          <cx:pt idx="0">vrn-D3a</cx:pt>
          <cx:pt idx="1">vrn-D3a</cx:pt>
          <cx:pt idx="2">vrn-D3a</cx:pt>
          <cx:pt idx="3">vrn-D3a</cx:pt>
          <cx:pt idx="4">vrn-D3a</cx:pt>
          <cx:pt idx="5">vrn-D3a</cx:pt>
          <cx:pt idx="6">vrn-D3a</cx:pt>
          <cx:pt idx="7">vrn-D3a</cx:pt>
          <cx:pt idx="8">vrn-D3a</cx:pt>
          <cx:pt idx="9">vrn-D3a</cx:pt>
          <cx:pt idx="10">vrn-D3a</cx:pt>
          <cx:pt idx="11">vrn-D3b</cx:pt>
          <cx:pt idx="12">vrn-D3b</cx:pt>
          <cx:pt idx="13">vrn-D3b</cx:pt>
          <cx:pt idx="14">vrn-D3b</cx:pt>
          <cx:pt idx="15">vrn-D3b</cx:pt>
          <cx:pt idx="16">vrn-D3b</cx:pt>
          <cx:pt idx="17">vrn-D3b</cx:pt>
          <cx:pt idx="18">vrn-D3b</cx:pt>
          <cx:pt idx="19">vrn-D3b</cx:pt>
          <cx:pt idx="20">vrn-D3b</cx:pt>
          <cx:pt idx="21">vrn-D3b</cx:pt>
          <cx:pt idx="22">vrn-D3b</cx:pt>
          <cx:pt idx="23">vrn-D3b</cx:pt>
          <cx:pt idx="24">vrn-D3b</cx:pt>
          <cx:pt idx="25">vrn-D3b</cx:pt>
          <cx:pt idx="26">vrn-D3b</cx:pt>
          <cx:pt idx="27">vrn-D3b</cx:pt>
          <cx:pt idx="28">vrn-D3b</cx:pt>
          <cx:pt idx="29">vrn-D3b</cx:pt>
          <cx:pt idx="30">vrn-D3b</cx:pt>
          <cx:pt idx="31">vrn-D3b</cx:pt>
          <cx:pt idx="32">vrn-D3b</cx:pt>
          <cx:pt idx="33">vrn-D3b</cx:pt>
          <cx:pt idx="34">vrn-D3b</cx:pt>
          <cx:pt idx="35">vrn-D3b</cx:pt>
          <cx:pt idx="36">vrn-D3b</cx:pt>
          <cx:pt idx="37">vrn-D3b</cx:pt>
          <cx:pt idx="38">vrn-D3b</cx:pt>
          <cx:pt idx="39">vrn-D3b</cx:pt>
          <cx:pt idx="40">vrn-D3b</cx:pt>
          <cx:pt idx="41">vrn-D3b</cx:pt>
          <cx:pt idx="42">vrn-D3b</cx:pt>
          <cx:pt idx="43">vrn-D3b</cx:pt>
          <cx:pt idx="44">vrn-D3b</cx:pt>
          <cx:pt idx="45">vrn-D3b</cx:pt>
          <cx:pt idx="46">vrn-D3b</cx:pt>
          <cx:pt idx="47">vrn-D3b</cx:pt>
          <cx:pt idx="48">vrn-D3b</cx:pt>
          <cx:pt idx="49">vrn-D3b</cx:pt>
          <cx:pt idx="50">vrn-D3b</cx:pt>
          <cx:pt idx="51">vrn-D3b</cx:pt>
          <cx:pt idx="52">vrn-D3b</cx:pt>
          <cx:pt idx="53">vrn-D3b</cx:pt>
          <cx:pt idx="54">vrn-D3b</cx:pt>
          <cx:pt idx="55">vrn-D3b</cx:pt>
          <cx:pt idx="56">vrn-D3b</cx:pt>
          <cx:pt idx="57">vrn-D3b</cx:pt>
          <cx:pt idx="58">vrn-D3b</cx:pt>
          <cx:pt idx="59">vrn-D3b</cx:pt>
          <cx:pt idx="60">vrn-D3b</cx:pt>
          <cx:pt idx="61">vrn-D3b</cx:pt>
          <cx:pt idx="62">vrn-D3b</cx:pt>
          <cx:pt idx="63">vrn-D3b</cx:pt>
          <cx:pt idx="64">vrn-D3b</cx:pt>
          <cx:pt idx="65">vrn-D3b</cx:pt>
          <cx:pt idx="66">vrn-D3b</cx:pt>
          <cx:pt idx="67">vrn-D3b</cx:pt>
          <cx:pt idx="68">vrn-D3b</cx:pt>
          <cx:pt idx="69">vrn-D3b</cx:pt>
          <cx:pt idx="70">vrn-D3b</cx:pt>
          <cx:pt idx="71">vrn-D3b</cx:pt>
          <cx:pt idx="72">vrn-D3b</cx:pt>
          <cx:pt idx="73">vrn-D3b</cx:pt>
          <cx:pt idx="74">vrn-D3b</cx:pt>
          <cx:pt idx="75">vrn-D3b</cx:pt>
          <cx:pt idx="76">vrn-D3b</cx:pt>
          <cx:pt idx="77">vrn-D3b</cx:pt>
          <cx:pt idx="78">vrn-D3b</cx:pt>
          <cx:pt idx="79">vrn-D3b</cx:pt>
          <cx:pt idx="80">vrn-D3b</cx:pt>
          <cx:pt idx="81">vrn-D3b</cx:pt>
          <cx:pt idx="82">vrn-D3b</cx:pt>
          <cx:pt idx="83">vrn-D3b</cx:pt>
          <cx:pt idx="84">vrn-D3b</cx:pt>
          <cx:pt idx="85">vrn-D3b</cx:pt>
          <cx:pt idx="86">vrn-D3b</cx:pt>
          <cx:pt idx="87">vrn-D3b</cx:pt>
          <cx:pt idx="88">vrn-D3b</cx:pt>
          <cx:pt idx="89">vrn-D3b</cx:pt>
          <cx:pt idx="90">vrn-D3b</cx:pt>
          <cx:pt idx="91">vrn-D3b</cx:pt>
          <cx:pt idx="92">vrn-D3b</cx:pt>
          <cx:pt idx="93">vrn-D3b</cx:pt>
          <cx:pt idx="94">vrn-D3b</cx:pt>
          <cx:pt idx="95">vrn-D3b</cx:pt>
          <cx:pt idx="96">vrn-D3b</cx:pt>
          <cx:pt idx="97">vrn-D3b</cx:pt>
          <cx:pt idx="98">vrn-D3b</cx:pt>
          <cx:pt idx="99">vrn-D3b</cx:pt>
          <cx:pt idx="100">vrn-D3b</cx:pt>
          <cx:pt idx="101">vrn-D3b</cx:pt>
          <cx:pt idx="102">vrn-D3b</cx:pt>
          <cx:pt idx="103">vrn-D3b</cx:pt>
          <cx:pt idx="104">vrn-D3b</cx:pt>
          <cx:pt idx="105">vrn-D3b</cx:pt>
          <cx:pt idx="106">vrn-D3b</cx:pt>
          <cx:pt idx="107">vrn-D3b</cx:pt>
          <cx:pt idx="108">vrn-D3b</cx:pt>
          <cx:pt idx="109">vrn-D3b</cx:pt>
          <cx:pt idx="110">vrn-D3b</cx:pt>
          <cx:pt idx="111">vrn-D3b</cx:pt>
          <cx:pt idx="112">vrn-D3b</cx:pt>
          <cx:pt idx="113">vrn-D3b</cx:pt>
          <cx:pt idx="114">vrn-D3b</cx:pt>
          <cx:pt idx="115">vrn-D3b</cx:pt>
          <cx:pt idx="116">vrn-D3b</cx:pt>
          <cx:pt idx="117">vrn-D3b</cx:pt>
          <cx:pt idx="118">vrn-D3b</cx:pt>
          <cx:pt idx="119">vrn-D3b</cx:pt>
          <cx:pt idx="120">vrn-D3b</cx:pt>
          <cx:pt idx="121">vrn-D3b</cx:pt>
          <cx:pt idx="122">vrn-D3b</cx:pt>
          <cx:pt idx="123">vrn-D3b</cx:pt>
          <cx:pt idx="124">vrn-D3b</cx:pt>
          <cx:pt idx="125">vrn-D3b</cx:pt>
          <cx:pt idx="126">vrn-D3b</cx:pt>
        </cx:lvl>
      </cx:strDim>
      <cx:numDim type="val">
        <cx:f>'Vrn-D3 (2)'!$P$2:$P$128</cx:f>
        <cx:lvl ptCount="127" formatCode="0.0_);[红色]!(0.0!)">
          <cx:pt idx="0">139.5</cx:pt>
          <cx:pt idx="1">142</cx:pt>
          <cx:pt idx="2">140</cx:pt>
          <cx:pt idx="3">141.5</cx:pt>
          <cx:pt idx="4">139.5</cx:pt>
          <cx:pt idx="5">137.5</cx:pt>
          <cx:pt idx="6">139</cx:pt>
          <cx:pt idx="7">139.5</cx:pt>
          <cx:pt idx="8">140</cx:pt>
          <cx:pt idx="9">139</cx:pt>
          <cx:pt idx="10">140</cx:pt>
          <cx:pt idx="11">140</cx:pt>
          <cx:pt idx="12">141</cx:pt>
          <cx:pt idx="13">139.5</cx:pt>
          <cx:pt idx="14">139.5</cx:pt>
          <cx:pt idx="15">139.5</cx:pt>
          <cx:pt idx="16">139.5</cx:pt>
          <cx:pt idx="17">140</cx:pt>
          <cx:pt idx="18">140</cx:pt>
          <cx:pt idx="19">139.5</cx:pt>
          <cx:pt idx="20">139</cx:pt>
          <cx:pt idx="21">139.5</cx:pt>
          <cx:pt idx="22">139.5</cx:pt>
          <cx:pt idx="23">140</cx:pt>
          <cx:pt idx="24">139.5</cx:pt>
          <cx:pt idx="25">140.5</cx:pt>
          <cx:pt idx="26">140.5</cx:pt>
          <cx:pt idx="27">140</cx:pt>
          <cx:pt idx="28">140.5</cx:pt>
          <cx:pt idx="29">139</cx:pt>
          <cx:pt idx="30">141</cx:pt>
          <cx:pt idx="31">142.5</cx:pt>
          <cx:pt idx="32">139.5</cx:pt>
          <cx:pt idx="33">139.5</cx:pt>
          <cx:pt idx="34">139</cx:pt>
          <cx:pt idx="35">139.5</cx:pt>
          <cx:pt idx="36">140</cx:pt>
          <cx:pt idx="37">139</cx:pt>
          <cx:pt idx="38">139</cx:pt>
          <cx:pt idx="39">139</cx:pt>
          <cx:pt idx="40">140.5</cx:pt>
          <cx:pt idx="41">141.5</cx:pt>
          <cx:pt idx="42">140</cx:pt>
          <cx:pt idx="43">140</cx:pt>
          <cx:pt idx="44">141</cx:pt>
          <cx:pt idx="45">141</cx:pt>
          <cx:pt idx="46">140</cx:pt>
          <cx:pt idx="47">140</cx:pt>
          <cx:pt idx="48">139.5</cx:pt>
          <cx:pt idx="49">140</cx:pt>
          <cx:pt idx="50">140</cx:pt>
          <cx:pt idx="51">140</cx:pt>
          <cx:pt idx="52">140.5</cx:pt>
          <cx:pt idx="53">139.5</cx:pt>
          <cx:pt idx="54">139.5</cx:pt>
          <cx:pt idx="55">140</cx:pt>
          <cx:pt idx="56">139.5</cx:pt>
          <cx:pt idx="57">141.5</cx:pt>
          <cx:pt idx="58">139.5</cx:pt>
          <cx:pt idx="59">140</cx:pt>
          <cx:pt idx="60">139.5</cx:pt>
          <cx:pt idx="61">139.5</cx:pt>
          <cx:pt idx="62">139.5</cx:pt>
          <cx:pt idx="63">140</cx:pt>
          <cx:pt idx="64">139</cx:pt>
          <cx:pt idx="65">139.5</cx:pt>
          <cx:pt idx="66">139.5</cx:pt>
          <cx:pt idx="67">139</cx:pt>
          <cx:pt idx="68">141.5</cx:pt>
          <cx:pt idx="69">140</cx:pt>
          <cx:pt idx="70">140.5</cx:pt>
          <cx:pt idx="71">139</cx:pt>
          <cx:pt idx="72">141</cx:pt>
          <cx:pt idx="73">139</cx:pt>
          <cx:pt idx="74">139</cx:pt>
          <cx:pt idx="75">140</cx:pt>
          <cx:pt idx="76">140.5</cx:pt>
          <cx:pt idx="77">141</cx:pt>
          <cx:pt idx="78">139.5</cx:pt>
          <cx:pt idx="79">140</cx:pt>
          <cx:pt idx="80">140.5</cx:pt>
          <cx:pt idx="81">140</cx:pt>
          <cx:pt idx="82">140</cx:pt>
          <cx:pt idx="83">140.5</cx:pt>
          <cx:pt idx="84">140</cx:pt>
          <cx:pt idx="85">139</cx:pt>
          <cx:pt idx="86">139</cx:pt>
          <cx:pt idx="87">140</cx:pt>
          <cx:pt idx="88">139</cx:pt>
          <cx:pt idx="89">139</cx:pt>
          <cx:pt idx="90">139</cx:pt>
          <cx:pt idx="91">139</cx:pt>
          <cx:pt idx="92">139</cx:pt>
          <cx:pt idx="93">139</cx:pt>
          <cx:pt idx="94">141</cx:pt>
          <cx:pt idx="95">142</cx:pt>
          <cx:pt idx="96">139</cx:pt>
          <cx:pt idx="97">139.5</cx:pt>
          <cx:pt idx="98">142</cx:pt>
          <cx:pt idx="99">139.5</cx:pt>
          <cx:pt idx="100">140</cx:pt>
          <cx:pt idx="101">142</cx:pt>
          <cx:pt idx="102">142.5</cx:pt>
          <cx:pt idx="103">141</cx:pt>
          <cx:pt idx="104">140</cx:pt>
          <cx:pt idx="105">139</cx:pt>
          <cx:pt idx="106">141.5</cx:pt>
          <cx:pt idx="107">142</cx:pt>
          <cx:pt idx="108">140</cx:pt>
          <cx:pt idx="109">140</cx:pt>
          <cx:pt idx="110">141</cx:pt>
          <cx:pt idx="111">139.5</cx:pt>
          <cx:pt idx="112">141.5</cx:pt>
          <cx:pt idx="113">139</cx:pt>
          <cx:pt idx="114">139</cx:pt>
          <cx:pt idx="115">140</cx:pt>
          <cx:pt idx="116">141</cx:pt>
          <cx:pt idx="117">140.5</cx:pt>
          <cx:pt idx="118">140</cx:pt>
          <cx:pt idx="119">141</cx:pt>
          <cx:pt idx="120">142</cx:pt>
          <cx:pt idx="121">140</cx:pt>
          <cx:pt idx="122">139.5</cx:pt>
          <cx:pt idx="123">139.5</cx:pt>
          <cx:pt idx="124">139</cx:pt>
          <cx:pt idx="125">139</cx:pt>
          <cx:pt idx="126">139</cx:pt>
        </cx:lvl>
      </cx:numDim>
    </cx:data>
  </cx:chartData>
  <cx:chart>
    <cx:title pos="t" align="ctr" overlay="1">
      <cx:tx>
        <cx:rich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r>
              <a:rPr lang="en-US" altLang="zh-CN" sz="1200" b="0" i="0" u="none" strike="noStrike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rPr>
              <a:t>2016</a:t>
            </a:r>
            <a:endParaRPr lang="zh-CN" altLang="en-US" sz="1200" b="0" i="0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rich>
      </cx:tx>
    </cx:title>
    <cx:plotArea>
      <cx:plotAreaRegion>
        <cx:series layoutId="boxWhisker" uniqueId="{9D190EAE-C25D-41CA-B8DE-24C0A35BB5F3}">
          <cx:spPr>
            <a:solidFill>
              <a:schemeClr val="bg1"/>
            </a:solidFill>
            <a:ln w="15875">
              <a:solidFill>
                <a:schemeClr val="tx1"/>
              </a:solidFill>
            </a:ln>
          </cx:spPr>
          <cx:dataId val="0"/>
          <cx:layoutPr>
            <cx:visibility meanLine="0" meanMarker="1" nonoutliers="1" outliers="1"/>
            <cx:statistics quartileMethod="inclusive"/>
          </cx:layoutPr>
        </cx:series>
      </cx:plotAreaRegion>
      <cx:axis id="0">
        <cx:catScaling gapWidth="1"/>
        <cx:majorTickMarks type="in"/>
        <cx:tickLabels/>
        <cx:spPr>
          <a:ln w="15875">
            <a:solidFill>
              <a:schemeClr val="tx1"/>
            </a:solidFill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i="1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endParaRPr lang="zh-CN" altLang="en-US" sz="1200" b="0" i="1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txPr>
      </cx:axis>
      <cx:axis id="1">
        <cx:valScaling max="150" min="125"/>
        <cx:title>
          <cx:tx>
            <cx:rich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 sz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Times New Roman Uni" panose="02020603050405020304" pitchFamily="18" charset="-122"/>
                    <a:cs typeface="Times New Roman" panose="02020603050405020304" pitchFamily="18" charset="0"/>
                  </a:defRPr>
                </a:pPr>
                <a:r>
                  <a:rPr lang="en-US" altLang="zh-CN" sz="1200" b="0" i="0" u="none" strike="noStrike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Times New Roman Uni" panose="02020603050405020304" pitchFamily="18" charset="-122"/>
                    <a:cs typeface="Times New Roman" panose="02020603050405020304" pitchFamily="18" charset="0"/>
                  </a:rPr>
                  <a:t>Heading date</a:t>
                </a:r>
                <a:endParaRPr lang="zh-CN" altLang="en-US" sz="1200" b="0" i="0" u="none" strike="noStrike" baseline="0">
                  <a:solidFill>
                    <a:schemeClr val="tx1"/>
                  </a:solidFill>
                  <a:latin typeface="Times New Roman" panose="02020603050405020304" pitchFamily="18" charset="0"/>
                  <a:ea typeface="Times New Roman Uni" panose="02020603050405020304" pitchFamily="18" charset="-122"/>
                  <a:cs typeface="Times New Roman" panose="02020603050405020304" pitchFamily="18" charset="0"/>
                </a:endParaRPr>
              </a:p>
            </cx:rich>
          </cx:tx>
        </cx:title>
        <cx:majorTickMarks type="in"/>
        <cx:tickLabels/>
        <cx:numFmt formatCode="#,##0_);[红色](#,##0)" sourceLinked="0"/>
        <cx:spPr>
          <a:ln w="15875">
            <a:solidFill>
              <a:schemeClr val="tx1"/>
            </a:solidFill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endParaRPr lang="zh-CN" altLang="en-US" sz="1200" b="0" i="0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txPr>
      </cx:axis>
    </cx:plotArea>
  </cx:chart>
  <cx:spPr>
    <a:ln>
      <a:noFill/>
    </a:ln>
  </cx:spPr>
</cx:chartSpace>
</file>

<file path=word/charts/chartEx3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'Vrn-D3 (2)'!$Q$2:$Q$128</cx:f>
        <cx:lvl ptCount="127">
          <cx:pt idx="0">vrn-D3a</cx:pt>
          <cx:pt idx="1">vrn-D3a</cx:pt>
          <cx:pt idx="2">vrn-D3a</cx:pt>
          <cx:pt idx="3">vrn-D3a</cx:pt>
          <cx:pt idx="4">vrn-D3a</cx:pt>
          <cx:pt idx="5">vrn-D3a</cx:pt>
          <cx:pt idx="6">vrn-D3a</cx:pt>
          <cx:pt idx="7">vrn-D3a</cx:pt>
          <cx:pt idx="8">vrn-D3a</cx:pt>
          <cx:pt idx="9">vrn-D3a</cx:pt>
          <cx:pt idx="10">vrn-D3a</cx:pt>
          <cx:pt idx="11">vrn-D3b</cx:pt>
          <cx:pt idx="12">vrn-D3b</cx:pt>
          <cx:pt idx="13">vrn-D3b</cx:pt>
          <cx:pt idx="14">vrn-D3b</cx:pt>
          <cx:pt idx="15">vrn-D3b</cx:pt>
          <cx:pt idx="16">vrn-D3b</cx:pt>
          <cx:pt idx="17">vrn-D3b</cx:pt>
          <cx:pt idx="18">vrn-D3b</cx:pt>
          <cx:pt idx="19">vrn-D3b</cx:pt>
          <cx:pt idx="20">vrn-D3b</cx:pt>
          <cx:pt idx="21">vrn-D3b</cx:pt>
          <cx:pt idx="22">vrn-D3b</cx:pt>
          <cx:pt idx="23">vrn-D3b</cx:pt>
          <cx:pt idx="24">vrn-D3b</cx:pt>
          <cx:pt idx="25">vrn-D3b</cx:pt>
          <cx:pt idx="26">vrn-D3b</cx:pt>
          <cx:pt idx="27">vrn-D3b</cx:pt>
          <cx:pt idx="28">vrn-D3b</cx:pt>
          <cx:pt idx="29">vrn-D3b</cx:pt>
          <cx:pt idx="30">vrn-D3b</cx:pt>
          <cx:pt idx="31">vrn-D3b</cx:pt>
          <cx:pt idx="32">vrn-D3b</cx:pt>
          <cx:pt idx="33">vrn-D3b</cx:pt>
          <cx:pt idx="34">vrn-D3b</cx:pt>
          <cx:pt idx="35">vrn-D3b</cx:pt>
          <cx:pt idx="36">vrn-D3b</cx:pt>
          <cx:pt idx="37">vrn-D3b</cx:pt>
          <cx:pt idx="38">vrn-D3b</cx:pt>
          <cx:pt idx="39">vrn-D3b</cx:pt>
          <cx:pt idx="40">vrn-D3b</cx:pt>
          <cx:pt idx="41">vrn-D3b</cx:pt>
          <cx:pt idx="42">vrn-D3b</cx:pt>
          <cx:pt idx="43">vrn-D3b</cx:pt>
          <cx:pt idx="44">vrn-D3b</cx:pt>
          <cx:pt idx="45">vrn-D3b</cx:pt>
          <cx:pt idx="46">vrn-D3b</cx:pt>
          <cx:pt idx="47">vrn-D3b</cx:pt>
          <cx:pt idx="48">vrn-D3b</cx:pt>
          <cx:pt idx="49">vrn-D3b</cx:pt>
          <cx:pt idx="50">vrn-D3b</cx:pt>
          <cx:pt idx="51">vrn-D3b</cx:pt>
          <cx:pt idx="52">vrn-D3b</cx:pt>
          <cx:pt idx="53">vrn-D3b</cx:pt>
          <cx:pt idx="54">vrn-D3b</cx:pt>
          <cx:pt idx="55">vrn-D3b</cx:pt>
          <cx:pt idx="56">vrn-D3b</cx:pt>
          <cx:pt idx="57">vrn-D3b</cx:pt>
          <cx:pt idx="58">vrn-D3b</cx:pt>
          <cx:pt idx="59">vrn-D3b</cx:pt>
          <cx:pt idx="60">vrn-D3b</cx:pt>
          <cx:pt idx="61">vrn-D3b</cx:pt>
          <cx:pt idx="62">vrn-D3b</cx:pt>
          <cx:pt idx="63">vrn-D3b</cx:pt>
          <cx:pt idx="64">vrn-D3b</cx:pt>
          <cx:pt idx="65">vrn-D3b</cx:pt>
          <cx:pt idx="66">vrn-D3b</cx:pt>
          <cx:pt idx="67">vrn-D3b</cx:pt>
          <cx:pt idx="68">vrn-D3b</cx:pt>
          <cx:pt idx="69">vrn-D3b</cx:pt>
          <cx:pt idx="70">vrn-D3b</cx:pt>
          <cx:pt idx="71">vrn-D3b</cx:pt>
          <cx:pt idx="72">vrn-D3b</cx:pt>
          <cx:pt idx="73">vrn-D3b</cx:pt>
          <cx:pt idx="74">vrn-D3b</cx:pt>
          <cx:pt idx="75">vrn-D3b</cx:pt>
          <cx:pt idx="76">vrn-D3b</cx:pt>
          <cx:pt idx="77">vrn-D3b</cx:pt>
          <cx:pt idx="78">vrn-D3b</cx:pt>
          <cx:pt idx="79">vrn-D3b</cx:pt>
          <cx:pt idx="80">vrn-D3b</cx:pt>
          <cx:pt idx="81">vrn-D3b</cx:pt>
          <cx:pt idx="82">vrn-D3b</cx:pt>
          <cx:pt idx="83">vrn-D3b</cx:pt>
          <cx:pt idx="84">vrn-D3b</cx:pt>
          <cx:pt idx="85">vrn-D3b</cx:pt>
          <cx:pt idx="86">vrn-D3b</cx:pt>
          <cx:pt idx="87">vrn-D3b</cx:pt>
          <cx:pt idx="88">vrn-D3b</cx:pt>
          <cx:pt idx="89">vrn-D3b</cx:pt>
          <cx:pt idx="90">vrn-D3b</cx:pt>
          <cx:pt idx="91">vrn-D3b</cx:pt>
          <cx:pt idx="92">vrn-D3b</cx:pt>
          <cx:pt idx="93">vrn-D3b</cx:pt>
          <cx:pt idx="94">vrn-D3b</cx:pt>
          <cx:pt idx="95">vrn-D3b</cx:pt>
          <cx:pt idx="96">vrn-D3b</cx:pt>
          <cx:pt idx="97">vrn-D3b</cx:pt>
          <cx:pt idx="98">vrn-D3b</cx:pt>
          <cx:pt idx="99">vrn-D3b</cx:pt>
          <cx:pt idx="100">vrn-D3b</cx:pt>
          <cx:pt idx="101">vrn-D3b</cx:pt>
          <cx:pt idx="102">vrn-D3b</cx:pt>
          <cx:pt idx="103">vrn-D3b</cx:pt>
          <cx:pt idx="104">vrn-D3b</cx:pt>
          <cx:pt idx="105">vrn-D3b</cx:pt>
          <cx:pt idx="106">vrn-D3b</cx:pt>
          <cx:pt idx="107">vrn-D3b</cx:pt>
          <cx:pt idx="108">vrn-D3b</cx:pt>
          <cx:pt idx="109">vrn-D3b</cx:pt>
          <cx:pt idx="110">vrn-D3b</cx:pt>
          <cx:pt idx="111">vrn-D3b</cx:pt>
          <cx:pt idx="112">vrn-D3b</cx:pt>
          <cx:pt idx="113">vrn-D3b</cx:pt>
          <cx:pt idx="114">vrn-D3b</cx:pt>
          <cx:pt idx="115">vrn-D3b</cx:pt>
          <cx:pt idx="116">vrn-D3b</cx:pt>
          <cx:pt idx="117">vrn-D3b</cx:pt>
          <cx:pt idx="118">vrn-D3b</cx:pt>
          <cx:pt idx="119">vrn-D3b</cx:pt>
          <cx:pt idx="120">vrn-D3b</cx:pt>
          <cx:pt idx="121">vrn-D3b</cx:pt>
          <cx:pt idx="122">vrn-D3b</cx:pt>
          <cx:pt idx="123">vrn-D3b</cx:pt>
          <cx:pt idx="124">vrn-D3b</cx:pt>
          <cx:pt idx="125">vrn-D3b</cx:pt>
          <cx:pt idx="126">vrn-D3b</cx:pt>
        </cx:lvl>
      </cx:strDim>
      <cx:numDim type="val">
        <cx:f>'Vrn-D3 (2)'!$R$2:$R$128</cx:f>
        <cx:lvl ptCount="127" formatCode="0.0_);[红色]!(0.0!)">
          <cx:pt idx="0">132.5</cx:pt>
          <cx:pt idx="1">136</cx:pt>
          <cx:pt idx="2">134</cx:pt>
          <cx:pt idx="3">135.5</cx:pt>
          <cx:pt idx="4">129</cx:pt>
          <cx:pt idx="5">134</cx:pt>
          <cx:pt idx="6">135</cx:pt>
          <cx:pt idx="7">129</cx:pt>
          <cx:pt idx="8">135</cx:pt>
          <cx:pt idx="9">132</cx:pt>
          <cx:pt idx="10">131.5</cx:pt>
          <cx:pt idx="11">130.5</cx:pt>
          <cx:pt idx="12">134.5</cx:pt>
          <cx:pt idx="13">133</cx:pt>
          <cx:pt idx="14">131</cx:pt>
          <cx:pt idx="15">130.5</cx:pt>
          <cx:pt idx="16">131.5</cx:pt>
          <cx:pt idx="17">134.5</cx:pt>
          <cx:pt idx="18">134.5</cx:pt>
          <cx:pt idx="19">130</cx:pt>
          <cx:pt idx="20">133</cx:pt>
          <cx:pt idx="21">131</cx:pt>
          <cx:pt idx="22">133</cx:pt>
          <cx:pt idx="23">133</cx:pt>
          <cx:pt idx="24">134.5</cx:pt>
          <cx:pt idx="25">137.5</cx:pt>
          <cx:pt idx="26">135.5</cx:pt>
          <cx:pt idx="27">134.5</cx:pt>
          <cx:pt idx="28">135.5</cx:pt>
          <cx:pt idx="29">132.5</cx:pt>
          <cx:pt idx="30">136.5</cx:pt>
          <cx:pt idx="31">131</cx:pt>
          <cx:pt idx="32">133</cx:pt>
          <cx:pt idx="33">133.5</cx:pt>
          <cx:pt idx="34">132.5</cx:pt>
          <cx:pt idx="35">133.5</cx:pt>
          <cx:pt idx="36">135.5</cx:pt>
          <cx:pt idx="37">131</cx:pt>
          <cx:pt idx="38">131</cx:pt>
          <cx:pt idx="39">131</cx:pt>
          <cx:pt idx="40">134</cx:pt>
          <cx:pt idx="41">135</cx:pt>
          <cx:pt idx="42">133</cx:pt>
          <cx:pt idx="43">133.5</cx:pt>
          <cx:pt idx="44">135.5</cx:pt>
          <cx:pt idx="45">134</cx:pt>
          <cx:pt idx="46">132.5</cx:pt>
          <cx:pt idx="47">131</cx:pt>
          <cx:pt idx="48">130.5</cx:pt>
          <cx:pt idx="49">134</cx:pt>
          <cx:pt idx="50">134</cx:pt>
          <cx:pt idx="51">132.5</cx:pt>
          <cx:pt idx="52">132</cx:pt>
          <cx:pt idx="53">134</cx:pt>
          <cx:pt idx="54">130.5</cx:pt>
          <cx:pt idx="55">132</cx:pt>
          <cx:pt idx="56">135</cx:pt>
          <cx:pt idx="57">134.5</cx:pt>
          <cx:pt idx="58">130</cx:pt>
          <cx:pt idx="59">130.5</cx:pt>
          <cx:pt idx="60">134</cx:pt>
          <cx:pt idx="61">130</cx:pt>
          <cx:pt idx="62">130.5</cx:pt>
          <cx:pt idx="63">133.5</cx:pt>
          <cx:pt idx="64">130</cx:pt>
          <cx:pt idx="65">134</cx:pt>
          <cx:pt idx="66">134.5</cx:pt>
          <cx:pt idx="67">135</cx:pt>
          <cx:pt idx="68">135.5</cx:pt>
          <cx:pt idx="69">133</cx:pt>
          <cx:pt idx="70">135.5</cx:pt>
          <cx:pt idx="71">131.5</cx:pt>
          <cx:pt idx="72">133.5</cx:pt>
          <cx:pt idx="73">134</cx:pt>
          <cx:pt idx="74">132.5</cx:pt>
          <cx:pt idx="75">134</cx:pt>
          <cx:pt idx="76">134.5</cx:pt>
          <cx:pt idx="77">132</cx:pt>
          <cx:pt idx="78">134.5</cx:pt>
          <cx:pt idx="79">133.5</cx:pt>
          <cx:pt idx="80">133.5</cx:pt>
          <cx:pt idx="81">134</cx:pt>
          <cx:pt idx="82">134</cx:pt>
          <cx:pt idx="83">134.5</cx:pt>
          <cx:pt idx="84">135</cx:pt>
          <cx:pt idx="85">134</cx:pt>
          <cx:pt idx="86">132.5</cx:pt>
          <cx:pt idx="87">133.5</cx:pt>
          <cx:pt idx="88">133</cx:pt>
          <cx:pt idx="89">127</cx:pt>
          <cx:pt idx="90">130.5</cx:pt>
          <cx:pt idx="91">131</cx:pt>
          <cx:pt idx="92">130</cx:pt>
          <cx:pt idx="93">131</cx:pt>
          <cx:pt idx="94">134.5</cx:pt>
          <cx:pt idx="95">136</cx:pt>
          <cx:pt idx="96">132</cx:pt>
          <cx:pt idx="97">134.5</cx:pt>
          <cx:pt idx="98">135.5</cx:pt>
          <cx:pt idx="99">136</cx:pt>
          <cx:pt idx="100">134</cx:pt>
          <cx:pt idx="101">136.5</cx:pt>
          <cx:pt idx="102">139.5</cx:pt>
          <cx:pt idx="103">136</cx:pt>
          <cx:pt idx="104">132.5</cx:pt>
          <cx:pt idx="105">132.5</cx:pt>
          <cx:pt idx="106">134.5</cx:pt>
          <cx:pt idx="107">135.5</cx:pt>
          <cx:pt idx="108">133</cx:pt>
          <cx:pt idx="109">134</cx:pt>
          <cx:pt idx="110">136</cx:pt>
          <cx:pt idx="111">135</cx:pt>
          <cx:pt idx="112">135</cx:pt>
          <cx:pt idx="113">128</cx:pt>
          <cx:pt idx="114">132.5</cx:pt>
          <cx:pt idx="115">131.5</cx:pt>
          <cx:pt idx="116">135.5</cx:pt>
          <cx:pt idx="117">135</cx:pt>
          <cx:pt idx="118">136</cx:pt>
          <cx:pt idx="119">135.5</cx:pt>
          <cx:pt idx="120">136</cx:pt>
          <cx:pt idx="121">134.5</cx:pt>
          <cx:pt idx="122">135</cx:pt>
          <cx:pt idx="123">135.5</cx:pt>
          <cx:pt idx="124">133.5</cx:pt>
          <cx:pt idx="125">133.5</cx:pt>
          <cx:pt idx="126">135.5</cx:pt>
        </cx:lvl>
      </cx:numDim>
    </cx:data>
  </cx:chartData>
  <cx:chart>
    <cx:title pos="t" align="ctr" overlay="1">
      <cx:tx>
        <cx:rich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r>
              <a:rPr lang="en-US" altLang="zh-CN" sz="1200" b="0" i="0" u="none" strike="noStrike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rPr>
              <a:t>2017</a:t>
            </a:r>
            <a:endParaRPr lang="zh-CN" altLang="en-US" sz="1200" b="0" i="0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rich>
      </cx:tx>
    </cx:title>
    <cx:plotArea>
      <cx:plotAreaRegion>
        <cx:series layoutId="boxWhisker" uniqueId="{1F7AD2F0-F4BC-4A38-9E2E-EEAE2A8C6566}">
          <cx:tx>
            <cx:txData>
              <cx:f>'Vrn-D3 (2)'!$R$1</cx:f>
              <cx:v>2017 Julian-mean</cx:v>
            </cx:txData>
          </cx:tx>
          <cx:spPr>
            <a:solidFill>
              <a:schemeClr val="bg1"/>
            </a:solidFill>
            <a:ln w="15875">
              <a:solidFill>
                <a:schemeClr val="tx1"/>
              </a:solidFill>
            </a:ln>
          </cx:spPr>
          <cx:dataId val="0"/>
          <cx:layoutPr>
            <cx:visibility meanLine="0" meanMarker="1" nonoutliers="1" outliers="1"/>
            <cx:statistics quartileMethod="inclusive"/>
          </cx:layoutPr>
        </cx:series>
      </cx:plotAreaRegion>
      <cx:axis id="0">
        <cx:catScaling gapWidth="1"/>
        <cx:majorTickMarks type="in"/>
        <cx:tickLabels/>
        <cx:spPr>
          <a:ln w="15875">
            <a:solidFill>
              <a:schemeClr val="tx1"/>
            </a:solidFill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i="1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endParaRPr lang="zh-CN" altLang="en-US" sz="1200" b="0" i="1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txPr>
      </cx:axis>
      <cx:axis id="1">
        <cx:valScaling max="150" min="125"/>
        <cx:title>
          <cx:tx>
            <cx:rich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 sz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Times New Roman Uni" panose="02020603050405020304" pitchFamily="18" charset="-122"/>
                    <a:cs typeface="Times New Roman" panose="02020603050405020304" pitchFamily="18" charset="0"/>
                  </a:defRPr>
                </a:pPr>
                <a:r>
                  <a:rPr lang="en-US" altLang="zh-CN" sz="1200" b="0" i="0" u="none" strike="noStrike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Times New Roman Uni" panose="02020603050405020304" pitchFamily="18" charset="-122"/>
                    <a:cs typeface="Times New Roman" panose="02020603050405020304" pitchFamily="18" charset="0"/>
                  </a:rPr>
                  <a:t>Heading date</a:t>
                </a:r>
                <a:endParaRPr lang="zh-CN" altLang="en-US" sz="1200" b="0" i="0" u="none" strike="noStrike" baseline="0">
                  <a:solidFill>
                    <a:schemeClr val="tx1"/>
                  </a:solidFill>
                  <a:latin typeface="Times New Roman" panose="02020603050405020304" pitchFamily="18" charset="0"/>
                  <a:ea typeface="Times New Roman Uni" panose="02020603050405020304" pitchFamily="18" charset="-122"/>
                  <a:cs typeface="Times New Roman" panose="02020603050405020304" pitchFamily="18" charset="0"/>
                </a:endParaRPr>
              </a:p>
            </cx:rich>
          </cx:tx>
        </cx:title>
        <cx:majorTickMarks type="in"/>
        <cx:tickLabels/>
        <cx:numFmt formatCode="#,##0_);[红色](#,##0)" sourceLinked="0"/>
        <cx:spPr>
          <a:ln w="15875">
            <a:solidFill>
              <a:schemeClr val="tx1"/>
            </a:solidFill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endParaRPr lang="zh-CN" altLang="en-US" sz="1200" b="0" i="0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txPr>
      </cx:axis>
    </cx:plotArea>
  </cx:chart>
  <cx:spPr>
    <a:ln>
      <a:noFill/>
    </a:ln>
  </cx:spPr>
</cx:chartSpace>
</file>

<file path=word/charts/chartEx4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'Vrn-D3 (2)'!$S$2:$S$128</cx:f>
        <cx:lvl ptCount="127">
          <cx:pt idx="0">vrn-D3a</cx:pt>
          <cx:pt idx="1">vrn-D3a</cx:pt>
          <cx:pt idx="2">vrn-D3a</cx:pt>
          <cx:pt idx="3">vrn-D3a</cx:pt>
          <cx:pt idx="4">vrn-D3a</cx:pt>
          <cx:pt idx="5">vrn-D3a</cx:pt>
          <cx:pt idx="6">vrn-D3a</cx:pt>
          <cx:pt idx="7">vrn-D3a</cx:pt>
          <cx:pt idx="8">vrn-D3a</cx:pt>
          <cx:pt idx="9">vrn-D3a</cx:pt>
          <cx:pt idx="10">vrn-D3a</cx:pt>
          <cx:pt idx="11">vrn-D3b</cx:pt>
          <cx:pt idx="12">vrn-D3b</cx:pt>
          <cx:pt idx="13">vrn-D3b</cx:pt>
          <cx:pt idx="14">vrn-D3b</cx:pt>
          <cx:pt idx="15">vrn-D3b</cx:pt>
          <cx:pt idx="16">vrn-D3b</cx:pt>
          <cx:pt idx="17">vrn-D3b</cx:pt>
          <cx:pt idx="18">vrn-D3b</cx:pt>
          <cx:pt idx="19">vrn-D3b</cx:pt>
          <cx:pt idx="20">vrn-D3b</cx:pt>
          <cx:pt idx="21">vrn-D3b</cx:pt>
          <cx:pt idx="22">vrn-D3b</cx:pt>
          <cx:pt idx="23">vrn-D3b</cx:pt>
          <cx:pt idx="24">vrn-D3b</cx:pt>
          <cx:pt idx="25">vrn-D3b</cx:pt>
          <cx:pt idx="26">vrn-D3b</cx:pt>
          <cx:pt idx="27">vrn-D3b</cx:pt>
          <cx:pt idx="28">vrn-D3b</cx:pt>
          <cx:pt idx="29">vrn-D3b</cx:pt>
          <cx:pt idx="30">vrn-D3b</cx:pt>
          <cx:pt idx="31">vrn-D3b</cx:pt>
          <cx:pt idx="32">vrn-D3b</cx:pt>
          <cx:pt idx="33">vrn-D3b</cx:pt>
          <cx:pt idx="34">vrn-D3b</cx:pt>
          <cx:pt idx="35">vrn-D3b</cx:pt>
          <cx:pt idx="36">vrn-D3b</cx:pt>
          <cx:pt idx="37">vrn-D3b</cx:pt>
          <cx:pt idx="38">vrn-D3b</cx:pt>
          <cx:pt idx="39">vrn-D3b</cx:pt>
          <cx:pt idx="40">vrn-D3b</cx:pt>
          <cx:pt idx="41">vrn-D3b</cx:pt>
          <cx:pt idx="42">vrn-D3b</cx:pt>
          <cx:pt idx="43">vrn-D3b</cx:pt>
          <cx:pt idx="44">vrn-D3b</cx:pt>
          <cx:pt idx="45">vrn-D3b</cx:pt>
          <cx:pt idx="46">vrn-D3b</cx:pt>
          <cx:pt idx="47">vrn-D3b</cx:pt>
          <cx:pt idx="48">vrn-D3b</cx:pt>
          <cx:pt idx="49">vrn-D3b</cx:pt>
          <cx:pt idx="50">vrn-D3b</cx:pt>
          <cx:pt idx="51">vrn-D3b</cx:pt>
          <cx:pt idx="52">vrn-D3b</cx:pt>
          <cx:pt idx="53">vrn-D3b</cx:pt>
          <cx:pt idx="54">vrn-D3b</cx:pt>
          <cx:pt idx="55">vrn-D3b</cx:pt>
          <cx:pt idx="56">vrn-D3b</cx:pt>
          <cx:pt idx="57">vrn-D3b</cx:pt>
          <cx:pt idx="58">vrn-D3b</cx:pt>
          <cx:pt idx="59">vrn-D3b</cx:pt>
          <cx:pt idx="60">vrn-D3b</cx:pt>
          <cx:pt idx="61">vrn-D3b</cx:pt>
          <cx:pt idx="62">vrn-D3b</cx:pt>
          <cx:pt idx="63">vrn-D3b</cx:pt>
          <cx:pt idx="64">vrn-D3b</cx:pt>
          <cx:pt idx="65">vrn-D3b</cx:pt>
          <cx:pt idx="66">vrn-D3b</cx:pt>
          <cx:pt idx="67">vrn-D3b</cx:pt>
          <cx:pt idx="68">vrn-D3b</cx:pt>
          <cx:pt idx="69">vrn-D3b</cx:pt>
          <cx:pt idx="70">vrn-D3b</cx:pt>
          <cx:pt idx="71">vrn-D3b</cx:pt>
          <cx:pt idx="72">vrn-D3b</cx:pt>
          <cx:pt idx="73">vrn-D3b</cx:pt>
          <cx:pt idx="74">vrn-D3b</cx:pt>
          <cx:pt idx="75">vrn-D3b</cx:pt>
          <cx:pt idx="76">vrn-D3b</cx:pt>
          <cx:pt idx="77">vrn-D3b</cx:pt>
          <cx:pt idx="78">vrn-D3b</cx:pt>
          <cx:pt idx="79">vrn-D3b</cx:pt>
          <cx:pt idx="80">vrn-D3b</cx:pt>
          <cx:pt idx="81">vrn-D3b</cx:pt>
          <cx:pt idx="82">vrn-D3b</cx:pt>
          <cx:pt idx="83">vrn-D3b</cx:pt>
          <cx:pt idx="84">vrn-D3b</cx:pt>
          <cx:pt idx="85">vrn-D3b</cx:pt>
          <cx:pt idx="86">vrn-D3b</cx:pt>
          <cx:pt idx="87">vrn-D3b</cx:pt>
          <cx:pt idx="88">vrn-D3b</cx:pt>
          <cx:pt idx="89">vrn-D3b</cx:pt>
          <cx:pt idx="90">vrn-D3b</cx:pt>
          <cx:pt idx="91">vrn-D3b</cx:pt>
          <cx:pt idx="92">vrn-D3b</cx:pt>
          <cx:pt idx="93">vrn-D3b</cx:pt>
          <cx:pt idx="94">vrn-D3b</cx:pt>
          <cx:pt idx="95">vrn-D3b</cx:pt>
          <cx:pt idx="96">vrn-D3b</cx:pt>
          <cx:pt idx="97">vrn-D3b</cx:pt>
          <cx:pt idx="98">vrn-D3b</cx:pt>
          <cx:pt idx="99">vrn-D3b</cx:pt>
          <cx:pt idx="100">vrn-D3b</cx:pt>
          <cx:pt idx="101">vrn-D3b</cx:pt>
          <cx:pt idx="102">vrn-D3b</cx:pt>
          <cx:pt idx="103">vrn-D3b</cx:pt>
          <cx:pt idx="104">vrn-D3b</cx:pt>
          <cx:pt idx="105">vrn-D3b</cx:pt>
          <cx:pt idx="106">vrn-D3b</cx:pt>
          <cx:pt idx="107">vrn-D3b</cx:pt>
          <cx:pt idx="108">vrn-D3b</cx:pt>
          <cx:pt idx="109">vrn-D3b</cx:pt>
          <cx:pt idx="110">vrn-D3b</cx:pt>
          <cx:pt idx="111">vrn-D3b</cx:pt>
          <cx:pt idx="112">vrn-D3b</cx:pt>
          <cx:pt idx="113">vrn-D3b</cx:pt>
          <cx:pt idx="114">vrn-D3b</cx:pt>
          <cx:pt idx="115">vrn-D3b</cx:pt>
          <cx:pt idx="116">vrn-D3b</cx:pt>
          <cx:pt idx="117">vrn-D3b</cx:pt>
          <cx:pt idx="118">vrn-D3b</cx:pt>
          <cx:pt idx="119">vrn-D3b</cx:pt>
          <cx:pt idx="120">vrn-D3b</cx:pt>
          <cx:pt idx="121">vrn-D3b</cx:pt>
          <cx:pt idx="122">vrn-D3b</cx:pt>
          <cx:pt idx="123">vrn-D3b</cx:pt>
          <cx:pt idx="124">vrn-D3b</cx:pt>
          <cx:pt idx="125">vrn-D3b</cx:pt>
          <cx:pt idx="126">vrn-D3b</cx:pt>
        </cx:lvl>
      </cx:strDim>
      <cx:numDim type="val">
        <cx:f>'Vrn-D3 (2)'!$T$2:$T$128</cx:f>
        <cx:lvl ptCount="127" formatCode="0.0_);[红色]!(0.0!)">
          <cx:pt idx="0">143.5</cx:pt>
          <cx:pt idx="2">144.5</cx:pt>
          <cx:pt idx="3">146</cx:pt>
          <cx:pt idx="4">139</cx:pt>
          <cx:pt idx="5">144</cx:pt>
          <cx:pt idx="6">145.5</cx:pt>
          <cx:pt idx="7">140</cx:pt>
          <cx:pt idx="8">145.5</cx:pt>
          <cx:pt idx="9">142.5</cx:pt>
          <cx:pt idx="10">144.5</cx:pt>
          <cx:pt idx="11">145</cx:pt>
          <cx:pt idx="12">144.5</cx:pt>
          <cx:pt idx="13">143</cx:pt>
          <cx:pt idx="14">140.5</cx:pt>
          <cx:pt idx="15">143.5</cx:pt>
          <cx:pt idx="16">143.5</cx:pt>
          <cx:pt idx="17">144.5</cx:pt>
          <cx:pt idx="18">145.5</cx:pt>
          <cx:pt idx="19">141</cx:pt>
          <cx:pt idx="20">146</cx:pt>
          <cx:pt idx="21">143</cx:pt>
          <cx:pt idx="22">143</cx:pt>
          <cx:pt idx="23">144.5</cx:pt>
          <cx:pt idx="24">147</cx:pt>
          <cx:pt idx="25">146</cx:pt>
          <cx:pt idx="26">146</cx:pt>
          <cx:pt idx="27">146</cx:pt>
          <cx:pt idx="28">146</cx:pt>
          <cx:pt idx="30">147.5</cx:pt>
          <cx:pt idx="31">148.5</cx:pt>
          <cx:pt idx="33">144</cx:pt>
          <cx:pt idx="34">144</cx:pt>
          <cx:pt idx="35">146</cx:pt>
          <cx:pt idx="37">141</cx:pt>
          <cx:pt idx="39">143</cx:pt>
          <cx:pt idx="40">146.5</cx:pt>
          <cx:pt idx="41">146</cx:pt>
          <cx:pt idx="42">146</cx:pt>
          <cx:pt idx="43">145</cx:pt>
          <cx:pt idx="44">144.5</cx:pt>
          <cx:pt idx="45">146</cx:pt>
          <cx:pt idx="46">144</cx:pt>
          <cx:pt idx="47">144.5</cx:pt>
          <cx:pt idx="48">145</cx:pt>
          <cx:pt idx="49">145</cx:pt>
          <cx:pt idx="50">146.5</cx:pt>
          <cx:pt idx="51">145.5</cx:pt>
          <cx:pt idx="52">145</cx:pt>
          <cx:pt idx="53">145.5</cx:pt>
          <cx:pt idx="54">143.5</cx:pt>
          <cx:pt idx="55">144</cx:pt>
          <cx:pt idx="56">145.5</cx:pt>
          <cx:pt idx="57">146</cx:pt>
          <cx:pt idx="58">143.5</cx:pt>
          <cx:pt idx="59">142</cx:pt>
          <cx:pt idx="60">145</cx:pt>
          <cx:pt idx="61">144.5</cx:pt>
          <cx:pt idx="62">143</cx:pt>
          <cx:pt idx="63">144</cx:pt>
          <cx:pt idx="64">142</cx:pt>
          <cx:pt idx="65">145.5</cx:pt>
          <cx:pt idx="66">145.5</cx:pt>
          <cx:pt idx="67">146.5</cx:pt>
          <cx:pt idx="68">147.5</cx:pt>
          <cx:pt idx="69">145.5</cx:pt>
          <cx:pt idx="70">146.5</cx:pt>
          <cx:pt idx="71">143.5</cx:pt>
          <cx:pt idx="72">146.5</cx:pt>
          <cx:pt idx="73">146.5</cx:pt>
          <cx:pt idx="74">144.5</cx:pt>
          <cx:pt idx="75">145</cx:pt>
          <cx:pt idx="76">146.5</cx:pt>
          <cx:pt idx="77">144.5</cx:pt>
          <cx:pt idx="78">145</cx:pt>
          <cx:pt idx="79">145</cx:pt>
          <cx:pt idx="80">145</cx:pt>
          <cx:pt idx="81">146.5</cx:pt>
          <cx:pt idx="82">145.5</cx:pt>
          <cx:pt idx="84">144.5</cx:pt>
          <cx:pt idx="85">144.5</cx:pt>
          <cx:pt idx="86">146</cx:pt>
          <cx:pt idx="87">145</cx:pt>
          <cx:pt idx="88">145.5</cx:pt>
          <cx:pt idx="89">139.5</cx:pt>
          <cx:pt idx="90">143.5</cx:pt>
          <cx:pt idx="91">142.5</cx:pt>
          <cx:pt idx="92">144</cx:pt>
          <cx:pt idx="93">144</cx:pt>
          <cx:pt idx="94">145.5</cx:pt>
          <cx:pt idx="95">147</cx:pt>
          <cx:pt idx="96">142.5</cx:pt>
          <cx:pt idx="97">145</cx:pt>
          <cx:pt idx="98">146.5</cx:pt>
          <cx:pt idx="99">145.5</cx:pt>
          <cx:pt idx="100">144.5</cx:pt>
          <cx:pt idx="101">148</cx:pt>
          <cx:pt idx="102">148.5</cx:pt>
          <cx:pt idx="103">147</cx:pt>
          <cx:pt idx="104">143</cx:pt>
          <cx:pt idx="105">142</cx:pt>
          <cx:pt idx="106">146</cx:pt>
          <cx:pt idx="107">147</cx:pt>
          <cx:pt idx="108">142</cx:pt>
          <cx:pt idx="109">146</cx:pt>
          <cx:pt idx="110">146</cx:pt>
          <cx:pt idx="111">146.5</cx:pt>
          <cx:pt idx="114">142</cx:pt>
          <cx:pt idx="116">146</cx:pt>
          <cx:pt idx="117">146</cx:pt>
          <cx:pt idx="118">147</cx:pt>
          <cx:pt idx="119">146</cx:pt>
          <cx:pt idx="120">149</cx:pt>
          <cx:pt idx="121">146</cx:pt>
          <cx:pt idx="122">147</cx:pt>
          <cx:pt idx="123">146</cx:pt>
          <cx:pt idx="125">145</cx:pt>
          <cx:pt idx="126">147</cx:pt>
        </cx:lvl>
      </cx:numDim>
    </cx:data>
  </cx:chartData>
  <cx:chart>
    <cx:title pos="t" align="ctr" overlay="1">
      <cx:tx>
        <cx:rich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r>
              <a:rPr lang="en-US" altLang="zh-CN" sz="1200" b="0" i="0" u="none" strike="noStrike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rPr>
              <a:t>2018</a:t>
            </a:r>
            <a:endParaRPr lang="zh-CN" altLang="en-US" sz="1200" b="0" i="0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rich>
      </cx:tx>
    </cx:title>
    <cx:plotArea>
      <cx:plotAreaRegion>
        <cx:series layoutId="boxWhisker" uniqueId="{3DE8D90D-D988-4193-9BB9-8AD083141577}">
          <cx:tx>
            <cx:txData>
              <cx:f>'Vrn-D3 (2)'!$T$1</cx:f>
              <cx:v>2018 Julian-mean</cx:v>
            </cx:txData>
          </cx:tx>
          <cx:spPr>
            <a:solidFill>
              <a:schemeClr val="bg1"/>
            </a:solidFill>
            <a:ln w="15875">
              <a:solidFill>
                <a:schemeClr val="tx1"/>
              </a:solidFill>
            </a:ln>
          </cx:spPr>
          <cx:dataId val="0"/>
          <cx:layoutPr>
            <cx:visibility meanLine="0" meanMarker="1" nonoutliers="1" outliers="1"/>
            <cx:statistics quartileMethod="inclusive"/>
          </cx:layoutPr>
        </cx:series>
      </cx:plotAreaRegion>
      <cx:axis id="0">
        <cx:catScaling gapWidth="1"/>
        <cx:majorTickMarks type="in"/>
        <cx:tickLabels/>
        <cx:spPr>
          <a:ln w="15875">
            <a:solidFill>
              <a:schemeClr val="tx1"/>
            </a:solidFill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i="1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endParaRPr lang="zh-CN" altLang="en-US" sz="1200" b="0" i="1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txPr>
      </cx:axis>
      <cx:axis id="1">
        <cx:valScaling max="150" min="125"/>
        <cx:title>
          <cx:tx>
            <cx:rich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 sz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Times New Roman Uni" panose="02020603050405020304" pitchFamily="18" charset="-122"/>
                    <a:cs typeface="Times New Roman" panose="02020603050405020304" pitchFamily="18" charset="0"/>
                  </a:defRPr>
                </a:pPr>
                <a:r>
                  <a:rPr lang="en-US" altLang="zh-CN" sz="1200" b="0" i="0" u="none" strike="noStrike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Times New Roman Uni" panose="02020603050405020304" pitchFamily="18" charset="-122"/>
                    <a:cs typeface="Times New Roman" panose="02020603050405020304" pitchFamily="18" charset="0"/>
                  </a:rPr>
                  <a:t>Heading date</a:t>
                </a:r>
                <a:endParaRPr lang="zh-CN" altLang="en-US" sz="1200" b="0" i="0" u="none" strike="noStrike" baseline="0">
                  <a:solidFill>
                    <a:schemeClr val="tx1"/>
                  </a:solidFill>
                  <a:latin typeface="Times New Roman" panose="02020603050405020304" pitchFamily="18" charset="0"/>
                  <a:ea typeface="Times New Roman Uni" panose="02020603050405020304" pitchFamily="18" charset="-122"/>
                  <a:cs typeface="Times New Roman" panose="02020603050405020304" pitchFamily="18" charset="0"/>
                </a:endParaRPr>
              </a:p>
            </cx:rich>
          </cx:tx>
        </cx:title>
        <cx:majorTickMarks type="in"/>
        <cx:tickLabels/>
        <cx:numFmt formatCode="#,##0_);[红色](#,##0)" sourceLinked="0"/>
        <cx:spPr>
          <a:ln w="15875">
            <a:solidFill>
              <a:schemeClr val="tx1"/>
            </a:solidFill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 baseline="0">
                <a:solidFill>
                  <a:schemeClr val="tx1"/>
                </a:solidFill>
                <a:latin typeface="Times New Roman" panose="02020603050405020304" pitchFamily="18" charset="0"/>
                <a:ea typeface="Times New Roman Uni" panose="02020603050405020304" pitchFamily="18" charset="-122"/>
                <a:cs typeface="Times New Roman" panose="02020603050405020304" pitchFamily="18" charset="0"/>
              </a:defRPr>
            </a:pPr>
            <a:endParaRPr lang="zh-CN" altLang="en-US" sz="1200" b="0" i="0" u="none" strike="noStrike" baseline="0">
              <a:solidFill>
                <a:schemeClr val="tx1"/>
              </a:solidFill>
              <a:latin typeface="Times New Roman" panose="02020603050405020304" pitchFamily="18" charset="0"/>
              <a:ea typeface="Times New Roman Uni" panose="02020603050405020304" pitchFamily="18" charset="-122"/>
              <a:cs typeface="Times New Roman" panose="02020603050405020304" pitchFamily="18" charset="0"/>
            </a:endParaRPr>
          </a:p>
        </cx:txPr>
      </cx:axis>
    </cx:plotArea>
  </cx:chart>
  <cx:spPr>
    <a:ln>
      <a:noFill/>
    </a:ln>
  </cx:spPr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16</Pages>
  <Words>2700</Words>
  <Characters>15393</Characters>
  <Application>Microsoft Office Word</Application>
  <DocSecurity>0</DocSecurity>
  <Lines>128</Lines>
  <Paragraphs>36</Paragraphs>
  <ScaleCrop>false</ScaleCrop>
  <Company/>
  <LinksUpToDate>false</LinksUpToDate>
  <CharactersWithSpaces>18057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Fengyun</dc:creator>
  <cp:keywords/>
  <dc:description/>
  <cp:lastModifiedBy>Byungkee Baik</cp:lastModifiedBy>
  <cp:revision>11</cp:revision>
  <cp:lastPrinted>2021-09-27T23:13:00Z</cp:lastPrinted>
  <dcterms:created xsi:type="dcterms:W3CDTF">2021-09-27T22:59:00Z</dcterms:created>
  <dcterms:modified xsi:type="dcterms:W3CDTF">2022-04-08T08:28:00Z</dcterms:modified>
</cp:coreProperties>
</file>