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2E367" w14:textId="76833AE8" w:rsidR="0012630A" w:rsidRPr="003D3185" w:rsidRDefault="0012630A" w:rsidP="0012630A">
      <w:bookmarkStart w:id="0" w:name="_Hlk31190771"/>
      <w:bookmarkStart w:id="1" w:name="_GoBack"/>
      <w:r w:rsidRPr="001911F7">
        <w:t>Additional file</w:t>
      </w:r>
      <w:r w:rsidR="00DF3ADB">
        <w:t xml:space="preserve"> 1</w:t>
      </w:r>
      <w:r>
        <w:t xml:space="preserve">. Changes in the (log) year coefficient for primary </w:t>
      </w:r>
      <w:r w:rsidR="00D57E97">
        <w:t>health</w:t>
      </w:r>
      <w:r>
        <w:t>care services use among young people.</w:t>
      </w:r>
    </w:p>
    <w:bookmarkEnd w:id="0"/>
    <w:bookmarkEnd w:id="1"/>
    <w:p w14:paraId="07EACFC5" w14:textId="77777777" w:rsidR="0012630A" w:rsidRPr="0012630A" w:rsidRDefault="0012630A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12630A" w:rsidRPr="0012630A" w14:paraId="4C5CA436" w14:textId="77777777" w:rsidTr="00F53F75">
        <w:tc>
          <w:tcPr>
            <w:tcW w:w="1558" w:type="dxa"/>
          </w:tcPr>
          <w:p w14:paraId="56317B07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Model</w:t>
            </w:r>
          </w:p>
        </w:tc>
        <w:tc>
          <w:tcPr>
            <w:tcW w:w="1558" w:type="dxa"/>
          </w:tcPr>
          <w:p w14:paraId="434999CE" w14:textId="77777777" w:rsidR="0012630A" w:rsidRPr="0012630A" w:rsidRDefault="0012630A" w:rsidP="0012630A">
            <w:pPr>
              <w:spacing w:after="160" w:line="259" w:lineRule="auto"/>
              <w:rPr>
                <w:b/>
                <w:bCs/>
              </w:rPr>
            </w:pPr>
            <w:r w:rsidRPr="0012630A">
              <w:rPr>
                <w:b/>
                <w:bCs/>
              </w:rPr>
              <w:t>School nurse or doctor</w:t>
            </w:r>
          </w:p>
        </w:tc>
        <w:tc>
          <w:tcPr>
            <w:tcW w:w="1558" w:type="dxa"/>
          </w:tcPr>
          <w:p w14:paraId="799E3AA4" w14:textId="77777777" w:rsidR="0012630A" w:rsidRPr="0012630A" w:rsidRDefault="0012630A" w:rsidP="0012630A">
            <w:pPr>
              <w:spacing w:after="160" w:line="259" w:lineRule="auto"/>
              <w:rPr>
                <w:b/>
                <w:bCs/>
              </w:rPr>
            </w:pPr>
            <w:r w:rsidRPr="0012630A">
              <w:rPr>
                <w:b/>
                <w:bCs/>
              </w:rPr>
              <w:t>Youth health centres</w:t>
            </w:r>
          </w:p>
        </w:tc>
        <w:tc>
          <w:tcPr>
            <w:tcW w:w="1558" w:type="dxa"/>
          </w:tcPr>
          <w:p w14:paraId="463C985E" w14:textId="77777777" w:rsidR="0012630A" w:rsidRPr="0012630A" w:rsidRDefault="0012630A" w:rsidP="0012630A">
            <w:pPr>
              <w:spacing w:after="160" w:line="259" w:lineRule="auto"/>
              <w:rPr>
                <w:b/>
                <w:bCs/>
              </w:rPr>
            </w:pPr>
            <w:r w:rsidRPr="0012630A">
              <w:rPr>
                <w:b/>
                <w:bCs/>
              </w:rPr>
              <w:t>Psychologist</w:t>
            </w:r>
          </w:p>
        </w:tc>
        <w:tc>
          <w:tcPr>
            <w:tcW w:w="1559" w:type="dxa"/>
          </w:tcPr>
          <w:p w14:paraId="1DAE327B" w14:textId="77777777" w:rsidR="0012630A" w:rsidRPr="0012630A" w:rsidRDefault="0012630A" w:rsidP="0012630A">
            <w:pPr>
              <w:spacing w:after="160" w:line="259" w:lineRule="auto"/>
              <w:rPr>
                <w:b/>
                <w:bCs/>
              </w:rPr>
            </w:pPr>
            <w:r w:rsidRPr="0012630A">
              <w:rPr>
                <w:b/>
                <w:bCs/>
              </w:rPr>
              <w:t>Family doctor</w:t>
            </w:r>
          </w:p>
        </w:tc>
        <w:tc>
          <w:tcPr>
            <w:tcW w:w="1559" w:type="dxa"/>
          </w:tcPr>
          <w:p w14:paraId="3ED3547A" w14:textId="2B3BF32F" w:rsidR="0012630A" w:rsidRPr="0012630A" w:rsidRDefault="0012630A" w:rsidP="0012630A">
            <w:pPr>
              <w:spacing w:after="160" w:line="259" w:lineRule="auto"/>
              <w:rPr>
                <w:b/>
                <w:bCs/>
              </w:rPr>
            </w:pPr>
            <w:r w:rsidRPr="0012630A">
              <w:rPr>
                <w:b/>
                <w:bCs/>
              </w:rPr>
              <w:t>Out-of-hours</w:t>
            </w:r>
            <w:r w:rsidR="00A152C8">
              <w:rPr>
                <w:b/>
                <w:bCs/>
              </w:rPr>
              <w:t xml:space="preserve"> </w:t>
            </w:r>
            <w:r w:rsidRPr="0012630A">
              <w:rPr>
                <w:b/>
                <w:bCs/>
              </w:rPr>
              <w:t>primary</w:t>
            </w:r>
            <w:r w:rsidR="00A152C8">
              <w:rPr>
                <w:b/>
                <w:bCs/>
              </w:rPr>
              <w:t xml:space="preserve"> health</w:t>
            </w:r>
            <w:r w:rsidRPr="0012630A">
              <w:rPr>
                <w:b/>
                <w:bCs/>
              </w:rPr>
              <w:t>care service</w:t>
            </w:r>
          </w:p>
        </w:tc>
      </w:tr>
      <w:tr w:rsidR="0012630A" w:rsidRPr="0012630A" w14:paraId="3AB8E5C5" w14:textId="77777777" w:rsidTr="00F53F75">
        <w:tc>
          <w:tcPr>
            <w:tcW w:w="1558" w:type="dxa"/>
          </w:tcPr>
          <w:p w14:paraId="191487EE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A: Time</w:t>
            </w:r>
          </w:p>
        </w:tc>
        <w:tc>
          <w:tcPr>
            <w:tcW w:w="1558" w:type="dxa"/>
          </w:tcPr>
          <w:p w14:paraId="43AF86E8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0.06</w:t>
            </w:r>
          </w:p>
        </w:tc>
        <w:tc>
          <w:tcPr>
            <w:tcW w:w="1558" w:type="dxa"/>
          </w:tcPr>
          <w:p w14:paraId="3FD75D21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0.04</w:t>
            </w:r>
          </w:p>
        </w:tc>
        <w:tc>
          <w:tcPr>
            <w:tcW w:w="1558" w:type="dxa"/>
          </w:tcPr>
          <w:p w14:paraId="441C9594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0.05</w:t>
            </w:r>
          </w:p>
        </w:tc>
        <w:tc>
          <w:tcPr>
            <w:tcW w:w="1559" w:type="dxa"/>
          </w:tcPr>
          <w:p w14:paraId="17A31966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0.02</w:t>
            </w:r>
          </w:p>
        </w:tc>
        <w:tc>
          <w:tcPr>
            <w:tcW w:w="1559" w:type="dxa"/>
          </w:tcPr>
          <w:p w14:paraId="67120E3B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0.02</w:t>
            </w:r>
          </w:p>
        </w:tc>
      </w:tr>
      <w:tr w:rsidR="0012630A" w:rsidRPr="0012630A" w14:paraId="5F830BD9" w14:textId="77777777" w:rsidTr="00F53F75">
        <w:tc>
          <w:tcPr>
            <w:tcW w:w="1558" w:type="dxa"/>
          </w:tcPr>
          <w:p w14:paraId="62538577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B: Time and psychological distress</w:t>
            </w:r>
          </w:p>
        </w:tc>
        <w:tc>
          <w:tcPr>
            <w:tcW w:w="1558" w:type="dxa"/>
          </w:tcPr>
          <w:p w14:paraId="39340A56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0.05</w:t>
            </w:r>
          </w:p>
        </w:tc>
        <w:tc>
          <w:tcPr>
            <w:tcW w:w="1558" w:type="dxa"/>
          </w:tcPr>
          <w:p w14:paraId="1C7D527F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0.02</w:t>
            </w:r>
          </w:p>
        </w:tc>
        <w:tc>
          <w:tcPr>
            <w:tcW w:w="1558" w:type="dxa"/>
          </w:tcPr>
          <w:p w14:paraId="0ED29008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0.02</w:t>
            </w:r>
          </w:p>
        </w:tc>
        <w:tc>
          <w:tcPr>
            <w:tcW w:w="1559" w:type="dxa"/>
          </w:tcPr>
          <w:p w14:paraId="3EEC37BB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0.01</w:t>
            </w:r>
          </w:p>
        </w:tc>
        <w:tc>
          <w:tcPr>
            <w:tcW w:w="1559" w:type="dxa"/>
          </w:tcPr>
          <w:p w14:paraId="0722DCF3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0.02</w:t>
            </w:r>
          </w:p>
        </w:tc>
      </w:tr>
      <w:tr w:rsidR="0012630A" w:rsidRPr="0012630A" w14:paraId="1EE97316" w14:textId="77777777" w:rsidTr="00F53F75">
        <w:tc>
          <w:tcPr>
            <w:tcW w:w="1558" w:type="dxa"/>
          </w:tcPr>
          <w:p w14:paraId="416A7F2A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% of time effect accounted for</w:t>
            </w:r>
          </w:p>
        </w:tc>
        <w:tc>
          <w:tcPr>
            <w:tcW w:w="1558" w:type="dxa"/>
          </w:tcPr>
          <w:p w14:paraId="2D9D4759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16</w:t>
            </w:r>
          </w:p>
        </w:tc>
        <w:tc>
          <w:tcPr>
            <w:tcW w:w="1558" w:type="dxa"/>
          </w:tcPr>
          <w:p w14:paraId="05C6FA0D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56</w:t>
            </w:r>
          </w:p>
        </w:tc>
        <w:tc>
          <w:tcPr>
            <w:tcW w:w="1558" w:type="dxa"/>
          </w:tcPr>
          <w:p w14:paraId="3D737A99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66</w:t>
            </w:r>
          </w:p>
        </w:tc>
        <w:tc>
          <w:tcPr>
            <w:tcW w:w="1559" w:type="dxa"/>
          </w:tcPr>
          <w:p w14:paraId="12330A10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29</w:t>
            </w:r>
          </w:p>
        </w:tc>
        <w:tc>
          <w:tcPr>
            <w:tcW w:w="1559" w:type="dxa"/>
          </w:tcPr>
          <w:p w14:paraId="4B15D06B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20</w:t>
            </w:r>
          </w:p>
        </w:tc>
      </w:tr>
      <w:tr w:rsidR="0012630A" w:rsidRPr="0012630A" w14:paraId="4F99A378" w14:textId="77777777" w:rsidTr="00F53F75">
        <w:tc>
          <w:tcPr>
            <w:tcW w:w="1558" w:type="dxa"/>
          </w:tcPr>
          <w:p w14:paraId="7CF0E124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Model fit</w:t>
            </w:r>
          </w:p>
        </w:tc>
        <w:tc>
          <w:tcPr>
            <w:tcW w:w="1558" w:type="dxa"/>
          </w:tcPr>
          <w:p w14:paraId="3FFA0D3A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X</w:t>
            </w:r>
            <w:r w:rsidRPr="0012630A">
              <w:rPr>
                <w:vertAlign w:val="superscript"/>
              </w:rPr>
              <w:t>2</w:t>
            </w:r>
            <w:r w:rsidRPr="0012630A">
              <w:t xml:space="preserve"> (1, 636) = 2492.2, p &lt; 0.001</w:t>
            </w:r>
          </w:p>
        </w:tc>
        <w:tc>
          <w:tcPr>
            <w:tcW w:w="1558" w:type="dxa"/>
          </w:tcPr>
          <w:p w14:paraId="76DA3A51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X</w:t>
            </w:r>
            <w:r w:rsidRPr="0012630A">
              <w:rPr>
                <w:vertAlign w:val="superscript"/>
              </w:rPr>
              <w:t>2</w:t>
            </w:r>
            <w:r w:rsidRPr="0012630A">
              <w:t xml:space="preserve"> (1, 63</w:t>
            </w:r>
            <w:r w:rsidR="0045668E">
              <w:t>6</w:t>
            </w:r>
            <w:r w:rsidRPr="0012630A">
              <w:t xml:space="preserve">) = </w:t>
            </w:r>
            <w:r w:rsidR="0045668E">
              <w:t>4459</w:t>
            </w:r>
            <w:r w:rsidRPr="0012630A">
              <w:t>.</w:t>
            </w:r>
            <w:r w:rsidR="0045668E">
              <w:t>8</w:t>
            </w:r>
            <w:r w:rsidRPr="0012630A">
              <w:t>, p &lt; 0.01</w:t>
            </w:r>
          </w:p>
        </w:tc>
        <w:tc>
          <w:tcPr>
            <w:tcW w:w="1558" w:type="dxa"/>
          </w:tcPr>
          <w:p w14:paraId="2CFC23DF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X</w:t>
            </w:r>
            <w:r w:rsidRPr="0012630A">
              <w:rPr>
                <w:vertAlign w:val="superscript"/>
              </w:rPr>
              <w:t>2</w:t>
            </w:r>
            <w:r w:rsidRPr="0012630A">
              <w:t xml:space="preserve"> (1, 636) = 5833.8, p &lt; 0.001</w:t>
            </w:r>
          </w:p>
        </w:tc>
        <w:tc>
          <w:tcPr>
            <w:tcW w:w="1559" w:type="dxa"/>
          </w:tcPr>
          <w:p w14:paraId="5FF8F1F5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X</w:t>
            </w:r>
            <w:r w:rsidRPr="0012630A">
              <w:rPr>
                <w:vertAlign w:val="superscript"/>
              </w:rPr>
              <w:t>2</w:t>
            </w:r>
            <w:r w:rsidRPr="0012630A">
              <w:t xml:space="preserve"> (1, 636) = 3793.5, p &lt; 0.001</w:t>
            </w:r>
          </w:p>
        </w:tc>
        <w:tc>
          <w:tcPr>
            <w:tcW w:w="1559" w:type="dxa"/>
          </w:tcPr>
          <w:p w14:paraId="6C673CF0" w14:textId="77777777" w:rsidR="0012630A" w:rsidRPr="0012630A" w:rsidRDefault="0012630A" w:rsidP="0012630A">
            <w:pPr>
              <w:spacing w:after="160" w:line="259" w:lineRule="auto"/>
            </w:pPr>
            <w:r w:rsidRPr="0012630A">
              <w:t>X</w:t>
            </w:r>
            <w:r w:rsidRPr="0012630A">
              <w:rPr>
                <w:vertAlign w:val="superscript"/>
              </w:rPr>
              <w:t>2</w:t>
            </w:r>
            <w:r w:rsidRPr="0012630A">
              <w:t xml:space="preserve"> (1, 636) = 3512.1, p &lt; 0.001</w:t>
            </w:r>
          </w:p>
        </w:tc>
      </w:tr>
    </w:tbl>
    <w:p w14:paraId="54211C2B" w14:textId="77777777" w:rsidR="0012630A" w:rsidRDefault="0012630A">
      <w:pPr>
        <w:rPr>
          <w:lang w:val="nb-NO"/>
        </w:rPr>
      </w:pPr>
    </w:p>
    <w:p w14:paraId="154274D7" w14:textId="77777777" w:rsidR="00AB3031" w:rsidRDefault="00AB3031">
      <w:pPr>
        <w:rPr>
          <w:lang w:val="nb-NO"/>
        </w:rPr>
      </w:pPr>
    </w:p>
    <w:p w14:paraId="31892011" w14:textId="77777777" w:rsidR="00AB3031" w:rsidRDefault="00AB3031" w:rsidP="00AB3031"/>
    <w:p w14:paraId="749FFC59" w14:textId="77777777" w:rsidR="00AB3031" w:rsidRDefault="00AB3031" w:rsidP="00AB3031"/>
    <w:p w14:paraId="38A0C9CF" w14:textId="77777777" w:rsidR="00AB3031" w:rsidRDefault="00AB3031" w:rsidP="00AB3031"/>
    <w:p w14:paraId="0B6ADE33" w14:textId="77777777" w:rsidR="00AB3031" w:rsidRDefault="00AB3031" w:rsidP="00AB3031"/>
    <w:p w14:paraId="1DDAEF65" w14:textId="77777777" w:rsidR="00AB3031" w:rsidRDefault="00AB3031" w:rsidP="00AB3031"/>
    <w:sectPr w:rsidR="00AB3031" w:rsidSect="00AB303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876D9A" w14:textId="77777777" w:rsidR="00E11487" w:rsidRDefault="00E11487" w:rsidP="00D813DA">
      <w:pPr>
        <w:spacing w:after="0" w:line="240" w:lineRule="auto"/>
      </w:pPr>
      <w:r>
        <w:separator/>
      </w:r>
    </w:p>
  </w:endnote>
  <w:endnote w:type="continuationSeparator" w:id="0">
    <w:p w14:paraId="0FB5D26D" w14:textId="77777777" w:rsidR="00E11487" w:rsidRDefault="00E11487" w:rsidP="00D81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79AF6" w14:textId="77777777" w:rsidR="00E11487" w:rsidRDefault="00E11487" w:rsidP="00D813DA">
      <w:pPr>
        <w:spacing w:after="0" w:line="240" w:lineRule="auto"/>
      </w:pPr>
      <w:r>
        <w:separator/>
      </w:r>
    </w:p>
  </w:footnote>
  <w:footnote w:type="continuationSeparator" w:id="0">
    <w:p w14:paraId="6DF1C04B" w14:textId="77777777" w:rsidR="00E11487" w:rsidRDefault="00E11487" w:rsidP="00D813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0A"/>
    <w:rsid w:val="0012630A"/>
    <w:rsid w:val="001911F7"/>
    <w:rsid w:val="004202C9"/>
    <w:rsid w:val="0045668E"/>
    <w:rsid w:val="00511A76"/>
    <w:rsid w:val="005F7AF2"/>
    <w:rsid w:val="00A152C8"/>
    <w:rsid w:val="00AB3031"/>
    <w:rsid w:val="00D57E97"/>
    <w:rsid w:val="00D813DA"/>
    <w:rsid w:val="00DF3ADB"/>
    <w:rsid w:val="00E11487"/>
    <w:rsid w:val="00EE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CF26A"/>
  <w15:chartTrackingRefBased/>
  <w15:docId w15:val="{464C064B-771A-41E2-9846-E813A03EF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126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2630A"/>
    <w:rPr>
      <w:rFonts w:ascii="Segoe UI" w:hAnsi="Segoe UI" w:cs="Segoe UI"/>
      <w:sz w:val="18"/>
      <w:szCs w:val="18"/>
    </w:rPr>
  </w:style>
  <w:style w:type="table" w:styleId="Tabellrutenett">
    <w:name w:val="Table Grid"/>
    <w:basedOn w:val="Vanligtabell"/>
    <w:uiPriority w:val="39"/>
    <w:rsid w:val="001263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12630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2630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2630A"/>
    <w:rPr>
      <w:sz w:val="20"/>
      <w:szCs w:val="20"/>
    </w:rPr>
  </w:style>
  <w:style w:type="paragraph" w:styleId="Topptekst">
    <w:name w:val="header"/>
    <w:basedOn w:val="Normal"/>
    <w:link w:val="TopptekstTegn"/>
    <w:uiPriority w:val="99"/>
    <w:unhideWhenUsed/>
    <w:rsid w:val="00D813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813DA"/>
  </w:style>
  <w:style w:type="paragraph" w:styleId="Bunntekst">
    <w:name w:val="footer"/>
    <w:basedOn w:val="Normal"/>
    <w:link w:val="BunntekstTegn"/>
    <w:uiPriority w:val="99"/>
    <w:unhideWhenUsed/>
    <w:rsid w:val="00D813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81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4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5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7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1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72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3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2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9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p</dc:creator>
  <cp:keywords/>
  <dc:description/>
  <cp:lastModifiedBy>Thomas p</cp:lastModifiedBy>
  <cp:revision>5</cp:revision>
  <dcterms:created xsi:type="dcterms:W3CDTF">2020-01-28T11:45:00Z</dcterms:created>
  <dcterms:modified xsi:type="dcterms:W3CDTF">2020-01-29T10:48:00Z</dcterms:modified>
</cp:coreProperties>
</file>