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5"/>
        <w:tblpPr w:leftFromText="141" w:rightFromText="141" w:vertAnchor="page" w:horzAnchor="margin" w:tblpXSpec="center" w:tblpY="1081"/>
        <w:tblW w:w="15701" w:type="dxa"/>
        <w:tblLayout w:type="fixed"/>
        <w:tblLook w:val="04A0" w:firstRow="1" w:lastRow="0" w:firstColumn="1" w:lastColumn="0" w:noHBand="0" w:noVBand="1"/>
      </w:tblPr>
      <w:tblGrid>
        <w:gridCol w:w="1480"/>
        <w:gridCol w:w="1418"/>
        <w:gridCol w:w="1417"/>
        <w:gridCol w:w="1389"/>
        <w:gridCol w:w="1350"/>
        <w:gridCol w:w="1418"/>
        <w:gridCol w:w="1417"/>
        <w:gridCol w:w="1418"/>
        <w:gridCol w:w="1417"/>
        <w:gridCol w:w="1418"/>
        <w:gridCol w:w="1559"/>
      </w:tblGrid>
      <w:tr w:rsidR="0016310D" w:rsidRPr="00894EEB" w14:paraId="453AC5FE" w14:textId="77777777" w:rsidTr="00D40409">
        <w:tc>
          <w:tcPr>
            <w:tcW w:w="1570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9DC927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24"/>
                <w:szCs w:val="16"/>
                <w:lang w:val="en-US"/>
              </w:rPr>
              <w:t xml:space="preserve">Supplementary. The odds ratio </w:t>
            </w:r>
            <w:bookmarkStart w:id="0" w:name="_Hlk87362247"/>
            <w:r w:rsidRPr="0016310D">
              <w:rPr>
                <w:rFonts w:ascii="Cambria" w:hAnsi="Cambria"/>
                <w:sz w:val="24"/>
                <w:szCs w:val="16"/>
                <w:lang w:val="en-US"/>
              </w:rPr>
              <w:t>of low QoL in KIDSCREEN-52 dimensions for adolescents</w:t>
            </w:r>
            <w:bookmarkEnd w:id="0"/>
          </w:p>
        </w:tc>
      </w:tr>
      <w:tr w:rsidR="0016310D" w:rsidRPr="0016310D" w14:paraId="4D97BF9B" w14:textId="77777777" w:rsidTr="00D40409"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A7F88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B719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Physical Well-being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1074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Psychological Well-being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0A70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 xml:space="preserve">Moods </w:t>
            </w: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br/>
              <w:t>and Emotions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38908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Self-Perception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CF688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Autonomy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ABEB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 xml:space="preserve">Parent Relation </w:t>
            </w: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br/>
              <w:t>and Home Life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316F9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 xml:space="preserve">Financial </w:t>
            </w:r>
          </w:p>
          <w:p w14:paraId="4465138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Resources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B811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Social Support and Peers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4B8D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School Environment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39CE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 xml:space="preserve">Social Acceptance </w:t>
            </w: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br/>
              <w:t>and Bullying</w:t>
            </w:r>
          </w:p>
        </w:tc>
      </w:tr>
      <w:tr w:rsidR="0016310D" w:rsidRPr="0016310D" w14:paraId="494F0527" w14:textId="77777777" w:rsidTr="00D40409"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E8E26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036C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OR (95%CI)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2242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OR (95% CI)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16D98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OR (95% CI)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62500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OR (95% CI)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6677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OR (95% CI)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BFA7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OR (95% CI)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3ECC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OR (95% CI)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FC12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OR (95% CI)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19863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OR (95% CI)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FCFAE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OR (95% CI)</w:t>
            </w:r>
          </w:p>
        </w:tc>
      </w:tr>
      <w:tr w:rsidR="0016310D" w:rsidRPr="0016310D" w14:paraId="5592D155" w14:textId="77777777" w:rsidTr="00D40409"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572D2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Sex</w:t>
            </w:r>
          </w:p>
        </w:tc>
      </w:tr>
      <w:tr w:rsidR="0016310D" w:rsidRPr="0016310D" w14:paraId="5B238931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58B35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girls vs. boys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A6E9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2.59 (1.80-3.71)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12D8F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1.84 (1.30-2.60)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DA237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1.32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(0.94-1.87)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4D49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1.66 (1.17-2.36)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CC96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3.47 (2.44-4.91)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7236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1.50 (1.04-2.15)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5D5B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1.53 (1.02-2.27)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3FF2E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1.16 (0.83-1.62)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168A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1.14 (0.82-1.59)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9439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0.76 (0.49-1.19)</w:t>
            </w:r>
          </w:p>
        </w:tc>
      </w:tr>
      <w:tr w:rsidR="0016310D" w:rsidRPr="0016310D" w14:paraId="766499DD" w14:textId="77777777" w:rsidTr="00D40409"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30E9D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Level of education</w:t>
            </w:r>
          </w:p>
        </w:tc>
      </w:tr>
      <w:tr w:rsidR="0016310D" w:rsidRPr="0016310D" w14:paraId="14DC9F92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FA4CE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</w:t>
            </w:r>
            <w:r w:rsidRPr="0016310D">
              <w:rPr>
                <w:rFonts w:ascii="Cambria" w:hAnsi="Cambria"/>
                <w:sz w:val="16"/>
                <w:szCs w:val="16"/>
                <w:vertAlign w:val="superscript"/>
                <w:lang w:val="en-US"/>
              </w:rPr>
              <w:t>st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grade of junior high school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22D82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8905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756732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1.00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(ref.)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48EB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1.00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3694E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BADF9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E2517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1.00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1B21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1.00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DA8BF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8CB50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1.00 (ref.)</w:t>
            </w:r>
          </w:p>
        </w:tc>
      </w:tr>
      <w:tr w:rsidR="0016310D" w:rsidRPr="0016310D" w14:paraId="235627A8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25FE7" w14:textId="77777777" w:rsidR="0016310D" w:rsidRPr="0016310D" w:rsidRDefault="0016310D" w:rsidP="00894EEB">
            <w:pPr>
              <w:spacing w:line="360" w:lineRule="auto"/>
              <w:jc w:val="both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3</w:t>
            </w:r>
            <w:r w:rsidRPr="0016310D">
              <w:rPr>
                <w:rFonts w:ascii="Cambria" w:hAnsi="Cambria"/>
                <w:sz w:val="16"/>
                <w:szCs w:val="16"/>
                <w:vertAlign w:val="superscript"/>
                <w:lang w:val="en-US"/>
              </w:rPr>
              <w:t>rd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grade of junior high school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62623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2.13 (1.23-3.69)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20B6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2.11 (1.26-3.55)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CE7B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1.53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(0.91-2.58)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1CA72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2.41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(1.43-4.06)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03A0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1.38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(0.84-2.28)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EE45F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1.14 (0.67-1.95)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C1BCE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1.56 (0.88-2.75)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537B1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2.56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(1.57-4.19)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A5DF3F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2.04 (1.26-3.29)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24F3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0.73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(0.40-1.33)</w:t>
            </w:r>
          </w:p>
        </w:tc>
      </w:tr>
      <w:tr w:rsidR="0016310D" w:rsidRPr="0016310D" w14:paraId="0BD93092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C2BBA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</w:t>
            </w:r>
            <w:r w:rsidRPr="0016310D">
              <w:rPr>
                <w:rFonts w:ascii="Cambria" w:hAnsi="Cambria"/>
                <w:sz w:val="16"/>
                <w:szCs w:val="16"/>
                <w:vertAlign w:val="superscript"/>
                <w:lang w:val="en-US"/>
              </w:rPr>
              <w:t>nd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grade of upper secondary school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6544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3.14 (1.98-4.98)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C6CEF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1.96 (1.29-2.97)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BBC5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1.89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(1.24-2.89)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4C280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1.58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(1.03-2.42)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67620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1.40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(0.93-2.10)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E8A5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1.17 (0.76-1.82)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EB20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1.28 (0.80-2.05)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FAE4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2.13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(1.42-3.19)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C979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 w:cs="Arabic Typesetting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2.56 (1.72-3.79)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FE9CD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0.59</w:t>
            </w: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 </w:t>
            </w:r>
            <w:r w:rsidRPr="0016310D">
              <w:rPr>
                <w:rFonts w:ascii="Cambria" w:hAnsi="Cambria" w:cs="Arabic Typesetting"/>
                <w:sz w:val="16"/>
                <w:szCs w:val="16"/>
                <w:lang w:val="en-US"/>
              </w:rPr>
              <w:t>(0.36-0.96)</w:t>
            </w:r>
          </w:p>
        </w:tc>
      </w:tr>
      <w:tr w:rsidR="0016310D" w:rsidRPr="0016310D" w14:paraId="1125D088" w14:textId="77777777" w:rsidTr="00D40409"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91560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Satisfaction with health status</w:t>
            </w:r>
          </w:p>
        </w:tc>
      </w:tr>
      <w:tr w:rsidR="0016310D" w:rsidRPr="0016310D" w14:paraId="687FB873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D9DE9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no vs. 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FEFC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1.69 (1.02-2.80)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F6490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2.07 (1.20-3.58)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1C11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1.25 (0.77-2.04)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9E5A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1.57 (0.92-2.66)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BFE0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0.98 (0.61-1.61)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D1B87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1.72 (1.05-2.82)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5BA8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1.14 (0.66-1.94)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16E2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0.99 (0.62-1.59)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BFFD2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1.23 (0.75-2.01)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20ED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1.26 (0.72-2.19)</w:t>
            </w:r>
          </w:p>
        </w:tc>
      </w:tr>
      <w:tr w:rsidR="0016310D" w:rsidRPr="0016310D" w14:paraId="0E381694" w14:textId="77777777" w:rsidTr="00D40409"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D40107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Satisfaction with appearance</w:t>
            </w:r>
          </w:p>
        </w:tc>
      </w:tr>
      <w:tr w:rsidR="0016310D" w:rsidRPr="0016310D" w14:paraId="7693BE33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6E59D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no vs. 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3743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1.80 (1.23-2.62)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DC342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2.07 (1.41-3.02)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8A90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2.42 (1.69-3.48)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A04C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5.22 (3.54-7.70)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54052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1.26 (0.88-1.82)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16C52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1.44 (0.98-2.10)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55A29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1.48 (0.99-2.23)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09E9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1.31 (0.92-1.88)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14D4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1.90 (1.33-2.73)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E02F2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2.01 (1.29-3.14)</w:t>
            </w:r>
          </w:p>
        </w:tc>
      </w:tr>
      <w:tr w:rsidR="0016310D" w:rsidRPr="00894EEB" w14:paraId="706663C4" w14:textId="77777777" w:rsidTr="00D40409"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4A4E3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Absence at school due to illness episodes</w:t>
            </w:r>
          </w:p>
        </w:tc>
      </w:tr>
      <w:tr w:rsidR="0016310D" w:rsidRPr="0016310D" w14:paraId="6FBBE09C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E4519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never/seldom (&lt;1x/3 months)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DA353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F9FC9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1CCF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01B2F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FA78E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B9F0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051A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8DDB7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E86D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83D13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</w:tr>
      <w:tr w:rsidR="0016310D" w:rsidRPr="0016310D" w14:paraId="1D7A9ABE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4B14B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often (&lt;1x/2 months)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23E0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2.47 (1.48-4.13)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2335D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1.04 (0.63-1.71)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93FB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1.13 (0.69-1.84)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D390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1.10 (0.67-1.82)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17F3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1.08 (0.66-1.75)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A00E7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1.25 (0.76-2.07)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15FEE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0.57 (0.32-1.03)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A084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1.33 (0.84-12.12)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C44F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1.78 (1.10-2.89)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E81E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1.65 (0.93-12.94)</w:t>
            </w:r>
          </w:p>
        </w:tc>
      </w:tr>
      <w:tr w:rsidR="0016310D" w:rsidRPr="0016310D" w14:paraId="2718A913" w14:textId="77777777" w:rsidTr="00D40409"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8F2F5D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Father’s/caregiver’s educational level</w:t>
            </w:r>
          </w:p>
        </w:tc>
      </w:tr>
      <w:tr w:rsidR="0016310D" w:rsidRPr="0016310D" w14:paraId="01804BB2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B10C5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primary/</w:t>
            </w:r>
          </w:p>
          <w:p w14:paraId="415F51B9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 xml:space="preserve">vocational/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EFF4D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1.12 (0.78-1.59)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4DF5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(0.71-1.40)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84F6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1.19 (0.85-1.67)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A8550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1.49 (1.06-2.10)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8FEE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0.98 (0.70- 1.37)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8415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1.43 (1.00-2.04)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F2A2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1.42 (0.97-2.09)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1FFC13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1.01 (0.74-1.39)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61CB9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1.05 (0.77-1.44)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8CB68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0.97 (0.64-1.48)</w:t>
            </w:r>
          </w:p>
        </w:tc>
      </w:tr>
      <w:tr w:rsidR="0016310D" w:rsidRPr="0016310D" w14:paraId="202565F5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4A955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secondary/ higher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0E82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760C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84F08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C9F73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DEBC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BD5F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C2B1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DDA57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DEBF0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10FB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</w:tr>
      <w:tr w:rsidR="0016310D" w:rsidRPr="0016310D" w14:paraId="07629C59" w14:textId="77777777" w:rsidTr="00D40409"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5267E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Receiving pocket money</w:t>
            </w:r>
          </w:p>
        </w:tc>
      </w:tr>
      <w:tr w:rsidR="0016310D" w:rsidRPr="0016310D" w14:paraId="1E67540B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4BD60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no vs. 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1EACF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1.39 (0.76-2.53)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9E66E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1.64 (0.86-3.13)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A04FF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1.82 (1.01-3.28)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E680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0.94 (0.51-1.75)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8BF23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2.28 (1.24-4.19)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9829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1.57 (0.87-2.84)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34427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6.43 (3.42-12.11)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A6497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2.25 (1.27-3.98)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19A5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1.67 (0.94-2.97)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B7EA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1.84 (1.00-3.39)</w:t>
            </w:r>
          </w:p>
        </w:tc>
      </w:tr>
      <w:tr w:rsidR="0016310D" w:rsidRPr="00894EEB" w14:paraId="675F3DB8" w14:textId="77777777" w:rsidTr="00D40409"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FEF60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Good material standing in family</w:t>
            </w:r>
          </w:p>
        </w:tc>
      </w:tr>
      <w:tr w:rsidR="0016310D" w:rsidRPr="0016310D" w14:paraId="588D0AC3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FA1D2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no vs. 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FD74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1.23 (0.74-2.06)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3488F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2.84 (1.58-5.09)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3A0F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1.86 (1.13-3.07)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2154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1.38 (0.81-2.36)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7AC9E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2.64 (1.57-4.44)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62973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1.60 (0.97-2.66)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0AE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5.34 (3.18-8.97)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B1502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1.05 (0.65-1.70)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1BB3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1.36 (0.83-2.23)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78CB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1.23 (0.69-2.19)</w:t>
            </w:r>
          </w:p>
        </w:tc>
      </w:tr>
      <w:tr w:rsidR="0016310D" w:rsidRPr="00894EEB" w14:paraId="55B8C331" w14:textId="77777777" w:rsidTr="00D40409"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2B7FA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lastRenderedPageBreak/>
              <w:t>Good relations with at least one parent/caregiver</w:t>
            </w:r>
          </w:p>
        </w:tc>
      </w:tr>
      <w:tr w:rsidR="0016310D" w:rsidRPr="0016310D" w14:paraId="45F10F91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12AF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no vs. 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A7BE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1.85 (0.95-3.61)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0D6FD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2.37 (1.13-4.97)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481F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2.10 (1.09-4.04)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B1409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1.83 (0.91-3.67)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C6A4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1.88 (0.98-3.62)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B4F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5.67 (2.73-11.81)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9028E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2.00 (1.01-3.94)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DC7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1.98 (1.06-3.71)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DF47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1.93 (1.00-3.70)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818EE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1.46 (0.73-2.95)</w:t>
            </w:r>
          </w:p>
        </w:tc>
      </w:tr>
      <w:tr w:rsidR="0016310D" w:rsidRPr="0016310D" w14:paraId="2DFFD912" w14:textId="77777777" w:rsidTr="00D40409"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F14DA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Feeling comfortable at home</w:t>
            </w:r>
          </w:p>
        </w:tc>
      </w:tr>
      <w:tr w:rsidR="0016310D" w:rsidRPr="0016310D" w14:paraId="364F1703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75444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no vs. 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88E8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1.39 (0.75-2.60)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13C2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1.47 (0.76-2.86)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E1703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1.93 (1.05-3.55)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59C6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1.74 (0.91-3.35)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D7B0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1.30 (0.70-2.40)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6699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4.21 (2.20-8.03)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D341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0.83 (0.42-1.62)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47B0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1.05 (0.58-1.88)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15EA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0.96 (0.53-1.73)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886F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1.22 (0.62-2.38)</w:t>
            </w:r>
          </w:p>
        </w:tc>
      </w:tr>
      <w:tr w:rsidR="0016310D" w:rsidRPr="00894EEB" w14:paraId="1858B309" w14:textId="77777777" w:rsidTr="00D40409"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2A10A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Time for social media (instant messengers, social networks) per week</w:t>
            </w:r>
          </w:p>
        </w:tc>
      </w:tr>
      <w:tr w:rsidR="0016310D" w:rsidRPr="0016310D" w14:paraId="3EC47404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90ECD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&lt;=3 hours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9A098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2C40F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828F2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7C047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8410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F29BB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C282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AD18E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0A990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5BEC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</w:tr>
      <w:tr w:rsidR="0016310D" w:rsidRPr="0016310D" w14:paraId="342025F4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39F3D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&gt; 3 hours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09C35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1.02 (0.71-1.46)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58E2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0.87 (0.61-1.23)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FD90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1.52 (1.08-2.15)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B2D3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1.34 (0.94-1.91)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18D43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0.50 (0.35-0.71)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522B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1.22 (0.85-1.75)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1F5D1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0.87 (0.58-1.30)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007E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0.65 (0.47-0.91)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BF802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0.91 (0.65-1.26)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620A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1.17 (0.76-1.81)</w:t>
            </w:r>
          </w:p>
        </w:tc>
      </w:tr>
      <w:tr w:rsidR="0016310D" w:rsidRPr="00894EEB" w14:paraId="1231D7DB" w14:textId="77777777" w:rsidTr="00D40409"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CC657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Time for physical activity per week (besides physical education classes)</w:t>
            </w:r>
          </w:p>
        </w:tc>
      </w:tr>
      <w:tr w:rsidR="0016310D" w:rsidRPr="0016310D" w14:paraId="6F704525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29912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&lt;=3 hours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6F6F8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4.93 (2.82-8.61)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D611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1.93 (1.25-2.96)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340E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1.73 (1.11-2.68)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E57B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1.10 (0.72-1.69)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86B09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1.38 (0.90-2.11)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F2AC3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1.51 (0.95-2.41)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8434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1.09 (0.67-1.78)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A86E2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1.50 (1.01-2.24)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588D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0.94 (0.64-1.40)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023F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1.19 (0.68-2.06)</w:t>
            </w:r>
          </w:p>
        </w:tc>
      </w:tr>
      <w:tr w:rsidR="0016310D" w:rsidRPr="0016310D" w14:paraId="7C70AAB6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97FCC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&gt; 3 hours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8898F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1DB43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5688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84FC0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83583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9EEB6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779EE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D9A0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B7822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C658E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1.00 (ref.)</w:t>
            </w:r>
          </w:p>
        </w:tc>
      </w:tr>
      <w:tr w:rsidR="0016310D" w:rsidRPr="00894EEB" w14:paraId="28500368" w14:textId="77777777" w:rsidTr="00D40409">
        <w:tc>
          <w:tcPr>
            <w:tcW w:w="157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1F5D1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b/>
                <w:i/>
                <w:sz w:val="16"/>
                <w:szCs w:val="16"/>
                <w:lang w:val="en-US"/>
              </w:rPr>
              <w:t>Spending free time with friends besides school</w:t>
            </w:r>
          </w:p>
        </w:tc>
      </w:tr>
      <w:tr w:rsidR="0016310D" w:rsidRPr="0016310D" w14:paraId="299F129A" w14:textId="77777777" w:rsidTr="00D40409"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F7444" w14:textId="77777777" w:rsidR="0016310D" w:rsidRPr="0016310D" w:rsidRDefault="0016310D" w:rsidP="00894EEB">
            <w:pPr>
              <w:spacing w:line="360" w:lineRule="auto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no vs. yes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C131F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1.74 (1.04-2.92)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64B80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3.44 (1.94-6.09)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B5307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1.60 (0.98-2.64)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D121B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1.86 (1.09-3.16)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C5220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1.34 (0.82-2.20)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777EE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1.31 (0.79-2.19)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0CB4A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1.31 (0.77-2.24)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53A9F4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2.93 (1.77-4.86)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BC7D7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1.57 (0.96-2.57)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E408C" w14:textId="77777777" w:rsidR="0016310D" w:rsidRPr="0016310D" w:rsidRDefault="0016310D" w:rsidP="00894EEB">
            <w:pPr>
              <w:spacing w:line="360" w:lineRule="auto"/>
              <w:jc w:val="center"/>
              <w:rPr>
                <w:rFonts w:ascii="Cambria" w:hAnsi="Cambria"/>
                <w:sz w:val="16"/>
                <w:szCs w:val="16"/>
                <w:lang w:val="en-US"/>
              </w:rPr>
            </w:pPr>
            <w:r w:rsidRPr="0016310D">
              <w:rPr>
                <w:rFonts w:ascii="Cambria" w:hAnsi="Cambria"/>
                <w:sz w:val="16"/>
                <w:szCs w:val="16"/>
                <w:lang w:val="en-US"/>
              </w:rPr>
              <w:t>2.02 (1.18-3.45)</w:t>
            </w:r>
          </w:p>
        </w:tc>
      </w:tr>
    </w:tbl>
    <w:p w14:paraId="56996C52" w14:textId="19F0DBC8" w:rsidR="0016310D" w:rsidRPr="0016310D" w:rsidRDefault="0016310D" w:rsidP="0016310D">
      <w:pPr>
        <w:spacing w:after="200" w:line="480" w:lineRule="auto"/>
        <w:rPr>
          <w:rFonts w:ascii="Cambria" w:eastAsia="Calibri" w:hAnsi="Cambria" w:cs="AdvPSSAB-R"/>
          <w:sz w:val="18"/>
          <w:szCs w:val="24"/>
          <w:lang w:val="en-US"/>
        </w:rPr>
        <w:sectPr w:rsidR="0016310D" w:rsidRPr="0016310D" w:rsidSect="00622A98">
          <w:headerReference w:type="default" r:id="rId6"/>
          <w:pgSz w:w="16838" w:h="11906" w:orient="landscape" w:code="9"/>
          <w:pgMar w:top="1440" w:right="1440" w:bottom="1440" w:left="1440" w:header="709" w:footer="709" w:gutter="0"/>
          <w:cols w:space="708"/>
          <w:docGrid w:linePitch="360"/>
        </w:sectPr>
      </w:pPr>
      <w:r w:rsidRPr="0016310D">
        <w:rPr>
          <w:rFonts w:ascii="Cambria" w:eastAsia="Calibri" w:hAnsi="Cambria" w:cs="AdvPSSAB-R"/>
          <w:sz w:val="18"/>
          <w:szCs w:val="24"/>
          <w:lang w:val="en-US"/>
        </w:rPr>
        <w:t>OR – odds ratio, CI-confidence interva</w:t>
      </w:r>
      <w:r w:rsidR="00894EEB">
        <w:rPr>
          <w:rFonts w:ascii="Cambria" w:eastAsia="Calibri" w:hAnsi="Cambria" w:cs="AdvPSSAB-R"/>
          <w:sz w:val="18"/>
          <w:szCs w:val="24"/>
          <w:lang w:val="en-US"/>
        </w:rPr>
        <w:t>l</w:t>
      </w:r>
    </w:p>
    <w:p w14:paraId="54D7CB40" w14:textId="77777777" w:rsidR="00073E25" w:rsidRPr="0016310D" w:rsidRDefault="00073E25" w:rsidP="00894EEB">
      <w:pPr>
        <w:rPr>
          <w:lang w:val="en-US"/>
        </w:rPr>
      </w:pPr>
    </w:p>
    <w:sectPr w:rsidR="00073E25" w:rsidRPr="0016310D" w:rsidSect="0016310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0DB70" w14:textId="77777777" w:rsidR="00000000" w:rsidRDefault="00894EEB">
      <w:pPr>
        <w:spacing w:after="0" w:line="240" w:lineRule="auto"/>
      </w:pPr>
      <w:r>
        <w:separator/>
      </w:r>
    </w:p>
  </w:endnote>
  <w:endnote w:type="continuationSeparator" w:id="0">
    <w:p w14:paraId="51D0F7D0" w14:textId="77777777" w:rsidR="00000000" w:rsidRDefault="00894E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AdvPSSAB-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5889C" w14:textId="77777777" w:rsidR="00000000" w:rsidRDefault="00894EEB">
      <w:pPr>
        <w:spacing w:after="0" w:line="240" w:lineRule="auto"/>
      </w:pPr>
      <w:r>
        <w:separator/>
      </w:r>
    </w:p>
  </w:footnote>
  <w:footnote w:type="continuationSeparator" w:id="0">
    <w:p w14:paraId="65494370" w14:textId="77777777" w:rsidR="00000000" w:rsidRDefault="00894E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DD5F7A" w14:textId="77777777" w:rsidR="00CD2158" w:rsidRDefault="00894EE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10D"/>
    <w:rsid w:val="00073E25"/>
    <w:rsid w:val="0016310D"/>
    <w:rsid w:val="00894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9A491"/>
  <w15:chartTrackingRefBased/>
  <w15:docId w15:val="{674E9F17-677A-4E25-9B81-D4E3DC891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1631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16310D"/>
  </w:style>
  <w:style w:type="table" w:customStyle="1" w:styleId="Tabela-Siatka5">
    <w:name w:val="Tabela - Siatka5"/>
    <w:basedOn w:val="Standardowy"/>
    <w:next w:val="Tabela-Siatka"/>
    <w:uiPriority w:val="39"/>
    <w:rsid w:val="0016310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1631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613</Words>
  <Characters>3680</Characters>
  <Application>Microsoft Office Word</Application>
  <DocSecurity>0</DocSecurity>
  <Lines>30</Lines>
  <Paragraphs>8</Paragraphs>
  <ScaleCrop>false</ScaleCrop>
  <Company/>
  <LinksUpToDate>false</LinksUpToDate>
  <CharactersWithSpaces>4285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Magiera</dc:creator>
  <cp:keywords/>
  <dc:description/>
  <cp:lastModifiedBy>Agnieszka Magiera</cp:lastModifiedBy>
  <cp:revision>2</cp:revision>
  <dcterms:created xsi:type="dcterms:W3CDTF">2022-02-15T12:30:00Z</dcterms:created>
  <dcterms:modified xsi:type="dcterms:W3CDTF">2022-02-15T12:30:00Z</dcterms:modified>
</cp:coreProperties>
</file>