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A9BFA" w14:textId="77777777" w:rsidR="00E65E60" w:rsidRPr="00E65E60" w:rsidRDefault="00E65E60" w:rsidP="00E65E60">
      <w:pPr>
        <w:pStyle w:val="a7"/>
        <w:spacing w:before="0" w:beforeAutospacing="0" w:after="0" w:afterAutospacing="0" w:line="480" w:lineRule="auto"/>
        <w:rPr>
          <w:rFonts w:ascii="Times New Roman" w:eastAsiaTheme="minorEastAsia" w:hAnsi="Times New Roman" w:cs="Times New Roman"/>
          <w:b/>
          <w:bCs/>
          <w:color w:val="FF0000"/>
          <w:kern w:val="24"/>
          <w:sz w:val="21"/>
          <w:szCs w:val="21"/>
        </w:rPr>
      </w:pPr>
    </w:p>
    <w:p w14:paraId="059E9F4A" w14:textId="77777777" w:rsidR="00E65E60" w:rsidRPr="00E65E60" w:rsidRDefault="00E65E60" w:rsidP="00E65E60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iCs/>
          <w:szCs w:val="21"/>
        </w:rPr>
      </w:pPr>
      <w:bookmarkStart w:id="0" w:name="_Hlk61613899"/>
      <w:r w:rsidRPr="00E65E60">
        <w:rPr>
          <w:rFonts w:ascii="Times New Roman" w:hAnsi="Times New Roman" w:cs="Times New Roman" w:hint="eastAsia"/>
          <w:b/>
          <w:bCs/>
          <w:iCs/>
          <w:szCs w:val="21"/>
        </w:rPr>
        <w:t>Revisit Electrolyte Chemistry of Hard Carbon in Ether for Na Storage</w:t>
      </w:r>
    </w:p>
    <w:p w14:paraId="315188B7" w14:textId="77777777" w:rsidR="00E65E60" w:rsidRPr="00E65E60" w:rsidRDefault="00E65E60" w:rsidP="00E65E60">
      <w:pPr>
        <w:adjustRightInd w:val="0"/>
        <w:snapToGrid w:val="0"/>
        <w:spacing w:line="480" w:lineRule="auto"/>
        <w:rPr>
          <w:rFonts w:ascii="Times New Roman" w:hAnsi="Times New Roman" w:cs="Times New Roman"/>
          <w:iCs/>
          <w:szCs w:val="21"/>
        </w:rPr>
      </w:pPr>
    </w:p>
    <w:p w14:paraId="1FF69C1D" w14:textId="77777777" w:rsidR="00E65E60" w:rsidRPr="00E65E60" w:rsidRDefault="00E65E60" w:rsidP="00E65E60">
      <w:pPr>
        <w:pStyle w:val="a7"/>
        <w:spacing w:before="0" w:beforeAutospacing="0" w:after="0" w:afterAutospacing="0" w:line="480" w:lineRule="auto"/>
        <w:rPr>
          <w:rFonts w:ascii="Times New Roman" w:eastAsiaTheme="minorEastAsia" w:hAnsi="Times New Roman" w:cs="Times New Roman"/>
          <w:kern w:val="24"/>
          <w:sz w:val="21"/>
          <w:szCs w:val="21"/>
        </w:rPr>
      </w:pP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</w:rPr>
        <w:t>Jun Pan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  <w:vertAlign w:val="superscript"/>
        </w:rPr>
        <w:t>1,2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</w:rPr>
        <w:t>, Yi-yang Sun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  <w:vertAlign w:val="superscript"/>
        </w:rPr>
        <w:t>2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</w:rPr>
        <w:t>, Yehao Yan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  <w:vertAlign w:val="superscript"/>
        </w:rPr>
        <w:t>3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</w:rPr>
        <w:t>, Lei Feng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  <w:vertAlign w:val="superscript"/>
        </w:rPr>
        <w:t>1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</w:rPr>
        <w:t>, Yifan Zhang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  <w:vertAlign w:val="superscript"/>
        </w:rPr>
        <w:t>2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</w:rPr>
        <w:t>, Aming Lin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  <w:vertAlign w:val="superscript"/>
        </w:rPr>
        <w:t>2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</w:rPr>
        <w:t>, Fuqiang Huang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  <w:vertAlign w:val="superscript"/>
        </w:rPr>
        <w:t>2,4</w:t>
      </w:r>
      <w:r w:rsidRPr="00E65E60">
        <w:rPr>
          <w:rFonts w:ascii="Times New Roman" w:eastAsiaTheme="minorEastAsia" w:hAnsi="Times New Roman" w:cs="Times New Roman" w:hint="eastAsia"/>
          <w:kern w:val="24"/>
          <w:sz w:val="21"/>
          <w:szCs w:val="21"/>
        </w:rPr>
        <w:t>*,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</w:rPr>
        <w:t xml:space="preserve"> Jian Yang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  <w:vertAlign w:val="superscript"/>
        </w:rPr>
        <w:t>1</w:t>
      </w:r>
      <w:r w:rsidRPr="00E65E60">
        <w:rPr>
          <w:rFonts w:ascii="Times New Roman" w:eastAsiaTheme="minorEastAsia" w:hAnsi="Times New Roman" w:cs="Times New Roman" w:hint="eastAsia"/>
          <w:kern w:val="24"/>
          <w:sz w:val="21"/>
          <w:szCs w:val="21"/>
        </w:rPr>
        <w:t>*</w:t>
      </w:r>
      <w:r w:rsidRPr="00E65E60">
        <w:rPr>
          <w:rFonts w:ascii="Times New Roman" w:eastAsiaTheme="minorEastAsia" w:hAnsi="Times New Roman" w:cs="Times New Roman"/>
          <w:kern w:val="24"/>
          <w:sz w:val="21"/>
          <w:szCs w:val="21"/>
        </w:rPr>
        <w:t xml:space="preserve"> </w:t>
      </w:r>
    </w:p>
    <w:p w14:paraId="52CFD0E3" w14:textId="77777777" w:rsidR="00E65E60" w:rsidRPr="00E65E60" w:rsidRDefault="00E65E60" w:rsidP="00E65E60">
      <w:pPr>
        <w:pStyle w:val="a7"/>
        <w:spacing w:before="0" w:beforeAutospacing="0" w:after="0" w:afterAutospacing="0" w:line="480" w:lineRule="auto"/>
        <w:rPr>
          <w:rFonts w:ascii="Times New Roman" w:eastAsiaTheme="minorEastAsia" w:hAnsi="Times New Roman" w:cs="Times New Roman"/>
          <w:kern w:val="24"/>
          <w:sz w:val="21"/>
          <w:szCs w:val="21"/>
        </w:rPr>
      </w:pPr>
    </w:p>
    <w:p w14:paraId="098D71D4" w14:textId="77777777" w:rsidR="00E65E60" w:rsidRPr="00E65E60" w:rsidRDefault="00E65E60" w:rsidP="00E65E60">
      <w:pPr>
        <w:autoSpaceDE w:val="0"/>
        <w:autoSpaceDN w:val="0"/>
        <w:adjustRightInd w:val="0"/>
        <w:spacing w:line="480" w:lineRule="auto"/>
        <w:ind w:left="105" w:hangingChars="50" w:hanging="105"/>
        <w:rPr>
          <w:rFonts w:ascii="Times New Roman" w:hAnsi="Times New Roman"/>
          <w:szCs w:val="21"/>
        </w:rPr>
      </w:pPr>
      <w:r w:rsidRPr="00E65E60">
        <w:rPr>
          <w:rFonts w:ascii="Times New Roman" w:hAnsi="Times New Roman" w:hint="eastAsia"/>
          <w:szCs w:val="21"/>
          <w:vertAlign w:val="superscript"/>
        </w:rPr>
        <w:t>1</w:t>
      </w:r>
      <w:r w:rsidRPr="00E65E60">
        <w:rPr>
          <w:rFonts w:ascii="Times New Roman" w:hAnsi="Times New Roman"/>
          <w:szCs w:val="21"/>
        </w:rPr>
        <w:t xml:space="preserve"> Key Laboratory of Colloid and Interface Chemistry Ministry of Education School of Chemistry and Chemical Engineering, Shandong University, Jinan 250100, China.</w:t>
      </w:r>
    </w:p>
    <w:p w14:paraId="125491EF" w14:textId="77777777" w:rsidR="00E65E60" w:rsidRPr="00E65E60" w:rsidRDefault="00E65E60" w:rsidP="00E65E60">
      <w:pPr>
        <w:autoSpaceDE w:val="0"/>
        <w:autoSpaceDN w:val="0"/>
        <w:adjustRightInd w:val="0"/>
        <w:spacing w:line="480" w:lineRule="auto"/>
        <w:ind w:left="105" w:hangingChars="50" w:hanging="105"/>
        <w:rPr>
          <w:rFonts w:ascii="Times New Roman" w:hAnsi="Times New Roman"/>
          <w:color w:val="000000" w:themeColor="text1"/>
          <w:szCs w:val="21"/>
        </w:rPr>
      </w:pPr>
      <w:r w:rsidRPr="00E65E60">
        <w:rPr>
          <w:rFonts w:ascii="Times New Roman" w:hAnsi="Times New Roman" w:hint="eastAsia"/>
          <w:szCs w:val="21"/>
          <w:vertAlign w:val="superscript"/>
        </w:rPr>
        <w:t>2</w:t>
      </w:r>
      <w:r w:rsidRPr="00E65E60">
        <w:rPr>
          <w:rFonts w:ascii="Times New Roman" w:hAnsi="Times New Roman"/>
          <w:szCs w:val="21"/>
          <w:vertAlign w:val="superscript"/>
        </w:rPr>
        <w:t xml:space="preserve"> </w:t>
      </w:r>
      <w:r w:rsidRPr="00E65E60">
        <w:rPr>
          <w:rFonts w:ascii="Times New Roman" w:hAnsi="Times New Roman"/>
          <w:color w:val="000000" w:themeColor="text1"/>
          <w:szCs w:val="21"/>
        </w:rPr>
        <w:t>State Key Laboratory of High Performance Ceramics and Superfine Microstructure,</w:t>
      </w:r>
      <w:r w:rsidRPr="00E65E60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E65E60">
        <w:rPr>
          <w:rFonts w:ascii="Times New Roman" w:hAnsi="Times New Roman"/>
          <w:color w:val="000000" w:themeColor="text1"/>
          <w:szCs w:val="21"/>
        </w:rPr>
        <w:t>Shanghai Institute of Ceramics, Chinese Academy of Science, Shanghai 200050, China</w:t>
      </w:r>
    </w:p>
    <w:p w14:paraId="316A0CA8" w14:textId="73F3CA4B" w:rsidR="00E65E60" w:rsidRPr="00E65E60" w:rsidRDefault="00E21DBD" w:rsidP="00E65E60">
      <w:pPr>
        <w:autoSpaceDE w:val="0"/>
        <w:autoSpaceDN w:val="0"/>
        <w:adjustRightInd w:val="0"/>
        <w:spacing w:line="480" w:lineRule="auto"/>
        <w:ind w:left="105" w:hangingChars="50" w:hanging="105"/>
        <w:rPr>
          <w:rFonts w:ascii="Times New Roman" w:hAnsi="Times New Roman"/>
          <w:bCs/>
          <w:color w:val="FF0000"/>
          <w:szCs w:val="21"/>
        </w:rPr>
      </w:pPr>
      <w:r>
        <w:rPr>
          <w:rFonts w:ascii="Times New Roman" w:hAnsi="Times New Roman"/>
          <w:szCs w:val="21"/>
          <w:vertAlign w:val="superscript"/>
        </w:rPr>
        <w:t>3</w:t>
      </w:r>
      <w:r w:rsidR="00E65E60" w:rsidRPr="00E65E60">
        <w:rPr>
          <w:rFonts w:ascii="Times New Roman" w:hAnsi="Times New Roman"/>
          <w:szCs w:val="21"/>
          <w:vertAlign w:val="superscript"/>
        </w:rPr>
        <w:t xml:space="preserve"> </w:t>
      </w:r>
      <w:r w:rsidR="00E65E60" w:rsidRPr="00E21DBD">
        <w:rPr>
          <w:rFonts w:ascii="Times New Roman" w:hAnsi="Times New Roman"/>
          <w:bCs/>
          <w:szCs w:val="21"/>
        </w:rPr>
        <w:t>Department of Public Health, Jining Medical University, Jining 272013, China</w:t>
      </w:r>
    </w:p>
    <w:p w14:paraId="2686D6FC" w14:textId="4497BDCA" w:rsidR="00E21DBD" w:rsidRPr="00E65E60" w:rsidRDefault="00E21DBD" w:rsidP="00E21DBD">
      <w:pPr>
        <w:autoSpaceDE w:val="0"/>
        <w:autoSpaceDN w:val="0"/>
        <w:adjustRightInd w:val="0"/>
        <w:spacing w:line="480" w:lineRule="auto"/>
        <w:ind w:left="105" w:hangingChars="50" w:hanging="105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szCs w:val="21"/>
          <w:vertAlign w:val="superscript"/>
        </w:rPr>
        <w:t>4</w:t>
      </w:r>
      <w:r w:rsidRPr="00E65E60">
        <w:rPr>
          <w:rFonts w:ascii="Times New Roman" w:hAnsi="Times New Roman"/>
          <w:szCs w:val="21"/>
          <w:vertAlign w:val="superscript"/>
        </w:rPr>
        <w:t xml:space="preserve"> </w:t>
      </w:r>
      <w:r w:rsidRPr="00E65E60">
        <w:rPr>
          <w:rFonts w:ascii="Times New Roman" w:hAnsi="Times New Roman"/>
          <w:bCs/>
          <w:szCs w:val="21"/>
        </w:rPr>
        <w:t>State Key Laboratory of Rare Earth Materials Chemistry and Applications, College of Chemistry and Molecular Engineering, Peking University, Beijing 100871, China</w:t>
      </w:r>
    </w:p>
    <w:p w14:paraId="4C7448B8" w14:textId="77777777" w:rsidR="00E65E60" w:rsidRPr="00E65E60" w:rsidRDefault="00E65E60" w:rsidP="00E65E60">
      <w:pPr>
        <w:autoSpaceDE w:val="0"/>
        <w:autoSpaceDN w:val="0"/>
        <w:adjustRightInd w:val="0"/>
        <w:spacing w:line="480" w:lineRule="auto"/>
        <w:ind w:left="105" w:hangingChars="50" w:hanging="105"/>
        <w:rPr>
          <w:rFonts w:ascii="Times New Roman" w:hAnsi="Times New Roman"/>
          <w:bCs/>
          <w:szCs w:val="21"/>
        </w:rPr>
      </w:pPr>
    </w:p>
    <w:p w14:paraId="2416A3D2" w14:textId="77777777" w:rsidR="00E65E60" w:rsidRPr="00E65E60" w:rsidRDefault="00E65E60" w:rsidP="00E65E60">
      <w:pPr>
        <w:spacing w:line="480" w:lineRule="auto"/>
        <w:rPr>
          <w:rFonts w:ascii="Times New Roman" w:hAnsi="Times New Roman"/>
          <w:szCs w:val="21"/>
        </w:rPr>
      </w:pPr>
      <w:r w:rsidRPr="00E65E60">
        <w:rPr>
          <w:rFonts w:ascii="Times New Roman" w:hAnsi="Times New Roman"/>
          <w:szCs w:val="21"/>
        </w:rPr>
        <w:t>Correspondence and requests for materials should be addressed to</w:t>
      </w:r>
      <w:r w:rsidRPr="00E65E60">
        <w:rPr>
          <w:rFonts w:ascii="Times New Roman" w:hAnsi="Times New Roman" w:hint="eastAsia"/>
          <w:szCs w:val="21"/>
        </w:rPr>
        <w:t xml:space="preserve"> </w:t>
      </w:r>
      <w:r w:rsidRPr="00E65E60">
        <w:rPr>
          <w:rFonts w:ascii="Times New Roman" w:hAnsi="Times New Roman"/>
          <w:szCs w:val="21"/>
        </w:rPr>
        <w:t>F</w:t>
      </w:r>
      <w:r w:rsidRPr="00E65E60">
        <w:rPr>
          <w:rFonts w:ascii="Times New Roman" w:hAnsi="Times New Roman" w:hint="eastAsia"/>
          <w:szCs w:val="21"/>
        </w:rPr>
        <w:t>.</w:t>
      </w:r>
      <w:r w:rsidRPr="00E65E60">
        <w:rPr>
          <w:rFonts w:ascii="Times New Roman" w:hAnsi="Times New Roman"/>
          <w:szCs w:val="21"/>
        </w:rPr>
        <w:t>Q.H</w:t>
      </w:r>
      <w:r w:rsidRPr="00E65E60">
        <w:rPr>
          <w:rFonts w:ascii="Times New Roman" w:hAnsi="Times New Roman" w:hint="eastAsia"/>
          <w:szCs w:val="21"/>
        </w:rPr>
        <w:t>.</w:t>
      </w:r>
      <w:r w:rsidRPr="00E65E60">
        <w:rPr>
          <w:rFonts w:ascii="Times New Roman" w:hAnsi="Times New Roman"/>
          <w:szCs w:val="21"/>
        </w:rPr>
        <w:t xml:space="preserve"> (email: </w:t>
      </w:r>
      <w:r w:rsidRPr="00E65E60">
        <w:rPr>
          <w:rFonts w:ascii="Times New Roman" w:hAnsi="Times New Roman" w:cs="Times New Roman"/>
          <w:szCs w:val="21"/>
        </w:rPr>
        <w:t>huangfq@mail.sic.ac.cn</w:t>
      </w:r>
      <w:r w:rsidRPr="00E65E60">
        <w:rPr>
          <w:rFonts w:ascii="Times New Roman" w:hAnsi="Times New Roman"/>
          <w:szCs w:val="21"/>
        </w:rPr>
        <w:t>)</w:t>
      </w:r>
      <w:r w:rsidRPr="00E65E60">
        <w:rPr>
          <w:rFonts w:ascii="Times New Roman" w:hAnsi="Times New Roman" w:hint="eastAsia"/>
          <w:szCs w:val="21"/>
        </w:rPr>
        <w:t>;</w:t>
      </w:r>
      <w:r w:rsidRPr="00E65E60">
        <w:rPr>
          <w:rFonts w:ascii="Times New Roman" w:hAnsi="Times New Roman"/>
          <w:szCs w:val="21"/>
        </w:rPr>
        <w:t xml:space="preserve"> J.Y. (email: yangjian@sdu.edu.cn).</w:t>
      </w:r>
    </w:p>
    <w:bookmarkEnd w:id="0"/>
    <w:p w14:paraId="72826E3A" w14:textId="77777777" w:rsidR="005B22E4" w:rsidRPr="00E65E60" w:rsidRDefault="005B22E4" w:rsidP="00E65E60">
      <w:pPr>
        <w:widowControl/>
        <w:spacing w:line="480" w:lineRule="auto"/>
        <w:jc w:val="left"/>
        <w:rPr>
          <w:rFonts w:ascii="Times New Roman" w:hAnsi="Times New Roman"/>
          <w:szCs w:val="21"/>
        </w:rPr>
      </w:pPr>
      <w:r w:rsidRPr="00E65E60">
        <w:rPr>
          <w:rFonts w:ascii="Times New Roman" w:hAnsi="Times New Roman"/>
          <w:szCs w:val="21"/>
        </w:rPr>
        <w:br w:type="page"/>
      </w:r>
    </w:p>
    <w:p w14:paraId="4F5ABC55" w14:textId="0C9DF5EA" w:rsidR="006B7362" w:rsidRPr="00E65E60" w:rsidRDefault="00832664" w:rsidP="00E65E60">
      <w:pPr>
        <w:spacing w:line="480" w:lineRule="auto"/>
        <w:jc w:val="center"/>
        <w:rPr>
          <w:szCs w:val="21"/>
        </w:rPr>
      </w:pPr>
      <w:r w:rsidRPr="00E65E60">
        <w:rPr>
          <w:noProof/>
          <w:szCs w:val="21"/>
        </w:rPr>
        <w:lastRenderedPageBreak/>
        <w:drawing>
          <wp:inline distT="0" distB="0" distL="0" distR="0" wp14:anchorId="7944D0B0" wp14:editId="2A2B30FE">
            <wp:extent cx="3357033" cy="287485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96" cy="28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DF45" w14:textId="618D30EF" w:rsidR="0069306B" w:rsidRPr="00E65E60" w:rsidRDefault="0069306B" w:rsidP="00E65E60">
      <w:pPr>
        <w:spacing w:line="480" w:lineRule="auto"/>
        <w:jc w:val="left"/>
        <w:rPr>
          <w:szCs w:val="21"/>
        </w:rPr>
      </w:pPr>
      <w:r w:rsidRPr="00E65E60">
        <w:rPr>
          <w:rFonts w:ascii="Times New Roman" w:hAnsi="Times New Roman" w:cs="Times New Roman"/>
          <w:b/>
          <w:szCs w:val="21"/>
        </w:rPr>
        <w:t>Figure S</w:t>
      </w:r>
      <w:r w:rsidR="000E14F2" w:rsidRPr="00E65E60">
        <w:rPr>
          <w:rFonts w:ascii="Times New Roman" w:hAnsi="Times New Roman" w:cs="Times New Roman"/>
          <w:b/>
          <w:szCs w:val="21"/>
        </w:rPr>
        <w:t>1</w:t>
      </w:r>
      <w:r w:rsidRPr="00E65E60">
        <w:rPr>
          <w:rFonts w:ascii="Times New Roman" w:hAnsi="Times New Roman" w:cs="Times New Roman"/>
          <w:b/>
          <w:szCs w:val="21"/>
        </w:rPr>
        <w:t xml:space="preserve">. </w:t>
      </w:r>
      <w:r w:rsidR="00223A04" w:rsidRPr="00E65E60">
        <w:rPr>
          <w:rFonts w:ascii="Times New Roman" w:hAnsi="Times New Roman" w:cs="Times New Roman" w:hint="eastAsia"/>
          <w:b/>
          <w:szCs w:val="21"/>
        </w:rPr>
        <w:t xml:space="preserve">Morphology of </w:t>
      </w:r>
      <w:r w:rsidR="00223A04" w:rsidRPr="00E65E60">
        <w:rPr>
          <w:rFonts w:ascii="Times New Roman" w:hAnsi="Times New Roman" w:cs="Times New Roman"/>
          <w:b/>
          <w:szCs w:val="21"/>
        </w:rPr>
        <w:t>hard carbon</w:t>
      </w:r>
      <w:r w:rsidR="00223A04" w:rsidRPr="00E65E60">
        <w:rPr>
          <w:rFonts w:ascii="Times New Roman" w:hAnsi="Times New Roman" w:cs="Times New Roman" w:hint="eastAsia"/>
          <w:b/>
          <w:szCs w:val="21"/>
        </w:rPr>
        <w:t xml:space="preserve">. </w:t>
      </w:r>
      <w:r w:rsidR="00223A04" w:rsidRPr="00E65E60">
        <w:rPr>
          <w:rFonts w:ascii="Times New Roman" w:hAnsi="Times New Roman" w:cs="Times New Roman"/>
          <w:szCs w:val="21"/>
        </w:rPr>
        <w:t>(</w:t>
      </w:r>
      <w:r w:rsidR="00223A04" w:rsidRPr="00E65E60">
        <w:rPr>
          <w:rFonts w:ascii="Times New Roman" w:hAnsi="Times New Roman" w:cs="Times New Roman" w:hint="eastAsia"/>
          <w:szCs w:val="21"/>
        </w:rPr>
        <w:t>a</w:t>
      </w:r>
      <w:r w:rsidR="00223A04" w:rsidRPr="00E65E60">
        <w:rPr>
          <w:rFonts w:ascii="Times New Roman" w:hAnsi="Times New Roman" w:cs="Times New Roman"/>
          <w:szCs w:val="21"/>
        </w:rPr>
        <w:t>, b</w:t>
      </w:r>
      <w:r w:rsidR="00223A04" w:rsidRPr="00E65E60">
        <w:rPr>
          <w:rFonts w:ascii="Times New Roman" w:hAnsi="Times New Roman" w:cs="Times New Roman" w:hint="eastAsia"/>
          <w:szCs w:val="21"/>
        </w:rPr>
        <w:t>)</w:t>
      </w:r>
      <w:r w:rsidR="00223A04" w:rsidRPr="00E65E60">
        <w:rPr>
          <w:rFonts w:ascii="Times New Roman" w:hAnsi="Times New Roman" w:cs="Times New Roman"/>
          <w:szCs w:val="21"/>
        </w:rPr>
        <w:t xml:space="preserve"> </w:t>
      </w:r>
      <w:r w:rsidR="00223A04" w:rsidRPr="00E65E60">
        <w:rPr>
          <w:rFonts w:ascii="Times New Roman" w:hAnsi="Times New Roman" w:cs="Times New Roman" w:hint="eastAsia"/>
          <w:szCs w:val="21"/>
        </w:rPr>
        <w:t xml:space="preserve">FESEM images, </w:t>
      </w:r>
      <w:r w:rsidR="00223A04" w:rsidRPr="00E65E60">
        <w:rPr>
          <w:rFonts w:ascii="Times New Roman" w:hAnsi="Times New Roman" w:cs="Times New Roman"/>
          <w:szCs w:val="21"/>
        </w:rPr>
        <w:t>(c</w:t>
      </w:r>
      <w:r w:rsidR="00223A04" w:rsidRPr="00E65E60">
        <w:rPr>
          <w:rFonts w:ascii="Times New Roman" w:hAnsi="Times New Roman" w:cs="Times New Roman" w:hint="eastAsia"/>
          <w:szCs w:val="21"/>
        </w:rPr>
        <w:t>)</w:t>
      </w:r>
      <w:r w:rsidR="00223A04" w:rsidRPr="00E65E60">
        <w:rPr>
          <w:rFonts w:ascii="Times New Roman" w:hAnsi="Times New Roman" w:cs="Times New Roman"/>
          <w:szCs w:val="21"/>
        </w:rPr>
        <w:t xml:space="preserve"> </w:t>
      </w:r>
      <w:r w:rsidR="00223A04" w:rsidRPr="00E65E60">
        <w:rPr>
          <w:rFonts w:ascii="Times New Roman" w:hAnsi="Times New Roman" w:cs="Times New Roman" w:hint="eastAsia"/>
          <w:szCs w:val="21"/>
        </w:rPr>
        <w:t>TEM image</w:t>
      </w:r>
      <w:r w:rsidR="00223A04" w:rsidRPr="00E65E60">
        <w:rPr>
          <w:rFonts w:ascii="Times New Roman" w:hAnsi="Times New Roman" w:cs="Times New Roman"/>
          <w:szCs w:val="21"/>
        </w:rPr>
        <w:t>, (d) HRTEM image.</w:t>
      </w:r>
    </w:p>
    <w:p w14:paraId="4E3D4477" w14:textId="77777777" w:rsidR="0069306B" w:rsidRPr="00E65E60" w:rsidRDefault="0069306B" w:rsidP="00E65E60">
      <w:pPr>
        <w:spacing w:line="480" w:lineRule="auto"/>
        <w:jc w:val="left"/>
        <w:rPr>
          <w:szCs w:val="21"/>
        </w:rPr>
      </w:pPr>
    </w:p>
    <w:p w14:paraId="5AFCB415" w14:textId="2B955DC6" w:rsidR="00F85218" w:rsidRPr="00E65E60" w:rsidRDefault="00F85218" w:rsidP="00E65E60">
      <w:pPr>
        <w:spacing w:line="480" w:lineRule="auto"/>
        <w:jc w:val="left"/>
        <w:rPr>
          <w:szCs w:val="21"/>
        </w:rPr>
      </w:pPr>
    </w:p>
    <w:p w14:paraId="1C3B4E19" w14:textId="2A2FCE67" w:rsidR="00F85218" w:rsidRPr="00E65E60" w:rsidRDefault="00F85218" w:rsidP="00E65E60">
      <w:pPr>
        <w:spacing w:line="480" w:lineRule="auto"/>
        <w:jc w:val="left"/>
        <w:rPr>
          <w:szCs w:val="21"/>
        </w:rPr>
      </w:pPr>
    </w:p>
    <w:p w14:paraId="070E1D8A" w14:textId="77777777" w:rsidR="00F85218" w:rsidRPr="00E65E60" w:rsidRDefault="00F85218" w:rsidP="00E65E60">
      <w:pPr>
        <w:spacing w:line="480" w:lineRule="auto"/>
        <w:jc w:val="left"/>
        <w:rPr>
          <w:szCs w:val="21"/>
        </w:rPr>
      </w:pPr>
    </w:p>
    <w:p w14:paraId="226B7C0A" w14:textId="088CF768" w:rsidR="00F03AE3" w:rsidRPr="00E65E60" w:rsidRDefault="00147A3C" w:rsidP="00E65E60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E65E60">
        <w:rPr>
          <w:noProof/>
          <w:szCs w:val="21"/>
        </w:rPr>
        <w:drawing>
          <wp:inline distT="0" distB="0" distL="0" distR="0" wp14:anchorId="268C1882" wp14:editId="2B0834B7">
            <wp:extent cx="3979437" cy="152690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304" cy="152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C5CE" w14:textId="5DE5824D" w:rsidR="00A259E5" w:rsidRPr="00E65E60" w:rsidRDefault="00AD63E4" w:rsidP="00E65E60">
      <w:pPr>
        <w:spacing w:line="480" w:lineRule="auto"/>
        <w:rPr>
          <w:rFonts w:ascii="Times New Roman" w:hAnsi="Times New Roman" w:cs="Times New Roman"/>
          <w:szCs w:val="21"/>
        </w:rPr>
      </w:pPr>
      <w:r w:rsidRPr="00E65E60">
        <w:rPr>
          <w:rFonts w:ascii="Times New Roman" w:hAnsi="Times New Roman" w:cs="Times New Roman"/>
          <w:b/>
          <w:bCs/>
          <w:szCs w:val="21"/>
        </w:rPr>
        <w:t xml:space="preserve">Figure </w:t>
      </w:r>
      <w:r w:rsidRPr="00E65E60">
        <w:rPr>
          <w:rFonts w:ascii="Times New Roman" w:hAnsi="Times New Roman" w:cs="Times New Roman" w:hint="eastAsia"/>
          <w:b/>
          <w:bCs/>
          <w:szCs w:val="21"/>
        </w:rPr>
        <w:t>S</w:t>
      </w:r>
      <w:r w:rsidR="000E14F2" w:rsidRPr="00E65E60">
        <w:rPr>
          <w:rFonts w:ascii="Times New Roman" w:hAnsi="Times New Roman" w:cs="Times New Roman"/>
          <w:b/>
          <w:bCs/>
          <w:szCs w:val="21"/>
        </w:rPr>
        <w:t>2</w:t>
      </w:r>
      <w:r w:rsidRPr="00E65E60">
        <w:rPr>
          <w:rFonts w:ascii="Times New Roman" w:hAnsi="Times New Roman" w:cs="Times New Roman"/>
          <w:b/>
          <w:bCs/>
          <w:szCs w:val="21"/>
        </w:rPr>
        <w:t xml:space="preserve">. </w:t>
      </w:r>
      <w:r w:rsidR="00147A3C" w:rsidRPr="00E65E60">
        <w:rPr>
          <w:rFonts w:ascii="Times New Roman" w:hAnsi="Times New Roman" w:cs="Times New Roman"/>
          <w:bCs/>
          <w:szCs w:val="21"/>
        </w:rPr>
        <w:t xml:space="preserve">(a, b) </w:t>
      </w:r>
      <w:r w:rsidR="00147A3C" w:rsidRPr="00E65E60">
        <w:rPr>
          <w:rFonts w:ascii="Times New Roman" w:hAnsi="Times New Roman" w:cs="Times New Roman"/>
          <w:i/>
          <w:szCs w:val="21"/>
        </w:rPr>
        <w:t>Ex</w:t>
      </w:r>
      <w:r w:rsidRPr="00E65E60">
        <w:rPr>
          <w:rFonts w:ascii="Times New Roman" w:hAnsi="Times New Roman" w:cs="Times New Roman"/>
          <w:i/>
          <w:szCs w:val="21"/>
        </w:rPr>
        <w:t>-situ</w:t>
      </w:r>
      <w:r w:rsidRPr="00E65E60">
        <w:rPr>
          <w:rFonts w:ascii="Times New Roman" w:hAnsi="Times New Roman" w:cs="Times New Roman"/>
          <w:szCs w:val="21"/>
        </w:rPr>
        <w:t xml:space="preserve"> </w:t>
      </w:r>
      <w:r w:rsidR="00147A3C" w:rsidRPr="00E65E60">
        <w:rPr>
          <w:rFonts w:ascii="Times New Roman" w:hAnsi="Times New Roman" w:cs="Times New Roman"/>
          <w:szCs w:val="21"/>
        </w:rPr>
        <w:t>FESEM</w:t>
      </w:r>
      <w:r w:rsidRPr="00E65E60">
        <w:rPr>
          <w:rFonts w:ascii="Times New Roman" w:hAnsi="Times New Roman" w:cs="Times New Roman"/>
          <w:szCs w:val="21"/>
        </w:rPr>
        <w:t xml:space="preserve"> of hard carbon</w:t>
      </w:r>
      <w:r w:rsidR="00147A3C" w:rsidRPr="00E65E60">
        <w:rPr>
          <w:rFonts w:ascii="Times New Roman" w:hAnsi="Times New Roman" w:cs="Times New Roman"/>
          <w:szCs w:val="21"/>
        </w:rPr>
        <w:t xml:space="preserve"> after 3500 cycles in DGM</w:t>
      </w:r>
      <w:r w:rsidRPr="00E65E60">
        <w:rPr>
          <w:rFonts w:ascii="Times New Roman" w:hAnsi="Times New Roman" w:cs="Times New Roman"/>
          <w:szCs w:val="21"/>
        </w:rPr>
        <w:t>.</w:t>
      </w:r>
      <w:r w:rsidRPr="00E65E60">
        <w:rPr>
          <w:rFonts w:ascii="Times New Roman" w:hAnsi="Times New Roman" w:cs="Times New Roman"/>
          <w:bCs/>
          <w:szCs w:val="21"/>
        </w:rPr>
        <w:t xml:space="preserve"> </w:t>
      </w:r>
    </w:p>
    <w:p w14:paraId="13AF43D5" w14:textId="5292F4CB" w:rsidR="00C96F76" w:rsidRPr="00E65E60" w:rsidRDefault="00C96F76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6AC602FC" w14:textId="06745186" w:rsidR="00147A3C" w:rsidRPr="00E65E60" w:rsidRDefault="00147A3C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3768415F" w14:textId="77777777" w:rsidR="008051F3" w:rsidRPr="00E65E60" w:rsidRDefault="008051F3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45CA0D9B" w14:textId="02898507" w:rsidR="00AD63E4" w:rsidRPr="00E65E60" w:rsidRDefault="00147A3C" w:rsidP="00E65E60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E65E60">
        <w:rPr>
          <w:noProof/>
          <w:szCs w:val="21"/>
        </w:rPr>
        <w:lastRenderedPageBreak/>
        <w:drawing>
          <wp:inline distT="0" distB="0" distL="0" distR="0" wp14:anchorId="1CB04A71" wp14:editId="638854AD">
            <wp:extent cx="4350007" cy="196080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91" cy="19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6429" w14:textId="27464869" w:rsidR="00C96F76" w:rsidRPr="00E65E60" w:rsidRDefault="00C96F76" w:rsidP="00E65E60">
      <w:pPr>
        <w:spacing w:line="480" w:lineRule="auto"/>
        <w:jc w:val="left"/>
        <w:rPr>
          <w:rFonts w:ascii="Times New Roman" w:hAnsi="Times New Roman" w:cs="Times New Roman"/>
          <w:szCs w:val="21"/>
          <w:vertAlign w:val="subscript"/>
        </w:rPr>
      </w:pPr>
      <w:r w:rsidRPr="00E65E60">
        <w:rPr>
          <w:rFonts w:ascii="Times New Roman" w:hAnsi="Times New Roman" w:cs="Times New Roman"/>
          <w:b/>
          <w:szCs w:val="21"/>
        </w:rPr>
        <w:t xml:space="preserve">Figure </w:t>
      </w:r>
      <w:r w:rsidR="000E14F2" w:rsidRPr="00E65E60">
        <w:rPr>
          <w:rFonts w:ascii="Times New Roman" w:hAnsi="Times New Roman" w:cs="Times New Roman"/>
          <w:b/>
          <w:szCs w:val="21"/>
        </w:rPr>
        <w:t>S3</w:t>
      </w:r>
      <w:r w:rsidRPr="00E65E60">
        <w:rPr>
          <w:rFonts w:ascii="Times New Roman" w:hAnsi="Times New Roman" w:cs="Times New Roman"/>
          <w:b/>
          <w:szCs w:val="21"/>
        </w:rPr>
        <w:t xml:space="preserve">. </w:t>
      </w:r>
      <w:r w:rsidR="000E14F2" w:rsidRPr="00E65E60">
        <w:rPr>
          <w:rFonts w:ascii="Times New Roman" w:hAnsi="Times New Roman" w:cs="Times New Roman"/>
          <w:szCs w:val="21"/>
        </w:rPr>
        <w:t xml:space="preserve">HRTEM </w:t>
      </w:r>
      <w:r w:rsidR="000E14F2" w:rsidRPr="00E65E60">
        <w:rPr>
          <w:rFonts w:ascii="Times New Roman" w:hAnsi="Times New Roman" w:cs="Times New Roman" w:hint="eastAsia"/>
          <w:szCs w:val="21"/>
        </w:rPr>
        <w:t>ima</w:t>
      </w:r>
      <w:r w:rsidR="000E14F2" w:rsidRPr="00E65E60">
        <w:rPr>
          <w:rFonts w:ascii="Times New Roman" w:hAnsi="Times New Roman" w:cs="Times New Roman"/>
          <w:szCs w:val="21"/>
        </w:rPr>
        <w:t xml:space="preserve">ges of </w:t>
      </w:r>
      <w:r w:rsidR="000E14F2" w:rsidRPr="00E65E60">
        <w:rPr>
          <w:rFonts w:ascii="Times New Roman" w:hAnsi="Times New Roman" w:cs="Times New Roman" w:hint="eastAsia"/>
          <w:szCs w:val="21"/>
        </w:rPr>
        <w:t>hard carbon in DGM</w:t>
      </w:r>
      <w:r w:rsidR="00800C73" w:rsidRPr="00E65E60">
        <w:rPr>
          <w:rFonts w:ascii="Times New Roman" w:hAnsi="Times New Roman" w:cs="Times New Roman"/>
          <w:szCs w:val="21"/>
        </w:rPr>
        <w:t xml:space="preserve"> (a) and EC/DEC (b)</w:t>
      </w:r>
      <w:r w:rsidR="000E14F2" w:rsidRPr="00E65E60">
        <w:rPr>
          <w:rFonts w:ascii="Times New Roman" w:hAnsi="Times New Roman" w:cs="Times New Roman"/>
          <w:szCs w:val="21"/>
        </w:rPr>
        <w:t xml:space="preserve"> at C1.5 V for the fifth cycle</w:t>
      </w:r>
      <w:r w:rsidRPr="00E65E60">
        <w:rPr>
          <w:rFonts w:ascii="Times New Roman" w:hAnsi="Times New Roman" w:cs="Times New Roman"/>
          <w:szCs w:val="21"/>
        </w:rPr>
        <w:t xml:space="preserve">. </w:t>
      </w:r>
    </w:p>
    <w:p w14:paraId="7832714D" w14:textId="713C485F" w:rsidR="00AD63E4" w:rsidRPr="00E65E60" w:rsidRDefault="00AD63E4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30B14C70" w14:textId="1CCE3C22" w:rsidR="000E14F2" w:rsidRPr="00E65E60" w:rsidRDefault="000E14F2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2EE596DB" w14:textId="52D697E6" w:rsidR="000E14F2" w:rsidRPr="00E65E60" w:rsidRDefault="000E14F2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0D8E3E61" w14:textId="24FBD154" w:rsidR="000E14F2" w:rsidRPr="00E65E60" w:rsidRDefault="000E14F2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6B9A3EEE" w14:textId="37E509EB" w:rsidR="000E14F2" w:rsidRPr="00E65E60" w:rsidRDefault="008051F3" w:rsidP="00E65E60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E65E60">
        <w:rPr>
          <w:noProof/>
          <w:szCs w:val="21"/>
        </w:rPr>
        <w:drawing>
          <wp:inline distT="0" distB="0" distL="0" distR="0" wp14:anchorId="5DF5A02A" wp14:editId="00F0FB4B">
            <wp:extent cx="3858450" cy="150463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35" cy="15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71CA0" w14:textId="4373F25D" w:rsidR="008051F3" w:rsidRPr="00E65E60" w:rsidRDefault="008051F3" w:rsidP="00E65E60">
      <w:pPr>
        <w:spacing w:line="480" w:lineRule="auto"/>
        <w:jc w:val="left"/>
        <w:rPr>
          <w:rFonts w:ascii="Times New Roman" w:hAnsi="Times New Roman" w:cs="Times New Roman"/>
          <w:szCs w:val="21"/>
          <w:vertAlign w:val="subscript"/>
        </w:rPr>
      </w:pPr>
      <w:r w:rsidRPr="00E65E60">
        <w:rPr>
          <w:rFonts w:ascii="Times New Roman" w:hAnsi="Times New Roman" w:cs="Times New Roman"/>
          <w:b/>
          <w:szCs w:val="21"/>
        </w:rPr>
        <w:t xml:space="preserve">Figure S4. </w:t>
      </w:r>
      <w:r w:rsidRPr="00E65E60">
        <w:rPr>
          <w:rFonts w:ascii="Times New Roman" w:hAnsi="Times New Roman" w:cs="Times New Roman"/>
          <w:szCs w:val="21"/>
        </w:rPr>
        <w:t xml:space="preserve">EIS spectra of </w:t>
      </w:r>
      <w:r w:rsidRPr="00E65E60">
        <w:rPr>
          <w:rFonts w:ascii="Times New Roman" w:hAnsi="Times New Roman" w:cs="Times New Roman" w:hint="eastAsia"/>
          <w:szCs w:val="21"/>
        </w:rPr>
        <w:t>hard carbon in DGM</w:t>
      </w:r>
      <w:r w:rsidRPr="00E65E60">
        <w:rPr>
          <w:rFonts w:ascii="Times New Roman" w:hAnsi="Times New Roman" w:cs="Times New Roman"/>
          <w:szCs w:val="21"/>
        </w:rPr>
        <w:t xml:space="preserve"> (a) and EC/DEC (b) at C1.5 V for the fifth cycle. </w:t>
      </w:r>
    </w:p>
    <w:p w14:paraId="68BA5383" w14:textId="77777777" w:rsidR="008051F3" w:rsidRPr="00E65E60" w:rsidRDefault="008051F3" w:rsidP="00E65E60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7AC8E5BF" w14:textId="77777777" w:rsidR="000E14F2" w:rsidRPr="00E65E60" w:rsidRDefault="000E14F2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42319347" w14:textId="77777777" w:rsidR="00A259E5" w:rsidRPr="00E65E60" w:rsidRDefault="00B44D85" w:rsidP="00E65E60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E65E60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803EB9D" wp14:editId="69729251">
            <wp:extent cx="3777273" cy="2160000"/>
            <wp:effectExtent l="19050" t="0" r="0" b="0"/>
            <wp:docPr id="27" name="图片 2" descr="C:\Users\潘军\Desktop\图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潘军\Desktop\图片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BF1D3" w14:textId="0D687BC8" w:rsidR="00F45482" w:rsidRPr="00E65E60" w:rsidRDefault="00F45482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E65E60">
        <w:rPr>
          <w:rFonts w:ascii="Times New Roman" w:hAnsi="Times New Roman" w:cs="Times New Roman"/>
          <w:b/>
          <w:szCs w:val="21"/>
        </w:rPr>
        <w:t>Figure S</w:t>
      </w:r>
      <w:r w:rsidR="008051F3" w:rsidRPr="00E65E60">
        <w:rPr>
          <w:rFonts w:ascii="Times New Roman" w:hAnsi="Times New Roman" w:cs="Times New Roman"/>
          <w:b/>
          <w:szCs w:val="21"/>
        </w:rPr>
        <w:t>5</w:t>
      </w:r>
      <w:r w:rsidRPr="00E65E60">
        <w:rPr>
          <w:rFonts w:ascii="Times New Roman" w:hAnsi="Times New Roman" w:cs="Times New Roman"/>
          <w:b/>
          <w:szCs w:val="21"/>
        </w:rPr>
        <w:t xml:space="preserve">. </w:t>
      </w:r>
      <w:r w:rsidRPr="00E65E60">
        <w:rPr>
          <w:rFonts w:ascii="Times New Roman" w:hAnsi="Times New Roman" w:cs="Times New Roman" w:hint="eastAsia"/>
          <w:szCs w:val="21"/>
          <w:vertAlign w:val="superscript"/>
        </w:rPr>
        <w:t>1</w:t>
      </w:r>
      <w:r w:rsidRPr="00E65E60">
        <w:rPr>
          <w:rFonts w:ascii="Times New Roman" w:hAnsi="Times New Roman" w:cs="Times New Roman" w:hint="eastAsia"/>
          <w:szCs w:val="21"/>
        </w:rPr>
        <w:t>H</w:t>
      </w:r>
      <w:r w:rsidRPr="00E65E60">
        <w:rPr>
          <w:rFonts w:ascii="Times New Roman" w:hAnsi="Times New Roman" w:cs="Times New Roman"/>
          <w:szCs w:val="21"/>
        </w:rPr>
        <w:t xml:space="preserve"> NMR </w:t>
      </w:r>
      <w:r w:rsidRPr="00E65E60">
        <w:rPr>
          <w:rFonts w:ascii="Times New Roman" w:hAnsi="Times New Roman" w:cs="Times New Roman" w:hint="eastAsia"/>
          <w:szCs w:val="21"/>
        </w:rPr>
        <w:t xml:space="preserve">of pure electrolytes. </w:t>
      </w:r>
      <w:r w:rsidRPr="00E65E60">
        <w:rPr>
          <w:rFonts w:ascii="Times New Roman" w:hAnsi="Times New Roman" w:cs="Times New Roman"/>
          <w:szCs w:val="21"/>
        </w:rPr>
        <w:t>(a) NaPF</w:t>
      </w:r>
      <w:r w:rsidRPr="00E65E60">
        <w:rPr>
          <w:rFonts w:ascii="Times New Roman" w:hAnsi="Times New Roman" w:cs="Times New Roman"/>
          <w:szCs w:val="21"/>
          <w:vertAlign w:val="subscript"/>
        </w:rPr>
        <w:t>6</w:t>
      </w:r>
      <w:r w:rsidRPr="00E65E60">
        <w:rPr>
          <w:rFonts w:ascii="Times New Roman" w:hAnsi="Times New Roman" w:cs="Times New Roman"/>
          <w:szCs w:val="21"/>
        </w:rPr>
        <w:t xml:space="preserve"> in DGM. (b) NaPF</w:t>
      </w:r>
      <w:r w:rsidRPr="00E65E60">
        <w:rPr>
          <w:rFonts w:ascii="Times New Roman" w:hAnsi="Times New Roman" w:cs="Times New Roman"/>
          <w:szCs w:val="21"/>
          <w:vertAlign w:val="subscript"/>
        </w:rPr>
        <w:t>6</w:t>
      </w:r>
      <w:r w:rsidRPr="00E65E60">
        <w:rPr>
          <w:rFonts w:ascii="Times New Roman" w:hAnsi="Times New Roman" w:cs="Times New Roman"/>
          <w:szCs w:val="21"/>
        </w:rPr>
        <w:t xml:space="preserve"> in EC/DEC</w:t>
      </w:r>
      <w:r w:rsidRPr="00E65E60">
        <w:rPr>
          <w:rFonts w:ascii="Times New Roman" w:hAnsi="Times New Roman" w:cs="Times New Roman" w:hint="eastAsia"/>
          <w:szCs w:val="21"/>
        </w:rPr>
        <w:t>.</w:t>
      </w:r>
    </w:p>
    <w:p w14:paraId="30A8D5C3" w14:textId="77777777" w:rsidR="00C96F76" w:rsidRPr="00E65E60" w:rsidRDefault="00C96F76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581D76D4" w14:textId="77777777" w:rsidR="00B40349" w:rsidRPr="00E65E60" w:rsidRDefault="00B40349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7D647D73" w14:textId="77777777" w:rsidR="00B40349" w:rsidRPr="00E65E60" w:rsidRDefault="00B40349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132DAE33" w14:textId="77777777" w:rsidR="00C96F76" w:rsidRPr="00E65E60" w:rsidRDefault="00C96F76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5A809319" w14:textId="77777777" w:rsidR="00C96F76" w:rsidRPr="00E65E60" w:rsidRDefault="00C96F76" w:rsidP="00E65E60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</w:p>
    <w:p w14:paraId="1198053E" w14:textId="77777777" w:rsidR="00F45482" w:rsidRPr="00E65E60" w:rsidRDefault="00C96F76" w:rsidP="00E65E60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  <w:r w:rsidRPr="00E65E60">
        <w:rPr>
          <w:rFonts w:ascii="Times New Roman" w:hAnsi="Times New Roman" w:cs="Times New Roman"/>
          <w:noProof/>
          <w:szCs w:val="21"/>
          <w:vertAlign w:val="subscript"/>
        </w:rPr>
        <w:drawing>
          <wp:inline distT="0" distB="0" distL="0" distR="0" wp14:anchorId="6B6414AD" wp14:editId="797A1639">
            <wp:extent cx="3172428" cy="2880000"/>
            <wp:effectExtent l="19050" t="0" r="8922" b="0"/>
            <wp:docPr id="29" name="图片 1" descr="C:\Users\潘军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潘军\Desktop\图片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DE93A" w14:textId="3D2E81D1" w:rsidR="00C96F76" w:rsidRPr="00E65E60" w:rsidRDefault="00C96F76" w:rsidP="00E65E60">
      <w:pPr>
        <w:spacing w:line="480" w:lineRule="auto"/>
        <w:jc w:val="left"/>
        <w:rPr>
          <w:rFonts w:ascii="Times New Roman" w:hAnsi="Times New Roman" w:cs="Times New Roman"/>
          <w:szCs w:val="21"/>
          <w:vertAlign w:val="subscript"/>
        </w:rPr>
      </w:pPr>
      <w:r w:rsidRPr="00E65E60">
        <w:rPr>
          <w:rFonts w:ascii="Times New Roman" w:hAnsi="Times New Roman" w:cs="Times New Roman"/>
          <w:b/>
          <w:szCs w:val="21"/>
        </w:rPr>
        <w:t>Figure S</w:t>
      </w:r>
      <w:r w:rsidR="008051F3" w:rsidRPr="00E65E60">
        <w:rPr>
          <w:rFonts w:ascii="Times New Roman" w:hAnsi="Times New Roman" w:cs="Times New Roman"/>
          <w:b/>
          <w:szCs w:val="21"/>
        </w:rPr>
        <w:t>6</w:t>
      </w:r>
      <w:r w:rsidRPr="00E65E60">
        <w:rPr>
          <w:rFonts w:ascii="Times New Roman" w:hAnsi="Times New Roman" w:cs="Times New Roman"/>
          <w:b/>
          <w:szCs w:val="21"/>
        </w:rPr>
        <w:t xml:space="preserve">. </w:t>
      </w:r>
      <w:r w:rsidRPr="00E65E60">
        <w:rPr>
          <w:rFonts w:ascii="Times New Roman" w:hAnsi="Times New Roman" w:cs="Times New Roman" w:hint="eastAsia"/>
          <w:szCs w:val="21"/>
          <w:vertAlign w:val="superscript"/>
        </w:rPr>
        <w:t>13</w:t>
      </w:r>
      <w:r w:rsidRPr="00E65E60">
        <w:rPr>
          <w:rFonts w:ascii="Times New Roman" w:hAnsi="Times New Roman" w:cs="Times New Roman" w:hint="eastAsia"/>
          <w:szCs w:val="21"/>
        </w:rPr>
        <w:t>C</w:t>
      </w:r>
      <w:r w:rsidRPr="00E65E60">
        <w:rPr>
          <w:rFonts w:ascii="Times New Roman" w:hAnsi="Times New Roman" w:cs="Times New Roman"/>
          <w:szCs w:val="21"/>
        </w:rPr>
        <w:t xml:space="preserve"> NMR </w:t>
      </w:r>
      <w:r w:rsidRPr="00E65E60">
        <w:rPr>
          <w:rFonts w:ascii="Times New Roman" w:hAnsi="Times New Roman" w:cs="Times New Roman" w:hint="eastAsia"/>
          <w:szCs w:val="21"/>
        </w:rPr>
        <w:t xml:space="preserve">of </w:t>
      </w:r>
      <w:r w:rsidRPr="00E65E60">
        <w:rPr>
          <w:rFonts w:ascii="Times New Roman" w:hAnsi="Times New Roman" w:cs="Times New Roman"/>
          <w:szCs w:val="21"/>
        </w:rPr>
        <w:t>NaPF</w:t>
      </w:r>
      <w:r w:rsidRPr="00E65E60">
        <w:rPr>
          <w:rFonts w:ascii="Times New Roman" w:hAnsi="Times New Roman" w:cs="Times New Roman"/>
          <w:szCs w:val="21"/>
          <w:vertAlign w:val="subscript"/>
        </w:rPr>
        <w:t>6</w:t>
      </w:r>
      <w:r w:rsidRPr="00E65E60">
        <w:rPr>
          <w:rFonts w:ascii="Times New Roman" w:hAnsi="Times New Roman" w:cs="Times New Roman"/>
          <w:szCs w:val="21"/>
        </w:rPr>
        <w:t xml:space="preserve"> in DGM. </w:t>
      </w:r>
    </w:p>
    <w:p w14:paraId="00B91769" w14:textId="181A52E2" w:rsidR="00F45482" w:rsidRPr="00E65E60" w:rsidRDefault="00F45482" w:rsidP="00E65E60">
      <w:pPr>
        <w:spacing w:line="480" w:lineRule="auto"/>
        <w:jc w:val="left"/>
        <w:rPr>
          <w:rFonts w:ascii="Times New Roman" w:hAnsi="Times New Roman" w:cs="Times New Roman"/>
          <w:szCs w:val="21"/>
          <w:vertAlign w:val="subscript"/>
        </w:rPr>
      </w:pPr>
    </w:p>
    <w:p w14:paraId="44EA5CA0" w14:textId="6DF04CA0" w:rsidR="00800C73" w:rsidRPr="00E65E60" w:rsidRDefault="00800C73" w:rsidP="00E65E60">
      <w:pPr>
        <w:spacing w:line="480" w:lineRule="auto"/>
        <w:jc w:val="left"/>
        <w:rPr>
          <w:rFonts w:ascii="Times New Roman" w:hAnsi="Times New Roman" w:cs="Times New Roman"/>
          <w:szCs w:val="21"/>
          <w:vertAlign w:val="subscript"/>
        </w:rPr>
      </w:pPr>
    </w:p>
    <w:p w14:paraId="13710C11" w14:textId="5D9A6D40" w:rsidR="00800C73" w:rsidRPr="00E65E60" w:rsidRDefault="00800C73" w:rsidP="00E65E60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  <w:r w:rsidRPr="00E65E60">
        <w:rPr>
          <w:noProof/>
          <w:szCs w:val="21"/>
        </w:rPr>
        <w:lastRenderedPageBreak/>
        <w:drawing>
          <wp:inline distT="0" distB="0" distL="0" distR="0" wp14:anchorId="1071124B" wp14:editId="65966490">
            <wp:extent cx="3916592" cy="205260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46" cy="205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977D" w14:textId="280D0538" w:rsidR="00996A46" w:rsidRPr="00E65E60" w:rsidRDefault="00996A46" w:rsidP="00E65E60">
      <w:pPr>
        <w:spacing w:line="480" w:lineRule="auto"/>
        <w:jc w:val="left"/>
        <w:rPr>
          <w:rFonts w:ascii="Times New Roman" w:hAnsi="Times New Roman" w:cs="Times New Roman"/>
          <w:szCs w:val="21"/>
          <w:vertAlign w:val="subscript"/>
        </w:rPr>
      </w:pPr>
      <w:r w:rsidRPr="00E65E60">
        <w:rPr>
          <w:rFonts w:ascii="Times New Roman" w:hAnsi="Times New Roman" w:cs="Times New Roman"/>
          <w:b/>
          <w:szCs w:val="21"/>
        </w:rPr>
        <w:t>Figure S</w:t>
      </w:r>
      <w:r w:rsidR="008051F3" w:rsidRPr="00E65E60">
        <w:rPr>
          <w:rFonts w:ascii="Times New Roman" w:hAnsi="Times New Roman" w:cs="Times New Roman"/>
          <w:b/>
          <w:szCs w:val="21"/>
        </w:rPr>
        <w:t>7</w:t>
      </w:r>
      <w:r w:rsidRPr="00E65E60">
        <w:rPr>
          <w:rFonts w:ascii="Times New Roman" w:hAnsi="Times New Roman" w:cs="Times New Roman"/>
          <w:b/>
          <w:szCs w:val="21"/>
        </w:rPr>
        <w:t xml:space="preserve">. </w:t>
      </w:r>
      <w:r w:rsidRPr="00E65E60">
        <w:rPr>
          <w:rFonts w:ascii="Times New Roman" w:hAnsi="Times New Roman" w:cs="Times New Roman"/>
          <w:szCs w:val="21"/>
        </w:rPr>
        <w:t>Equtions of EC and DEC reacted with Na</w:t>
      </w:r>
      <w:r w:rsidRPr="00E65E60">
        <w:rPr>
          <w:rFonts w:ascii="Times New Roman" w:hAnsi="Times New Roman" w:cs="Times New Roman"/>
          <w:szCs w:val="21"/>
          <w:vertAlign w:val="superscript"/>
        </w:rPr>
        <w:t>+</w:t>
      </w:r>
      <w:r w:rsidRPr="00E65E60">
        <w:rPr>
          <w:rFonts w:ascii="Times New Roman" w:hAnsi="Times New Roman" w:cs="Times New Roman"/>
          <w:szCs w:val="21"/>
        </w:rPr>
        <w:t xml:space="preserve"> during discharge process. </w:t>
      </w:r>
    </w:p>
    <w:p w14:paraId="62A21094" w14:textId="69040E95" w:rsidR="00800C73" w:rsidRPr="00E65E60" w:rsidRDefault="00800C73" w:rsidP="00E65E60">
      <w:pPr>
        <w:spacing w:line="480" w:lineRule="auto"/>
        <w:jc w:val="left"/>
        <w:rPr>
          <w:rFonts w:ascii="Times New Roman" w:hAnsi="Times New Roman" w:cs="Times New Roman"/>
          <w:szCs w:val="21"/>
          <w:vertAlign w:val="subscript"/>
        </w:rPr>
      </w:pPr>
    </w:p>
    <w:p w14:paraId="5BB04936" w14:textId="77777777" w:rsidR="00E65E60" w:rsidRPr="00E65E60" w:rsidRDefault="00E65E60" w:rsidP="00E65E60">
      <w:pPr>
        <w:spacing w:line="480" w:lineRule="auto"/>
        <w:jc w:val="left"/>
        <w:rPr>
          <w:rFonts w:ascii="Times New Roman" w:hAnsi="Times New Roman" w:cs="Times New Roman"/>
          <w:szCs w:val="21"/>
          <w:vertAlign w:val="subscript"/>
        </w:rPr>
      </w:pPr>
    </w:p>
    <w:p w14:paraId="1D64B99F" w14:textId="330BB6EB" w:rsidR="00B40349" w:rsidRPr="00E65E60" w:rsidRDefault="000E14F2" w:rsidP="00E65E60">
      <w:pPr>
        <w:spacing w:line="480" w:lineRule="auto"/>
        <w:jc w:val="center"/>
        <w:rPr>
          <w:rFonts w:ascii="Times New Roman" w:hAnsi="Times New Roman" w:cs="Times New Roman"/>
          <w:i/>
          <w:szCs w:val="21"/>
        </w:rPr>
      </w:pPr>
      <w:r w:rsidRPr="00E65E60">
        <w:rPr>
          <w:noProof/>
          <w:szCs w:val="21"/>
        </w:rPr>
        <w:drawing>
          <wp:inline distT="0" distB="0" distL="0" distR="0" wp14:anchorId="4AF7C3D5" wp14:editId="7D369C00">
            <wp:extent cx="3204000" cy="36000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BF53" w14:textId="60F5263F" w:rsidR="000E14F2" w:rsidRPr="00E65E60" w:rsidRDefault="000E14F2" w:rsidP="00E65E60">
      <w:pPr>
        <w:spacing w:line="480" w:lineRule="auto"/>
        <w:jc w:val="left"/>
        <w:rPr>
          <w:rFonts w:ascii="Times New Roman" w:hAnsi="Times New Roman" w:cs="Times New Roman"/>
          <w:szCs w:val="21"/>
          <w:vertAlign w:val="subscript"/>
        </w:rPr>
      </w:pPr>
      <w:r w:rsidRPr="00E65E60">
        <w:rPr>
          <w:rFonts w:ascii="Times New Roman" w:hAnsi="Times New Roman" w:cs="Times New Roman"/>
          <w:b/>
          <w:szCs w:val="21"/>
        </w:rPr>
        <w:t>Figure S</w:t>
      </w:r>
      <w:r w:rsidR="008051F3" w:rsidRPr="00E65E60">
        <w:rPr>
          <w:rFonts w:ascii="Times New Roman" w:hAnsi="Times New Roman" w:cs="Times New Roman"/>
          <w:b/>
          <w:szCs w:val="21"/>
        </w:rPr>
        <w:t>8</w:t>
      </w:r>
      <w:r w:rsidRPr="00E65E60">
        <w:rPr>
          <w:rFonts w:ascii="Times New Roman" w:hAnsi="Times New Roman" w:cs="Times New Roman"/>
          <w:b/>
          <w:szCs w:val="21"/>
        </w:rPr>
        <w:t xml:space="preserve">. </w:t>
      </w:r>
      <w:r w:rsidRPr="00E65E60">
        <w:rPr>
          <w:rFonts w:ascii="Times New Roman" w:hAnsi="Times New Roman" w:cs="Times New Roman" w:hint="eastAsia"/>
          <w:szCs w:val="21"/>
          <w:vertAlign w:val="superscript"/>
        </w:rPr>
        <w:t>13</w:t>
      </w:r>
      <w:r w:rsidRPr="00E65E60">
        <w:rPr>
          <w:rFonts w:ascii="Times New Roman" w:hAnsi="Times New Roman" w:cs="Times New Roman" w:hint="eastAsia"/>
          <w:szCs w:val="21"/>
        </w:rPr>
        <w:t>C</w:t>
      </w:r>
      <w:r w:rsidRPr="00E65E60">
        <w:rPr>
          <w:rFonts w:ascii="Times New Roman" w:hAnsi="Times New Roman" w:cs="Times New Roman"/>
          <w:szCs w:val="21"/>
        </w:rPr>
        <w:t xml:space="preserve"> NMR </w:t>
      </w:r>
      <w:r w:rsidRPr="00E65E60">
        <w:rPr>
          <w:rFonts w:ascii="Times New Roman" w:hAnsi="Times New Roman" w:cs="Times New Roman" w:hint="eastAsia"/>
          <w:szCs w:val="21"/>
        </w:rPr>
        <w:t xml:space="preserve">of </w:t>
      </w:r>
      <w:r w:rsidRPr="00E65E60">
        <w:rPr>
          <w:rFonts w:ascii="Times New Roman" w:hAnsi="Times New Roman" w:cs="Times New Roman"/>
          <w:szCs w:val="21"/>
        </w:rPr>
        <w:t>NaPF</w:t>
      </w:r>
      <w:r w:rsidRPr="00E65E60">
        <w:rPr>
          <w:rFonts w:ascii="Times New Roman" w:hAnsi="Times New Roman" w:cs="Times New Roman"/>
          <w:szCs w:val="21"/>
          <w:vertAlign w:val="subscript"/>
        </w:rPr>
        <w:t>6</w:t>
      </w:r>
      <w:r w:rsidRPr="00E65E60">
        <w:rPr>
          <w:rFonts w:ascii="Times New Roman" w:hAnsi="Times New Roman" w:cs="Times New Roman"/>
          <w:szCs w:val="21"/>
        </w:rPr>
        <w:t xml:space="preserve"> in EC/DEC. </w:t>
      </w:r>
    </w:p>
    <w:p w14:paraId="63752638" w14:textId="77777777" w:rsidR="000E14F2" w:rsidRPr="00E65E60" w:rsidRDefault="000E14F2" w:rsidP="00E65E60">
      <w:pPr>
        <w:spacing w:line="480" w:lineRule="auto"/>
        <w:jc w:val="center"/>
        <w:rPr>
          <w:rFonts w:ascii="Times New Roman" w:hAnsi="Times New Roman" w:cs="Times New Roman"/>
          <w:iCs/>
          <w:szCs w:val="21"/>
        </w:rPr>
      </w:pPr>
    </w:p>
    <w:p w14:paraId="62B5B518" w14:textId="77777777" w:rsidR="00E65E60" w:rsidRPr="00E65E60" w:rsidRDefault="00E65E60" w:rsidP="00E65E60">
      <w:pPr>
        <w:spacing w:line="480" w:lineRule="auto"/>
        <w:jc w:val="center"/>
        <w:rPr>
          <w:rFonts w:ascii="Times New Roman" w:hAnsi="Times New Roman" w:cs="Times New Roman"/>
          <w:iCs/>
          <w:szCs w:val="21"/>
        </w:rPr>
      </w:pPr>
    </w:p>
    <w:p w14:paraId="16B21FD3" w14:textId="77777777" w:rsidR="00E65E60" w:rsidRPr="00E65E60" w:rsidRDefault="00E65E60" w:rsidP="00E65E60">
      <w:pPr>
        <w:spacing w:line="480" w:lineRule="auto"/>
        <w:jc w:val="center"/>
        <w:rPr>
          <w:rFonts w:ascii="Times New Roman" w:hAnsi="Times New Roman" w:cs="Times New Roman"/>
          <w:iCs/>
          <w:szCs w:val="21"/>
        </w:rPr>
      </w:pPr>
    </w:p>
    <w:p w14:paraId="5A26BCBA" w14:textId="51EFECA6" w:rsidR="00E65E60" w:rsidRDefault="00E65E60" w:rsidP="00E65E60">
      <w:pPr>
        <w:spacing w:line="480" w:lineRule="auto"/>
        <w:jc w:val="center"/>
        <w:rPr>
          <w:rFonts w:ascii="Times New Roman" w:hAnsi="Times New Roman" w:cs="Times New Roman"/>
          <w:iCs/>
          <w:szCs w:val="21"/>
        </w:rPr>
      </w:pPr>
    </w:p>
    <w:p w14:paraId="7C567371" w14:textId="77777777" w:rsidR="00E65E60" w:rsidRPr="00E65E60" w:rsidRDefault="00E65E60" w:rsidP="00E65E60">
      <w:pPr>
        <w:spacing w:line="480" w:lineRule="auto"/>
        <w:jc w:val="center"/>
        <w:rPr>
          <w:rFonts w:ascii="Times New Roman" w:hAnsi="Times New Roman" w:cs="Times New Roman"/>
          <w:iCs/>
          <w:szCs w:val="21"/>
        </w:rPr>
      </w:pPr>
    </w:p>
    <w:p w14:paraId="3C31C4A1" w14:textId="4A7BB280" w:rsidR="00F45482" w:rsidRPr="00E65E60" w:rsidRDefault="00B40349" w:rsidP="00E65E60">
      <w:pPr>
        <w:spacing w:line="480" w:lineRule="auto"/>
        <w:jc w:val="center"/>
        <w:rPr>
          <w:rFonts w:ascii="Times New Roman" w:hAnsi="Times New Roman" w:cs="Times New Roman"/>
          <w:i/>
          <w:szCs w:val="21"/>
        </w:rPr>
      </w:pPr>
      <w:r w:rsidRPr="00E65E60">
        <w:rPr>
          <w:rFonts w:ascii="Times New Roman" w:hAnsi="Times New Roman" w:cs="Times New Roman"/>
          <w:i/>
          <w:noProof/>
          <w:szCs w:val="21"/>
        </w:rPr>
        <w:drawing>
          <wp:inline distT="0" distB="0" distL="0" distR="0" wp14:anchorId="072A7A07" wp14:editId="0398214F">
            <wp:extent cx="4005797" cy="1422124"/>
            <wp:effectExtent l="0" t="0" r="0" b="0"/>
            <wp:docPr id="38" name="图片 38" descr="C:\Users\13427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427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2" t="10057" r="12534"/>
                    <a:stretch/>
                  </pic:blipFill>
                  <pic:spPr bwMode="auto">
                    <a:xfrm>
                      <a:off x="0" y="0"/>
                      <a:ext cx="4008693" cy="14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13359" w14:textId="3CAEBC3D" w:rsidR="00DF0F56" w:rsidRPr="00E65E60" w:rsidRDefault="00DF0F56" w:rsidP="00E65E60">
      <w:pPr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  <w:r w:rsidRPr="00E65E60">
        <w:rPr>
          <w:rFonts w:ascii="Times New Roman" w:hAnsi="Times New Roman" w:cs="Times New Roman"/>
          <w:b/>
          <w:szCs w:val="21"/>
        </w:rPr>
        <w:t>Figure S</w:t>
      </w:r>
      <w:r w:rsidR="008051F3" w:rsidRPr="00E65E60">
        <w:rPr>
          <w:rFonts w:ascii="Times New Roman" w:hAnsi="Times New Roman" w:cs="Times New Roman"/>
          <w:b/>
          <w:szCs w:val="21"/>
        </w:rPr>
        <w:t>9</w:t>
      </w:r>
      <w:r w:rsidRPr="00E65E60">
        <w:rPr>
          <w:rFonts w:ascii="Times New Roman" w:hAnsi="Times New Roman" w:cs="Times New Roman"/>
          <w:b/>
          <w:szCs w:val="21"/>
        </w:rPr>
        <w:t xml:space="preserve">. </w:t>
      </w:r>
      <w:r w:rsidRPr="00E65E60">
        <w:rPr>
          <w:rFonts w:ascii="Times New Roman" w:hAnsi="Times New Roman" w:cs="Times New Roman"/>
          <w:szCs w:val="21"/>
        </w:rPr>
        <w:t xml:space="preserve">Standard spectrum of </w:t>
      </w:r>
      <w:r w:rsidR="0054057F" w:rsidRPr="00E65E60">
        <w:rPr>
          <w:rFonts w:ascii="Times New Roman" w:hAnsi="Times New Roman" w:cs="Times New Roman"/>
          <w:szCs w:val="21"/>
        </w:rPr>
        <w:t xml:space="preserve">MS of </w:t>
      </w:r>
      <w:r w:rsidRPr="00E65E60">
        <w:rPr>
          <w:rFonts w:ascii="Times New Roman" w:hAnsi="Times New Roman" w:cs="Times New Roman"/>
          <w:szCs w:val="21"/>
        </w:rPr>
        <w:t>DGM in</w:t>
      </w:r>
      <w:r w:rsidR="0054057F" w:rsidRPr="00E65E60">
        <w:rPr>
          <w:rFonts w:ascii="Times New Roman" w:hAnsi="Times New Roman" w:cs="Times New Roman"/>
          <w:bCs/>
          <w:szCs w:val="21"/>
        </w:rPr>
        <w:t xml:space="preserve"> chloroform</w:t>
      </w:r>
      <w:r w:rsidRPr="00E65E60">
        <w:rPr>
          <w:rFonts w:ascii="Times New Roman" w:hAnsi="Times New Roman" w:cs="Times New Roman"/>
          <w:bCs/>
          <w:szCs w:val="21"/>
        </w:rPr>
        <w:t>.</w:t>
      </w:r>
    </w:p>
    <w:p w14:paraId="322BB586" w14:textId="4D8424A3" w:rsidR="009B1A87" w:rsidRPr="00E65E60" w:rsidRDefault="009B1A87" w:rsidP="00E65E60">
      <w:pPr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</w:p>
    <w:p w14:paraId="617E5522" w14:textId="18FAA505" w:rsidR="00B64F7B" w:rsidRDefault="00B64F7B" w:rsidP="00E65E60">
      <w:pPr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</w:p>
    <w:p w14:paraId="629961F8" w14:textId="315046EE" w:rsidR="00E65E60" w:rsidRDefault="00E65E60" w:rsidP="00E65E60">
      <w:pPr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</w:p>
    <w:p w14:paraId="6FBDD826" w14:textId="77777777" w:rsidR="00E65E60" w:rsidRPr="00E65E60" w:rsidRDefault="00E65E60" w:rsidP="00E65E60">
      <w:pPr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</w:p>
    <w:p w14:paraId="0C29C0D4" w14:textId="77777777" w:rsidR="00F45482" w:rsidRPr="00E65E60" w:rsidRDefault="009B1A87" w:rsidP="00E65E60">
      <w:pPr>
        <w:spacing w:line="480" w:lineRule="auto"/>
        <w:jc w:val="left"/>
        <w:rPr>
          <w:rFonts w:ascii="Times New Roman" w:hAnsi="Times New Roman" w:cs="Times New Roman"/>
          <w:i/>
          <w:szCs w:val="21"/>
        </w:rPr>
      </w:pPr>
      <w:r w:rsidRPr="00E65E60">
        <w:rPr>
          <w:rFonts w:ascii="Times New Roman" w:hAnsi="Times New Roman" w:cs="Times New Roman"/>
          <w:i/>
          <w:noProof/>
          <w:szCs w:val="21"/>
        </w:rPr>
        <w:drawing>
          <wp:inline distT="0" distB="0" distL="0" distR="0" wp14:anchorId="7E42811A" wp14:editId="585FC57E">
            <wp:extent cx="5274310" cy="1582293"/>
            <wp:effectExtent l="0" t="0" r="0" b="0"/>
            <wp:docPr id="36" name="图片 36" descr="C:\Users\1342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427\Desktop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74B00" w14:textId="55916E72" w:rsidR="0054057F" w:rsidRDefault="0054057F" w:rsidP="00E65E60">
      <w:pPr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  <w:r w:rsidRPr="00E65E60">
        <w:rPr>
          <w:rFonts w:ascii="Times New Roman" w:hAnsi="Times New Roman" w:cs="Times New Roman"/>
          <w:b/>
          <w:szCs w:val="21"/>
        </w:rPr>
        <w:t>Figure S</w:t>
      </w:r>
      <w:r w:rsidR="008051F3" w:rsidRPr="00E65E60">
        <w:rPr>
          <w:rFonts w:ascii="Times New Roman" w:hAnsi="Times New Roman" w:cs="Times New Roman"/>
          <w:b/>
          <w:szCs w:val="21"/>
        </w:rPr>
        <w:t>10</w:t>
      </w:r>
      <w:r w:rsidRPr="00E65E60">
        <w:rPr>
          <w:rFonts w:ascii="Times New Roman" w:hAnsi="Times New Roman" w:cs="Times New Roman"/>
          <w:b/>
          <w:szCs w:val="21"/>
        </w:rPr>
        <w:t xml:space="preserve">. </w:t>
      </w:r>
      <w:r w:rsidRPr="00E65E60">
        <w:rPr>
          <w:rFonts w:ascii="Times New Roman" w:hAnsi="Times New Roman" w:cs="Times New Roman"/>
          <w:szCs w:val="21"/>
        </w:rPr>
        <w:t>MS of NaPF</w:t>
      </w:r>
      <w:r w:rsidRPr="00E65E60">
        <w:rPr>
          <w:rFonts w:ascii="Times New Roman" w:hAnsi="Times New Roman" w:cs="Times New Roman"/>
          <w:szCs w:val="21"/>
          <w:vertAlign w:val="subscript"/>
        </w:rPr>
        <w:t>6</w:t>
      </w:r>
      <w:r w:rsidRPr="00E65E60">
        <w:rPr>
          <w:rFonts w:ascii="Times New Roman" w:hAnsi="Times New Roman" w:cs="Times New Roman"/>
          <w:szCs w:val="21"/>
        </w:rPr>
        <w:t xml:space="preserve"> in DGM discharged to 0.01 V for the third cycle</w:t>
      </w:r>
      <w:r w:rsidRPr="00E65E60">
        <w:rPr>
          <w:rFonts w:ascii="Times New Roman" w:hAnsi="Times New Roman" w:cs="Times New Roman"/>
          <w:bCs/>
          <w:szCs w:val="21"/>
        </w:rPr>
        <w:t>.</w:t>
      </w:r>
    </w:p>
    <w:p w14:paraId="4746DCF0" w14:textId="0496AEA5" w:rsidR="00036D62" w:rsidRDefault="00036D62" w:rsidP="00E65E60">
      <w:pPr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</w:p>
    <w:p w14:paraId="23B6A00C" w14:textId="770691B2" w:rsidR="00036D62" w:rsidRDefault="00036D62" w:rsidP="00036D62">
      <w:pPr>
        <w:spacing w:line="480" w:lineRule="auto"/>
        <w:jc w:val="center"/>
        <w:rPr>
          <w:rFonts w:ascii="Times New Roman" w:hAnsi="Times New Roman" w:cs="Times New Roman"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41DB99B3" wp14:editId="0DB3A6A8">
            <wp:extent cx="4083050" cy="306990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79" cy="307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3257A" w14:textId="68E3B355" w:rsidR="00036D62" w:rsidRPr="00E65E60" w:rsidRDefault="00036D62" w:rsidP="00036D62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E65E60">
        <w:rPr>
          <w:rFonts w:ascii="Times New Roman" w:hAnsi="Times New Roman" w:cs="Times New Roman"/>
          <w:b/>
          <w:szCs w:val="21"/>
        </w:rPr>
        <w:t>Figure S1</w:t>
      </w:r>
      <w:r>
        <w:rPr>
          <w:rFonts w:ascii="Times New Roman" w:hAnsi="Times New Roman" w:cs="Times New Roman"/>
          <w:b/>
          <w:szCs w:val="21"/>
        </w:rPr>
        <w:t>1</w:t>
      </w:r>
      <w:r w:rsidRPr="00E65E60">
        <w:rPr>
          <w:rFonts w:ascii="Times New Roman" w:hAnsi="Times New Roman" w:cs="Times New Roman"/>
          <w:b/>
          <w:szCs w:val="21"/>
        </w:rPr>
        <w:t xml:space="preserve">. </w:t>
      </w:r>
      <w:r w:rsidRPr="00036D62">
        <w:rPr>
          <w:rFonts w:ascii="Times New Roman" w:hAnsi="Times New Roman" w:cs="Times New Roman"/>
          <w:bCs/>
          <w:szCs w:val="21"/>
        </w:rPr>
        <w:t>TEM and</w:t>
      </w:r>
      <w:r>
        <w:rPr>
          <w:rFonts w:ascii="Times New Roman" w:hAnsi="Times New Roman" w:cs="Times New Roman"/>
          <w:b/>
          <w:szCs w:val="21"/>
        </w:rPr>
        <w:t xml:space="preserve"> </w:t>
      </w:r>
      <w:r w:rsidRPr="00036D62">
        <w:rPr>
          <w:rFonts w:ascii="Times New Roman" w:hAnsi="Times New Roman" w:cs="Times New Roman"/>
          <w:bCs/>
          <w:szCs w:val="21"/>
        </w:rPr>
        <w:t>HR</w:t>
      </w:r>
      <w:r w:rsidRPr="00036D62">
        <w:rPr>
          <w:rFonts w:ascii="Times New Roman" w:hAnsi="Times New Roman" w:cs="Times New Roman" w:hint="eastAsia"/>
          <w:szCs w:val="21"/>
        </w:rPr>
        <w:t xml:space="preserve">TEM images of carbon </w:t>
      </w:r>
      <w:r w:rsidRPr="00036D62">
        <w:rPr>
          <w:rFonts w:ascii="Times New Roman" w:hAnsi="Times New Roman" w:cs="Times New Roman"/>
          <w:szCs w:val="21"/>
        </w:rPr>
        <w:t xml:space="preserve">materials at C 1.5 V@5th in </w:t>
      </w:r>
      <w:r w:rsidRPr="00036D62">
        <w:rPr>
          <w:rFonts w:ascii="Times New Roman" w:hAnsi="Times New Roman" w:cs="Times New Roman" w:hint="eastAsia"/>
          <w:szCs w:val="21"/>
        </w:rPr>
        <w:t>DGM</w:t>
      </w:r>
      <w:r>
        <w:rPr>
          <w:rFonts w:ascii="Times New Roman" w:hAnsi="Times New Roman" w:cs="Times New Roman"/>
          <w:szCs w:val="21"/>
        </w:rPr>
        <w:t>.</w:t>
      </w:r>
      <w:r w:rsidRPr="00036D62">
        <w:rPr>
          <w:rFonts w:ascii="Times New Roman" w:hAnsi="Times New Roman" w:cs="Times New Roman" w:hint="eastAsia"/>
          <w:szCs w:val="21"/>
        </w:rPr>
        <w:t xml:space="preserve"> (a</w:t>
      </w:r>
      <w:r w:rsidRPr="00036D62">
        <w:rPr>
          <w:rFonts w:ascii="Times New Roman" w:hAnsi="Times New Roman" w:cs="Times New Roman"/>
          <w:szCs w:val="21"/>
        </w:rPr>
        <w:t>,b</w:t>
      </w:r>
      <w:r w:rsidRPr="00036D62">
        <w:rPr>
          <w:rFonts w:ascii="Times New Roman" w:hAnsi="Times New Roman" w:cs="Times New Roman" w:hint="eastAsia"/>
          <w:szCs w:val="21"/>
        </w:rPr>
        <w:t xml:space="preserve">) </w:t>
      </w:r>
      <w:r w:rsidRPr="00036D62">
        <w:rPr>
          <w:rFonts w:ascii="Times New Roman" w:hAnsi="Times New Roman" w:cs="Times New Roman"/>
          <w:szCs w:val="21"/>
        </w:rPr>
        <w:t>Graphite</w:t>
      </w:r>
      <w:r>
        <w:rPr>
          <w:rFonts w:ascii="Times New Roman" w:hAnsi="Times New Roman" w:cs="Times New Roman"/>
          <w:szCs w:val="21"/>
        </w:rPr>
        <w:t>.</w:t>
      </w:r>
      <w:r w:rsidRPr="00036D62">
        <w:rPr>
          <w:rFonts w:ascii="Times New Roman" w:hAnsi="Times New Roman" w:cs="Times New Roman" w:hint="eastAsia"/>
          <w:szCs w:val="21"/>
        </w:rPr>
        <w:t xml:space="preserve"> (</w:t>
      </w:r>
      <w:r w:rsidRPr="00036D62">
        <w:rPr>
          <w:rFonts w:ascii="Times New Roman" w:hAnsi="Times New Roman" w:cs="Times New Roman"/>
          <w:szCs w:val="21"/>
        </w:rPr>
        <w:t>c,d</w:t>
      </w:r>
      <w:r w:rsidRPr="00036D62">
        <w:rPr>
          <w:rFonts w:ascii="Times New Roman" w:hAnsi="Times New Roman" w:cs="Times New Roman" w:hint="eastAsia"/>
          <w:szCs w:val="21"/>
        </w:rPr>
        <w:t xml:space="preserve">) </w:t>
      </w:r>
      <w:r w:rsidRPr="00036D62">
        <w:rPr>
          <w:rFonts w:ascii="Times New Roman" w:hAnsi="Times New Roman" w:cs="Times New Roman"/>
          <w:szCs w:val="21"/>
        </w:rPr>
        <w:t>Soft carbon</w:t>
      </w:r>
      <w:r w:rsidRPr="00036D62">
        <w:rPr>
          <w:rFonts w:ascii="Times New Roman" w:hAnsi="Times New Roman" w:cs="Times New Roman" w:hint="eastAsia"/>
          <w:szCs w:val="21"/>
        </w:rPr>
        <w:t>.</w:t>
      </w:r>
      <w:r w:rsidRPr="00E65E60">
        <w:rPr>
          <w:rFonts w:ascii="Times New Roman" w:hAnsi="Times New Roman" w:cs="Times New Roman"/>
          <w:bCs/>
          <w:szCs w:val="21"/>
        </w:rPr>
        <w:t>.</w:t>
      </w:r>
    </w:p>
    <w:p w14:paraId="587B07F8" w14:textId="77777777" w:rsidR="00036D62" w:rsidRPr="00036D62" w:rsidRDefault="00036D62" w:rsidP="00E65E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004D9DA4" w14:textId="3CA554B3" w:rsidR="00E65E60" w:rsidRPr="00E65E60" w:rsidRDefault="00E65E60" w:rsidP="00E65E60">
      <w:pPr>
        <w:widowControl/>
        <w:spacing w:line="480" w:lineRule="auto"/>
        <w:jc w:val="left"/>
        <w:rPr>
          <w:szCs w:val="21"/>
        </w:rPr>
      </w:pPr>
      <w:r w:rsidRPr="00E65E60">
        <w:rPr>
          <w:szCs w:val="21"/>
        </w:rPr>
        <w:br w:type="page"/>
      </w:r>
    </w:p>
    <w:p w14:paraId="66484693" w14:textId="50A94A4E" w:rsidR="00571171" w:rsidRPr="00E65E60" w:rsidRDefault="00571171" w:rsidP="00E65E60">
      <w:pPr>
        <w:widowControl/>
        <w:spacing w:after="200" w:line="480" w:lineRule="auto"/>
        <w:rPr>
          <w:rFonts w:ascii="Times" w:eastAsia="宋体" w:hAnsi="Times" w:cs="Times"/>
          <w:b/>
          <w:kern w:val="0"/>
          <w:szCs w:val="21"/>
          <w:lang w:val="de-DE"/>
        </w:rPr>
      </w:pPr>
      <w:r w:rsidRPr="00E65E60">
        <w:rPr>
          <w:rFonts w:ascii="Times" w:eastAsia="宋体" w:hAnsi="Times" w:cs="Times"/>
          <w:b/>
          <w:kern w:val="0"/>
          <w:szCs w:val="21"/>
          <w:lang w:val="de-DE" w:eastAsia="en-US"/>
        </w:rPr>
        <w:lastRenderedPageBreak/>
        <w:t>Table S</w:t>
      </w:r>
      <w:r w:rsidR="00CB3E88" w:rsidRPr="00E65E60">
        <w:rPr>
          <w:rFonts w:ascii="Times" w:eastAsia="宋体" w:hAnsi="Times" w:cs="Times"/>
          <w:b/>
          <w:kern w:val="0"/>
          <w:szCs w:val="21"/>
          <w:lang w:val="de-DE" w:eastAsia="en-US"/>
        </w:rPr>
        <w:t>1</w:t>
      </w:r>
      <w:r w:rsidRPr="00E65E60">
        <w:rPr>
          <w:rFonts w:ascii="Times" w:eastAsia="宋体" w:hAnsi="Times" w:cs="Times"/>
          <w:b/>
          <w:kern w:val="0"/>
          <w:szCs w:val="21"/>
          <w:lang w:val="de-DE" w:eastAsia="en-US"/>
        </w:rPr>
        <w:t xml:space="preserve">. 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>The sodium</w:t>
      </w:r>
      <w:r w:rsidRPr="00E65E60">
        <w:rPr>
          <w:rFonts w:ascii="Times" w:eastAsia="宋体" w:hAnsi="Times" w:cs="Times" w:hint="eastAsia"/>
          <w:kern w:val="0"/>
          <w:szCs w:val="21"/>
          <w:lang w:val="de-DE"/>
        </w:rPr>
        <w:t>-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storage properties of reported </w:t>
      </w:r>
      <w:r w:rsidR="00CB3E88" w:rsidRPr="00E65E60">
        <w:rPr>
          <w:rFonts w:ascii="Times" w:eastAsia="宋体" w:hAnsi="Times" w:cs="Times"/>
          <w:kern w:val="0"/>
          <w:szCs w:val="21"/>
          <w:lang w:val="de-DE" w:eastAsia="en-US"/>
        </w:rPr>
        <w:t>hard carbon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anodes</w:t>
      </w:r>
      <w:r w:rsidR="00DB4EE1">
        <w:rPr>
          <w:rFonts w:ascii="Times" w:eastAsia="宋体" w:hAnsi="Times" w:cs="Times"/>
          <w:kern w:val="0"/>
          <w:szCs w:val="21"/>
          <w:lang w:val="de-DE"/>
        </w:rPr>
        <w:t>.</w:t>
      </w: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952"/>
        <w:gridCol w:w="1525"/>
        <w:gridCol w:w="284"/>
        <w:gridCol w:w="741"/>
        <w:gridCol w:w="1768"/>
        <w:gridCol w:w="817"/>
      </w:tblGrid>
      <w:tr w:rsidR="00571171" w:rsidRPr="00E65E60" w14:paraId="507BD311" w14:textId="77777777" w:rsidTr="00E65E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7DC86438" w14:textId="77777777" w:rsidR="00571171" w:rsidRPr="00E65E60" w:rsidRDefault="00CB3E88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Hard carbo</w:t>
            </w:r>
            <w:r w:rsidR="00251FC6" w:rsidRPr="00E65E60">
              <w:rPr>
                <w:rFonts w:ascii="Times" w:eastAsia="等线" w:hAnsi="Times" w:cs="Times"/>
                <w:szCs w:val="21"/>
              </w:rPr>
              <w:t>n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anode</w:t>
            </w:r>
          </w:p>
        </w:tc>
        <w:tc>
          <w:tcPr>
            <w:tcW w:w="1525" w:type="dxa"/>
            <w:vAlign w:val="center"/>
          </w:tcPr>
          <w:p w14:paraId="0BB9AAFD" w14:textId="77777777" w:rsidR="00571171" w:rsidRPr="00E65E60" w:rsidRDefault="00571171" w:rsidP="00E65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Capacity</w:t>
            </w:r>
          </w:p>
          <w:p w14:paraId="6CE15C16" w14:textId="77777777" w:rsidR="00571171" w:rsidRPr="00E65E60" w:rsidRDefault="00571171" w:rsidP="00E65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[mA h g</w:t>
            </w:r>
            <w:r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  <w:r w:rsidRPr="00E65E60">
              <w:rPr>
                <w:rFonts w:ascii="Times" w:eastAsia="等线" w:hAnsi="Times" w:cs="Times"/>
                <w:szCs w:val="21"/>
              </w:rPr>
              <w:t>]</w:t>
            </w:r>
          </w:p>
        </w:tc>
        <w:tc>
          <w:tcPr>
            <w:tcW w:w="1025" w:type="dxa"/>
            <w:gridSpan w:val="2"/>
            <w:vAlign w:val="center"/>
          </w:tcPr>
          <w:p w14:paraId="1C96B054" w14:textId="77777777" w:rsidR="00571171" w:rsidRPr="00E65E60" w:rsidRDefault="00571171" w:rsidP="00E65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Cycle life</w:t>
            </w:r>
          </w:p>
        </w:tc>
        <w:tc>
          <w:tcPr>
            <w:tcW w:w="1768" w:type="dxa"/>
            <w:vAlign w:val="center"/>
          </w:tcPr>
          <w:p w14:paraId="5BF75590" w14:textId="77777777" w:rsidR="00571171" w:rsidRPr="00E65E60" w:rsidRDefault="00571171" w:rsidP="00E65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Capacity retention [%]</w:t>
            </w:r>
          </w:p>
        </w:tc>
        <w:tc>
          <w:tcPr>
            <w:tcW w:w="817" w:type="dxa"/>
            <w:vAlign w:val="center"/>
          </w:tcPr>
          <w:p w14:paraId="3A9A675B" w14:textId="77777777" w:rsidR="00571171" w:rsidRPr="00E65E60" w:rsidRDefault="00571171" w:rsidP="00E65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Ref.</w:t>
            </w:r>
          </w:p>
        </w:tc>
      </w:tr>
      <w:tr w:rsidR="00571171" w:rsidRPr="00E65E60" w14:paraId="4E4CE2C4" w14:textId="77777777" w:rsidTr="00E6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395D182E" w14:textId="77777777" w:rsidR="00571171" w:rsidRPr="00E65E60" w:rsidRDefault="00FA37DB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LHC_opc</w:t>
            </w:r>
          </w:p>
        </w:tc>
        <w:tc>
          <w:tcPr>
            <w:tcW w:w="1809" w:type="dxa"/>
            <w:gridSpan w:val="2"/>
            <w:vAlign w:val="center"/>
          </w:tcPr>
          <w:p w14:paraId="437570DB" w14:textId="77777777" w:rsidR="00571171" w:rsidRPr="00E65E60" w:rsidRDefault="00FA37DB" w:rsidP="00E65E6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205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0.2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0B775ABA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5</w:t>
            </w:r>
            <w:r w:rsidR="00FA37DB" w:rsidRPr="00E65E60">
              <w:rPr>
                <w:rFonts w:ascii="Times" w:eastAsia="等线" w:hAnsi="Times" w:cs="Times"/>
                <w:szCs w:val="21"/>
              </w:rPr>
              <w:t>00</w:t>
            </w:r>
          </w:p>
        </w:tc>
        <w:tc>
          <w:tcPr>
            <w:tcW w:w="1768" w:type="dxa"/>
            <w:vAlign w:val="center"/>
          </w:tcPr>
          <w:p w14:paraId="7CE04AE3" w14:textId="77777777" w:rsidR="00571171" w:rsidRPr="00E65E60" w:rsidRDefault="00FA37DB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100</w:t>
            </w:r>
          </w:p>
        </w:tc>
        <w:tc>
          <w:tcPr>
            <w:tcW w:w="817" w:type="dxa"/>
            <w:vAlign w:val="center"/>
          </w:tcPr>
          <w:p w14:paraId="43A5E4F2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</w:t>
            </w:r>
          </w:p>
        </w:tc>
      </w:tr>
      <w:tr w:rsidR="00571171" w:rsidRPr="00E65E60" w14:paraId="161EA568" w14:textId="77777777" w:rsidTr="00E65E60">
        <w:trPr>
          <w:trHeight w:val="4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76A464A6" w14:textId="77777777" w:rsidR="00571171" w:rsidRPr="00E65E60" w:rsidRDefault="00FA37DB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RSS-700</w:t>
            </w:r>
          </w:p>
        </w:tc>
        <w:tc>
          <w:tcPr>
            <w:tcW w:w="1809" w:type="dxa"/>
            <w:gridSpan w:val="2"/>
            <w:vAlign w:val="center"/>
          </w:tcPr>
          <w:p w14:paraId="1BB62047" w14:textId="77777777" w:rsidR="00571171" w:rsidRPr="00E65E60" w:rsidRDefault="00FA37DB" w:rsidP="00E65E6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143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0.</w:t>
            </w:r>
            <w:r w:rsidRPr="00E65E60">
              <w:rPr>
                <w:rFonts w:ascii="Times" w:eastAsia="等线" w:hAnsi="Times" w:cs="Times"/>
                <w:szCs w:val="21"/>
              </w:rPr>
              <w:t>1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350113E4" w14:textId="77777777" w:rsidR="00571171" w:rsidRPr="00E65E60" w:rsidRDefault="00FA37DB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200</w:t>
            </w:r>
          </w:p>
        </w:tc>
        <w:tc>
          <w:tcPr>
            <w:tcW w:w="1768" w:type="dxa"/>
            <w:vAlign w:val="center"/>
          </w:tcPr>
          <w:p w14:paraId="0564F257" w14:textId="77777777" w:rsidR="00571171" w:rsidRPr="00E65E60" w:rsidRDefault="00FA37DB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72</w:t>
            </w:r>
          </w:p>
        </w:tc>
        <w:tc>
          <w:tcPr>
            <w:tcW w:w="817" w:type="dxa"/>
            <w:vAlign w:val="center"/>
          </w:tcPr>
          <w:p w14:paraId="0CB1A549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</w:t>
            </w:r>
          </w:p>
        </w:tc>
      </w:tr>
      <w:tr w:rsidR="00571171" w:rsidRPr="00E65E60" w14:paraId="151A26FA" w14:textId="77777777" w:rsidTr="00E6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30BC4FFD" w14:textId="77777777" w:rsidR="00571171" w:rsidRPr="00E65E60" w:rsidRDefault="00FA37DB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OPDHC-A</w:t>
            </w:r>
          </w:p>
        </w:tc>
        <w:tc>
          <w:tcPr>
            <w:tcW w:w="1809" w:type="dxa"/>
            <w:gridSpan w:val="2"/>
            <w:vAlign w:val="center"/>
          </w:tcPr>
          <w:p w14:paraId="43556225" w14:textId="77777777" w:rsidR="00571171" w:rsidRPr="00E65E60" w:rsidRDefault="00FA37DB" w:rsidP="00E65E6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210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2.0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3DA2F8FD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300</w:t>
            </w:r>
            <w:r w:rsidR="00FA37DB" w:rsidRPr="00E65E60">
              <w:rPr>
                <w:rFonts w:ascii="Times" w:eastAsia="等线" w:hAnsi="Times" w:cs="Times"/>
                <w:szCs w:val="21"/>
              </w:rPr>
              <w:t>0</w:t>
            </w:r>
          </w:p>
        </w:tc>
        <w:tc>
          <w:tcPr>
            <w:tcW w:w="1768" w:type="dxa"/>
            <w:vAlign w:val="center"/>
          </w:tcPr>
          <w:p w14:paraId="3036C9B1" w14:textId="77777777" w:rsidR="00571171" w:rsidRPr="00E65E60" w:rsidRDefault="00FA37DB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99</w:t>
            </w:r>
          </w:p>
        </w:tc>
        <w:tc>
          <w:tcPr>
            <w:tcW w:w="817" w:type="dxa"/>
            <w:vAlign w:val="center"/>
          </w:tcPr>
          <w:p w14:paraId="40E46597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3</w:t>
            </w:r>
          </w:p>
        </w:tc>
      </w:tr>
      <w:tr w:rsidR="00571171" w:rsidRPr="00E65E60" w14:paraId="4040A2E6" w14:textId="77777777" w:rsidTr="00E65E60">
        <w:trPr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2756057C" w14:textId="77777777" w:rsidR="00571171" w:rsidRPr="00E65E60" w:rsidRDefault="00FA37DB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HCNPs</w:t>
            </w:r>
          </w:p>
        </w:tc>
        <w:tc>
          <w:tcPr>
            <w:tcW w:w="1809" w:type="dxa"/>
            <w:gridSpan w:val="2"/>
            <w:vAlign w:val="center"/>
          </w:tcPr>
          <w:p w14:paraId="2A1D3686" w14:textId="77777777" w:rsidR="00571171" w:rsidRPr="00E65E60" w:rsidRDefault="00FA37DB" w:rsidP="00E65E6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207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0.05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3DC1694E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5</w:t>
            </w:r>
            <w:r w:rsidR="00FA37DB" w:rsidRPr="00E65E60">
              <w:rPr>
                <w:rFonts w:ascii="Times" w:eastAsia="等线" w:hAnsi="Times" w:cs="Times"/>
                <w:szCs w:val="21"/>
              </w:rPr>
              <w:t>00</w:t>
            </w:r>
          </w:p>
        </w:tc>
        <w:tc>
          <w:tcPr>
            <w:tcW w:w="1768" w:type="dxa"/>
            <w:vAlign w:val="center"/>
          </w:tcPr>
          <w:p w14:paraId="3FF198C6" w14:textId="77777777" w:rsidR="00571171" w:rsidRPr="00E65E60" w:rsidRDefault="00FA37DB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77</w:t>
            </w:r>
          </w:p>
        </w:tc>
        <w:tc>
          <w:tcPr>
            <w:tcW w:w="817" w:type="dxa"/>
            <w:vAlign w:val="center"/>
          </w:tcPr>
          <w:p w14:paraId="327EA9B0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4</w:t>
            </w:r>
          </w:p>
        </w:tc>
      </w:tr>
      <w:tr w:rsidR="00571171" w:rsidRPr="00E65E60" w14:paraId="760241EA" w14:textId="77777777" w:rsidTr="00E6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0AB622DB" w14:textId="77777777" w:rsidR="00571171" w:rsidRPr="00E65E60" w:rsidRDefault="00AD00E1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LS1400</w:t>
            </w:r>
          </w:p>
        </w:tc>
        <w:tc>
          <w:tcPr>
            <w:tcW w:w="1809" w:type="dxa"/>
            <w:gridSpan w:val="2"/>
            <w:vAlign w:val="center"/>
          </w:tcPr>
          <w:p w14:paraId="0863E21C" w14:textId="77777777" w:rsidR="00571171" w:rsidRPr="00E65E60" w:rsidRDefault="00AD00E1" w:rsidP="00E65E6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330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0.1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7AE608A3" w14:textId="77777777" w:rsidR="00571171" w:rsidRPr="00E65E60" w:rsidRDefault="00AD00E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450</w:t>
            </w:r>
          </w:p>
        </w:tc>
        <w:tc>
          <w:tcPr>
            <w:tcW w:w="1768" w:type="dxa"/>
            <w:vAlign w:val="center"/>
          </w:tcPr>
          <w:p w14:paraId="65E64575" w14:textId="77777777" w:rsidR="00571171" w:rsidRPr="00E65E60" w:rsidRDefault="00AD00E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91.6</w:t>
            </w:r>
          </w:p>
        </w:tc>
        <w:tc>
          <w:tcPr>
            <w:tcW w:w="817" w:type="dxa"/>
            <w:vAlign w:val="center"/>
          </w:tcPr>
          <w:p w14:paraId="4E03773D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5</w:t>
            </w:r>
          </w:p>
        </w:tc>
      </w:tr>
      <w:tr w:rsidR="00571171" w:rsidRPr="00E65E60" w14:paraId="5AA0C2FF" w14:textId="77777777" w:rsidTr="00E65E6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4FA79748" w14:textId="77777777" w:rsidR="00571171" w:rsidRPr="00E65E60" w:rsidRDefault="00AD00E1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RPC-600</w:t>
            </w:r>
          </w:p>
        </w:tc>
        <w:tc>
          <w:tcPr>
            <w:tcW w:w="1809" w:type="dxa"/>
            <w:gridSpan w:val="2"/>
            <w:vAlign w:val="center"/>
          </w:tcPr>
          <w:p w14:paraId="6B6386EF" w14:textId="77777777" w:rsidR="00571171" w:rsidRPr="00E65E60" w:rsidRDefault="00AD00E1" w:rsidP="00E65E6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135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0.1</w:t>
            </w:r>
            <w:r w:rsidR="00571171" w:rsidRPr="00E65E60">
              <w:rPr>
                <w:rFonts w:ascii="Times" w:eastAsia="等线" w:hAnsi="Times" w:cs="Times"/>
                <w:szCs w:val="21"/>
              </w:rPr>
              <w:t>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643C8099" w14:textId="77777777" w:rsidR="00571171" w:rsidRPr="00E65E60" w:rsidRDefault="00AD00E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1000</w:t>
            </w:r>
          </w:p>
        </w:tc>
        <w:tc>
          <w:tcPr>
            <w:tcW w:w="1768" w:type="dxa"/>
            <w:vAlign w:val="center"/>
          </w:tcPr>
          <w:p w14:paraId="001E5E81" w14:textId="77777777" w:rsidR="00571171" w:rsidRPr="00E65E60" w:rsidRDefault="00AD00E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90</w:t>
            </w:r>
          </w:p>
        </w:tc>
        <w:tc>
          <w:tcPr>
            <w:tcW w:w="817" w:type="dxa"/>
            <w:vAlign w:val="center"/>
          </w:tcPr>
          <w:p w14:paraId="281C2413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6</w:t>
            </w:r>
          </w:p>
        </w:tc>
      </w:tr>
      <w:tr w:rsidR="00571171" w:rsidRPr="00E65E60" w14:paraId="125E56FD" w14:textId="77777777" w:rsidTr="00E6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64658D8C" w14:textId="77777777" w:rsidR="00571171" w:rsidRPr="00E65E60" w:rsidRDefault="00AD00E1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LJ-1300</w:t>
            </w:r>
          </w:p>
        </w:tc>
        <w:tc>
          <w:tcPr>
            <w:tcW w:w="1809" w:type="dxa"/>
            <w:gridSpan w:val="2"/>
            <w:vAlign w:val="center"/>
          </w:tcPr>
          <w:p w14:paraId="26F416B1" w14:textId="77777777" w:rsidR="00571171" w:rsidRPr="00E65E60" w:rsidRDefault="00AD00E1" w:rsidP="00E65E6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288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0.1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7D174E2D" w14:textId="77777777" w:rsidR="00571171" w:rsidRPr="00E65E60" w:rsidRDefault="00AD00E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200</w:t>
            </w:r>
          </w:p>
        </w:tc>
        <w:tc>
          <w:tcPr>
            <w:tcW w:w="1768" w:type="dxa"/>
            <w:vAlign w:val="center"/>
          </w:tcPr>
          <w:p w14:paraId="021F184D" w14:textId="77777777" w:rsidR="00571171" w:rsidRPr="00E65E60" w:rsidRDefault="00AD00E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91.8</w:t>
            </w:r>
          </w:p>
        </w:tc>
        <w:tc>
          <w:tcPr>
            <w:tcW w:w="817" w:type="dxa"/>
            <w:vAlign w:val="center"/>
          </w:tcPr>
          <w:p w14:paraId="7DF3F080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7</w:t>
            </w:r>
          </w:p>
        </w:tc>
      </w:tr>
      <w:tr w:rsidR="00571171" w:rsidRPr="00E65E60" w14:paraId="5D2FB72C" w14:textId="77777777" w:rsidTr="00E65E60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483BF576" w14:textId="77777777" w:rsidR="00571171" w:rsidRPr="00E65E60" w:rsidRDefault="00B1006B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CPP</w:t>
            </w:r>
          </w:p>
        </w:tc>
        <w:tc>
          <w:tcPr>
            <w:tcW w:w="1809" w:type="dxa"/>
            <w:gridSpan w:val="2"/>
            <w:vAlign w:val="center"/>
          </w:tcPr>
          <w:p w14:paraId="3F4489A2" w14:textId="77777777" w:rsidR="00571171" w:rsidRPr="00E65E60" w:rsidRDefault="00B1006B" w:rsidP="00E65E6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203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0.1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4360D68E" w14:textId="77777777" w:rsidR="00571171" w:rsidRPr="00E65E60" w:rsidRDefault="00B1006B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200</w:t>
            </w:r>
          </w:p>
        </w:tc>
        <w:tc>
          <w:tcPr>
            <w:tcW w:w="1768" w:type="dxa"/>
            <w:vAlign w:val="center"/>
          </w:tcPr>
          <w:p w14:paraId="7513E318" w14:textId="77777777" w:rsidR="00571171" w:rsidRPr="00E65E60" w:rsidRDefault="00B1006B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98</w:t>
            </w:r>
          </w:p>
        </w:tc>
        <w:tc>
          <w:tcPr>
            <w:tcW w:w="817" w:type="dxa"/>
            <w:vAlign w:val="center"/>
          </w:tcPr>
          <w:p w14:paraId="16FC03EF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8</w:t>
            </w:r>
          </w:p>
        </w:tc>
      </w:tr>
      <w:tr w:rsidR="00571171" w:rsidRPr="00E65E60" w14:paraId="58CFFC39" w14:textId="77777777" w:rsidTr="00E6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0A92FA8A" w14:textId="77777777" w:rsidR="00571171" w:rsidRPr="00E65E60" w:rsidRDefault="00B1006B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CP</w:t>
            </w:r>
          </w:p>
        </w:tc>
        <w:tc>
          <w:tcPr>
            <w:tcW w:w="1809" w:type="dxa"/>
            <w:gridSpan w:val="2"/>
            <w:vAlign w:val="center"/>
          </w:tcPr>
          <w:p w14:paraId="43A234A8" w14:textId="77777777" w:rsidR="00571171" w:rsidRPr="00E65E60" w:rsidRDefault="00B1006B" w:rsidP="00E65E6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131.5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0.5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40CAF789" w14:textId="77777777" w:rsidR="00571171" w:rsidRPr="00E65E60" w:rsidRDefault="00B1006B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500</w:t>
            </w:r>
          </w:p>
        </w:tc>
        <w:tc>
          <w:tcPr>
            <w:tcW w:w="1768" w:type="dxa"/>
            <w:vAlign w:val="center"/>
          </w:tcPr>
          <w:p w14:paraId="458708D4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89</w:t>
            </w:r>
            <w:r w:rsidR="00B1006B" w:rsidRPr="00E65E60">
              <w:rPr>
                <w:rFonts w:ascii="Times" w:eastAsia="等线" w:hAnsi="Times" w:cs="Times"/>
                <w:szCs w:val="21"/>
              </w:rPr>
              <w:t>.8</w:t>
            </w:r>
          </w:p>
        </w:tc>
        <w:tc>
          <w:tcPr>
            <w:tcW w:w="817" w:type="dxa"/>
            <w:vAlign w:val="center"/>
          </w:tcPr>
          <w:p w14:paraId="686A807C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9</w:t>
            </w:r>
          </w:p>
        </w:tc>
      </w:tr>
      <w:tr w:rsidR="00571171" w:rsidRPr="00E65E60" w14:paraId="3B233BD7" w14:textId="77777777" w:rsidTr="00E65E60">
        <w:trPr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3E0BF51E" w14:textId="77777777" w:rsidR="00571171" w:rsidRPr="00E65E60" w:rsidRDefault="0025620C" w:rsidP="00E65E60">
            <w:pPr>
              <w:rPr>
                <w:rFonts w:ascii="Times" w:eastAsia="等线" w:hAnsi="Times" w:cs="Times"/>
                <w:color w:val="FF0000"/>
                <w:szCs w:val="21"/>
              </w:rPr>
            </w:pPr>
            <w:r w:rsidRPr="00E65E60">
              <w:rPr>
                <w:rFonts w:ascii="Times" w:eastAsia="等线" w:hAnsi="Times" w:cs="Times"/>
                <w:color w:val="000000"/>
                <w:szCs w:val="21"/>
              </w:rPr>
              <w:t>SGHC-1000</w:t>
            </w:r>
          </w:p>
        </w:tc>
        <w:tc>
          <w:tcPr>
            <w:tcW w:w="1809" w:type="dxa"/>
            <w:gridSpan w:val="2"/>
            <w:vAlign w:val="center"/>
          </w:tcPr>
          <w:p w14:paraId="6BC754A4" w14:textId="77777777" w:rsidR="00571171" w:rsidRPr="00E65E60" w:rsidRDefault="0025620C" w:rsidP="00E65E6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FF0000"/>
                <w:szCs w:val="21"/>
              </w:rPr>
            </w:pPr>
            <w:r w:rsidRPr="00E65E60">
              <w:rPr>
                <w:rFonts w:ascii="Times" w:eastAsia="等线" w:hAnsi="Times" w:cs="Times"/>
                <w:color w:val="000000"/>
                <w:szCs w:val="21"/>
              </w:rPr>
              <w:t>136</w:t>
            </w:r>
            <w:r w:rsidR="00571171" w:rsidRPr="00E65E60">
              <w:rPr>
                <w:rFonts w:ascii="Times" w:eastAsia="等线" w:hAnsi="Times" w:cs="Times"/>
                <w:color w:val="000000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color w:val="000000"/>
                <w:szCs w:val="21"/>
              </w:rPr>
              <w:t>1</w:t>
            </w:r>
            <w:r w:rsidR="00571171" w:rsidRPr="00E65E60">
              <w:rPr>
                <w:rFonts w:ascii="Times" w:eastAsia="等线" w:hAnsi="Times" w:cs="Times"/>
                <w:color w:val="000000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color w:val="000000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59070220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FF0000"/>
                <w:szCs w:val="21"/>
              </w:rPr>
            </w:pPr>
            <w:r w:rsidRPr="00E65E60">
              <w:rPr>
                <w:rFonts w:ascii="Times" w:eastAsia="等线" w:hAnsi="Times" w:cs="Times"/>
                <w:color w:val="000000"/>
                <w:szCs w:val="21"/>
              </w:rPr>
              <w:t>1000</w:t>
            </w:r>
          </w:p>
        </w:tc>
        <w:tc>
          <w:tcPr>
            <w:tcW w:w="1768" w:type="dxa"/>
            <w:vAlign w:val="center"/>
          </w:tcPr>
          <w:p w14:paraId="7CE96ADA" w14:textId="77777777" w:rsidR="00571171" w:rsidRPr="00E65E60" w:rsidRDefault="0025620C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FF0000"/>
                <w:szCs w:val="21"/>
              </w:rPr>
            </w:pPr>
            <w:r w:rsidRPr="00E65E60">
              <w:rPr>
                <w:rFonts w:ascii="Times" w:eastAsia="等线" w:hAnsi="Times" w:cs="Times"/>
                <w:color w:val="000000"/>
                <w:szCs w:val="21"/>
              </w:rPr>
              <w:t>86</w:t>
            </w:r>
          </w:p>
        </w:tc>
        <w:tc>
          <w:tcPr>
            <w:tcW w:w="817" w:type="dxa"/>
            <w:vAlign w:val="center"/>
          </w:tcPr>
          <w:p w14:paraId="21B5163F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FF0000"/>
                <w:szCs w:val="21"/>
              </w:rPr>
            </w:pPr>
            <w:r w:rsidRPr="00E65E60">
              <w:rPr>
                <w:rFonts w:ascii="Times" w:eastAsia="等线" w:hAnsi="Times" w:cs="Times"/>
                <w:color w:val="000000"/>
                <w:szCs w:val="21"/>
              </w:rPr>
              <w:t>10</w:t>
            </w:r>
          </w:p>
        </w:tc>
      </w:tr>
      <w:tr w:rsidR="00571171" w:rsidRPr="00E65E60" w14:paraId="6C0D3358" w14:textId="77777777" w:rsidTr="00E6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51BB6F7C" w14:textId="77777777" w:rsidR="00571171" w:rsidRPr="00E65E60" w:rsidRDefault="0025620C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HC</w:t>
            </w:r>
          </w:p>
        </w:tc>
        <w:tc>
          <w:tcPr>
            <w:tcW w:w="1809" w:type="dxa"/>
            <w:gridSpan w:val="2"/>
            <w:vAlign w:val="center"/>
          </w:tcPr>
          <w:p w14:paraId="1EB0D3B9" w14:textId="77777777" w:rsidR="00571171" w:rsidRPr="00E65E60" w:rsidRDefault="0025620C" w:rsidP="00E65E6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  <w:vertAlign w:val="superscript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180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0.1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00B7145C" w14:textId="77777777" w:rsidR="00571171" w:rsidRPr="00E65E60" w:rsidRDefault="0025620C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500</w:t>
            </w:r>
          </w:p>
        </w:tc>
        <w:tc>
          <w:tcPr>
            <w:tcW w:w="1768" w:type="dxa"/>
            <w:vAlign w:val="center"/>
          </w:tcPr>
          <w:p w14:paraId="0A94D116" w14:textId="77777777" w:rsidR="00571171" w:rsidRPr="00E65E60" w:rsidRDefault="0025620C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95</w:t>
            </w:r>
          </w:p>
        </w:tc>
        <w:tc>
          <w:tcPr>
            <w:tcW w:w="817" w:type="dxa"/>
            <w:vAlign w:val="center"/>
          </w:tcPr>
          <w:p w14:paraId="0A25ED4C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color w:val="000000"/>
                <w:szCs w:val="21"/>
              </w:rPr>
            </w:pPr>
            <w:r w:rsidRPr="00E65E60">
              <w:rPr>
                <w:rFonts w:ascii="Times" w:eastAsia="等线" w:hAnsi="Times" w:cs="Times"/>
                <w:color w:val="000000"/>
                <w:szCs w:val="21"/>
              </w:rPr>
              <w:t>11</w:t>
            </w:r>
          </w:p>
        </w:tc>
      </w:tr>
      <w:tr w:rsidR="00571171" w:rsidRPr="00E65E60" w14:paraId="60F3ACCC" w14:textId="77777777" w:rsidTr="00E65E60">
        <w:trPr>
          <w:trHeight w:val="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5177980A" w14:textId="77777777" w:rsidR="00571171" w:rsidRPr="00E65E60" w:rsidRDefault="0025620C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HC</w:t>
            </w:r>
          </w:p>
        </w:tc>
        <w:tc>
          <w:tcPr>
            <w:tcW w:w="1809" w:type="dxa"/>
            <w:gridSpan w:val="2"/>
            <w:vAlign w:val="center"/>
          </w:tcPr>
          <w:p w14:paraId="74108A6D" w14:textId="77777777" w:rsidR="00571171" w:rsidRPr="00E65E60" w:rsidRDefault="000C719B" w:rsidP="00E65E6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70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="0025620C" w:rsidRPr="00E65E60">
              <w:rPr>
                <w:rFonts w:ascii="Times" w:eastAsia="等线" w:hAnsi="Times" w:cs="Times"/>
                <w:szCs w:val="21"/>
              </w:rPr>
              <w:t>0.2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399B6CC9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 w:hint="eastAsia"/>
                <w:szCs w:val="21"/>
              </w:rPr>
              <w:t>1</w:t>
            </w:r>
            <w:r w:rsidR="0025620C" w:rsidRPr="00E65E60">
              <w:rPr>
                <w:rFonts w:ascii="Times" w:eastAsia="等线" w:hAnsi="Times" w:cs="Times"/>
                <w:szCs w:val="21"/>
              </w:rPr>
              <w:t>5</w:t>
            </w:r>
            <w:r w:rsidRPr="00E65E60">
              <w:rPr>
                <w:rFonts w:ascii="Times" w:eastAsia="等线" w:hAnsi="Times" w:cs="Times"/>
                <w:szCs w:val="21"/>
              </w:rPr>
              <w:t>00</w:t>
            </w:r>
          </w:p>
        </w:tc>
        <w:tc>
          <w:tcPr>
            <w:tcW w:w="1768" w:type="dxa"/>
            <w:vAlign w:val="center"/>
          </w:tcPr>
          <w:p w14:paraId="1AA93828" w14:textId="77777777" w:rsidR="00571171" w:rsidRPr="00E65E60" w:rsidRDefault="0025620C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8</w:t>
            </w:r>
            <w:r w:rsidR="000C719B" w:rsidRPr="00E65E60">
              <w:rPr>
                <w:rFonts w:ascii="Times" w:eastAsia="等线" w:hAnsi="Times" w:cs="Times"/>
                <w:szCs w:val="21"/>
              </w:rPr>
              <w:t>4</w:t>
            </w:r>
          </w:p>
        </w:tc>
        <w:tc>
          <w:tcPr>
            <w:tcW w:w="817" w:type="dxa"/>
            <w:vAlign w:val="center"/>
          </w:tcPr>
          <w:p w14:paraId="68DC27E7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00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000000"/>
                <w:szCs w:val="21"/>
              </w:rPr>
              <w:t>1</w:t>
            </w:r>
            <w:r w:rsidRPr="00E65E60">
              <w:rPr>
                <w:rFonts w:ascii="Times" w:eastAsia="等线" w:hAnsi="Times" w:cs="Times"/>
                <w:color w:val="000000"/>
                <w:szCs w:val="21"/>
              </w:rPr>
              <w:t>2</w:t>
            </w:r>
          </w:p>
        </w:tc>
      </w:tr>
      <w:tr w:rsidR="00571171" w:rsidRPr="00E65E60" w14:paraId="2ECE7218" w14:textId="77777777" w:rsidTr="00E6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7F38ECD1" w14:textId="77777777" w:rsidR="00571171" w:rsidRPr="00E65E60" w:rsidRDefault="000C719B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HC</w:t>
            </w:r>
          </w:p>
        </w:tc>
        <w:tc>
          <w:tcPr>
            <w:tcW w:w="1809" w:type="dxa"/>
            <w:gridSpan w:val="2"/>
            <w:vAlign w:val="center"/>
          </w:tcPr>
          <w:p w14:paraId="45E1FE8B" w14:textId="77777777" w:rsidR="00571171" w:rsidRPr="00E65E60" w:rsidRDefault="000C719B" w:rsidP="00E65E6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196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1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09EEF4A3" w14:textId="77777777" w:rsidR="00571171" w:rsidRPr="00E65E60" w:rsidRDefault="000C719B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</w:t>
            </w:r>
            <w:r w:rsidR="00571171" w:rsidRPr="00E65E60">
              <w:rPr>
                <w:rFonts w:ascii="Times" w:eastAsia="等线" w:hAnsi="Times" w:cs="Times"/>
                <w:szCs w:val="21"/>
              </w:rPr>
              <w:t>000</w:t>
            </w:r>
          </w:p>
        </w:tc>
        <w:tc>
          <w:tcPr>
            <w:tcW w:w="1768" w:type="dxa"/>
            <w:vAlign w:val="center"/>
          </w:tcPr>
          <w:p w14:paraId="2F2BD866" w14:textId="77777777" w:rsidR="00571171" w:rsidRPr="00E65E60" w:rsidRDefault="000C719B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90</w:t>
            </w:r>
          </w:p>
        </w:tc>
        <w:tc>
          <w:tcPr>
            <w:tcW w:w="817" w:type="dxa"/>
            <w:vAlign w:val="center"/>
          </w:tcPr>
          <w:p w14:paraId="401989F6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color w:val="00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000000"/>
                <w:szCs w:val="21"/>
              </w:rPr>
              <w:t>1</w:t>
            </w:r>
            <w:r w:rsidRPr="00E65E60">
              <w:rPr>
                <w:rFonts w:ascii="Times" w:eastAsia="等线" w:hAnsi="Times" w:cs="Times"/>
                <w:color w:val="000000"/>
                <w:szCs w:val="21"/>
              </w:rPr>
              <w:t>3</w:t>
            </w:r>
          </w:p>
        </w:tc>
      </w:tr>
      <w:tr w:rsidR="00571171" w:rsidRPr="00E65E60" w14:paraId="5E7FE491" w14:textId="77777777" w:rsidTr="00E65E60">
        <w:trPr>
          <w:trHeight w:val="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40FBC063" w14:textId="77777777" w:rsidR="00571171" w:rsidRPr="00E65E60" w:rsidRDefault="000C719B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HC</w:t>
            </w:r>
          </w:p>
        </w:tc>
        <w:tc>
          <w:tcPr>
            <w:tcW w:w="1809" w:type="dxa"/>
            <w:gridSpan w:val="2"/>
            <w:vAlign w:val="center"/>
          </w:tcPr>
          <w:p w14:paraId="15105C40" w14:textId="77777777" w:rsidR="00571171" w:rsidRPr="00E65E60" w:rsidRDefault="000C719B" w:rsidP="00E65E6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200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0.5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2FAFC543" w14:textId="77777777" w:rsidR="00571171" w:rsidRPr="00E65E60" w:rsidRDefault="000C719B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1000</w:t>
            </w:r>
          </w:p>
        </w:tc>
        <w:tc>
          <w:tcPr>
            <w:tcW w:w="1768" w:type="dxa"/>
            <w:vAlign w:val="center"/>
          </w:tcPr>
          <w:p w14:paraId="052F7628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 w:hint="eastAsia"/>
                <w:szCs w:val="21"/>
              </w:rPr>
              <w:t>1</w:t>
            </w:r>
            <w:r w:rsidRPr="00E65E60">
              <w:rPr>
                <w:rFonts w:ascii="Times" w:eastAsia="等线" w:hAnsi="Times" w:cs="Times"/>
                <w:szCs w:val="21"/>
              </w:rPr>
              <w:t>00</w:t>
            </w:r>
          </w:p>
        </w:tc>
        <w:tc>
          <w:tcPr>
            <w:tcW w:w="817" w:type="dxa"/>
            <w:vAlign w:val="center"/>
          </w:tcPr>
          <w:p w14:paraId="08D495B5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00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000000"/>
                <w:szCs w:val="21"/>
              </w:rPr>
              <w:t>1</w:t>
            </w:r>
            <w:r w:rsidRPr="00E65E60">
              <w:rPr>
                <w:rFonts w:ascii="Times" w:eastAsia="等线" w:hAnsi="Times" w:cs="Times"/>
                <w:color w:val="000000"/>
                <w:szCs w:val="21"/>
              </w:rPr>
              <w:t>4</w:t>
            </w:r>
          </w:p>
        </w:tc>
      </w:tr>
      <w:tr w:rsidR="00571171" w:rsidRPr="00E65E60" w14:paraId="4777F1BA" w14:textId="77777777" w:rsidTr="00E6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6B708822" w14:textId="77777777" w:rsidR="00571171" w:rsidRPr="00E65E60" w:rsidRDefault="00B94266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CEM-G-8h</w:t>
            </w:r>
          </w:p>
        </w:tc>
        <w:tc>
          <w:tcPr>
            <w:tcW w:w="1809" w:type="dxa"/>
            <w:gridSpan w:val="2"/>
            <w:vAlign w:val="center"/>
          </w:tcPr>
          <w:p w14:paraId="57236B0C" w14:textId="77777777" w:rsidR="00571171" w:rsidRPr="00E65E60" w:rsidRDefault="00B94266" w:rsidP="00E65E6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140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 xml:space="preserve">0.5 </w:t>
            </w:r>
            <w:r w:rsidR="00571171" w:rsidRPr="00E65E60">
              <w:rPr>
                <w:rFonts w:ascii="Times" w:eastAsia="等线" w:hAnsi="Times" w:cs="Times"/>
                <w:szCs w:val="21"/>
              </w:rPr>
              <w:t>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04CE9E61" w14:textId="77777777" w:rsidR="00571171" w:rsidRPr="00E65E60" w:rsidRDefault="00B94266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</w:t>
            </w:r>
            <w:r w:rsidR="00571171" w:rsidRPr="00E65E60">
              <w:rPr>
                <w:rFonts w:ascii="Times" w:eastAsia="等线" w:hAnsi="Times" w:cs="Times"/>
                <w:szCs w:val="21"/>
              </w:rPr>
              <w:t>000</w:t>
            </w:r>
          </w:p>
        </w:tc>
        <w:tc>
          <w:tcPr>
            <w:tcW w:w="1768" w:type="dxa"/>
            <w:vAlign w:val="center"/>
          </w:tcPr>
          <w:p w14:paraId="059E9BC0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 w:hint="eastAsia"/>
                <w:szCs w:val="21"/>
              </w:rPr>
              <w:t>9</w:t>
            </w:r>
            <w:r w:rsidR="00B94266" w:rsidRPr="00E65E60">
              <w:rPr>
                <w:rFonts w:ascii="Times" w:eastAsia="等线" w:hAnsi="Times" w:cs="Times"/>
                <w:szCs w:val="21"/>
              </w:rPr>
              <w:t>8</w:t>
            </w:r>
          </w:p>
        </w:tc>
        <w:tc>
          <w:tcPr>
            <w:tcW w:w="817" w:type="dxa"/>
            <w:vAlign w:val="center"/>
          </w:tcPr>
          <w:p w14:paraId="30C9C42E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color w:val="00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000000"/>
                <w:szCs w:val="21"/>
              </w:rPr>
              <w:t>1</w:t>
            </w:r>
            <w:r w:rsidRPr="00E65E60">
              <w:rPr>
                <w:rFonts w:ascii="Times" w:eastAsia="等线" w:hAnsi="Times" w:cs="Times"/>
                <w:color w:val="000000"/>
                <w:szCs w:val="21"/>
              </w:rPr>
              <w:t>5</w:t>
            </w:r>
          </w:p>
        </w:tc>
      </w:tr>
      <w:tr w:rsidR="00571171" w:rsidRPr="00E65E60" w14:paraId="1F3F7036" w14:textId="77777777" w:rsidTr="00E65E60">
        <w:trPr>
          <w:trHeight w:val="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5F813E51" w14:textId="77777777" w:rsidR="00571171" w:rsidRPr="00E65E60" w:rsidRDefault="00B94266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S-HC</w:t>
            </w:r>
          </w:p>
        </w:tc>
        <w:tc>
          <w:tcPr>
            <w:tcW w:w="1809" w:type="dxa"/>
            <w:gridSpan w:val="2"/>
            <w:vAlign w:val="center"/>
          </w:tcPr>
          <w:p w14:paraId="7C4089C8" w14:textId="77777777" w:rsidR="00571171" w:rsidRPr="00E65E60" w:rsidRDefault="00B94266" w:rsidP="00E65E6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323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0.02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52F2AE1F" w14:textId="77777777" w:rsidR="00571171" w:rsidRPr="00E65E60" w:rsidRDefault="00B94266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200</w:t>
            </w:r>
          </w:p>
        </w:tc>
        <w:tc>
          <w:tcPr>
            <w:tcW w:w="1768" w:type="dxa"/>
            <w:vAlign w:val="center"/>
          </w:tcPr>
          <w:p w14:paraId="430ECDD4" w14:textId="77777777" w:rsidR="00571171" w:rsidRPr="00E65E60" w:rsidRDefault="00B94266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98</w:t>
            </w:r>
          </w:p>
        </w:tc>
        <w:tc>
          <w:tcPr>
            <w:tcW w:w="817" w:type="dxa"/>
            <w:vAlign w:val="center"/>
          </w:tcPr>
          <w:p w14:paraId="29FB0D71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00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000000"/>
                <w:szCs w:val="21"/>
              </w:rPr>
              <w:t>1</w:t>
            </w:r>
            <w:r w:rsidRPr="00E65E60">
              <w:rPr>
                <w:rFonts w:ascii="Times" w:eastAsia="等线" w:hAnsi="Times" w:cs="Times"/>
                <w:color w:val="000000"/>
                <w:szCs w:val="21"/>
              </w:rPr>
              <w:t>6</w:t>
            </w:r>
          </w:p>
        </w:tc>
      </w:tr>
      <w:tr w:rsidR="00571171" w:rsidRPr="00E65E60" w14:paraId="06E2D310" w14:textId="77777777" w:rsidTr="00E6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5FC07805" w14:textId="77777777" w:rsidR="00571171" w:rsidRPr="00E65E60" w:rsidRDefault="00B94266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HC-P15</w:t>
            </w:r>
          </w:p>
        </w:tc>
        <w:tc>
          <w:tcPr>
            <w:tcW w:w="1809" w:type="dxa"/>
            <w:gridSpan w:val="2"/>
            <w:vAlign w:val="center"/>
          </w:tcPr>
          <w:p w14:paraId="75C93EB1" w14:textId="77777777" w:rsidR="00571171" w:rsidRPr="00E65E60" w:rsidRDefault="00B94266" w:rsidP="00E65E6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386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0.02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4476F533" w14:textId="77777777" w:rsidR="00571171" w:rsidRPr="00E65E60" w:rsidRDefault="00B94266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100</w:t>
            </w:r>
          </w:p>
        </w:tc>
        <w:tc>
          <w:tcPr>
            <w:tcW w:w="1768" w:type="dxa"/>
            <w:vAlign w:val="center"/>
          </w:tcPr>
          <w:p w14:paraId="22A98AC2" w14:textId="77777777" w:rsidR="00571171" w:rsidRPr="00E65E60" w:rsidRDefault="00B94266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98.2</w:t>
            </w:r>
          </w:p>
        </w:tc>
        <w:tc>
          <w:tcPr>
            <w:tcW w:w="817" w:type="dxa"/>
            <w:vAlign w:val="center"/>
          </w:tcPr>
          <w:p w14:paraId="5D3CF729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color w:val="00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000000"/>
                <w:szCs w:val="21"/>
              </w:rPr>
              <w:t>1</w:t>
            </w:r>
            <w:r w:rsidRPr="00E65E60">
              <w:rPr>
                <w:rFonts w:ascii="Times" w:eastAsia="等线" w:hAnsi="Times" w:cs="Times"/>
                <w:color w:val="000000"/>
                <w:szCs w:val="21"/>
              </w:rPr>
              <w:t>7</w:t>
            </w:r>
          </w:p>
        </w:tc>
      </w:tr>
      <w:tr w:rsidR="00571171" w:rsidRPr="00E65E60" w14:paraId="3B7E73BE" w14:textId="77777777" w:rsidTr="00E65E60">
        <w:trPr>
          <w:trHeight w:val="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46C7C742" w14:textId="77777777" w:rsidR="00571171" w:rsidRPr="00E65E60" w:rsidRDefault="00B94266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MV-HC</w:t>
            </w:r>
          </w:p>
        </w:tc>
        <w:tc>
          <w:tcPr>
            <w:tcW w:w="1809" w:type="dxa"/>
            <w:gridSpan w:val="2"/>
            <w:vAlign w:val="center"/>
          </w:tcPr>
          <w:p w14:paraId="7933FC86" w14:textId="77777777" w:rsidR="00571171" w:rsidRPr="00E65E60" w:rsidRDefault="00700D85" w:rsidP="00E65E6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150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at </w:t>
            </w:r>
            <w:r w:rsidRPr="00E65E60">
              <w:rPr>
                <w:rFonts w:ascii="Times" w:eastAsia="等线" w:hAnsi="Times" w:cs="Times"/>
                <w:szCs w:val="21"/>
              </w:rPr>
              <w:t>0.2</w:t>
            </w:r>
            <w:r w:rsidR="00571171" w:rsidRPr="00E65E60">
              <w:rPr>
                <w:rFonts w:ascii="Times" w:eastAsia="等线" w:hAnsi="Times" w:cs="Times"/>
                <w:szCs w:val="21"/>
              </w:rPr>
              <w:t xml:space="preserve">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5A6BA0CE" w14:textId="77777777" w:rsidR="00571171" w:rsidRPr="00E65E60" w:rsidRDefault="00700D85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1100</w:t>
            </w:r>
          </w:p>
        </w:tc>
        <w:tc>
          <w:tcPr>
            <w:tcW w:w="1768" w:type="dxa"/>
            <w:vAlign w:val="center"/>
          </w:tcPr>
          <w:p w14:paraId="6E04F00D" w14:textId="77777777" w:rsidR="00571171" w:rsidRPr="00E65E60" w:rsidRDefault="00700D85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85</w:t>
            </w:r>
          </w:p>
        </w:tc>
        <w:tc>
          <w:tcPr>
            <w:tcW w:w="817" w:type="dxa"/>
            <w:vAlign w:val="center"/>
          </w:tcPr>
          <w:p w14:paraId="4E7A0E2B" w14:textId="77777777" w:rsidR="00571171" w:rsidRPr="00E65E60" w:rsidRDefault="0057117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00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000000"/>
                <w:szCs w:val="21"/>
              </w:rPr>
              <w:t>1</w:t>
            </w:r>
            <w:r w:rsidRPr="00E65E60">
              <w:rPr>
                <w:rFonts w:ascii="Times" w:eastAsia="等线" w:hAnsi="Times" w:cs="Times"/>
                <w:color w:val="000000"/>
                <w:szCs w:val="21"/>
              </w:rPr>
              <w:t>8</w:t>
            </w:r>
          </w:p>
        </w:tc>
      </w:tr>
      <w:tr w:rsidR="00571171" w:rsidRPr="00E65E60" w14:paraId="16024C8E" w14:textId="77777777" w:rsidTr="00E6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7D2B1DFB" w14:textId="77777777" w:rsidR="00571171" w:rsidRPr="00E65E60" w:rsidRDefault="00700D85" w:rsidP="00E65E60">
            <w:pPr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CNB</w:t>
            </w:r>
          </w:p>
        </w:tc>
        <w:tc>
          <w:tcPr>
            <w:tcW w:w="1809" w:type="dxa"/>
            <w:gridSpan w:val="2"/>
            <w:vAlign w:val="center"/>
          </w:tcPr>
          <w:p w14:paraId="7A2A1DD7" w14:textId="77777777" w:rsidR="00571171" w:rsidRPr="00E65E60" w:rsidRDefault="00700D85" w:rsidP="00E65E6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128 at 0.</w:t>
            </w:r>
            <w:r w:rsidR="00571171" w:rsidRPr="00E65E60">
              <w:rPr>
                <w:rFonts w:ascii="Times" w:eastAsia="等线" w:hAnsi="Times" w:cs="Times"/>
                <w:szCs w:val="21"/>
              </w:rPr>
              <w:t>5 A g</w:t>
            </w:r>
            <w:r w:rsidR="00571171" w:rsidRPr="00E65E60">
              <w:rPr>
                <w:rFonts w:ascii="Times" w:eastAsia="等线" w:hAnsi="Times" w:cs="Times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3CC7C475" w14:textId="77777777" w:rsidR="00571171" w:rsidRPr="00E65E60" w:rsidRDefault="00700D85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1000</w:t>
            </w:r>
          </w:p>
        </w:tc>
        <w:tc>
          <w:tcPr>
            <w:tcW w:w="1768" w:type="dxa"/>
            <w:vAlign w:val="center"/>
          </w:tcPr>
          <w:p w14:paraId="56C88003" w14:textId="77777777" w:rsidR="00571171" w:rsidRPr="00E65E60" w:rsidRDefault="00700D85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szCs w:val="21"/>
              </w:rPr>
            </w:pPr>
            <w:r w:rsidRPr="00E65E60">
              <w:rPr>
                <w:rFonts w:ascii="Times" w:eastAsia="等线" w:hAnsi="Times" w:cs="Times"/>
                <w:szCs w:val="21"/>
              </w:rPr>
              <w:t>68</w:t>
            </w:r>
          </w:p>
        </w:tc>
        <w:tc>
          <w:tcPr>
            <w:tcW w:w="817" w:type="dxa"/>
            <w:vAlign w:val="center"/>
          </w:tcPr>
          <w:p w14:paraId="64E3E62E" w14:textId="77777777" w:rsidR="00571171" w:rsidRPr="00E65E60" w:rsidRDefault="00571171" w:rsidP="00E65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等线" w:hAnsi="Times" w:cs="Times"/>
                <w:color w:val="00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000000"/>
                <w:szCs w:val="21"/>
              </w:rPr>
              <w:t>1</w:t>
            </w:r>
            <w:r w:rsidRPr="00E65E60">
              <w:rPr>
                <w:rFonts w:ascii="Times" w:eastAsia="等线" w:hAnsi="Times" w:cs="Times"/>
                <w:color w:val="000000"/>
                <w:szCs w:val="21"/>
              </w:rPr>
              <w:t>9</w:t>
            </w:r>
          </w:p>
        </w:tc>
      </w:tr>
      <w:tr w:rsidR="008558D1" w:rsidRPr="00E65E60" w14:paraId="54CC6238" w14:textId="77777777" w:rsidTr="00E65E60">
        <w:trPr>
          <w:trHeight w:val="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vAlign w:val="center"/>
          </w:tcPr>
          <w:p w14:paraId="713F8EE4" w14:textId="77777777" w:rsidR="008558D1" w:rsidRPr="00E65E60" w:rsidRDefault="008558D1" w:rsidP="00E65E60">
            <w:pPr>
              <w:rPr>
                <w:rFonts w:ascii="Times" w:eastAsia="等线" w:hAnsi="Times" w:cs="Times"/>
                <w:color w:val="FF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FF0000"/>
                <w:szCs w:val="21"/>
              </w:rPr>
              <w:t>Hard carbon</w:t>
            </w:r>
          </w:p>
        </w:tc>
        <w:tc>
          <w:tcPr>
            <w:tcW w:w="1809" w:type="dxa"/>
            <w:gridSpan w:val="2"/>
            <w:vAlign w:val="center"/>
          </w:tcPr>
          <w:p w14:paraId="2E59C095" w14:textId="6545155A" w:rsidR="008558D1" w:rsidRPr="00E65E60" w:rsidRDefault="008558D1" w:rsidP="00E65E6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FF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FF0000"/>
                <w:szCs w:val="21"/>
              </w:rPr>
              <w:t xml:space="preserve">224.4 at </w:t>
            </w:r>
            <w:r w:rsidR="00793D59" w:rsidRPr="00E65E60">
              <w:rPr>
                <w:rFonts w:ascii="Times" w:eastAsia="等线" w:hAnsi="Times" w:cs="Times"/>
                <w:color w:val="FF0000"/>
                <w:szCs w:val="21"/>
              </w:rPr>
              <w:t>1.0</w:t>
            </w:r>
            <w:r w:rsidRPr="00E65E60">
              <w:rPr>
                <w:rFonts w:ascii="Times" w:eastAsia="等线" w:hAnsi="Times" w:cs="Times" w:hint="eastAsia"/>
                <w:color w:val="FF0000"/>
                <w:szCs w:val="21"/>
              </w:rPr>
              <w:t xml:space="preserve"> A g</w:t>
            </w:r>
            <w:r w:rsidRPr="00E65E60">
              <w:rPr>
                <w:rFonts w:ascii="Times" w:eastAsia="等线" w:hAnsi="Times" w:cs="Times" w:hint="eastAsia"/>
                <w:color w:val="FF0000"/>
                <w:szCs w:val="21"/>
                <w:vertAlign w:val="superscript"/>
              </w:rPr>
              <w:t>-1</w:t>
            </w:r>
          </w:p>
        </w:tc>
        <w:tc>
          <w:tcPr>
            <w:tcW w:w="741" w:type="dxa"/>
            <w:vAlign w:val="center"/>
          </w:tcPr>
          <w:p w14:paraId="443DE26E" w14:textId="77777777" w:rsidR="008558D1" w:rsidRPr="00E65E60" w:rsidRDefault="008558D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FF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FF0000"/>
                <w:szCs w:val="21"/>
              </w:rPr>
              <w:t>3500</w:t>
            </w:r>
          </w:p>
        </w:tc>
        <w:tc>
          <w:tcPr>
            <w:tcW w:w="1768" w:type="dxa"/>
            <w:vAlign w:val="center"/>
          </w:tcPr>
          <w:p w14:paraId="152468AF" w14:textId="77777777" w:rsidR="008558D1" w:rsidRPr="00E65E60" w:rsidRDefault="008558D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FF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FF0000"/>
                <w:szCs w:val="21"/>
              </w:rPr>
              <w:t>88</w:t>
            </w:r>
          </w:p>
        </w:tc>
        <w:tc>
          <w:tcPr>
            <w:tcW w:w="817" w:type="dxa"/>
            <w:vAlign w:val="center"/>
          </w:tcPr>
          <w:p w14:paraId="30D0C96F" w14:textId="77777777" w:rsidR="008558D1" w:rsidRPr="00E65E60" w:rsidRDefault="008558D1" w:rsidP="00E65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等线" w:hAnsi="Times" w:cs="Times"/>
                <w:color w:val="FF0000"/>
                <w:szCs w:val="21"/>
              </w:rPr>
            </w:pPr>
            <w:r w:rsidRPr="00E65E60">
              <w:rPr>
                <w:rFonts w:ascii="Times" w:eastAsia="等线" w:hAnsi="Times" w:cs="Times" w:hint="eastAsia"/>
                <w:color w:val="FF0000"/>
                <w:szCs w:val="21"/>
              </w:rPr>
              <w:t>Ours</w:t>
            </w:r>
          </w:p>
        </w:tc>
      </w:tr>
    </w:tbl>
    <w:p w14:paraId="3FE0CF57" w14:textId="77777777" w:rsidR="00BD67EF" w:rsidRPr="00E65E60" w:rsidRDefault="00BD67EF" w:rsidP="00E65E60">
      <w:pPr>
        <w:widowControl/>
        <w:spacing w:beforeLines="50" w:before="156" w:line="480" w:lineRule="auto"/>
        <w:rPr>
          <w:rFonts w:ascii="Times" w:eastAsia="宋体" w:hAnsi="Times" w:cs="Times"/>
          <w:b/>
          <w:kern w:val="0"/>
          <w:szCs w:val="21"/>
          <w:lang w:val="de-DE" w:eastAsia="en-US"/>
        </w:rPr>
      </w:pPr>
    </w:p>
    <w:p w14:paraId="2E7F2402" w14:textId="77777777" w:rsidR="00571171" w:rsidRPr="00E65E60" w:rsidRDefault="00571171" w:rsidP="00E65E60">
      <w:pPr>
        <w:widowControl/>
        <w:spacing w:beforeLines="50" w:before="156" w:line="480" w:lineRule="auto"/>
        <w:rPr>
          <w:rFonts w:ascii="Times" w:eastAsia="宋体" w:hAnsi="Times" w:cs="Times"/>
          <w:b/>
          <w:kern w:val="0"/>
          <w:szCs w:val="21"/>
          <w:lang w:val="de-DE" w:eastAsia="en-US"/>
        </w:rPr>
      </w:pPr>
      <w:r w:rsidRPr="00E65E60">
        <w:rPr>
          <w:rFonts w:ascii="Times" w:eastAsia="宋体" w:hAnsi="Times" w:cs="Times" w:hint="eastAsia"/>
          <w:b/>
          <w:kern w:val="0"/>
          <w:szCs w:val="21"/>
          <w:lang w:val="de-DE" w:eastAsia="en-US"/>
        </w:rPr>
        <w:t>References</w:t>
      </w:r>
    </w:p>
    <w:p w14:paraId="5E952DAD" w14:textId="13A9D557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bCs/>
          <w:kern w:val="0"/>
          <w:szCs w:val="21"/>
          <w:lang w:eastAsia="en-US"/>
        </w:rPr>
      </w:pP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>1</w:t>
      </w:r>
      <w:r w:rsidR="00574586" w:rsidRPr="00E65E60">
        <w:rPr>
          <w:rFonts w:ascii="Times" w:eastAsia="宋体" w:hAnsi="Times" w:cs="Times"/>
          <w:kern w:val="0"/>
          <w:szCs w:val="21"/>
          <w:lang w:val="de-DE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Dou,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X. W.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et al.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Impact of the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a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cid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t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reatment on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l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ignocellulosic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b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iomass</w:t>
      </w:r>
      <w:r w:rsidR="00C242E6" w:rsidRPr="00E65E60">
        <w:rPr>
          <w:rFonts w:ascii="Times" w:eastAsia="宋体" w:hAnsi="Times" w:cs="Times" w:hint="eastAsia"/>
          <w:bCs/>
          <w:kern w:val="0"/>
          <w:szCs w:val="21"/>
          <w:lang w:eastAsia="en-US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h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ard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c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arbon for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s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odium-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i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on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b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attery Anodes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.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>ChemSusChem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11</w:t>
      </w:r>
      <w:r w:rsidR="00C242E6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3276</w:t>
      </w:r>
      <w:r w:rsidR="006568AB" w:rsidRPr="00E65E60">
        <w:rPr>
          <w:rFonts w:ascii="Times" w:eastAsia="宋体" w:hAnsi="Times" w:cs="Times"/>
          <w:bCs/>
          <w:kern w:val="0"/>
          <w:szCs w:val="21"/>
          <w:lang w:eastAsia="en-US"/>
        </w:rPr>
        <w:t>-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3285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(2018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1C063498" w14:textId="0604DB4B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eastAsia="en-US"/>
        </w:rPr>
      </w:pP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>2</w:t>
      </w:r>
      <w:r w:rsidR="00574586" w:rsidRPr="00E65E60">
        <w:rPr>
          <w:rFonts w:ascii="Times" w:eastAsia="宋体" w:hAnsi="Times" w:cs="Times"/>
          <w:kern w:val="0"/>
          <w:szCs w:val="21"/>
          <w:lang w:val="en-GB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>C</w:t>
      </w:r>
      <w:r w:rsidR="00F85218" w:rsidRPr="00E65E60">
        <w:rPr>
          <w:rFonts w:ascii="Times" w:eastAsia="宋体" w:hAnsi="Times" w:cs="Times" w:hint="eastAsia"/>
          <w:kern w:val="0"/>
          <w:szCs w:val="21"/>
          <w:lang w:val="en-GB"/>
        </w:rPr>
        <w:t>ao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, 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L. Y. </w:t>
      </w:r>
      <w:bookmarkStart w:id="1" w:name="_Hlk61614224"/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bookmarkEnd w:id="1"/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Rape seed shuck derived-lamellar hard carbon as anodes for</w:t>
      </w:r>
      <w:r w:rsidR="00F54665" w:rsidRPr="00E65E60">
        <w:rPr>
          <w:rFonts w:ascii="Times" w:eastAsia="宋体" w:hAnsi="Times" w:cs="Times" w:hint="eastAsia"/>
          <w:kern w:val="0"/>
          <w:szCs w:val="21"/>
        </w:rPr>
        <w:t xml:space="preserve"> 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sodium-ion batteries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.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>J. Alloys Compd.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695</w:t>
      </w:r>
      <w:r w:rsidR="00F54665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632-637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(2017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351C7087" w14:textId="33787F36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val="de-DE" w:eastAsia="en-US"/>
        </w:rPr>
      </w:pP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lastRenderedPageBreak/>
        <w:t>3</w:t>
      </w:r>
      <w:r w:rsidR="00574586" w:rsidRPr="00E65E60">
        <w:rPr>
          <w:rFonts w:ascii="Times" w:eastAsia="宋体" w:hAnsi="Times" w:cs="Times"/>
          <w:kern w:val="0"/>
          <w:szCs w:val="21"/>
          <w:lang w:val="de-DE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Xiang, J. Y., Lv, W. M., Mu, C. P., Zhao, J. &amp; Wang, B. C. Activated hard carbon from orange peel for lithium/sodium ion</w:t>
      </w:r>
      <w:r w:rsidR="00F85218" w:rsidRPr="00E65E60">
        <w:rPr>
          <w:rFonts w:ascii="Times" w:eastAsia="宋体" w:hAnsi="Times" w:cs="Times" w:hint="eastAsia"/>
          <w:bCs/>
          <w:kern w:val="0"/>
          <w:szCs w:val="21"/>
          <w:lang w:eastAsia="en-US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battery anode with long cycle life. </w:t>
      </w:r>
      <w:r w:rsidR="00F85218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>J. Alloys Compd.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F85218" w:rsidRPr="00E65E60">
        <w:rPr>
          <w:rFonts w:ascii="Times" w:eastAsia="宋体" w:hAnsi="Times" w:cs="Times"/>
          <w:b/>
          <w:bCs/>
          <w:iCs/>
          <w:kern w:val="0"/>
          <w:szCs w:val="21"/>
          <w:lang w:eastAsia="en-US"/>
        </w:rPr>
        <w:t>701</w:t>
      </w:r>
      <w:r w:rsidR="00F85218" w:rsidRPr="00E65E60">
        <w:rPr>
          <w:rFonts w:ascii="Times" w:eastAsia="宋体" w:hAnsi="Times" w:cs="Times"/>
          <w:b/>
          <w:bCs/>
          <w:kern w:val="0"/>
          <w:szCs w:val="21"/>
          <w:lang w:eastAsia="en-US"/>
        </w:rPr>
        <w:t>,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870-874 (2017).</w:t>
      </w:r>
    </w:p>
    <w:p w14:paraId="1F15C58F" w14:textId="2A52470B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val="de-DE" w:eastAsia="en-US"/>
        </w:rPr>
      </w:pP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>4</w:t>
      </w:r>
      <w:r w:rsidR="00574586" w:rsidRPr="00E65E60">
        <w:rPr>
          <w:rFonts w:ascii="Times" w:eastAsia="宋体" w:hAnsi="Times" w:cs="Times"/>
          <w:kern w:val="0"/>
          <w:szCs w:val="21"/>
          <w:lang w:val="de-DE" w:eastAsia="en-US"/>
        </w:rPr>
        <w:t>.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Xiao,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L.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F.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Hard carbon nanoparticles as high-capacity, high-stability anodic materials for Na-ion batteries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.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>Nano Energy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19</w:t>
      </w:r>
      <w:r w:rsidR="00C242E6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279</w:t>
      </w:r>
      <w:r w:rsidR="006568AB" w:rsidRPr="00E65E60">
        <w:rPr>
          <w:rFonts w:ascii="Times" w:eastAsia="宋体" w:hAnsi="Times" w:cs="Times"/>
          <w:bCs/>
          <w:kern w:val="0"/>
          <w:szCs w:val="21"/>
          <w:lang w:eastAsia="en-US"/>
        </w:rPr>
        <w:t>-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288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(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2016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7F5EB555" w14:textId="07EE09D1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bCs/>
          <w:kern w:val="0"/>
          <w:szCs w:val="21"/>
          <w:lang w:eastAsia="en-US"/>
        </w:rPr>
      </w:pP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>5</w:t>
      </w:r>
      <w:r w:rsidR="00574586" w:rsidRPr="00E65E60">
        <w:rPr>
          <w:rFonts w:ascii="Times" w:eastAsia="宋体" w:hAnsi="Times" w:cs="Times"/>
          <w:kern w:val="0"/>
          <w:szCs w:val="21"/>
          <w:lang w:val="de-DE" w:eastAsia="en-US"/>
        </w:rPr>
        <w:t>.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Zhang,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N.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High capacity hard carbon derived from lotus stem as anode for sodium ion</w:t>
      </w:r>
      <w:r w:rsidR="00F85218" w:rsidRPr="00E65E60">
        <w:rPr>
          <w:rFonts w:ascii="Times" w:eastAsia="宋体" w:hAnsi="Times" w:cs="Times" w:hint="eastAsia"/>
          <w:bCs/>
          <w:kern w:val="0"/>
          <w:szCs w:val="21"/>
        </w:rPr>
        <w:t xml:space="preserve">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Batteries, </w:t>
      </w:r>
      <w:r w:rsidR="00C242E6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>J. Power Sources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378</w:t>
      </w:r>
      <w:r w:rsidR="00C242E6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331-337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(2018).</w:t>
      </w:r>
    </w:p>
    <w:p w14:paraId="6F5F75D6" w14:textId="2E513AE3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eastAsia="en-US"/>
        </w:rPr>
      </w:pP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>6</w:t>
      </w:r>
      <w:r w:rsidR="00574586" w:rsidRPr="00E65E60">
        <w:rPr>
          <w:rFonts w:ascii="Times" w:eastAsia="宋体" w:hAnsi="Times" w:cs="Times"/>
          <w:kern w:val="0"/>
          <w:szCs w:val="21"/>
          <w:lang w:val="de-DE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Li, </w:t>
      </w:r>
      <w:r w:rsidR="00F54665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W. B.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r w:rsidR="00F54665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Controlled synthesis of macroscopic three-dimensional hollow</w:t>
      </w:r>
      <w:r w:rsidR="00F54665" w:rsidRPr="00E65E60">
        <w:rPr>
          <w:rFonts w:ascii="Times" w:eastAsia="宋体" w:hAnsi="Times" w:cs="Times" w:hint="eastAsia"/>
          <w:kern w:val="0"/>
          <w:szCs w:val="21"/>
        </w:rPr>
        <w:t xml:space="preserve"> 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reticulate hard carbon as long-life anode materials for Na-ion batteries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.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>J. Alloys Compd.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716</w:t>
      </w:r>
      <w:r w:rsidR="00F54665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210-219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(2017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3C388B9A" w14:textId="0A41824E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eastAsia="en-US"/>
        </w:rPr>
      </w:pP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>7</w:t>
      </w:r>
      <w:r w:rsidR="00574586" w:rsidRPr="00E65E60">
        <w:rPr>
          <w:rFonts w:ascii="Times" w:eastAsia="宋体" w:hAnsi="Times" w:cs="Times"/>
          <w:kern w:val="0"/>
          <w:szCs w:val="21"/>
          <w:lang w:val="de-DE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Wang, </w:t>
      </w:r>
      <w:r w:rsidR="00F54665" w:rsidRPr="00E65E60">
        <w:rPr>
          <w:rFonts w:ascii="Times" w:eastAsia="宋体" w:hAnsi="Times" w:cs="Times"/>
          <w:kern w:val="0"/>
          <w:szCs w:val="21"/>
          <w:lang w:val="de-DE" w:eastAsia="en-US"/>
        </w:rPr>
        <w:t>P.</w:t>
      </w:r>
      <w:r w:rsidR="00F85218" w:rsidRPr="00E65E60">
        <w:rPr>
          <w:rFonts w:ascii="Times" w:eastAsia="宋体" w:hAnsi="Times" w:cs="Times"/>
          <w:kern w:val="0"/>
          <w:szCs w:val="21"/>
          <w:lang w:val="de-DE" w:eastAsia="en-US"/>
        </w:rPr>
        <w:t>,</w:t>
      </w:r>
      <w:r w:rsidR="00F54665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Fan, </w:t>
      </w:r>
      <w:r w:rsidR="00F54665" w:rsidRPr="00E65E60">
        <w:rPr>
          <w:rFonts w:ascii="Times" w:eastAsia="宋体" w:hAnsi="Times" w:cs="Times"/>
          <w:kern w:val="0"/>
          <w:szCs w:val="21"/>
          <w:lang w:val="de-DE" w:eastAsia="en-US"/>
        </w:rPr>
        <w:t>L. P.</w:t>
      </w:r>
      <w:r w:rsidR="00F85218" w:rsidRPr="00E65E60">
        <w:rPr>
          <w:rFonts w:ascii="Times" w:eastAsia="宋体" w:hAnsi="Times" w:cs="Times"/>
          <w:kern w:val="0"/>
          <w:szCs w:val="21"/>
          <w:lang w:val="de-DE" w:eastAsia="en-US"/>
        </w:rPr>
        <w:t>,</w:t>
      </w:r>
      <w:r w:rsidR="00F54665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Yan, </w:t>
      </w:r>
      <w:r w:rsidR="00F54665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L.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&amp; </w:t>
      </w:r>
      <w:r w:rsidR="00F85218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Shi, </w:t>
      </w:r>
      <w:r w:rsidR="00F54665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Z. Q. 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Low-cost water caltrop shell-derived hard carbons with high initial</w:t>
      </w:r>
      <w:r w:rsidR="00F54665" w:rsidRPr="00E65E60">
        <w:rPr>
          <w:rFonts w:ascii="Times" w:eastAsia="宋体" w:hAnsi="Times" w:cs="Times" w:hint="eastAsia"/>
          <w:kern w:val="0"/>
          <w:szCs w:val="21"/>
        </w:rPr>
        <w:t xml:space="preserve"> 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coulombic efficiency for sodium-ion battery anodes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.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>J. Alloys Compd.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775</w:t>
      </w:r>
      <w:r w:rsidR="00F54665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1028-1035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(2019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60506C55" w14:textId="7D256392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val="de-DE" w:eastAsia="en-US"/>
        </w:rPr>
      </w:pP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>8</w:t>
      </w:r>
      <w:r w:rsidR="00574586" w:rsidRPr="00E65E60">
        <w:rPr>
          <w:rFonts w:ascii="Times" w:eastAsia="宋体" w:hAnsi="Times" w:cs="Times"/>
          <w:kern w:val="0"/>
          <w:szCs w:val="21"/>
          <w:lang w:val="de-DE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Zhang,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Y. J.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r w:rsidR="00F85218" w:rsidRPr="00E65E60">
        <w:rPr>
          <w:rFonts w:ascii="Times" w:eastAsia="宋体" w:hAnsi="Times" w:cs="Times"/>
          <w:bCs/>
          <w:kern w:val="0"/>
          <w:szCs w:val="21"/>
          <w:lang w:val="de-DE"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Honeycomb-like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h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ard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c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arbon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d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erived from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p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ine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p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ollen as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h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igh-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p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erformance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a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node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m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aterial for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s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odium-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i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on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b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atteries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.</w:t>
      </w:r>
      <w:r w:rsidR="00C242E6" w:rsidRPr="00E65E60">
        <w:rPr>
          <w:rFonts w:ascii="Times" w:eastAsia="宋体" w:hAnsi="Times" w:cs="Times"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>ACS Appl. Mater. Interfaces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10</w:t>
      </w:r>
      <w:r w:rsidR="00C242E6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42796</w:t>
      </w:r>
      <w:r w:rsidR="006568AB" w:rsidRPr="00E65E60">
        <w:rPr>
          <w:rFonts w:ascii="Times" w:eastAsia="宋体" w:hAnsi="Times" w:cs="Times"/>
          <w:bCs/>
          <w:kern w:val="0"/>
          <w:szCs w:val="21"/>
          <w:lang w:eastAsia="en-US"/>
        </w:rPr>
        <w:t>-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42803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(2018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0858ED79" w14:textId="5EBEC714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eastAsia="en-US"/>
        </w:rPr>
      </w:pP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>9</w:t>
      </w:r>
      <w:r w:rsidR="00574586" w:rsidRPr="00E65E60">
        <w:rPr>
          <w:rFonts w:ascii="Times" w:eastAsia="宋体" w:hAnsi="Times" w:cs="Times"/>
          <w:kern w:val="0"/>
          <w:szCs w:val="21"/>
          <w:lang w:val="de-DE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Zhu, </w:t>
      </w:r>
      <w:r w:rsidR="00F54665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Z. Y.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r w:rsidR="00F85218"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Expanded biomass-derived hard carbon with ultrastable</w:t>
      </w:r>
      <w:r w:rsidR="00F54665" w:rsidRPr="00E65E60">
        <w:rPr>
          <w:rFonts w:ascii="Times" w:eastAsia="宋体" w:hAnsi="Times" w:cs="Times" w:hint="eastAsia"/>
          <w:kern w:val="0"/>
          <w:szCs w:val="21"/>
        </w:rPr>
        <w:t xml:space="preserve"> 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performance in sodium-ion batteries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.</w:t>
      </w:r>
      <w:r w:rsidR="00F54665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 xml:space="preserve"> J. Mater. Chem. A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6</w:t>
      </w:r>
      <w:r w:rsidR="00F54665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F54665" w:rsidRPr="00E65E60">
        <w:rPr>
          <w:rFonts w:ascii="Times" w:eastAsia="宋体" w:hAnsi="Times" w:cs="Times" w:hint="eastAsia"/>
          <w:bCs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>1513-1522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(2018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569AE058" w14:textId="00F74363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val="de-DE" w:eastAsia="en-US"/>
        </w:rPr>
      </w:pP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>10</w:t>
      </w:r>
      <w:r w:rsidR="00574586" w:rsidRPr="00E65E60">
        <w:rPr>
          <w:rFonts w:ascii="Times" w:eastAsia="宋体" w:hAnsi="Times" w:cs="Times"/>
          <w:kern w:val="0"/>
          <w:szCs w:val="21"/>
          <w:lang w:val="de-DE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Wang,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K.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r w:rsidR="00F85218" w:rsidRPr="00E65E60">
        <w:rPr>
          <w:rFonts w:ascii="Times" w:eastAsia="宋体" w:hAnsi="Times" w:cs="Times"/>
          <w:bCs/>
          <w:kern w:val="0"/>
          <w:szCs w:val="21"/>
          <w:lang w:val="de-DE"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Sodium storage in hard carbon with curved</w:t>
      </w:r>
      <w:r w:rsidR="00C242E6" w:rsidRPr="00E65E60">
        <w:rPr>
          <w:rFonts w:ascii="Times" w:eastAsia="宋体" w:hAnsi="Times" w:cs="Times" w:hint="eastAsia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graphene platelets as the basic structural units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.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>J. Mater. Chem. A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7</w:t>
      </w:r>
      <w:r w:rsidR="00C242E6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C242E6" w:rsidRPr="00E65E60">
        <w:rPr>
          <w:rFonts w:ascii="Times" w:eastAsia="宋体" w:hAnsi="Times" w:cs="Times" w:hint="eastAsia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3327-3335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(2019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0E9D8250" w14:textId="57AA2E3B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val="en-GB" w:eastAsia="en-US"/>
        </w:rPr>
      </w:pP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>11</w:t>
      </w:r>
      <w:r w:rsidR="00574586" w:rsidRPr="00E65E60">
        <w:rPr>
          <w:rFonts w:ascii="Times" w:eastAsia="宋体" w:hAnsi="Times" w:cs="Times"/>
          <w:kern w:val="0"/>
          <w:szCs w:val="21"/>
          <w:lang w:val="de-DE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de-DE" w:eastAsia="en-US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Patra,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J.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r w:rsidR="00F85218" w:rsidRPr="00E65E60">
        <w:rPr>
          <w:rFonts w:ascii="Times" w:eastAsia="宋体" w:hAnsi="Times" w:cs="Times"/>
          <w:bCs/>
          <w:kern w:val="0"/>
          <w:szCs w:val="21"/>
          <w:lang w:val="de-DE"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Moderately concentrated electrolyte improves solid-electrolyte interphase</w:t>
      </w:r>
      <w:r w:rsidR="00C242E6" w:rsidRPr="00E65E60">
        <w:rPr>
          <w:rFonts w:ascii="Times" w:eastAsia="宋体" w:hAnsi="Times" w:cs="Times" w:hint="eastAsia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and sodium storage performance of hard carbon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.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 w:hint="eastAsia"/>
          <w:bCs/>
          <w:i/>
          <w:kern w:val="0"/>
          <w:szCs w:val="21"/>
          <w:lang w:eastAsia="en-US"/>
        </w:rPr>
        <w:t>Energy Storage Mater.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16</w:t>
      </w:r>
      <w:r w:rsidR="00C242E6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146-154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(2019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4B9CF195" w14:textId="7466EEE9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eastAsia="en-US"/>
        </w:rPr>
      </w:pP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>12</w:t>
      </w:r>
      <w:r w:rsidR="00574586" w:rsidRPr="00E65E60">
        <w:rPr>
          <w:rFonts w:ascii="Times" w:eastAsia="宋体" w:hAnsi="Times" w:cs="Times"/>
          <w:kern w:val="0"/>
          <w:szCs w:val="21"/>
          <w:lang w:val="en-GB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Liu, 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X. W.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High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c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apacity and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c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ycle-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s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table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h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ard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c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arbon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a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node for</w:t>
      </w:r>
      <w:r w:rsidR="00F54665" w:rsidRPr="00E65E60">
        <w:rPr>
          <w:rFonts w:ascii="Times" w:eastAsia="宋体" w:hAnsi="Times" w:cs="Times" w:hint="eastAsia"/>
          <w:kern w:val="0"/>
          <w:szCs w:val="21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n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onflammable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s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odium-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i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on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b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atteries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.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i/>
          <w:kern w:val="0"/>
          <w:szCs w:val="21"/>
          <w:lang w:eastAsia="en-US"/>
        </w:rPr>
        <w:t>ACS Appl. Mater. Interfaces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/>
          <w:bCs/>
          <w:iCs/>
          <w:kern w:val="0"/>
          <w:szCs w:val="21"/>
          <w:lang w:eastAsia="en-US"/>
        </w:rPr>
        <w:t>10</w:t>
      </w:r>
      <w:r w:rsidR="00F54665" w:rsidRPr="00E65E60">
        <w:rPr>
          <w:rFonts w:ascii="Times" w:eastAsia="宋体" w:hAnsi="Times" w:cs="Times"/>
          <w:b/>
          <w:bCs/>
          <w:kern w:val="0"/>
          <w:szCs w:val="21"/>
          <w:lang w:eastAsia="en-US"/>
        </w:rPr>
        <w:t>,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 38141</w:t>
      </w:r>
      <w:r w:rsidR="006568AB" w:rsidRPr="00E65E60">
        <w:rPr>
          <w:rFonts w:ascii="Times" w:eastAsia="宋体" w:hAnsi="Times" w:cs="Times"/>
          <w:kern w:val="0"/>
          <w:szCs w:val="21"/>
          <w:lang w:eastAsia="en-US"/>
        </w:rPr>
        <w:t>-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38150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(2018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).</w:t>
      </w:r>
    </w:p>
    <w:p w14:paraId="5EECB5A5" w14:textId="0C6AFB7F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eastAsia="en-US"/>
        </w:rPr>
      </w:pP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lastRenderedPageBreak/>
        <w:t>13</w:t>
      </w:r>
      <w:r w:rsidR="00574586" w:rsidRPr="00E65E60">
        <w:rPr>
          <w:rFonts w:ascii="Times" w:eastAsia="宋体" w:hAnsi="Times" w:cs="Times"/>
          <w:kern w:val="0"/>
          <w:szCs w:val="21"/>
          <w:lang w:val="en-GB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He, 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>Y. W.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>,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Bai, 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>P. X.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>,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Gao, 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>S. Y.</w:t>
      </w:r>
      <w:r w:rsidR="00F85218" w:rsidRPr="00E65E60">
        <w:rPr>
          <w:rFonts w:ascii="Times New Roman" w:hAnsi="Times New Roman"/>
          <w:szCs w:val="21"/>
        </w:rPr>
        <w:t xml:space="preserve"> </w:t>
      </w:r>
      <w:bookmarkStart w:id="2" w:name="_Hlk61614758"/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&amp;</w:t>
      </w:r>
      <w:bookmarkEnd w:id="2"/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Xu, 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Y. H. 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Marriage of an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e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ther-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b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ased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e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lectrolyte with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h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ard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c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arbon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a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nodes</w:t>
      </w:r>
      <w:r w:rsidR="00F54665" w:rsidRPr="00E65E60">
        <w:rPr>
          <w:rFonts w:ascii="Times" w:eastAsia="宋体" w:hAnsi="Times" w:cs="Times" w:hint="eastAsia"/>
          <w:kern w:val="0"/>
          <w:szCs w:val="21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c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reates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s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uperior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s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odium-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i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on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b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atteries with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h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igh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m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ass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l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oading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.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i/>
          <w:kern w:val="0"/>
          <w:szCs w:val="21"/>
          <w:lang w:eastAsia="en-US"/>
        </w:rPr>
        <w:t>ACS Appl. Mater. Interfaces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/>
          <w:bCs/>
          <w:iCs/>
          <w:kern w:val="0"/>
          <w:szCs w:val="21"/>
          <w:lang w:eastAsia="en-US"/>
        </w:rPr>
        <w:t>10</w:t>
      </w:r>
      <w:r w:rsidR="00F54665" w:rsidRPr="00E65E60">
        <w:rPr>
          <w:rFonts w:ascii="Times" w:eastAsia="宋体" w:hAnsi="Times" w:cs="Times"/>
          <w:b/>
          <w:bCs/>
          <w:kern w:val="0"/>
          <w:szCs w:val="21"/>
          <w:lang w:eastAsia="en-US"/>
        </w:rPr>
        <w:t>,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 xml:space="preserve"> 41380</w:t>
      </w:r>
      <w:r w:rsidR="006568AB" w:rsidRPr="00E65E60">
        <w:rPr>
          <w:rFonts w:ascii="Times" w:eastAsia="宋体" w:hAnsi="Times" w:cs="Times"/>
          <w:kern w:val="0"/>
          <w:szCs w:val="21"/>
          <w:lang w:eastAsia="en-US"/>
        </w:rPr>
        <w:t>-</w:t>
      </w:r>
      <w:r w:rsidR="00F54665" w:rsidRPr="00E65E60">
        <w:rPr>
          <w:rFonts w:ascii="Times" w:eastAsia="宋体" w:hAnsi="Times" w:cs="Times"/>
          <w:kern w:val="0"/>
          <w:szCs w:val="21"/>
          <w:lang w:eastAsia="en-US"/>
        </w:rPr>
        <w:t>41388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(2018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>).</w:t>
      </w:r>
    </w:p>
    <w:p w14:paraId="3A0176F3" w14:textId="2D2E2A07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val="en-GB" w:eastAsia="en-US"/>
        </w:rPr>
      </w:pP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>14</w:t>
      </w:r>
      <w:r w:rsidR="00574586" w:rsidRPr="00E65E60">
        <w:rPr>
          <w:rFonts w:ascii="Times" w:eastAsia="宋体" w:hAnsi="Times" w:cs="Times"/>
          <w:kern w:val="0"/>
          <w:szCs w:val="21"/>
          <w:lang w:val="en-GB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Bai, 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P. X. </w:t>
      </w:r>
      <w:bookmarkStart w:id="3" w:name="_Hlk61614932"/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bookmarkEnd w:id="3"/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>Long cycle life and high rate sodium-ion chemistry for hard carbon anodes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.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 w:hint="eastAsia"/>
          <w:bCs/>
          <w:i/>
          <w:kern w:val="0"/>
          <w:szCs w:val="21"/>
          <w:lang w:eastAsia="en-US"/>
        </w:rPr>
        <w:t>Energy Storage Mater.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13</w:t>
      </w:r>
      <w:r w:rsidR="00F54665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274-282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(2018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653D135B" w14:textId="5E90C2B1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bCs/>
          <w:kern w:val="0"/>
          <w:szCs w:val="21"/>
          <w:lang w:eastAsia="en-US"/>
        </w:rPr>
      </w:pP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>15</w:t>
      </w:r>
      <w:r w:rsidR="00574586" w:rsidRPr="00E65E60">
        <w:rPr>
          <w:rFonts w:ascii="Times" w:eastAsia="宋体" w:hAnsi="Times" w:cs="Times"/>
          <w:kern w:val="0"/>
          <w:szCs w:val="21"/>
          <w:lang w:val="en-GB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Zhao, 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>X.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>,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Ding, 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>Y.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>,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Xu, 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>Q.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>,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Liu, 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&amp; 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>Y.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Shen,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H. 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>Low-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t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emperature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g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rowth of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h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ard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c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arbon with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g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>raphite</w:t>
      </w:r>
      <w:r w:rsidR="00F54665" w:rsidRPr="00E65E60">
        <w:rPr>
          <w:rFonts w:ascii="Times" w:eastAsia="宋体" w:hAnsi="Times" w:cs="Times" w:hint="eastAsia"/>
          <w:bCs/>
          <w:kern w:val="0"/>
          <w:szCs w:val="21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c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rystal for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s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>odium-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i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on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s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torage with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h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igh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i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nitial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c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>oulombic</w:t>
      </w:r>
      <w:r w:rsidR="00F54665" w:rsidRPr="00E65E60">
        <w:rPr>
          <w:rFonts w:ascii="Times" w:eastAsia="宋体" w:hAnsi="Times" w:cs="Times" w:hint="eastAsia"/>
          <w:bCs/>
          <w:kern w:val="0"/>
          <w:szCs w:val="21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fficiency: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a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g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eneral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m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>ethod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.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F54665" w:rsidRPr="00E65E60">
        <w:rPr>
          <w:rFonts w:ascii="Times" w:eastAsia="宋体" w:hAnsi="Times" w:cs="Times"/>
          <w:bCs/>
          <w:i/>
          <w:iCs/>
          <w:kern w:val="0"/>
          <w:szCs w:val="21"/>
          <w:lang w:eastAsia="en-US"/>
        </w:rPr>
        <w:t xml:space="preserve">Adv. Energy Mater. </w:t>
      </w:r>
      <w:r w:rsidR="00F54665" w:rsidRPr="00E65E60">
        <w:rPr>
          <w:rFonts w:ascii="Times" w:eastAsia="宋体" w:hAnsi="Times" w:cs="Times"/>
          <w:b/>
          <w:kern w:val="0"/>
          <w:szCs w:val="21"/>
          <w:lang w:eastAsia="en-US"/>
        </w:rPr>
        <w:t>9,</w:t>
      </w:r>
      <w:r w:rsidR="00F54665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1803648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(2019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731C640B" w14:textId="31707B7D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bCs/>
          <w:kern w:val="0"/>
          <w:szCs w:val="21"/>
          <w:lang w:eastAsia="en-US"/>
        </w:rPr>
      </w:pP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>16</w:t>
      </w:r>
      <w:r w:rsidR="00574586" w:rsidRPr="00E65E60">
        <w:rPr>
          <w:rFonts w:ascii="Times" w:eastAsia="宋体" w:hAnsi="Times" w:cs="Times"/>
          <w:kern w:val="0"/>
          <w:szCs w:val="21"/>
          <w:lang w:val="en-GB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F85218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Yi, </w:t>
      </w:r>
      <w:r w:rsidR="00F54665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Z. F.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r w:rsidR="001E346D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Mechanism of Na-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i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on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s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torage in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h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ard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c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arbon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a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nodes</w:t>
      </w:r>
      <w:r w:rsidR="001E346D" w:rsidRPr="00E65E60">
        <w:rPr>
          <w:rFonts w:ascii="Times" w:eastAsia="宋体" w:hAnsi="Times" w:cs="Times" w:hint="eastAsia"/>
          <w:bCs/>
          <w:kern w:val="0"/>
          <w:szCs w:val="21"/>
        </w:rPr>
        <w:t xml:space="preserve">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r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evealed by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h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eteroatom 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d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oping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.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1E346D" w:rsidRPr="00E65E60">
        <w:rPr>
          <w:rFonts w:ascii="Times" w:eastAsia="宋体" w:hAnsi="Times" w:cs="Times"/>
          <w:bCs/>
          <w:i/>
          <w:iCs/>
          <w:kern w:val="0"/>
          <w:szCs w:val="21"/>
          <w:lang w:eastAsia="en-US"/>
        </w:rPr>
        <w:t xml:space="preserve">Adv. Energy Mater. </w:t>
      </w:r>
      <w:r w:rsidR="001E346D" w:rsidRPr="00E65E60">
        <w:rPr>
          <w:rFonts w:ascii="Times" w:eastAsia="宋体" w:hAnsi="Times" w:cs="Times"/>
          <w:b/>
          <w:kern w:val="0"/>
          <w:szCs w:val="21"/>
          <w:lang w:eastAsia="en-US"/>
        </w:rPr>
        <w:t>7,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1602894</w:t>
      </w:r>
      <w:r w:rsidR="00F85218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(2017</w:t>
      </w:r>
      <w:r w:rsidR="00F85218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2336FFF8" w14:textId="434C4546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bCs/>
          <w:kern w:val="0"/>
          <w:szCs w:val="21"/>
          <w:lang w:eastAsia="en-US"/>
        </w:rPr>
      </w:pP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>17</w:t>
      </w:r>
      <w:r w:rsidR="00574586" w:rsidRPr="00E65E60">
        <w:rPr>
          <w:rFonts w:ascii="Times" w:eastAsia="宋体" w:hAnsi="Times" w:cs="Times"/>
          <w:kern w:val="0"/>
          <w:szCs w:val="21"/>
          <w:lang w:val="en-GB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574586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Li, </w:t>
      </w:r>
      <w:r w:rsidR="001E346D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Y.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r w:rsidR="001E346D"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Insights into the Na</w:t>
      </w:r>
      <w:r w:rsidR="001E346D" w:rsidRPr="00E65E60">
        <w:rPr>
          <w:rFonts w:ascii="Times" w:eastAsia="宋体" w:hAnsi="Times" w:cs="Times"/>
          <w:bCs/>
          <w:kern w:val="0"/>
          <w:szCs w:val="21"/>
          <w:vertAlign w:val="superscript"/>
          <w:lang w:eastAsia="en-US"/>
        </w:rPr>
        <w:t>+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s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torage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m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echanism of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p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hosphorus-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f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unctionalized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h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ard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c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arbon as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u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ltrahigh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c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apacity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a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nodes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.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1E346D" w:rsidRPr="00E65E60">
        <w:rPr>
          <w:rFonts w:ascii="Times" w:eastAsia="宋体" w:hAnsi="Times" w:cs="Times"/>
          <w:bCs/>
          <w:i/>
          <w:iCs/>
          <w:kern w:val="0"/>
          <w:szCs w:val="21"/>
          <w:lang w:eastAsia="en-US"/>
        </w:rPr>
        <w:t xml:space="preserve">Adv. Energy Mater. </w:t>
      </w:r>
      <w:r w:rsidR="001E346D" w:rsidRPr="00E65E60">
        <w:rPr>
          <w:rFonts w:ascii="Times" w:eastAsia="宋体" w:hAnsi="Times" w:cs="Times"/>
          <w:b/>
          <w:kern w:val="0"/>
          <w:szCs w:val="21"/>
          <w:lang w:eastAsia="en-US"/>
        </w:rPr>
        <w:t>8,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1702781</w:t>
      </w:r>
      <w:r w:rsidR="00574586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(2018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10069E3F" w14:textId="0774D197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val="en-GB" w:eastAsia="en-US"/>
        </w:rPr>
      </w:pP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>18</w:t>
      </w:r>
      <w:r w:rsidR="00574586" w:rsidRPr="00E65E60">
        <w:rPr>
          <w:rFonts w:ascii="Times" w:eastAsia="宋体" w:hAnsi="Times" w:cs="Times"/>
          <w:kern w:val="0"/>
          <w:szCs w:val="21"/>
          <w:lang w:val="en-GB" w:eastAsia="en-US"/>
        </w:rPr>
        <w:t>.</w:t>
      </w: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Li, </w:t>
      </w:r>
      <w:r w:rsidR="00C242E6" w:rsidRPr="00E65E60">
        <w:rPr>
          <w:rFonts w:ascii="Times" w:eastAsia="宋体" w:hAnsi="Times" w:cs="Times" w:hint="eastAsia"/>
          <w:bCs/>
          <w:kern w:val="0"/>
          <w:szCs w:val="21"/>
          <w:lang w:eastAsia="en-US"/>
        </w:rPr>
        <w:t>Z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. F.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et al.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Defective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h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ard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c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arbon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a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node for Na-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i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on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b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atteries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.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>Chem. Mater.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C242E6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30</w:t>
      </w:r>
      <w:r w:rsidR="00C242E6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4536</w:t>
      </w:r>
      <w:r w:rsidR="006568AB" w:rsidRPr="00E65E60">
        <w:rPr>
          <w:rFonts w:ascii="Times" w:eastAsia="宋体" w:hAnsi="Times" w:cs="Times"/>
          <w:bCs/>
          <w:kern w:val="0"/>
          <w:szCs w:val="21"/>
          <w:lang w:eastAsia="en-US"/>
        </w:rPr>
        <w:t>-</w:t>
      </w:r>
      <w:r w:rsidR="00C242E6" w:rsidRPr="00E65E60">
        <w:rPr>
          <w:rFonts w:ascii="Times" w:eastAsia="宋体" w:hAnsi="Times" w:cs="Times"/>
          <w:bCs/>
          <w:kern w:val="0"/>
          <w:szCs w:val="21"/>
          <w:lang w:eastAsia="en-US"/>
        </w:rPr>
        <w:t>4542</w:t>
      </w:r>
      <w:r w:rsidR="00574586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(2018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68F17F7F" w14:textId="3EFE9972" w:rsidR="00571171" w:rsidRPr="00E65E60" w:rsidRDefault="00571171" w:rsidP="00E65E60">
      <w:pPr>
        <w:widowControl/>
        <w:spacing w:line="480" w:lineRule="auto"/>
        <w:rPr>
          <w:rFonts w:ascii="Times" w:eastAsia="宋体" w:hAnsi="Times" w:cs="Times"/>
          <w:kern w:val="0"/>
          <w:szCs w:val="21"/>
          <w:lang w:val="en-GB" w:eastAsia="en-US"/>
        </w:rPr>
      </w:pP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>19</w:t>
      </w:r>
      <w:r w:rsidR="00574586" w:rsidRPr="00E65E60">
        <w:rPr>
          <w:rFonts w:ascii="Times" w:eastAsia="宋体" w:hAnsi="Times" w:cs="Times"/>
          <w:kern w:val="0"/>
          <w:szCs w:val="21"/>
          <w:lang w:val="en-GB" w:eastAsia="en-US"/>
        </w:rPr>
        <w:t>.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Chen,</w:t>
      </w:r>
      <w:r w:rsidRPr="00E65E60">
        <w:rPr>
          <w:rFonts w:ascii="Times" w:eastAsia="宋体" w:hAnsi="Times" w:cs="Times"/>
          <w:kern w:val="0"/>
          <w:szCs w:val="21"/>
          <w:lang w:val="en-GB" w:eastAsia="en-US"/>
        </w:rPr>
        <w:t xml:space="preserve"> 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Y. X.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,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Li, 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J.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,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Lai, 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Y. Q.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,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Li, 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J. M.</w:t>
      </w:r>
      <w:r w:rsidR="00574586" w:rsidRPr="00E65E60">
        <w:rPr>
          <w:rFonts w:ascii="Times New Roman" w:hAnsi="Times New Roman"/>
          <w:szCs w:val="21"/>
        </w:rPr>
        <w:t xml:space="preserve"> &amp;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Zhang, 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Z. A. Tailoring graphitic nanostructures in hard carbons</w:t>
      </w:r>
      <w:r w:rsidR="001E346D" w:rsidRPr="00E65E60">
        <w:rPr>
          <w:rFonts w:ascii="Times" w:eastAsia="宋体" w:hAnsi="Times" w:cs="Times" w:hint="eastAsia"/>
          <w:bCs/>
          <w:kern w:val="0"/>
          <w:szCs w:val="21"/>
          <w:lang w:eastAsia="en-US"/>
        </w:rPr>
        <w:t xml:space="preserve"> 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as anode materials achieving efficient and ultrafast</w:t>
      </w:r>
      <w:r w:rsidR="001E346D" w:rsidRPr="00E65E60">
        <w:rPr>
          <w:rFonts w:ascii="Times" w:eastAsia="宋体" w:hAnsi="Times" w:cs="Times" w:hint="eastAsia"/>
          <w:bCs/>
          <w:kern w:val="0"/>
          <w:szCs w:val="21"/>
          <w:lang w:eastAsia="en-US"/>
        </w:rPr>
        <w:t xml:space="preserve"> 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>sodium storage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.</w:t>
      </w:r>
      <w:r w:rsidR="001E346D" w:rsidRPr="00E65E60">
        <w:rPr>
          <w:rFonts w:ascii="Times" w:eastAsia="宋体" w:hAnsi="Times" w:cs="Times"/>
          <w:kern w:val="0"/>
          <w:szCs w:val="21"/>
          <w:lang w:eastAsia="en-US"/>
        </w:rPr>
        <w:t xml:space="preserve"> </w:t>
      </w:r>
      <w:r w:rsidR="001E346D" w:rsidRPr="00E65E60">
        <w:rPr>
          <w:rFonts w:ascii="Times" w:eastAsia="宋体" w:hAnsi="Times" w:cs="Times"/>
          <w:bCs/>
          <w:i/>
          <w:kern w:val="0"/>
          <w:szCs w:val="21"/>
          <w:lang w:eastAsia="en-US"/>
        </w:rPr>
        <w:t>J Mater Sci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</w:t>
      </w:r>
      <w:r w:rsidR="001E346D" w:rsidRPr="00E65E60">
        <w:rPr>
          <w:rFonts w:ascii="Times" w:eastAsia="宋体" w:hAnsi="Times" w:cs="Times"/>
          <w:b/>
          <w:iCs/>
          <w:kern w:val="0"/>
          <w:szCs w:val="21"/>
          <w:lang w:eastAsia="en-US"/>
        </w:rPr>
        <w:t>53</w:t>
      </w:r>
      <w:r w:rsidR="001E346D" w:rsidRPr="00E65E60">
        <w:rPr>
          <w:rFonts w:ascii="Times" w:eastAsia="宋体" w:hAnsi="Times" w:cs="Times"/>
          <w:b/>
          <w:kern w:val="0"/>
          <w:szCs w:val="21"/>
          <w:lang w:eastAsia="en-US"/>
        </w:rPr>
        <w:t>,</w:t>
      </w:r>
      <w:r w:rsidR="001E346D" w:rsidRPr="00E65E60">
        <w:rPr>
          <w:rFonts w:ascii="Times" w:eastAsia="宋体" w:hAnsi="Times" w:cs="Times"/>
          <w:bCs/>
          <w:kern w:val="0"/>
          <w:szCs w:val="21"/>
          <w:lang w:eastAsia="en-US"/>
        </w:rPr>
        <w:t xml:space="preserve"> 10313-10326</w:t>
      </w:r>
      <w:r w:rsidR="00574586" w:rsidRPr="00E65E60">
        <w:rPr>
          <w:rFonts w:ascii="Times" w:eastAsia="宋体" w:hAnsi="Times" w:cs="Times"/>
          <w:kern w:val="0"/>
          <w:szCs w:val="21"/>
          <w:lang w:eastAsia="en-US"/>
        </w:rPr>
        <w:t xml:space="preserve"> (2018</w:t>
      </w:r>
      <w:r w:rsidR="00574586" w:rsidRPr="00E65E60">
        <w:rPr>
          <w:rFonts w:ascii="Times" w:eastAsia="宋体" w:hAnsi="Times" w:cs="Times"/>
          <w:bCs/>
          <w:kern w:val="0"/>
          <w:szCs w:val="21"/>
          <w:lang w:eastAsia="en-US"/>
        </w:rPr>
        <w:t>).</w:t>
      </w:r>
    </w:p>
    <w:p w14:paraId="13B51636" w14:textId="77777777" w:rsidR="00D603D8" w:rsidRPr="00E65E60" w:rsidRDefault="00D603D8" w:rsidP="00E65E60">
      <w:pPr>
        <w:spacing w:line="480" w:lineRule="auto"/>
        <w:rPr>
          <w:szCs w:val="21"/>
        </w:rPr>
      </w:pPr>
    </w:p>
    <w:sectPr w:rsidR="00D603D8" w:rsidRPr="00E65E60" w:rsidSect="00DF24D1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2852F" w14:textId="77777777" w:rsidR="00F437D9" w:rsidRDefault="00F437D9" w:rsidP="007F0512">
      <w:r>
        <w:separator/>
      </w:r>
    </w:p>
  </w:endnote>
  <w:endnote w:type="continuationSeparator" w:id="0">
    <w:p w14:paraId="13DED922" w14:textId="77777777" w:rsidR="00F437D9" w:rsidRDefault="00F437D9" w:rsidP="007F0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DFE3E" w14:textId="77777777" w:rsidR="00F437D9" w:rsidRDefault="00F437D9" w:rsidP="007F0512">
      <w:r>
        <w:separator/>
      </w:r>
    </w:p>
  </w:footnote>
  <w:footnote w:type="continuationSeparator" w:id="0">
    <w:p w14:paraId="33A0A4E1" w14:textId="77777777" w:rsidR="00F437D9" w:rsidRDefault="00F437D9" w:rsidP="007F0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92D250" w14:textId="77777777" w:rsidR="00A42150" w:rsidRDefault="00A42150" w:rsidP="00B42002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055"/>
    <w:rsid w:val="00003320"/>
    <w:rsid w:val="000131F5"/>
    <w:rsid w:val="00015243"/>
    <w:rsid w:val="0001699D"/>
    <w:rsid w:val="00023400"/>
    <w:rsid w:val="00036D62"/>
    <w:rsid w:val="00054CA7"/>
    <w:rsid w:val="00062556"/>
    <w:rsid w:val="00081764"/>
    <w:rsid w:val="000818E1"/>
    <w:rsid w:val="00090CF7"/>
    <w:rsid w:val="00095942"/>
    <w:rsid w:val="000A0BC8"/>
    <w:rsid w:val="000A7801"/>
    <w:rsid w:val="000C703A"/>
    <w:rsid w:val="000C719B"/>
    <w:rsid w:val="000D3919"/>
    <w:rsid w:val="000E14F2"/>
    <w:rsid w:val="000F4750"/>
    <w:rsid w:val="00103F4E"/>
    <w:rsid w:val="00107BF0"/>
    <w:rsid w:val="00111DDB"/>
    <w:rsid w:val="00122949"/>
    <w:rsid w:val="001272E5"/>
    <w:rsid w:val="00147A3C"/>
    <w:rsid w:val="00154A31"/>
    <w:rsid w:val="00155F26"/>
    <w:rsid w:val="00162016"/>
    <w:rsid w:val="00176AE2"/>
    <w:rsid w:val="001E3157"/>
    <w:rsid w:val="001E346D"/>
    <w:rsid w:val="001F0454"/>
    <w:rsid w:val="00203583"/>
    <w:rsid w:val="0021463D"/>
    <w:rsid w:val="0022010B"/>
    <w:rsid w:val="00223A04"/>
    <w:rsid w:val="00241C38"/>
    <w:rsid w:val="00251FC6"/>
    <w:rsid w:val="002520FD"/>
    <w:rsid w:val="0025620C"/>
    <w:rsid w:val="002655CD"/>
    <w:rsid w:val="002676A3"/>
    <w:rsid w:val="002735BA"/>
    <w:rsid w:val="002765B5"/>
    <w:rsid w:val="00277D9B"/>
    <w:rsid w:val="00287F59"/>
    <w:rsid w:val="002A50FA"/>
    <w:rsid w:val="002A7E68"/>
    <w:rsid w:val="002C6F72"/>
    <w:rsid w:val="002C7CFB"/>
    <w:rsid w:val="002E4897"/>
    <w:rsid w:val="002F74D9"/>
    <w:rsid w:val="003016D6"/>
    <w:rsid w:val="00303359"/>
    <w:rsid w:val="00356E65"/>
    <w:rsid w:val="00380D31"/>
    <w:rsid w:val="00384FB1"/>
    <w:rsid w:val="00396CE4"/>
    <w:rsid w:val="003E4D67"/>
    <w:rsid w:val="00405AE2"/>
    <w:rsid w:val="004376F2"/>
    <w:rsid w:val="00437B56"/>
    <w:rsid w:val="0044512C"/>
    <w:rsid w:val="004836BF"/>
    <w:rsid w:val="004879E5"/>
    <w:rsid w:val="004B4045"/>
    <w:rsid w:val="004B690C"/>
    <w:rsid w:val="004F3031"/>
    <w:rsid w:val="004F6AD4"/>
    <w:rsid w:val="00513D55"/>
    <w:rsid w:val="005315D7"/>
    <w:rsid w:val="00536D7F"/>
    <w:rsid w:val="0054057F"/>
    <w:rsid w:val="00546FC6"/>
    <w:rsid w:val="005576F2"/>
    <w:rsid w:val="0056066B"/>
    <w:rsid w:val="00571171"/>
    <w:rsid w:val="00574586"/>
    <w:rsid w:val="00593452"/>
    <w:rsid w:val="005A0BDB"/>
    <w:rsid w:val="005B1BA5"/>
    <w:rsid w:val="005B22E4"/>
    <w:rsid w:val="005C4F67"/>
    <w:rsid w:val="005E0EB2"/>
    <w:rsid w:val="005E2EB3"/>
    <w:rsid w:val="005E58A1"/>
    <w:rsid w:val="005E628A"/>
    <w:rsid w:val="00600A10"/>
    <w:rsid w:val="006072E5"/>
    <w:rsid w:val="00610B1A"/>
    <w:rsid w:val="00642704"/>
    <w:rsid w:val="00650479"/>
    <w:rsid w:val="006568AB"/>
    <w:rsid w:val="00675CAE"/>
    <w:rsid w:val="0069306B"/>
    <w:rsid w:val="006A051E"/>
    <w:rsid w:val="006B069D"/>
    <w:rsid w:val="006B1595"/>
    <w:rsid w:val="006B7362"/>
    <w:rsid w:val="006C37E0"/>
    <w:rsid w:val="006D2342"/>
    <w:rsid w:val="006F3BFC"/>
    <w:rsid w:val="006F4A17"/>
    <w:rsid w:val="00700D85"/>
    <w:rsid w:val="0070272D"/>
    <w:rsid w:val="00703ECC"/>
    <w:rsid w:val="00706002"/>
    <w:rsid w:val="00715630"/>
    <w:rsid w:val="0072065E"/>
    <w:rsid w:val="00742FF8"/>
    <w:rsid w:val="00754E52"/>
    <w:rsid w:val="0076544D"/>
    <w:rsid w:val="007742E6"/>
    <w:rsid w:val="00775E94"/>
    <w:rsid w:val="007776F1"/>
    <w:rsid w:val="00782316"/>
    <w:rsid w:val="00782CDA"/>
    <w:rsid w:val="00784303"/>
    <w:rsid w:val="007919C1"/>
    <w:rsid w:val="00793D59"/>
    <w:rsid w:val="007943EF"/>
    <w:rsid w:val="007B1386"/>
    <w:rsid w:val="007C02D5"/>
    <w:rsid w:val="007C609C"/>
    <w:rsid w:val="007F0512"/>
    <w:rsid w:val="007F18C2"/>
    <w:rsid w:val="007F684D"/>
    <w:rsid w:val="00800C73"/>
    <w:rsid w:val="008051F3"/>
    <w:rsid w:val="00817198"/>
    <w:rsid w:val="00830ADF"/>
    <w:rsid w:val="00832664"/>
    <w:rsid w:val="00833920"/>
    <w:rsid w:val="00840127"/>
    <w:rsid w:val="0084260A"/>
    <w:rsid w:val="008558D1"/>
    <w:rsid w:val="00855BF6"/>
    <w:rsid w:val="008701F5"/>
    <w:rsid w:val="00872059"/>
    <w:rsid w:val="00873C2D"/>
    <w:rsid w:val="008A1E3F"/>
    <w:rsid w:val="008F3088"/>
    <w:rsid w:val="008F64E1"/>
    <w:rsid w:val="008F6D36"/>
    <w:rsid w:val="00902D87"/>
    <w:rsid w:val="009258BB"/>
    <w:rsid w:val="0097408A"/>
    <w:rsid w:val="00974F06"/>
    <w:rsid w:val="0098059A"/>
    <w:rsid w:val="00996A46"/>
    <w:rsid w:val="009A34A0"/>
    <w:rsid w:val="009B1A87"/>
    <w:rsid w:val="009D66E3"/>
    <w:rsid w:val="00A10D45"/>
    <w:rsid w:val="00A137D5"/>
    <w:rsid w:val="00A259E5"/>
    <w:rsid w:val="00A42150"/>
    <w:rsid w:val="00A432FE"/>
    <w:rsid w:val="00A45954"/>
    <w:rsid w:val="00A4745B"/>
    <w:rsid w:val="00A8774A"/>
    <w:rsid w:val="00AD00E1"/>
    <w:rsid w:val="00AD63E4"/>
    <w:rsid w:val="00AF544E"/>
    <w:rsid w:val="00B027ED"/>
    <w:rsid w:val="00B043EA"/>
    <w:rsid w:val="00B1006B"/>
    <w:rsid w:val="00B1607F"/>
    <w:rsid w:val="00B219D2"/>
    <w:rsid w:val="00B40349"/>
    <w:rsid w:val="00B42002"/>
    <w:rsid w:val="00B44D85"/>
    <w:rsid w:val="00B5107A"/>
    <w:rsid w:val="00B57E8F"/>
    <w:rsid w:val="00B64F7B"/>
    <w:rsid w:val="00B711A6"/>
    <w:rsid w:val="00B911EC"/>
    <w:rsid w:val="00B94266"/>
    <w:rsid w:val="00B9719A"/>
    <w:rsid w:val="00B97F11"/>
    <w:rsid w:val="00BB6810"/>
    <w:rsid w:val="00BC7276"/>
    <w:rsid w:val="00BD0D02"/>
    <w:rsid w:val="00BD67EF"/>
    <w:rsid w:val="00C111DC"/>
    <w:rsid w:val="00C228EF"/>
    <w:rsid w:val="00C242E6"/>
    <w:rsid w:val="00C46515"/>
    <w:rsid w:val="00C47988"/>
    <w:rsid w:val="00C60CBE"/>
    <w:rsid w:val="00C62B82"/>
    <w:rsid w:val="00C8542F"/>
    <w:rsid w:val="00C96F76"/>
    <w:rsid w:val="00CB01CF"/>
    <w:rsid w:val="00CB3E88"/>
    <w:rsid w:val="00CC12BE"/>
    <w:rsid w:val="00CF222B"/>
    <w:rsid w:val="00D07824"/>
    <w:rsid w:val="00D16532"/>
    <w:rsid w:val="00D50467"/>
    <w:rsid w:val="00D53587"/>
    <w:rsid w:val="00D603D8"/>
    <w:rsid w:val="00D851D9"/>
    <w:rsid w:val="00DB4EE1"/>
    <w:rsid w:val="00DB6214"/>
    <w:rsid w:val="00DD3C48"/>
    <w:rsid w:val="00DF0F56"/>
    <w:rsid w:val="00DF245C"/>
    <w:rsid w:val="00DF24D1"/>
    <w:rsid w:val="00E0208E"/>
    <w:rsid w:val="00E13307"/>
    <w:rsid w:val="00E21DBD"/>
    <w:rsid w:val="00E256B2"/>
    <w:rsid w:val="00E36318"/>
    <w:rsid w:val="00E40201"/>
    <w:rsid w:val="00E56794"/>
    <w:rsid w:val="00E60234"/>
    <w:rsid w:val="00E65E60"/>
    <w:rsid w:val="00E708F7"/>
    <w:rsid w:val="00E8082D"/>
    <w:rsid w:val="00EA4C5C"/>
    <w:rsid w:val="00EC1EAC"/>
    <w:rsid w:val="00ED7055"/>
    <w:rsid w:val="00ED7F28"/>
    <w:rsid w:val="00EE60EF"/>
    <w:rsid w:val="00F0264B"/>
    <w:rsid w:val="00F03AE3"/>
    <w:rsid w:val="00F131DB"/>
    <w:rsid w:val="00F437D9"/>
    <w:rsid w:val="00F45482"/>
    <w:rsid w:val="00F54665"/>
    <w:rsid w:val="00F62BF9"/>
    <w:rsid w:val="00F70419"/>
    <w:rsid w:val="00F85218"/>
    <w:rsid w:val="00FA37DB"/>
    <w:rsid w:val="00FA5325"/>
    <w:rsid w:val="00FB2670"/>
    <w:rsid w:val="00FC2761"/>
    <w:rsid w:val="00FD2A7A"/>
    <w:rsid w:val="00FE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D85E99"/>
  <w15:docId w15:val="{70D9B376-9EB6-4E0A-8192-23EE08CCC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4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5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051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05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0512"/>
    <w:rPr>
      <w:sz w:val="18"/>
      <w:szCs w:val="18"/>
    </w:rPr>
  </w:style>
  <w:style w:type="paragraph" w:styleId="a7">
    <w:name w:val="Normal (Web)"/>
    <w:basedOn w:val="a"/>
    <w:uiPriority w:val="99"/>
    <w:unhideWhenUsed/>
    <w:rsid w:val="006C37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21">
    <w:name w:val="无格式表格 21"/>
    <w:basedOn w:val="a1"/>
    <w:uiPriority w:val="42"/>
    <w:rsid w:val="00DF245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A4215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421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E9963-6132-4FEF-9A00-323278D3F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2840</TotalTime>
  <Pages>10</Pages>
  <Words>879</Words>
  <Characters>5015</Characters>
  <Application>Microsoft Office Word</Application>
  <DocSecurity>0</DocSecurity>
  <Lines>41</Lines>
  <Paragraphs>11</Paragraphs>
  <ScaleCrop>false</ScaleCrop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1342768333@qq.com</dc:creator>
  <cp:keywords/>
  <dc:description/>
  <cp:lastModifiedBy>1342768333@qq.com</cp:lastModifiedBy>
  <cp:revision>81</cp:revision>
  <dcterms:created xsi:type="dcterms:W3CDTF">2019-09-22T01:00:00Z</dcterms:created>
  <dcterms:modified xsi:type="dcterms:W3CDTF">2021-01-22T10:22:00Z</dcterms:modified>
</cp:coreProperties>
</file>