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1889B" w14:textId="7C5E3308" w:rsidR="004E2F86" w:rsidRPr="00FF6229" w:rsidRDefault="004E2F86" w:rsidP="004E2F86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Table S</w:t>
      </w:r>
      <w:r w:rsidRPr="00FF6229">
        <w:rPr>
          <w:rFonts w:ascii="Arial" w:hAnsi="Arial" w:cs="Arial" w:hint="eastAsia"/>
          <w:kern w:val="0"/>
          <w:sz w:val="24"/>
          <w:szCs w:val="24"/>
        </w:rPr>
        <w:t>1</w:t>
      </w:r>
      <w:r w:rsidRPr="00FF6229">
        <w:rPr>
          <w:rFonts w:ascii="Arial" w:hAnsi="Arial" w:cs="Arial"/>
          <w:kern w:val="0"/>
          <w:sz w:val="24"/>
          <w:szCs w:val="24"/>
        </w:rPr>
        <w:t>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bookmarkStart w:id="0" w:name="_Hlk90478726"/>
      <w:r w:rsidRPr="00FF6229">
        <w:rPr>
          <w:rFonts w:ascii="Arial" w:hAnsi="Arial" w:cs="Arial" w:hint="eastAsia"/>
          <w:kern w:val="0"/>
          <w:sz w:val="24"/>
          <w:szCs w:val="24"/>
        </w:rPr>
        <w:t>L</w:t>
      </w:r>
      <w:r w:rsidRPr="00FF6229">
        <w:rPr>
          <w:rFonts w:ascii="Arial" w:hAnsi="Arial" w:cs="Arial"/>
          <w:kern w:val="0"/>
          <w:sz w:val="24"/>
          <w:szCs w:val="24"/>
        </w:rPr>
        <w:t>evels of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="00F16FC5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OCT4 isoforms</w:t>
      </w:r>
      <w:bookmarkEnd w:id="0"/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in bladder cancer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subgroups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(</w:t>
      </w:r>
      <w:proofErr w:type="gramStart"/>
      <w:r w:rsidRPr="00FF6229">
        <w:rPr>
          <w:rFonts w:ascii="Arial" w:hAnsi="Arial" w:cs="Arial"/>
          <w:kern w:val="0"/>
          <w:sz w:val="24"/>
          <w:szCs w:val="24"/>
        </w:rPr>
        <w:t>Non-muscle</w:t>
      </w:r>
      <w:proofErr w:type="gramEnd"/>
      <w:r w:rsidRPr="00FF6229">
        <w:rPr>
          <w:rFonts w:ascii="Arial" w:hAnsi="Arial" w:cs="Arial"/>
          <w:kern w:val="0"/>
          <w:sz w:val="24"/>
          <w:szCs w:val="24"/>
        </w:rPr>
        <w:t xml:space="preserve"> invasive bladder cancer (NMIBC) and Muscle-invasive bladder cancer (MIBC) groups).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4E2F86" w:rsidRPr="00FF6229" w14:paraId="506A00ED" w14:textId="77777777" w:rsidTr="004B7A81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6362A282" w14:textId="77777777" w:rsidR="004E2F86" w:rsidRPr="00FF6229" w:rsidRDefault="004E2F86" w:rsidP="004B7A81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G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roups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5A014D56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NMIBC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7F00BC99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MIBC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5A502A0C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4E2F86" w:rsidRPr="00FF6229" w14:paraId="2F699F59" w14:textId="77777777" w:rsidTr="004B7A81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0DB25386" w14:textId="77777777" w:rsidR="004E2F86" w:rsidRPr="00FF6229" w:rsidRDefault="004E2F86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0D3B03D7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2C0EFF83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566D051A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E2F86" w:rsidRPr="00FF6229" w14:paraId="16064ADB" w14:textId="77777777" w:rsidTr="004B7A81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0212D833" w14:textId="77777777" w:rsidR="004E2F86" w:rsidRPr="00FF6229" w:rsidRDefault="004E2F86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27FCDF37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28(35)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2B0C0DC9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35(58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.3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</w:tcPr>
          <w:p w14:paraId="0879A978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3E672514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0.021</w:t>
            </w:r>
          </w:p>
        </w:tc>
      </w:tr>
      <w:tr w:rsidR="004E2F86" w:rsidRPr="00FF6229" w14:paraId="6CF30110" w14:textId="77777777" w:rsidTr="004B7A81">
        <w:trPr>
          <w:trHeight w:val="80"/>
        </w:trPr>
        <w:tc>
          <w:tcPr>
            <w:tcW w:w="2658" w:type="dxa"/>
            <w:tcBorders>
              <w:top w:val="nil"/>
            </w:tcBorders>
          </w:tcPr>
          <w:p w14:paraId="0A727E31" w14:textId="77777777" w:rsidR="004E2F86" w:rsidRPr="00FF6229" w:rsidRDefault="004E2F86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655FCDFA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15(18.6)</w:t>
            </w:r>
          </w:p>
        </w:tc>
        <w:tc>
          <w:tcPr>
            <w:tcW w:w="1984" w:type="dxa"/>
            <w:tcBorders>
              <w:top w:val="nil"/>
            </w:tcBorders>
          </w:tcPr>
          <w:p w14:paraId="276DE828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6(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1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0)</w:t>
            </w:r>
          </w:p>
        </w:tc>
        <w:tc>
          <w:tcPr>
            <w:tcW w:w="1276" w:type="dxa"/>
            <w:vMerge/>
          </w:tcPr>
          <w:p w14:paraId="3E70156E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4E2F86" w:rsidRPr="00FF6229" w14:paraId="35E51B2D" w14:textId="77777777" w:rsidTr="004B7A81">
        <w:trPr>
          <w:trHeight w:val="365"/>
        </w:trPr>
        <w:tc>
          <w:tcPr>
            <w:tcW w:w="2658" w:type="dxa"/>
          </w:tcPr>
          <w:p w14:paraId="417CB66D" w14:textId="77777777" w:rsidR="004E2F86" w:rsidRPr="00FF6229" w:rsidRDefault="004E2F86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686F57ED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37(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4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6.3)</w:t>
            </w:r>
          </w:p>
        </w:tc>
        <w:tc>
          <w:tcPr>
            <w:tcW w:w="1984" w:type="dxa"/>
          </w:tcPr>
          <w:p w14:paraId="128D0142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19(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2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8.3)</w:t>
            </w:r>
          </w:p>
        </w:tc>
        <w:tc>
          <w:tcPr>
            <w:tcW w:w="1276" w:type="dxa"/>
            <w:vMerge/>
          </w:tcPr>
          <w:p w14:paraId="4675F281" w14:textId="77777777" w:rsidR="004E2F86" w:rsidRPr="00FF6229" w:rsidRDefault="004E2F86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31505ECC" w14:textId="7CA62B88" w:rsidR="004E2F86" w:rsidRPr="00FF6229" w:rsidRDefault="004E2F86" w:rsidP="004E2F86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 xml:space="preserve">A: OCT4 isoforms 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  <w:r w:rsidRPr="00FF6229">
        <w:rPr>
          <w:rFonts w:ascii="Arial" w:hAnsi="Arial" w:cs="Arial"/>
          <w:kern w:val="0"/>
          <w:sz w:val="24"/>
          <w:szCs w:val="24"/>
        </w:rPr>
        <w:t xml:space="preserve">/ </w:t>
      </w:r>
      <w:r w:rsidR="00F16FC5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low</w:t>
      </w:r>
    </w:p>
    <w:p w14:paraId="73517C97" w14:textId="0C7C6B70" w:rsidR="004E2F86" w:rsidRPr="00FF6229" w:rsidRDefault="004E2F86" w:rsidP="004E2F86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B: OCT4 isoforms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 xml:space="preserve"> low</w:t>
      </w:r>
      <w:r w:rsidRPr="00FF6229">
        <w:rPr>
          <w:rFonts w:ascii="Arial" w:hAnsi="Arial" w:cs="Arial"/>
          <w:kern w:val="0"/>
          <w:sz w:val="24"/>
          <w:szCs w:val="24"/>
        </w:rPr>
        <w:t xml:space="preserve">/ </w:t>
      </w:r>
      <w:r w:rsidR="00F16FC5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</w:p>
    <w:p w14:paraId="1825ADCF" w14:textId="77777777" w:rsidR="004E2F86" w:rsidRPr="00FF6229" w:rsidRDefault="004E2F86" w:rsidP="004E2F86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7889A8E6" w14:textId="77777777" w:rsidR="004E2F86" w:rsidRPr="00FF6229" w:rsidRDefault="004E2F86" w:rsidP="004E2F86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N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Pr="00FF6229">
        <w:rPr>
          <w:rFonts w:ascii="Arial" w:hAnsi="Arial" w:cs="Arial"/>
          <w:kern w:val="0"/>
          <w:sz w:val="24"/>
          <w:szCs w:val="24"/>
        </w:rPr>
        <w:t>Numbers of people.</w:t>
      </w:r>
    </w:p>
    <w:p w14:paraId="474F97A4" w14:textId="77777777" w:rsidR="00554E04" w:rsidRPr="00F16FC5" w:rsidRDefault="00554E04"/>
    <w:sectPr w:rsidR="00554E04" w:rsidRPr="00F16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C434C" w14:textId="77777777" w:rsidR="001D06F8" w:rsidRDefault="001D06F8" w:rsidP="004E2F86">
      <w:r>
        <w:separator/>
      </w:r>
    </w:p>
  </w:endnote>
  <w:endnote w:type="continuationSeparator" w:id="0">
    <w:p w14:paraId="598630DC" w14:textId="77777777" w:rsidR="001D06F8" w:rsidRDefault="001D06F8" w:rsidP="004E2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3EC8B" w14:textId="77777777" w:rsidR="001D06F8" w:rsidRDefault="001D06F8" w:rsidP="004E2F86">
      <w:r>
        <w:separator/>
      </w:r>
    </w:p>
  </w:footnote>
  <w:footnote w:type="continuationSeparator" w:id="0">
    <w:p w14:paraId="6AD131A0" w14:textId="77777777" w:rsidR="001D06F8" w:rsidRDefault="001D06F8" w:rsidP="004E2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FF4"/>
    <w:rsid w:val="001D06F8"/>
    <w:rsid w:val="004E2F86"/>
    <w:rsid w:val="00554E04"/>
    <w:rsid w:val="00786FF4"/>
    <w:rsid w:val="00BB520B"/>
    <w:rsid w:val="00F16FC5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4B2B2B7-955E-4ECB-84C3-006F5877F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8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2F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2F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2F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4</cp:revision>
  <dcterms:created xsi:type="dcterms:W3CDTF">2022-01-28T10:04:00Z</dcterms:created>
  <dcterms:modified xsi:type="dcterms:W3CDTF">2022-03-28T02:40:00Z</dcterms:modified>
</cp:coreProperties>
</file>