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FCDCEC3" w14:textId="6AB2DAB8" w:rsidR="00007445" w:rsidRPr="00007445" w:rsidRDefault="00E617D1" w:rsidP="00007445">
      <w:pPr>
        <w:spacing w:line="360" w:lineRule="auto"/>
        <w:rPr>
          <w:rFonts w:ascii="Times New Roman"/>
          <w:b/>
          <w:szCs w:val="20"/>
        </w:rPr>
      </w:pPr>
      <w:r>
        <w:rPr>
          <w:rFonts w:ascii="Times New Roman"/>
          <w:b/>
          <w:szCs w:val="20"/>
        </w:rPr>
        <w:t xml:space="preserve">Supplementary </w:t>
      </w:r>
      <w:r w:rsidR="00007445" w:rsidRPr="00007445">
        <w:rPr>
          <w:rFonts w:ascii="Times New Roman"/>
          <w:b/>
          <w:szCs w:val="20"/>
        </w:rPr>
        <w:t>Table 1.</w:t>
      </w:r>
      <w:r w:rsidR="00007445" w:rsidRPr="00007445">
        <w:rPr>
          <w:rFonts w:ascii="Times New Roman"/>
          <w:szCs w:val="20"/>
        </w:rPr>
        <w:t xml:space="preserve"> </w:t>
      </w:r>
      <w:r w:rsidR="00007445" w:rsidRPr="00007445">
        <w:rPr>
          <w:rFonts w:ascii="Times New Roman"/>
          <w:b/>
          <w:szCs w:val="20"/>
        </w:rPr>
        <w:t>Kyoto Encyclopedia of Genes and Genomes (KEGG) pathways revealed significantly downregulated genes in the cerebral cortex of mouse brain enriched in hyperacute phase using Database for Annotation, Visualization, and Integrated Discovery (DAVID) software</w:t>
      </w:r>
    </w:p>
    <w:tbl>
      <w:tblPr>
        <w:tblStyle w:val="a3"/>
        <w:tblW w:w="9072" w:type="dxa"/>
        <w:tblBorders>
          <w:top w:val="double" w:sz="4" w:space="0" w:color="auto"/>
          <w:left w:val="none" w:sz="0" w:space="0" w:color="auto"/>
          <w:right w:val="none" w:sz="0" w:space="0" w:color="auto"/>
          <w:insideV w:val="none" w:sz="0" w:space="0" w:color="auto"/>
        </w:tblBorders>
        <w:tblLayout w:type="fixed"/>
        <w:tblLook w:val="04A0" w:firstRow="1" w:lastRow="0" w:firstColumn="1" w:lastColumn="0" w:noHBand="0" w:noVBand="1"/>
      </w:tblPr>
      <w:tblGrid>
        <w:gridCol w:w="1843"/>
        <w:gridCol w:w="425"/>
        <w:gridCol w:w="709"/>
        <w:gridCol w:w="4961"/>
        <w:gridCol w:w="1134"/>
      </w:tblGrid>
      <w:tr w:rsidR="00007445" w:rsidRPr="00007445" w14:paraId="71717EBD" w14:textId="77777777" w:rsidTr="00934034">
        <w:trPr>
          <w:trHeight w:val="330"/>
        </w:trPr>
        <w:tc>
          <w:tcPr>
            <w:tcW w:w="1843" w:type="dxa"/>
            <w:tcBorders>
              <w:top w:val="single" w:sz="4" w:space="0" w:color="auto"/>
              <w:bottom w:val="single" w:sz="12" w:space="0" w:color="auto"/>
            </w:tcBorders>
            <w:noWrap/>
            <w:vAlign w:val="center"/>
            <w:hideMark/>
          </w:tcPr>
          <w:p w14:paraId="5581F6FD" w14:textId="77777777" w:rsidR="00007445" w:rsidRPr="00007445" w:rsidRDefault="00007445" w:rsidP="00EF6395">
            <w:pPr>
              <w:widowControl/>
              <w:wordWrap/>
              <w:autoSpaceDE/>
              <w:autoSpaceDN/>
              <w:jc w:val="center"/>
              <w:rPr>
                <w:rFonts w:ascii="Times New Roman"/>
                <w:spacing w:val="-12"/>
                <w:kern w:val="0"/>
                <w:szCs w:val="20"/>
              </w:rPr>
            </w:pPr>
            <w:r w:rsidRPr="00007445">
              <w:rPr>
                <w:rFonts w:ascii="Times New Roman"/>
                <w:spacing w:val="-12"/>
                <w:kern w:val="0"/>
                <w:szCs w:val="20"/>
              </w:rPr>
              <w:t>Term</w:t>
            </w:r>
          </w:p>
        </w:tc>
        <w:tc>
          <w:tcPr>
            <w:tcW w:w="425" w:type="dxa"/>
            <w:tcBorders>
              <w:top w:val="single" w:sz="4" w:space="0" w:color="auto"/>
              <w:bottom w:val="single" w:sz="12" w:space="0" w:color="auto"/>
            </w:tcBorders>
            <w:noWrap/>
            <w:vAlign w:val="center"/>
            <w:hideMark/>
          </w:tcPr>
          <w:p w14:paraId="75ED342E" w14:textId="77777777" w:rsidR="00007445" w:rsidRPr="00007445" w:rsidRDefault="00007445" w:rsidP="00EF6395">
            <w:pPr>
              <w:widowControl/>
              <w:wordWrap/>
              <w:autoSpaceDE/>
              <w:autoSpaceDN/>
              <w:jc w:val="center"/>
              <w:rPr>
                <w:rFonts w:ascii="Times New Roman"/>
                <w:spacing w:val="-12"/>
                <w:kern w:val="0"/>
                <w:szCs w:val="20"/>
              </w:rPr>
            </w:pPr>
            <w:r w:rsidRPr="00007445">
              <w:rPr>
                <w:rFonts w:ascii="Times New Roman"/>
                <w:spacing w:val="-12"/>
                <w:kern w:val="0"/>
                <w:szCs w:val="20"/>
              </w:rPr>
              <w:t>Count</w:t>
            </w:r>
          </w:p>
        </w:tc>
        <w:tc>
          <w:tcPr>
            <w:tcW w:w="709" w:type="dxa"/>
            <w:tcBorders>
              <w:top w:val="single" w:sz="4" w:space="0" w:color="auto"/>
              <w:bottom w:val="single" w:sz="12" w:space="0" w:color="auto"/>
            </w:tcBorders>
            <w:noWrap/>
            <w:vAlign w:val="center"/>
            <w:hideMark/>
          </w:tcPr>
          <w:p w14:paraId="27F7B49C" w14:textId="77777777" w:rsidR="00007445" w:rsidRPr="00007445" w:rsidRDefault="00007445" w:rsidP="00EF6395">
            <w:pPr>
              <w:widowControl/>
              <w:wordWrap/>
              <w:autoSpaceDE/>
              <w:autoSpaceDN/>
              <w:jc w:val="center"/>
              <w:rPr>
                <w:rFonts w:ascii="Times New Roman"/>
                <w:spacing w:val="-12"/>
                <w:kern w:val="0"/>
                <w:szCs w:val="20"/>
              </w:rPr>
            </w:pPr>
            <w:r w:rsidRPr="00007445">
              <w:rPr>
                <w:rFonts w:ascii="Times New Roman"/>
                <w:szCs w:val="20"/>
              </w:rPr>
              <w:t>P</w:t>
            </w:r>
            <w:r w:rsidRPr="00007445">
              <w:rPr>
                <w:rFonts w:ascii="Times New Roman"/>
                <w:spacing w:val="-12"/>
                <w:kern w:val="0"/>
                <w:szCs w:val="20"/>
              </w:rPr>
              <w:t>-</w:t>
            </w:r>
          </w:p>
          <w:p w14:paraId="64D88DBA" w14:textId="77777777" w:rsidR="00007445" w:rsidRPr="00007445" w:rsidRDefault="00007445" w:rsidP="00EF6395">
            <w:pPr>
              <w:widowControl/>
              <w:wordWrap/>
              <w:autoSpaceDE/>
              <w:autoSpaceDN/>
              <w:jc w:val="center"/>
              <w:rPr>
                <w:rFonts w:ascii="Times New Roman"/>
                <w:spacing w:val="-12"/>
                <w:kern w:val="0"/>
                <w:szCs w:val="20"/>
              </w:rPr>
            </w:pPr>
            <w:r w:rsidRPr="00007445">
              <w:rPr>
                <w:rFonts w:ascii="Times New Roman"/>
                <w:spacing w:val="-12"/>
                <w:kern w:val="0"/>
                <w:szCs w:val="20"/>
              </w:rPr>
              <w:t>Value</w:t>
            </w:r>
          </w:p>
        </w:tc>
        <w:tc>
          <w:tcPr>
            <w:tcW w:w="4961" w:type="dxa"/>
            <w:tcBorders>
              <w:top w:val="single" w:sz="4" w:space="0" w:color="auto"/>
              <w:bottom w:val="single" w:sz="12" w:space="0" w:color="auto"/>
            </w:tcBorders>
            <w:noWrap/>
            <w:vAlign w:val="center"/>
            <w:hideMark/>
          </w:tcPr>
          <w:p w14:paraId="62C1F63B" w14:textId="77777777" w:rsidR="00007445" w:rsidRPr="00007445" w:rsidRDefault="00007445" w:rsidP="00EF6395">
            <w:pPr>
              <w:widowControl/>
              <w:wordWrap/>
              <w:autoSpaceDE/>
              <w:autoSpaceDN/>
              <w:jc w:val="center"/>
              <w:rPr>
                <w:rFonts w:ascii="Times New Roman"/>
                <w:spacing w:val="-12"/>
                <w:kern w:val="0"/>
                <w:szCs w:val="20"/>
              </w:rPr>
            </w:pPr>
            <w:r w:rsidRPr="00007445">
              <w:rPr>
                <w:rFonts w:ascii="Times New Roman"/>
                <w:spacing w:val="-12"/>
                <w:kern w:val="0"/>
                <w:szCs w:val="20"/>
              </w:rPr>
              <w:t>Genes</w:t>
            </w:r>
          </w:p>
        </w:tc>
        <w:tc>
          <w:tcPr>
            <w:tcW w:w="1134" w:type="dxa"/>
            <w:tcBorders>
              <w:top w:val="single" w:sz="4" w:space="0" w:color="auto"/>
              <w:bottom w:val="single" w:sz="12" w:space="0" w:color="auto"/>
            </w:tcBorders>
            <w:noWrap/>
            <w:vAlign w:val="center"/>
            <w:hideMark/>
          </w:tcPr>
          <w:p w14:paraId="46101139" w14:textId="77777777" w:rsidR="00007445" w:rsidRPr="00007445" w:rsidRDefault="00007445" w:rsidP="00EF6395">
            <w:pPr>
              <w:widowControl/>
              <w:wordWrap/>
              <w:autoSpaceDE/>
              <w:autoSpaceDN/>
              <w:jc w:val="center"/>
              <w:rPr>
                <w:rFonts w:ascii="Times New Roman"/>
                <w:spacing w:val="-12"/>
                <w:kern w:val="0"/>
                <w:szCs w:val="20"/>
              </w:rPr>
            </w:pPr>
            <w:r w:rsidRPr="00007445">
              <w:rPr>
                <w:rFonts w:ascii="Times New Roman"/>
                <w:spacing w:val="-12"/>
                <w:kern w:val="0"/>
                <w:szCs w:val="20"/>
              </w:rPr>
              <w:t>Fold Enrichment</w:t>
            </w:r>
          </w:p>
        </w:tc>
      </w:tr>
      <w:tr w:rsidR="00007445" w:rsidRPr="00007445" w14:paraId="69BD4372" w14:textId="77777777" w:rsidTr="00934034">
        <w:trPr>
          <w:trHeight w:val="330"/>
        </w:trPr>
        <w:tc>
          <w:tcPr>
            <w:tcW w:w="1843" w:type="dxa"/>
            <w:tcBorders>
              <w:top w:val="single" w:sz="12" w:space="0" w:color="auto"/>
            </w:tcBorders>
            <w:noWrap/>
            <w:vAlign w:val="center"/>
            <w:hideMark/>
          </w:tcPr>
          <w:p w14:paraId="2A17F9FE"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mmu05150:Staphylococcus aureus infection</w:t>
            </w:r>
          </w:p>
        </w:tc>
        <w:tc>
          <w:tcPr>
            <w:tcW w:w="425" w:type="dxa"/>
            <w:tcBorders>
              <w:top w:val="single" w:sz="12" w:space="0" w:color="auto"/>
            </w:tcBorders>
            <w:noWrap/>
            <w:vAlign w:val="center"/>
            <w:hideMark/>
          </w:tcPr>
          <w:p w14:paraId="74DE5D50"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28</w:t>
            </w:r>
          </w:p>
        </w:tc>
        <w:tc>
          <w:tcPr>
            <w:tcW w:w="709" w:type="dxa"/>
            <w:tcBorders>
              <w:top w:val="single" w:sz="12" w:space="0" w:color="auto"/>
            </w:tcBorders>
            <w:noWrap/>
            <w:vAlign w:val="center"/>
          </w:tcPr>
          <w:p w14:paraId="11AEB050"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0.000</w:t>
            </w:r>
          </w:p>
        </w:tc>
        <w:tc>
          <w:tcPr>
            <w:tcW w:w="4961" w:type="dxa"/>
            <w:tcBorders>
              <w:top w:val="single" w:sz="12" w:space="0" w:color="auto"/>
            </w:tcBorders>
            <w:noWrap/>
            <w:vAlign w:val="center"/>
            <w:hideMark/>
          </w:tcPr>
          <w:p w14:paraId="75AEB66A" w14:textId="77777777" w:rsidR="00007445" w:rsidRPr="00007445" w:rsidRDefault="00007445" w:rsidP="00EF6395">
            <w:pPr>
              <w:widowControl/>
              <w:wordWrap/>
              <w:autoSpaceDE/>
              <w:autoSpaceDN/>
              <w:rPr>
                <w:rFonts w:ascii="Times New Roman"/>
                <w:i/>
                <w:spacing w:val="-12"/>
                <w:w w:val="90"/>
                <w:kern w:val="0"/>
                <w:szCs w:val="20"/>
              </w:rPr>
            </w:pPr>
            <w:r w:rsidRPr="00007445">
              <w:rPr>
                <w:rFonts w:ascii="Times New Roman"/>
                <w:i/>
                <w:spacing w:val="-12"/>
                <w:w w:val="90"/>
                <w:kern w:val="0"/>
                <w:szCs w:val="20"/>
              </w:rPr>
              <w:t>C3AR1, C3, MASP2, ITGB2, C1QC, C1RA, CFH, C2, ICAM1, C5AR1, C4B, CFB, HC, FCGR4, H2-DMB1, H2-AB1, FCGR1, H2-DMB2, FCGR3, C1QA, C1QB, H2-OA, FCGR2B, H2-OB, H2-EB1, H2-AA, C1S1, PTAFR</w:t>
            </w:r>
          </w:p>
        </w:tc>
        <w:tc>
          <w:tcPr>
            <w:tcW w:w="1134" w:type="dxa"/>
            <w:tcBorders>
              <w:top w:val="single" w:sz="12" w:space="0" w:color="auto"/>
            </w:tcBorders>
            <w:shd w:val="clear" w:color="auto" w:fill="auto"/>
            <w:noWrap/>
            <w:vAlign w:val="center"/>
          </w:tcPr>
          <w:p w14:paraId="4A98FA0B"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szCs w:val="20"/>
              </w:rPr>
              <w:t>7.623</w:t>
            </w:r>
          </w:p>
        </w:tc>
      </w:tr>
      <w:tr w:rsidR="00007445" w:rsidRPr="00007445" w14:paraId="0E6BC87E" w14:textId="77777777" w:rsidTr="00934034">
        <w:trPr>
          <w:trHeight w:val="330"/>
        </w:trPr>
        <w:tc>
          <w:tcPr>
            <w:tcW w:w="1843" w:type="dxa"/>
            <w:noWrap/>
            <w:vAlign w:val="center"/>
            <w:hideMark/>
          </w:tcPr>
          <w:p w14:paraId="1CD1693F"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mmu04145:Phagosome</w:t>
            </w:r>
          </w:p>
        </w:tc>
        <w:tc>
          <w:tcPr>
            <w:tcW w:w="425" w:type="dxa"/>
            <w:noWrap/>
            <w:vAlign w:val="center"/>
            <w:hideMark/>
          </w:tcPr>
          <w:p w14:paraId="28BF60E4"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45</w:t>
            </w:r>
          </w:p>
        </w:tc>
        <w:tc>
          <w:tcPr>
            <w:tcW w:w="709" w:type="dxa"/>
            <w:noWrap/>
            <w:vAlign w:val="center"/>
          </w:tcPr>
          <w:p w14:paraId="50F4DDD9"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0.000</w:t>
            </w:r>
          </w:p>
        </w:tc>
        <w:tc>
          <w:tcPr>
            <w:tcW w:w="4961" w:type="dxa"/>
            <w:noWrap/>
            <w:vAlign w:val="center"/>
            <w:hideMark/>
          </w:tcPr>
          <w:p w14:paraId="5CEFB18F" w14:textId="77777777" w:rsidR="00007445" w:rsidRPr="00007445" w:rsidRDefault="00007445" w:rsidP="00EF6395">
            <w:pPr>
              <w:widowControl/>
              <w:wordWrap/>
              <w:autoSpaceDE/>
              <w:autoSpaceDN/>
              <w:rPr>
                <w:rFonts w:ascii="Times New Roman"/>
                <w:i/>
                <w:spacing w:val="-12"/>
                <w:w w:val="90"/>
                <w:kern w:val="0"/>
                <w:szCs w:val="20"/>
              </w:rPr>
            </w:pPr>
            <w:r w:rsidRPr="00007445">
              <w:rPr>
                <w:rFonts w:ascii="Times New Roman"/>
                <w:i/>
                <w:spacing w:val="-12"/>
                <w:w w:val="90"/>
                <w:kern w:val="0"/>
                <w:szCs w:val="20"/>
              </w:rPr>
              <w:t>RAB7B, C3, TLR2, H2-D1, TLR4, ITGB2, TLR6, C1RA, TAP2, TAP1, THBS1, PLA2R1, THBS2, THBS4, TCIRG1, H2-Q2, MRC1, H2-K1, H2-M3, NCF2, NCF1, NCF4, MRC2, FCGR4, H2-DMB1, COLEC12, H2-AB1, CTSS, H2-Q7, FCGR1, H2-Q8, H2-DMB2, FCGR3, CYBA, CTSL, CD36, FCGR2B, H2-OA, ITGA5, H2-BL, H2-EB1, H2-OB, H2-AA, CLEC7A, CD14</w:t>
            </w:r>
          </w:p>
        </w:tc>
        <w:tc>
          <w:tcPr>
            <w:tcW w:w="1134" w:type="dxa"/>
            <w:shd w:val="clear" w:color="auto" w:fill="auto"/>
            <w:noWrap/>
            <w:vAlign w:val="center"/>
          </w:tcPr>
          <w:p w14:paraId="727BB215"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szCs w:val="20"/>
              </w:rPr>
              <w:t>3.582</w:t>
            </w:r>
          </w:p>
        </w:tc>
      </w:tr>
      <w:tr w:rsidR="00007445" w:rsidRPr="00007445" w14:paraId="0D5517D2" w14:textId="77777777" w:rsidTr="00934034">
        <w:trPr>
          <w:trHeight w:val="330"/>
        </w:trPr>
        <w:tc>
          <w:tcPr>
            <w:tcW w:w="1843" w:type="dxa"/>
            <w:noWrap/>
            <w:vAlign w:val="center"/>
            <w:hideMark/>
          </w:tcPr>
          <w:p w14:paraId="57F73CCC"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mmu04610:Complement and coagulation cascades</w:t>
            </w:r>
          </w:p>
        </w:tc>
        <w:tc>
          <w:tcPr>
            <w:tcW w:w="425" w:type="dxa"/>
            <w:noWrap/>
            <w:vAlign w:val="center"/>
            <w:hideMark/>
          </w:tcPr>
          <w:p w14:paraId="42E452B3"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26</w:t>
            </w:r>
          </w:p>
        </w:tc>
        <w:tc>
          <w:tcPr>
            <w:tcW w:w="709" w:type="dxa"/>
            <w:noWrap/>
            <w:vAlign w:val="center"/>
          </w:tcPr>
          <w:p w14:paraId="4C4568C8"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0.000</w:t>
            </w:r>
          </w:p>
        </w:tc>
        <w:tc>
          <w:tcPr>
            <w:tcW w:w="4961" w:type="dxa"/>
            <w:noWrap/>
            <w:vAlign w:val="center"/>
            <w:hideMark/>
          </w:tcPr>
          <w:p w14:paraId="1DD18CA3" w14:textId="77777777" w:rsidR="00007445" w:rsidRPr="00007445" w:rsidRDefault="00007445" w:rsidP="00EF6395">
            <w:pPr>
              <w:widowControl/>
              <w:wordWrap/>
              <w:autoSpaceDE/>
              <w:autoSpaceDN/>
              <w:rPr>
                <w:rFonts w:ascii="Times New Roman"/>
                <w:i/>
                <w:spacing w:val="-12"/>
                <w:w w:val="90"/>
                <w:kern w:val="0"/>
                <w:szCs w:val="20"/>
              </w:rPr>
            </w:pPr>
            <w:r w:rsidRPr="00007445">
              <w:rPr>
                <w:rFonts w:ascii="Times New Roman"/>
                <w:i/>
                <w:spacing w:val="-12"/>
                <w:w w:val="90"/>
                <w:kern w:val="0"/>
                <w:szCs w:val="20"/>
              </w:rPr>
              <w:t>C3AR1, A2M, C5AR1, C4B, C3, CFB, MASP2, HC, F13A1, F9, SERPING1, C1QC, PLAUR, C1QA, C1RA, C1QB, THBD, F5, SERPINF2, CD46, CFH, TFPI, C2, C1S1, PROS1, PLAU</w:t>
            </w:r>
          </w:p>
        </w:tc>
        <w:tc>
          <w:tcPr>
            <w:tcW w:w="1134" w:type="dxa"/>
            <w:shd w:val="clear" w:color="auto" w:fill="auto"/>
            <w:noWrap/>
            <w:vAlign w:val="center"/>
          </w:tcPr>
          <w:p w14:paraId="0B0D03BD"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szCs w:val="20"/>
              </w:rPr>
              <w:t>4.657</w:t>
            </w:r>
          </w:p>
        </w:tc>
      </w:tr>
      <w:tr w:rsidR="00007445" w:rsidRPr="00007445" w14:paraId="73836F96" w14:textId="77777777" w:rsidTr="00934034">
        <w:trPr>
          <w:trHeight w:val="330"/>
        </w:trPr>
        <w:tc>
          <w:tcPr>
            <w:tcW w:w="1843" w:type="dxa"/>
            <w:noWrap/>
            <w:vAlign w:val="center"/>
            <w:hideMark/>
          </w:tcPr>
          <w:p w14:paraId="147F8292"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mmu04512:ECM-receptor interaction</w:t>
            </w:r>
          </w:p>
        </w:tc>
        <w:tc>
          <w:tcPr>
            <w:tcW w:w="425" w:type="dxa"/>
            <w:noWrap/>
            <w:vAlign w:val="center"/>
            <w:hideMark/>
          </w:tcPr>
          <w:p w14:paraId="7AC0E61D"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27</w:t>
            </w:r>
          </w:p>
        </w:tc>
        <w:tc>
          <w:tcPr>
            <w:tcW w:w="709" w:type="dxa"/>
            <w:noWrap/>
            <w:vAlign w:val="center"/>
          </w:tcPr>
          <w:p w14:paraId="5548E6E3"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0.000</w:t>
            </w:r>
          </w:p>
        </w:tc>
        <w:tc>
          <w:tcPr>
            <w:tcW w:w="4961" w:type="dxa"/>
            <w:noWrap/>
            <w:vAlign w:val="center"/>
            <w:hideMark/>
          </w:tcPr>
          <w:p w14:paraId="68CE7225" w14:textId="77777777" w:rsidR="00007445" w:rsidRPr="00007445" w:rsidRDefault="00007445" w:rsidP="00EF6395">
            <w:pPr>
              <w:widowControl/>
              <w:wordWrap/>
              <w:autoSpaceDE/>
              <w:autoSpaceDN/>
              <w:rPr>
                <w:rFonts w:ascii="Times New Roman"/>
                <w:i/>
                <w:spacing w:val="-12"/>
                <w:w w:val="90"/>
                <w:kern w:val="0"/>
                <w:szCs w:val="20"/>
              </w:rPr>
            </w:pPr>
            <w:r w:rsidRPr="00007445">
              <w:rPr>
                <w:rFonts w:ascii="Times New Roman"/>
                <w:i/>
                <w:spacing w:val="-12"/>
                <w:w w:val="90"/>
                <w:kern w:val="0"/>
                <w:szCs w:val="20"/>
              </w:rPr>
              <w:t>COL3A1, ITGA10, HMMR, CHAD, CD44, GP1BB, COL6A5, ITGB7, COL27A1, COL6A2, COL6A1, THBS1, THBS2, THBS4, FN1, SPP1, COL4A3, COL5A2, COL4A6, COL5A1, COL4A5, LAMA1, CD36, ITGA5, ITGA8, COL1A2, COL1A1</w:t>
            </w:r>
          </w:p>
        </w:tc>
        <w:tc>
          <w:tcPr>
            <w:tcW w:w="1134" w:type="dxa"/>
            <w:shd w:val="clear" w:color="auto" w:fill="auto"/>
            <w:noWrap/>
            <w:vAlign w:val="center"/>
          </w:tcPr>
          <w:p w14:paraId="52FDF3EB"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szCs w:val="20"/>
              </w:rPr>
              <w:t>4.177</w:t>
            </w:r>
          </w:p>
        </w:tc>
      </w:tr>
      <w:tr w:rsidR="00007445" w:rsidRPr="00007445" w14:paraId="15EF4452" w14:textId="77777777" w:rsidTr="00934034">
        <w:trPr>
          <w:trHeight w:val="330"/>
        </w:trPr>
        <w:tc>
          <w:tcPr>
            <w:tcW w:w="1843" w:type="dxa"/>
            <w:noWrap/>
            <w:vAlign w:val="center"/>
            <w:hideMark/>
          </w:tcPr>
          <w:p w14:paraId="145CB8F1"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mmu04060:Cytokine-cytokine receptor interaction</w:t>
            </w:r>
          </w:p>
        </w:tc>
        <w:tc>
          <w:tcPr>
            <w:tcW w:w="425" w:type="dxa"/>
            <w:noWrap/>
            <w:vAlign w:val="center"/>
            <w:hideMark/>
          </w:tcPr>
          <w:p w14:paraId="442FBB4F"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48</w:t>
            </w:r>
          </w:p>
        </w:tc>
        <w:tc>
          <w:tcPr>
            <w:tcW w:w="709" w:type="dxa"/>
            <w:noWrap/>
            <w:vAlign w:val="center"/>
          </w:tcPr>
          <w:p w14:paraId="7631A3A8"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0.000</w:t>
            </w:r>
          </w:p>
        </w:tc>
        <w:tc>
          <w:tcPr>
            <w:tcW w:w="4961" w:type="dxa"/>
            <w:noWrap/>
            <w:vAlign w:val="center"/>
            <w:hideMark/>
          </w:tcPr>
          <w:p w14:paraId="69605BB1" w14:textId="77777777" w:rsidR="00007445" w:rsidRPr="00007445" w:rsidRDefault="00007445" w:rsidP="00EF6395">
            <w:pPr>
              <w:widowControl/>
              <w:wordWrap/>
              <w:autoSpaceDE/>
              <w:autoSpaceDN/>
              <w:rPr>
                <w:rFonts w:ascii="Times New Roman"/>
                <w:i/>
                <w:spacing w:val="-12"/>
                <w:w w:val="90"/>
                <w:kern w:val="0"/>
                <w:szCs w:val="20"/>
              </w:rPr>
            </w:pPr>
            <w:r w:rsidRPr="00007445">
              <w:rPr>
                <w:rFonts w:ascii="Times New Roman"/>
                <w:i/>
                <w:spacing w:val="-12"/>
                <w:w w:val="90"/>
                <w:kern w:val="0"/>
                <w:szCs w:val="20"/>
              </w:rPr>
              <w:t>CCL3, CXCL5, CSF2RB2, TNFRSF25, OSMR, CSF1, LEPR, CCR1, IL21R, CCL9, PF4, IL15, IL7R, TNFRSF4, CCL6, CXCL10, CCL24, TNFRSF11B, CCL22, TNFRSF1B, CLCF1, CXCR4, IL10RB, IL10RA, CSF2RB, CSF3R, IL2RG, FAS, IL13RA1, LTB, PRL, CSF2RA, IL1A, IFNLR1, IL2RB, TGFBR2, EDA2R, CCL19, CCR9, CCL12, TNFSF10, TNFRSF10B, TNFSF13B, CCR5, CXCL16, CCR2, GM21586, IL3RA</w:t>
            </w:r>
          </w:p>
        </w:tc>
        <w:tc>
          <w:tcPr>
            <w:tcW w:w="1134" w:type="dxa"/>
            <w:shd w:val="clear" w:color="auto" w:fill="auto"/>
            <w:noWrap/>
            <w:vAlign w:val="center"/>
          </w:tcPr>
          <w:p w14:paraId="30AA724A"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szCs w:val="20"/>
              </w:rPr>
              <w:t>2.700</w:t>
            </w:r>
          </w:p>
        </w:tc>
      </w:tr>
      <w:tr w:rsidR="00007445" w:rsidRPr="00007445" w14:paraId="16C9C622" w14:textId="77777777" w:rsidTr="00934034">
        <w:trPr>
          <w:trHeight w:val="330"/>
        </w:trPr>
        <w:tc>
          <w:tcPr>
            <w:tcW w:w="1843" w:type="dxa"/>
            <w:noWrap/>
            <w:vAlign w:val="center"/>
            <w:hideMark/>
          </w:tcPr>
          <w:p w14:paraId="171CC38D"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mmu05323:Rheumatoid arthritis</w:t>
            </w:r>
          </w:p>
        </w:tc>
        <w:tc>
          <w:tcPr>
            <w:tcW w:w="425" w:type="dxa"/>
            <w:noWrap/>
            <w:vAlign w:val="center"/>
            <w:hideMark/>
          </w:tcPr>
          <w:p w14:paraId="4586AFD2"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25</w:t>
            </w:r>
          </w:p>
        </w:tc>
        <w:tc>
          <w:tcPr>
            <w:tcW w:w="709" w:type="dxa"/>
            <w:noWrap/>
            <w:vAlign w:val="center"/>
          </w:tcPr>
          <w:p w14:paraId="5B13DC96"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0.000</w:t>
            </w:r>
          </w:p>
        </w:tc>
        <w:tc>
          <w:tcPr>
            <w:tcW w:w="4961" w:type="dxa"/>
            <w:noWrap/>
            <w:vAlign w:val="center"/>
            <w:hideMark/>
          </w:tcPr>
          <w:p w14:paraId="24024368" w14:textId="77777777" w:rsidR="00007445" w:rsidRPr="00007445" w:rsidRDefault="00007445" w:rsidP="00EF6395">
            <w:pPr>
              <w:widowControl/>
              <w:wordWrap/>
              <w:autoSpaceDE/>
              <w:autoSpaceDN/>
              <w:rPr>
                <w:rFonts w:ascii="Times New Roman"/>
                <w:i/>
                <w:spacing w:val="-12"/>
                <w:w w:val="90"/>
                <w:kern w:val="0"/>
                <w:szCs w:val="20"/>
              </w:rPr>
            </w:pPr>
            <w:r w:rsidRPr="00007445">
              <w:rPr>
                <w:rFonts w:ascii="Times New Roman"/>
                <w:i/>
                <w:spacing w:val="-12"/>
                <w:w w:val="90"/>
                <w:kern w:val="0"/>
                <w:szCs w:val="20"/>
              </w:rPr>
              <w:t>TCIRG1, ICAM1, CCL3, CXCL5, CSF1, TLR2, ACP5, H2-DMB1, TLR4, ITGB2, H2-AB1, IL15, H2-DMB2, CCL12, CTSL, CD86, CTSK, TNFSF13B, CD80, H2-OA, H2-EB1, H2-OB, H2-AA, LTB, IL1A</w:t>
            </w:r>
          </w:p>
        </w:tc>
        <w:tc>
          <w:tcPr>
            <w:tcW w:w="1134" w:type="dxa"/>
            <w:shd w:val="clear" w:color="auto" w:fill="auto"/>
            <w:noWrap/>
            <w:vAlign w:val="center"/>
          </w:tcPr>
          <w:p w14:paraId="05E0A941"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szCs w:val="20"/>
              </w:rPr>
              <w:t>4.150</w:t>
            </w:r>
          </w:p>
        </w:tc>
      </w:tr>
      <w:tr w:rsidR="00007445" w:rsidRPr="00007445" w14:paraId="092ABF99" w14:textId="77777777" w:rsidTr="00934034">
        <w:trPr>
          <w:trHeight w:val="330"/>
        </w:trPr>
        <w:tc>
          <w:tcPr>
            <w:tcW w:w="1843" w:type="dxa"/>
            <w:noWrap/>
            <w:vAlign w:val="center"/>
            <w:hideMark/>
          </w:tcPr>
          <w:p w14:paraId="55C2BD93"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mmu05152:Tuberculosis</w:t>
            </w:r>
          </w:p>
        </w:tc>
        <w:tc>
          <w:tcPr>
            <w:tcW w:w="425" w:type="dxa"/>
            <w:noWrap/>
            <w:vAlign w:val="center"/>
            <w:hideMark/>
          </w:tcPr>
          <w:p w14:paraId="2AEF8539"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38</w:t>
            </w:r>
          </w:p>
        </w:tc>
        <w:tc>
          <w:tcPr>
            <w:tcW w:w="709" w:type="dxa"/>
            <w:noWrap/>
            <w:vAlign w:val="center"/>
          </w:tcPr>
          <w:p w14:paraId="41D6A6DC"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0.000</w:t>
            </w:r>
          </w:p>
        </w:tc>
        <w:tc>
          <w:tcPr>
            <w:tcW w:w="4961" w:type="dxa"/>
            <w:noWrap/>
            <w:vAlign w:val="center"/>
            <w:hideMark/>
          </w:tcPr>
          <w:p w14:paraId="62CC26E1" w14:textId="77777777" w:rsidR="00007445" w:rsidRPr="00007445" w:rsidRDefault="00007445" w:rsidP="00EF6395">
            <w:pPr>
              <w:widowControl/>
              <w:wordWrap/>
              <w:autoSpaceDE/>
              <w:autoSpaceDN/>
              <w:rPr>
                <w:rFonts w:ascii="Times New Roman"/>
                <w:i/>
                <w:spacing w:val="-12"/>
                <w:w w:val="90"/>
                <w:kern w:val="0"/>
                <w:szCs w:val="20"/>
              </w:rPr>
            </w:pPr>
            <w:r w:rsidRPr="00007445">
              <w:rPr>
                <w:rFonts w:ascii="Times New Roman"/>
                <w:i/>
                <w:spacing w:val="-12"/>
                <w:w w:val="90"/>
                <w:kern w:val="0"/>
                <w:szCs w:val="20"/>
              </w:rPr>
              <w:t>C3, TLR1, TLR2, TLR4, ITGB2, TLR6, CD74, TLR9, NOD2, CYP27B1, ITGAX, IL10RB, IL10RA, CASP8, FCER1G, LBP, PLA2R1, IL1A, TCIRG1, MRC1, CARD9, MRC2, FCGR4, H2-DMB1, MALT1, H2-AB1, CTSS, FCGR1, H2-DMB2, FCGR3, H2-OA, FCGR2B, H2-OB, H2-EB1, H2-AA, CTSD, CLEC7A, CD14</w:t>
            </w:r>
          </w:p>
        </w:tc>
        <w:tc>
          <w:tcPr>
            <w:tcW w:w="1134" w:type="dxa"/>
            <w:shd w:val="clear" w:color="auto" w:fill="auto"/>
            <w:noWrap/>
            <w:vAlign w:val="center"/>
          </w:tcPr>
          <w:p w14:paraId="4CFC613A"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szCs w:val="20"/>
              </w:rPr>
              <w:t>2.939</w:t>
            </w:r>
          </w:p>
        </w:tc>
      </w:tr>
      <w:tr w:rsidR="00007445" w:rsidRPr="00007445" w14:paraId="7F34C90A" w14:textId="77777777" w:rsidTr="00934034">
        <w:trPr>
          <w:trHeight w:val="330"/>
        </w:trPr>
        <w:tc>
          <w:tcPr>
            <w:tcW w:w="1843" w:type="dxa"/>
            <w:noWrap/>
            <w:vAlign w:val="center"/>
            <w:hideMark/>
          </w:tcPr>
          <w:p w14:paraId="4804F5AC"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mmu05168:Herpes simplex infection</w:t>
            </w:r>
          </w:p>
        </w:tc>
        <w:tc>
          <w:tcPr>
            <w:tcW w:w="425" w:type="dxa"/>
            <w:noWrap/>
            <w:vAlign w:val="center"/>
            <w:hideMark/>
          </w:tcPr>
          <w:p w14:paraId="01519DF5"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40</w:t>
            </w:r>
          </w:p>
        </w:tc>
        <w:tc>
          <w:tcPr>
            <w:tcW w:w="709" w:type="dxa"/>
            <w:noWrap/>
            <w:vAlign w:val="center"/>
          </w:tcPr>
          <w:p w14:paraId="332564A5"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0.000</w:t>
            </w:r>
          </w:p>
        </w:tc>
        <w:tc>
          <w:tcPr>
            <w:tcW w:w="4961" w:type="dxa"/>
            <w:noWrap/>
            <w:vAlign w:val="center"/>
            <w:hideMark/>
          </w:tcPr>
          <w:p w14:paraId="3C92E0F7" w14:textId="77777777" w:rsidR="00007445" w:rsidRPr="00007445" w:rsidRDefault="00007445" w:rsidP="00EF6395">
            <w:pPr>
              <w:widowControl/>
              <w:wordWrap/>
              <w:autoSpaceDE/>
              <w:autoSpaceDN/>
              <w:rPr>
                <w:rFonts w:ascii="Times New Roman"/>
                <w:i/>
                <w:spacing w:val="-12"/>
                <w:w w:val="90"/>
                <w:kern w:val="0"/>
                <w:szCs w:val="20"/>
              </w:rPr>
            </w:pPr>
            <w:r w:rsidRPr="00007445">
              <w:rPr>
                <w:rFonts w:ascii="Times New Roman"/>
                <w:i/>
                <w:spacing w:val="-12"/>
                <w:w w:val="90"/>
                <w:kern w:val="0"/>
                <w:szCs w:val="20"/>
              </w:rPr>
              <w:t>TRAF1, IFIH1, C3, TLR2, H2-D1, IL15, OAS2, CD74, TLR9, CFP, TAP2, TAP1, CASP8, FAS, PILRA, H2-Q2, H2-K1, CDK1, SP100, H2-M3, SOCS3, HC, H2-DMB1, H2-AB1, H2-Q7, H2-Q8, CDK2, H2-DMB2, CCL12, IKBKE, IFIT1, H2-OA, IRF7, H2-BL, H2-EB1, H2-OB, OAS1B, H2-AA, OAS1A, EIF2AK2</w:t>
            </w:r>
          </w:p>
        </w:tc>
        <w:tc>
          <w:tcPr>
            <w:tcW w:w="1134" w:type="dxa"/>
            <w:shd w:val="clear" w:color="auto" w:fill="auto"/>
            <w:noWrap/>
            <w:vAlign w:val="center"/>
          </w:tcPr>
          <w:p w14:paraId="69CD2C99"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szCs w:val="20"/>
              </w:rPr>
              <w:t>2.618</w:t>
            </w:r>
          </w:p>
        </w:tc>
      </w:tr>
      <w:tr w:rsidR="00007445" w:rsidRPr="00007445" w14:paraId="239300BF" w14:textId="77777777" w:rsidTr="00934034">
        <w:trPr>
          <w:trHeight w:val="330"/>
        </w:trPr>
        <w:tc>
          <w:tcPr>
            <w:tcW w:w="1843" w:type="dxa"/>
            <w:noWrap/>
            <w:vAlign w:val="center"/>
            <w:hideMark/>
          </w:tcPr>
          <w:p w14:paraId="27116E35"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mmu04974:Protein digestion and absorption</w:t>
            </w:r>
          </w:p>
        </w:tc>
        <w:tc>
          <w:tcPr>
            <w:tcW w:w="425" w:type="dxa"/>
            <w:noWrap/>
            <w:vAlign w:val="center"/>
            <w:hideMark/>
          </w:tcPr>
          <w:p w14:paraId="62BDBE8B"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24</w:t>
            </w:r>
          </w:p>
        </w:tc>
        <w:tc>
          <w:tcPr>
            <w:tcW w:w="709" w:type="dxa"/>
            <w:noWrap/>
            <w:vAlign w:val="center"/>
          </w:tcPr>
          <w:p w14:paraId="2443CBCA"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0.000</w:t>
            </w:r>
          </w:p>
        </w:tc>
        <w:tc>
          <w:tcPr>
            <w:tcW w:w="4961" w:type="dxa"/>
            <w:noWrap/>
            <w:vAlign w:val="center"/>
            <w:hideMark/>
          </w:tcPr>
          <w:p w14:paraId="57EDD06F" w14:textId="77777777" w:rsidR="00007445" w:rsidRPr="00007445" w:rsidRDefault="00007445" w:rsidP="00EF6395">
            <w:pPr>
              <w:widowControl/>
              <w:wordWrap/>
              <w:autoSpaceDE/>
              <w:autoSpaceDN/>
              <w:rPr>
                <w:rFonts w:ascii="Times New Roman"/>
                <w:i/>
                <w:spacing w:val="-12"/>
                <w:w w:val="90"/>
                <w:kern w:val="0"/>
                <w:szCs w:val="20"/>
              </w:rPr>
            </w:pPr>
            <w:r w:rsidRPr="00007445">
              <w:rPr>
                <w:rFonts w:ascii="Times New Roman"/>
                <w:i/>
                <w:spacing w:val="-12"/>
                <w:w w:val="90"/>
                <w:kern w:val="0"/>
                <w:szCs w:val="20"/>
              </w:rPr>
              <w:t>COL18A1, COL4A3, COL3A1, COL15A1, COL5A2, SLC6A19, COL4A6, COL5A1, KCNJ13, SLC7A7, COL4A5, COL9A1, SLC1A5, COL14A1, COL7A1, COL6A5, COL27A1, KCNK5, COL6A2, COL1A2, COL12A1, COL6A1, COL1A1, COL10A1</w:t>
            </w:r>
          </w:p>
        </w:tc>
        <w:tc>
          <w:tcPr>
            <w:tcW w:w="1134" w:type="dxa"/>
            <w:shd w:val="clear" w:color="auto" w:fill="auto"/>
            <w:noWrap/>
            <w:vAlign w:val="center"/>
          </w:tcPr>
          <w:p w14:paraId="59621A2C"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szCs w:val="20"/>
              </w:rPr>
              <w:t>3.712</w:t>
            </w:r>
          </w:p>
        </w:tc>
      </w:tr>
      <w:tr w:rsidR="00007445" w:rsidRPr="00007445" w14:paraId="1432536C" w14:textId="77777777" w:rsidTr="00934034">
        <w:trPr>
          <w:trHeight w:val="330"/>
        </w:trPr>
        <w:tc>
          <w:tcPr>
            <w:tcW w:w="1843" w:type="dxa"/>
            <w:noWrap/>
            <w:vAlign w:val="center"/>
            <w:hideMark/>
          </w:tcPr>
          <w:p w14:paraId="59907567"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mmu05140:Leishmaniasis</w:t>
            </w:r>
          </w:p>
        </w:tc>
        <w:tc>
          <w:tcPr>
            <w:tcW w:w="425" w:type="dxa"/>
            <w:noWrap/>
            <w:vAlign w:val="center"/>
            <w:hideMark/>
          </w:tcPr>
          <w:p w14:paraId="15F4DE57"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20</w:t>
            </w:r>
          </w:p>
        </w:tc>
        <w:tc>
          <w:tcPr>
            <w:tcW w:w="709" w:type="dxa"/>
            <w:noWrap/>
            <w:vAlign w:val="center"/>
          </w:tcPr>
          <w:p w14:paraId="6E0274FD"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0.000</w:t>
            </w:r>
          </w:p>
        </w:tc>
        <w:tc>
          <w:tcPr>
            <w:tcW w:w="4961" w:type="dxa"/>
            <w:noWrap/>
            <w:vAlign w:val="center"/>
            <w:hideMark/>
          </w:tcPr>
          <w:p w14:paraId="6F4EEF64" w14:textId="77777777" w:rsidR="00007445" w:rsidRPr="00007445" w:rsidRDefault="00007445" w:rsidP="00EF6395">
            <w:pPr>
              <w:widowControl/>
              <w:wordWrap/>
              <w:autoSpaceDE/>
              <w:autoSpaceDN/>
              <w:rPr>
                <w:rFonts w:ascii="Times New Roman"/>
                <w:i/>
                <w:spacing w:val="-12"/>
                <w:w w:val="90"/>
                <w:kern w:val="0"/>
                <w:szCs w:val="20"/>
              </w:rPr>
            </w:pPr>
            <w:r w:rsidRPr="00007445">
              <w:rPr>
                <w:rFonts w:ascii="Times New Roman"/>
                <w:i/>
                <w:spacing w:val="-12"/>
                <w:w w:val="90"/>
                <w:kern w:val="0"/>
                <w:szCs w:val="20"/>
              </w:rPr>
              <w:t>PTPN6, NCF2, NCF1, C3, NCF4, FCGR4, TLR2, H2-DMB1, TLR4, ITGB2, H2-AB1, FCGR1, H2-DMB2, FCGR3, CYBA, H2-OA, H2-OB, H2-EB1, H2-AA, IL1A</w:t>
            </w:r>
          </w:p>
        </w:tc>
        <w:tc>
          <w:tcPr>
            <w:tcW w:w="1134" w:type="dxa"/>
            <w:shd w:val="clear" w:color="auto" w:fill="auto"/>
            <w:noWrap/>
            <w:vAlign w:val="center"/>
          </w:tcPr>
          <w:p w14:paraId="4242B54E"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szCs w:val="20"/>
              </w:rPr>
              <w:t>4.254</w:t>
            </w:r>
          </w:p>
        </w:tc>
      </w:tr>
      <w:tr w:rsidR="00007445" w:rsidRPr="00007445" w14:paraId="4F1C97A2" w14:textId="77777777" w:rsidTr="00934034">
        <w:trPr>
          <w:trHeight w:val="330"/>
        </w:trPr>
        <w:tc>
          <w:tcPr>
            <w:tcW w:w="1843" w:type="dxa"/>
            <w:noWrap/>
            <w:vAlign w:val="center"/>
            <w:hideMark/>
          </w:tcPr>
          <w:p w14:paraId="69B700CB"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mmu05332:Graft-versus-host disease</w:t>
            </w:r>
          </w:p>
        </w:tc>
        <w:tc>
          <w:tcPr>
            <w:tcW w:w="425" w:type="dxa"/>
            <w:noWrap/>
            <w:vAlign w:val="center"/>
            <w:hideMark/>
          </w:tcPr>
          <w:p w14:paraId="2CA64C2E"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18</w:t>
            </w:r>
          </w:p>
        </w:tc>
        <w:tc>
          <w:tcPr>
            <w:tcW w:w="709" w:type="dxa"/>
            <w:noWrap/>
            <w:vAlign w:val="center"/>
          </w:tcPr>
          <w:p w14:paraId="02C551CA"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0.000</w:t>
            </w:r>
          </w:p>
        </w:tc>
        <w:tc>
          <w:tcPr>
            <w:tcW w:w="4961" w:type="dxa"/>
            <w:noWrap/>
            <w:vAlign w:val="center"/>
            <w:hideMark/>
          </w:tcPr>
          <w:p w14:paraId="66DF5406" w14:textId="77777777" w:rsidR="00007445" w:rsidRPr="00007445" w:rsidRDefault="00007445" w:rsidP="00EF6395">
            <w:pPr>
              <w:widowControl/>
              <w:wordWrap/>
              <w:autoSpaceDE/>
              <w:autoSpaceDN/>
              <w:rPr>
                <w:rFonts w:ascii="Times New Roman"/>
                <w:i/>
                <w:spacing w:val="-12"/>
                <w:w w:val="90"/>
                <w:kern w:val="0"/>
                <w:szCs w:val="20"/>
              </w:rPr>
            </w:pPr>
            <w:r w:rsidRPr="00007445">
              <w:rPr>
                <w:rFonts w:ascii="Times New Roman"/>
                <w:i/>
                <w:spacing w:val="-12"/>
                <w:w w:val="90"/>
                <w:kern w:val="0"/>
                <w:szCs w:val="20"/>
              </w:rPr>
              <w:t>H2-Q2, H2-K1, H2-M3, H2-D1, H2-DMB1, H2-AB1, H2-Q7, H2-Q8, H2-DMB2, CD86, CD80, H2-OA, H2-BL, H2-OB, H2-EB1, H2-AA, FAS, IL1A</w:t>
            </w:r>
          </w:p>
        </w:tc>
        <w:tc>
          <w:tcPr>
            <w:tcW w:w="1134" w:type="dxa"/>
            <w:shd w:val="clear" w:color="auto" w:fill="auto"/>
            <w:noWrap/>
            <w:vAlign w:val="center"/>
          </w:tcPr>
          <w:p w14:paraId="20A75961"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szCs w:val="20"/>
              </w:rPr>
              <w:t>4.712</w:t>
            </w:r>
          </w:p>
        </w:tc>
      </w:tr>
      <w:tr w:rsidR="00007445" w:rsidRPr="00007445" w14:paraId="1F7C3F65" w14:textId="77777777" w:rsidTr="00934034">
        <w:trPr>
          <w:trHeight w:val="330"/>
        </w:trPr>
        <w:tc>
          <w:tcPr>
            <w:tcW w:w="1843" w:type="dxa"/>
            <w:noWrap/>
            <w:vAlign w:val="center"/>
            <w:hideMark/>
          </w:tcPr>
          <w:p w14:paraId="16F200F0"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mmu05133:Pertussis</w:t>
            </w:r>
          </w:p>
        </w:tc>
        <w:tc>
          <w:tcPr>
            <w:tcW w:w="425" w:type="dxa"/>
            <w:noWrap/>
            <w:vAlign w:val="center"/>
            <w:hideMark/>
          </w:tcPr>
          <w:p w14:paraId="5D1ABDEB"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21</w:t>
            </w:r>
          </w:p>
        </w:tc>
        <w:tc>
          <w:tcPr>
            <w:tcW w:w="709" w:type="dxa"/>
            <w:noWrap/>
            <w:vAlign w:val="center"/>
          </w:tcPr>
          <w:p w14:paraId="65F4CC31"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0.000</w:t>
            </w:r>
          </w:p>
        </w:tc>
        <w:tc>
          <w:tcPr>
            <w:tcW w:w="4961" w:type="dxa"/>
            <w:noWrap/>
            <w:vAlign w:val="center"/>
            <w:hideMark/>
          </w:tcPr>
          <w:p w14:paraId="7B4A5C3F" w14:textId="77777777" w:rsidR="00007445" w:rsidRPr="00007445" w:rsidRDefault="00007445" w:rsidP="00EF6395">
            <w:pPr>
              <w:widowControl/>
              <w:wordWrap/>
              <w:autoSpaceDE/>
              <w:autoSpaceDN/>
              <w:rPr>
                <w:rFonts w:ascii="Times New Roman"/>
                <w:i/>
                <w:spacing w:val="-12"/>
                <w:w w:val="90"/>
                <w:kern w:val="0"/>
                <w:szCs w:val="20"/>
              </w:rPr>
            </w:pPr>
            <w:r w:rsidRPr="00007445">
              <w:rPr>
                <w:rFonts w:ascii="Times New Roman"/>
                <w:i/>
                <w:spacing w:val="-12"/>
                <w:w w:val="90"/>
                <w:kern w:val="0"/>
                <w:szCs w:val="20"/>
              </w:rPr>
              <w:t>CXCL5, C4B, HC, C3, TLR4, ITGB2, SERPING1, NLRP3, C1QC, C1QA, C1RA, C1QB, ITGA5, IRF8, TICAM2, PYCARD, C2, C1S1, CASP1, CD14, IL1A</w:t>
            </w:r>
          </w:p>
        </w:tc>
        <w:tc>
          <w:tcPr>
            <w:tcW w:w="1134" w:type="dxa"/>
            <w:shd w:val="clear" w:color="auto" w:fill="auto"/>
            <w:noWrap/>
            <w:vAlign w:val="center"/>
          </w:tcPr>
          <w:p w14:paraId="6EC1E507"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szCs w:val="20"/>
              </w:rPr>
              <w:t>3.863</w:t>
            </w:r>
          </w:p>
        </w:tc>
      </w:tr>
      <w:tr w:rsidR="00007445" w:rsidRPr="00007445" w14:paraId="558A0634" w14:textId="77777777" w:rsidTr="00934034">
        <w:trPr>
          <w:trHeight w:val="330"/>
        </w:trPr>
        <w:tc>
          <w:tcPr>
            <w:tcW w:w="1843" w:type="dxa"/>
            <w:noWrap/>
            <w:vAlign w:val="center"/>
            <w:hideMark/>
          </w:tcPr>
          <w:p w14:paraId="7C98D749"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mmu04151:PI3K-Akt signaling pathway</w:t>
            </w:r>
          </w:p>
        </w:tc>
        <w:tc>
          <w:tcPr>
            <w:tcW w:w="425" w:type="dxa"/>
            <w:noWrap/>
            <w:vAlign w:val="center"/>
            <w:hideMark/>
          </w:tcPr>
          <w:p w14:paraId="0E88044F"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54</w:t>
            </w:r>
          </w:p>
        </w:tc>
        <w:tc>
          <w:tcPr>
            <w:tcW w:w="709" w:type="dxa"/>
            <w:noWrap/>
            <w:vAlign w:val="center"/>
          </w:tcPr>
          <w:p w14:paraId="1319F6AF"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0.000</w:t>
            </w:r>
          </w:p>
        </w:tc>
        <w:tc>
          <w:tcPr>
            <w:tcW w:w="4961" w:type="dxa"/>
            <w:noWrap/>
            <w:vAlign w:val="center"/>
            <w:hideMark/>
          </w:tcPr>
          <w:p w14:paraId="661962F3" w14:textId="77777777" w:rsidR="00007445" w:rsidRPr="00007445" w:rsidRDefault="00007445" w:rsidP="00EF6395">
            <w:pPr>
              <w:widowControl/>
              <w:wordWrap/>
              <w:autoSpaceDE/>
              <w:autoSpaceDN/>
              <w:rPr>
                <w:rFonts w:ascii="Times New Roman"/>
                <w:i/>
                <w:spacing w:val="-12"/>
                <w:w w:val="90"/>
                <w:kern w:val="0"/>
                <w:szCs w:val="20"/>
              </w:rPr>
            </w:pPr>
            <w:r w:rsidRPr="00007445">
              <w:rPr>
                <w:rFonts w:ascii="Times New Roman"/>
                <w:i/>
                <w:spacing w:val="-12"/>
                <w:w w:val="90"/>
                <w:kern w:val="0"/>
                <w:szCs w:val="20"/>
              </w:rPr>
              <w:t xml:space="preserve">FGF7, OSMR, PGF, TLR2, LPAR4, TLR4, CHAD, CSF3R, PIK3AP1, PDGFD, MYB, PRL, MYC, FGF3, PIK3CG, CDK6, CDK2, LPAR5, LPAR6, COL1A2, GNB3, COL1A1, YWHAZ, CSF1, COL3A1, ITGA10, IL7R, COL6A5, ITGB7, COL27A1, COL6A2, COL6A1, IL2RG, THBS1, THBS2, </w:t>
            </w:r>
            <w:r w:rsidRPr="00007445">
              <w:rPr>
                <w:rFonts w:ascii="Times New Roman"/>
                <w:i/>
                <w:spacing w:val="-12"/>
                <w:w w:val="90"/>
                <w:kern w:val="0"/>
                <w:szCs w:val="20"/>
              </w:rPr>
              <w:lastRenderedPageBreak/>
              <w:t>PIK3R1, SPP1, FN1, THBS4, COL4A3, IL2RB, FLT4, IGF1, HGF, COL5A2, COL4A6, COL5A1, COL4A5, LAMA1, GNGT2, ITGA5, ITGA8, IL3RA, GH</w:t>
            </w:r>
          </w:p>
        </w:tc>
        <w:tc>
          <w:tcPr>
            <w:tcW w:w="1134" w:type="dxa"/>
            <w:shd w:val="clear" w:color="auto" w:fill="auto"/>
            <w:noWrap/>
            <w:vAlign w:val="center"/>
          </w:tcPr>
          <w:p w14:paraId="76F5FA23"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szCs w:val="20"/>
              </w:rPr>
              <w:lastRenderedPageBreak/>
              <w:t>2.094</w:t>
            </w:r>
          </w:p>
        </w:tc>
      </w:tr>
      <w:tr w:rsidR="00007445" w:rsidRPr="00007445" w14:paraId="018D491D" w14:textId="77777777" w:rsidTr="00934034">
        <w:trPr>
          <w:trHeight w:val="330"/>
        </w:trPr>
        <w:tc>
          <w:tcPr>
            <w:tcW w:w="1843" w:type="dxa"/>
            <w:noWrap/>
            <w:vAlign w:val="center"/>
            <w:hideMark/>
          </w:tcPr>
          <w:p w14:paraId="2B1CCB8A"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mmu04612:Antigen processing and presentation</w:t>
            </w:r>
          </w:p>
        </w:tc>
        <w:tc>
          <w:tcPr>
            <w:tcW w:w="425" w:type="dxa"/>
            <w:noWrap/>
            <w:vAlign w:val="center"/>
            <w:hideMark/>
          </w:tcPr>
          <w:p w14:paraId="0AB92E06"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22</w:t>
            </w:r>
          </w:p>
        </w:tc>
        <w:tc>
          <w:tcPr>
            <w:tcW w:w="709" w:type="dxa"/>
            <w:noWrap/>
            <w:vAlign w:val="center"/>
          </w:tcPr>
          <w:p w14:paraId="7D275B31"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0.000</w:t>
            </w:r>
          </w:p>
        </w:tc>
        <w:tc>
          <w:tcPr>
            <w:tcW w:w="4961" w:type="dxa"/>
            <w:noWrap/>
            <w:vAlign w:val="center"/>
            <w:hideMark/>
          </w:tcPr>
          <w:p w14:paraId="69E25DC9" w14:textId="77777777" w:rsidR="00007445" w:rsidRPr="00007445" w:rsidRDefault="00007445" w:rsidP="00EF6395">
            <w:pPr>
              <w:widowControl/>
              <w:wordWrap/>
              <w:autoSpaceDE/>
              <w:autoSpaceDN/>
              <w:rPr>
                <w:rFonts w:ascii="Times New Roman"/>
                <w:i/>
                <w:spacing w:val="-12"/>
                <w:w w:val="90"/>
                <w:kern w:val="0"/>
                <w:szCs w:val="20"/>
              </w:rPr>
            </w:pPr>
            <w:r w:rsidRPr="00007445">
              <w:rPr>
                <w:rFonts w:ascii="Times New Roman"/>
                <w:i/>
                <w:spacing w:val="-12"/>
                <w:w w:val="90"/>
                <w:kern w:val="0"/>
                <w:szCs w:val="20"/>
              </w:rPr>
              <w:t>H2-Q2, H2-K1, H2-M3, H2-D1, IFI30, H2-DMB1, H2-AB1, CTSS, H2-Q7, CD74, H2-Q8, H2-DMB2, B2M, CTSL, H2-OA, TAP2, H2-BL, TAP1, H2-OB, H2-EB1, H2-AA, PSME2B</w:t>
            </w:r>
          </w:p>
        </w:tc>
        <w:tc>
          <w:tcPr>
            <w:tcW w:w="1134" w:type="dxa"/>
            <w:shd w:val="clear" w:color="auto" w:fill="auto"/>
            <w:noWrap/>
            <w:vAlign w:val="center"/>
          </w:tcPr>
          <w:p w14:paraId="2C34D2F2"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szCs w:val="20"/>
              </w:rPr>
              <w:t>3.652</w:t>
            </w:r>
          </w:p>
        </w:tc>
      </w:tr>
      <w:tr w:rsidR="00007445" w:rsidRPr="00007445" w14:paraId="25B8B0E2" w14:textId="77777777" w:rsidTr="00934034">
        <w:trPr>
          <w:trHeight w:val="330"/>
        </w:trPr>
        <w:tc>
          <w:tcPr>
            <w:tcW w:w="1843" w:type="dxa"/>
            <w:noWrap/>
            <w:vAlign w:val="center"/>
            <w:hideMark/>
          </w:tcPr>
          <w:p w14:paraId="243A7DAE"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mmu05416:Viral myocarditis</w:t>
            </w:r>
          </w:p>
        </w:tc>
        <w:tc>
          <w:tcPr>
            <w:tcW w:w="425" w:type="dxa"/>
            <w:noWrap/>
            <w:vAlign w:val="center"/>
            <w:hideMark/>
          </w:tcPr>
          <w:p w14:paraId="72F45320"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21</w:t>
            </w:r>
          </w:p>
        </w:tc>
        <w:tc>
          <w:tcPr>
            <w:tcW w:w="709" w:type="dxa"/>
            <w:noWrap/>
            <w:vAlign w:val="center"/>
          </w:tcPr>
          <w:p w14:paraId="2225F2F1"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0.000</w:t>
            </w:r>
          </w:p>
        </w:tc>
        <w:tc>
          <w:tcPr>
            <w:tcW w:w="4961" w:type="dxa"/>
            <w:noWrap/>
            <w:vAlign w:val="center"/>
            <w:hideMark/>
          </w:tcPr>
          <w:p w14:paraId="24E5D09C" w14:textId="77777777" w:rsidR="00007445" w:rsidRPr="00007445" w:rsidRDefault="00007445" w:rsidP="00EF6395">
            <w:pPr>
              <w:widowControl/>
              <w:wordWrap/>
              <w:autoSpaceDE/>
              <w:autoSpaceDN/>
              <w:rPr>
                <w:rFonts w:ascii="Times New Roman"/>
                <w:i/>
                <w:spacing w:val="-12"/>
                <w:w w:val="90"/>
                <w:kern w:val="0"/>
                <w:szCs w:val="20"/>
              </w:rPr>
            </w:pPr>
            <w:r w:rsidRPr="00007445">
              <w:rPr>
                <w:rFonts w:ascii="Times New Roman"/>
                <w:i/>
                <w:spacing w:val="-12"/>
                <w:w w:val="90"/>
                <w:kern w:val="0"/>
                <w:szCs w:val="20"/>
              </w:rPr>
              <w:t>H2-Q2, H2-K1, ICAM1, H2-M3, H2-D1, H2-DMB1, ITGB2, H2-AB1, MYH6, H2-Q7, H2-Q8, H2-DMB2, CD86, RAC2, H2-OA, CD80, H2-BL, CASP8, H2-OB, H2-EB1, H2-AA</w:t>
            </w:r>
          </w:p>
        </w:tc>
        <w:tc>
          <w:tcPr>
            <w:tcW w:w="1134" w:type="dxa"/>
            <w:shd w:val="clear" w:color="auto" w:fill="auto"/>
            <w:noWrap/>
            <w:vAlign w:val="center"/>
          </w:tcPr>
          <w:p w14:paraId="1F80A7F9"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szCs w:val="20"/>
              </w:rPr>
              <w:t>3.618</w:t>
            </w:r>
          </w:p>
        </w:tc>
      </w:tr>
      <w:tr w:rsidR="00007445" w:rsidRPr="00007445" w14:paraId="3F44D19A" w14:textId="77777777" w:rsidTr="00934034">
        <w:trPr>
          <w:trHeight w:val="330"/>
        </w:trPr>
        <w:tc>
          <w:tcPr>
            <w:tcW w:w="1843" w:type="dxa"/>
            <w:noWrap/>
            <w:vAlign w:val="center"/>
            <w:hideMark/>
          </w:tcPr>
          <w:p w14:paraId="39669522"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mmu04672:Intestinal immune network for IgA production</w:t>
            </w:r>
          </w:p>
        </w:tc>
        <w:tc>
          <w:tcPr>
            <w:tcW w:w="425" w:type="dxa"/>
            <w:noWrap/>
            <w:vAlign w:val="center"/>
            <w:hideMark/>
          </w:tcPr>
          <w:p w14:paraId="2F741AAF"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15</w:t>
            </w:r>
          </w:p>
        </w:tc>
        <w:tc>
          <w:tcPr>
            <w:tcW w:w="709" w:type="dxa"/>
            <w:noWrap/>
            <w:vAlign w:val="center"/>
          </w:tcPr>
          <w:p w14:paraId="1430838B"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0.000</w:t>
            </w:r>
          </w:p>
        </w:tc>
        <w:tc>
          <w:tcPr>
            <w:tcW w:w="4961" w:type="dxa"/>
            <w:noWrap/>
            <w:vAlign w:val="center"/>
            <w:hideMark/>
          </w:tcPr>
          <w:p w14:paraId="2433286A" w14:textId="77777777" w:rsidR="00007445" w:rsidRPr="00007445" w:rsidRDefault="00007445" w:rsidP="00EF6395">
            <w:pPr>
              <w:widowControl/>
              <w:wordWrap/>
              <w:autoSpaceDE/>
              <w:autoSpaceDN/>
              <w:rPr>
                <w:rFonts w:ascii="Times New Roman"/>
                <w:i/>
                <w:spacing w:val="-12"/>
                <w:w w:val="90"/>
                <w:kern w:val="0"/>
                <w:szCs w:val="20"/>
              </w:rPr>
            </w:pPr>
            <w:r w:rsidRPr="00007445">
              <w:rPr>
                <w:rFonts w:ascii="Times New Roman"/>
                <w:i/>
                <w:spacing w:val="-12"/>
                <w:w w:val="90"/>
                <w:kern w:val="0"/>
                <w:szCs w:val="20"/>
              </w:rPr>
              <w:t>ICOSL, H2-DMB1, H2-AB1, IL15, H2-DMB2, CCR9, CD86, TNFSF13B, CD80, H2-OA, CXCR4, ITGB7, H2-OB, H2-EB1, H2-AA</w:t>
            </w:r>
          </w:p>
        </w:tc>
        <w:tc>
          <w:tcPr>
            <w:tcW w:w="1134" w:type="dxa"/>
            <w:shd w:val="clear" w:color="auto" w:fill="auto"/>
            <w:noWrap/>
            <w:vAlign w:val="center"/>
          </w:tcPr>
          <w:p w14:paraId="59A237D5"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szCs w:val="20"/>
              </w:rPr>
              <w:t>4.862</w:t>
            </w:r>
          </w:p>
        </w:tc>
      </w:tr>
      <w:tr w:rsidR="00007445" w:rsidRPr="00007445" w14:paraId="3D9D718D" w14:textId="77777777" w:rsidTr="00934034">
        <w:trPr>
          <w:trHeight w:val="330"/>
        </w:trPr>
        <w:tc>
          <w:tcPr>
            <w:tcW w:w="1843" w:type="dxa"/>
            <w:noWrap/>
            <w:vAlign w:val="center"/>
            <w:hideMark/>
          </w:tcPr>
          <w:p w14:paraId="4E29D803"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mmu04940:Type I diabetes mellitus</w:t>
            </w:r>
          </w:p>
        </w:tc>
        <w:tc>
          <w:tcPr>
            <w:tcW w:w="425" w:type="dxa"/>
            <w:noWrap/>
            <w:vAlign w:val="center"/>
            <w:hideMark/>
          </w:tcPr>
          <w:p w14:paraId="3650C77A"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18</w:t>
            </w:r>
          </w:p>
        </w:tc>
        <w:tc>
          <w:tcPr>
            <w:tcW w:w="709" w:type="dxa"/>
            <w:noWrap/>
            <w:vAlign w:val="center"/>
          </w:tcPr>
          <w:p w14:paraId="54016BBC"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0.000</w:t>
            </w:r>
          </w:p>
        </w:tc>
        <w:tc>
          <w:tcPr>
            <w:tcW w:w="4961" w:type="dxa"/>
            <w:noWrap/>
            <w:vAlign w:val="center"/>
            <w:hideMark/>
          </w:tcPr>
          <w:p w14:paraId="558EF206" w14:textId="77777777" w:rsidR="00007445" w:rsidRPr="00007445" w:rsidRDefault="00007445" w:rsidP="00EF6395">
            <w:pPr>
              <w:widowControl/>
              <w:wordWrap/>
              <w:autoSpaceDE/>
              <w:autoSpaceDN/>
              <w:rPr>
                <w:rFonts w:ascii="Times New Roman"/>
                <w:i/>
                <w:spacing w:val="-12"/>
                <w:w w:val="90"/>
                <w:kern w:val="0"/>
                <w:szCs w:val="20"/>
              </w:rPr>
            </w:pPr>
            <w:r w:rsidRPr="00007445">
              <w:rPr>
                <w:rFonts w:ascii="Times New Roman"/>
                <w:i/>
                <w:spacing w:val="-12"/>
                <w:w w:val="90"/>
                <w:kern w:val="0"/>
                <w:szCs w:val="20"/>
              </w:rPr>
              <w:t>H2-Q2, H2-K1, H2-M3, H2-D1, H2-DMB1, H2-AB1, H2-Q7, H2-Q8, H2-DMB2, CD86, CD80, H2-OA, H2-BL, H2-OB, H2-EB1, H2-AA, FAS, IL1A</w:t>
            </w:r>
          </w:p>
        </w:tc>
        <w:tc>
          <w:tcPr>
            <w:tcW w:w="1134" w:type="dxa"/>
            <w:shd w:val="clear" w:color="auto" w:fill="auto"/>
            <w:noWrap/>
            <w:vAlign w:val="center"/>
          </w:tcPr>
          <w:p w14:paraId="67E7AB24"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szCs w:val="20"/>
              </w:rPr>
              <w:t>3.952</w:t>
            </w:r>
          </w:p>
        </w:tc>
      </w:tr>
      <w:tr w:rsidR="00007445" w:rsidRPr="00007445" w14:paraId="12D3CCAA" w14:textId="77777777" w:rsidTr="00934034">
        <w:trPr>
          <w:trHeight w:val="330"/>
        </w:trPr>
        <w:tc>
          <w:tcPr>
            <w:tcW w:w="1843" w:type="dxa"/>
            <w:noWrap/>
            <w:vAlign w:val="center"/>
            <w:hideMark/>
          </w:tcPr>
          <w:p w14:paraId="5C19F028"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mmu05330:Allograft rejection</w:t>
            </w:r>
          </w:p>
        </w:tc>
        <w:tc>
          <w:tcPr>
            <w:tcW w:w="425" w:type="dxa"/>
            <w:noWrap/>
            <w:vAlign w:val="center"/>
            <w:hideMark/>
          </w:tcPr>
          <w:p w14:paraId="6A1F28BD"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17</w:t>
            </w:r>
          </w:p>
        </w:tc>
        <w:tc>
          <w:tcPr>
            <w:tcW w:w="709" w:type="dxa"/>
            <w:noWrap/>
            <w:vAlign w:val="center"/>
          </w:tcPr>
          <w:p w14:paraId="486ABE51"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0.000</w:t>
            </w:r>
          </w:p>
        </w:tc>
        <w:tc>
          <w:tcPr>
            <w:tcW w:w="4961" w:type="dxa"/>
            <w:noWrap/>
            <w:vAlign w:val="center"/>
            <w:hideMark/>
          </w:tcPr>
          <w:p w14:paraId="4213F33B" w14:textId="77777777" w:rsidR="00007445" w:rsidRPr="00007445" w:rsidRDefault="00007445" w:rsidP="00EF6395">
            <w:pPr>
              <w:widowControl/>
              <w:wordWrap/>
              <w:autoSpaceDE/>
              <w:autoSpaceDN/>
              <w:rPr>
                <w:rFonts w:ascii="Times New Roman"/>
                <w:i/>
                <w:spacing w:val="-12"/>
                <w:w w:val="90"/>
                <w:kern w:val="0"/>
                <w:szCs w:val="20"/>
              </w:rPr>
            </w:pPr>
            <w:r w:rsidRPr="00007445">
              <w:rPr>
                <w:rFonts w:ascii="Times New Roman"/>
                <w:i/>
                <w:spacing w:val="-12"/>
                <w:w w:val="90"/>
                <w:kern w:val="0"/>
                <w:szCs w:val="20"/>
              </w:rPr>
              <w:t>H2-Q2, H2-K1, H2-M3, H2-D1, H2-DMB1, H2-AB1, H2-Q7, H2-Q8, H2-DMB2, CD86, H2-OA, CD80, H2-BL, H2-OB, H2-EB1, H2-AA, FAS</w:t>
            </w:r>
          </w:p>
        </w:tc>
        <w:tc>
          <w:tcPr>
            <w:tcW w:w="1134" w:type="dxa"/>
            <w:shd w:val="clear" w:color="auto" w:fill="auto"/>
            <w:noWrap/>
            <w:vAlign w:val="center"/>
          </w:tcPr>
          <w:p w14:paraId="1266F50E"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szCs w:val="20"/>
              </w:rPr>
              <w:t>4.132</w:t>
            </w:r>
          </w:p>
        </w:tc>
      </w:tr>
      <w:tr w:rsidR="00007445" w:rsidRPr="00007445" w14:paraId="626941EA" w14:textId="77777777" w:rsidTr="00934034">
        <w:trPr>
          <w:trHeight w:val="330"/>
        </w:trPr>
        <w:tc>
          <w:tcPr>
            <w:tcW w:w="1843" w:type="dxa"/>
            <w:noWrap/>
            <w:vAlign w:val="center"/>
            <w:hideMark/>
          </w:tcPr>
          <w:p w14:paraId="625F6089"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mmu05164:Influenza A</w:t>
            </w:r>
          </w:p>
        </w:tc>
        <w:tc>
          <w:tcPr>
            <w:tcW w:w="425" w:type="dxa"/>
            <w:noWrap/>
            <w:vAlign w:val="center"/>
            <w:hideMark/>
          </w:tcPr>
          <w:p w14:paraId="00074C41"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32</w:t>
            </w:r>
          </w:p>
        </w:tc>
        <w:tc>
          <w:tcPr>
            <w:tcW w:w="709" w:type="dxa"/>
            <w:noWrap/>
            <w:vAlign w:val="center"/>
          </w:tcPr>
          <w:p w14:paraId="3304FCFB"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0.000</w:t>
            </w:r>
          </w:p>
        </w:tc>
        <w:tc>
          <w:tcPr>
            <w:tcW w:w="4961" w:type="dxa"/>
            <w:noWrap/>
            <w:vAlign w:val="center"/>
            <w:hideMark/>
          </w:tcPr>
          <w:p w14:paraId="6169F8D5" w14:textId="77777777" w:rsidR="00007445" w:rsidRPr="00007445" w:rsidRDefault="00007445" w:rsidP="00EF6395">
            <w:pPr>
              <w:widowControl/>
              <w:wordWrap/>
              <w:autoSpaceDE/>
              <w:autoSpaceDN/>
              <w:rPr>
                <w:rFonts w:ascii="Times New Roman"/>
                <w:i/>
                <w:spacing w:val="-12"/>
                <w:w w:val="90"/>
                <w:kern w:val="0"/>
                <w:szCs w:val="20"/>
              </w:rPr>
            </w:pPr>
            <w:r w:rsidRPr="00007445">
              <w:rPr>
                <w:rFonts w:ascii="Times New Roman"/>
                <w:i/>
                <w:spacing w:val="-12"/>
                <w:w w:val="90"/>
                <w:kern w:val="0"/>
                <w:szCs w:val="20"/>
              </w:rPr>
              <w:t>IFIH1, RSAD2, TLR4, OAS2, IL33, TLR7, CXCL10, PYCARD, FAS, CASP1, MX2, PIK3R1, IL1A, PIK3CG, ICAM1, SOCS3, H2-DMB1, H2-AB1, NLRP3, H2-DMB2, CCL12, IKBKE, TNFSF10, TNFRSF10B, H2-OA, IRF7, H2-EB1, H2-OB, OAS1B, H2-AA, OAS1A, EIF2AK2</w:t>
            </w:r>
          </w:p>
        </w:tc>
        <w:tc>
          <w:tcPr>
            <w:tcW w:w="1134" w:type="dxa"/>
            <w:shd w:val="clear" w:color="auto" w:fill="auto"/>
            <w:noWrap/>
            <w:vAlign w:val="center"/>
          </w:tcPr>
          <w:p w14:paraId="397BEE14"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szCs w:val="20"/>
              </w:rPr>
              <w:t>2.547</w:t>
            </w:r>
          </w:p>
        </w:tc>
      </w:tr>
      <w:tr w:rsidR="00007445" w:rsidRPr="00007445" w14:paraId="5A70E6E6" w14:textId="77777777" w:rsidTr="00934034">
        <w:trPr>
          <w:trHeight w:val="330"/>
        </w:trPr>
        <w:tc>
          <w:tcPr>
            <w:tcW w:w="1843" w:type="dxa"/>
            <w:noWrap/>
            <w:vAlign w:val="center"/>
            <w:hideMark/>
          </w:tcPr>
          <w:p w14:paraId="7B12A73D"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mmu04380:Osteoclast differentiation</w:t>
            </w:r>
          </w:p>
        </w:tc>
        <w:tc>
          <w:tcPr>
            <w:tcW w:w="425" w:type="dxa"/>
            <w:noWrap/>
            <w:vAlign w:val="center"/>
            <w:hideMark/>
          </w:tcPr>
          <w:p w14:paraId="15A6CB52"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26</w:t>
            </w:r>
          </w:p>
        </w:tc>
        <w:tc>
          <w:tcPr>
            <w:tcW w:w="709" w:type="dxa"/>
            <w:noWrap/>
            <w:vAlign w:val="center"/>
          </w:tcPr>
          <w:p w14:paraId="3AD2BB84"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0.000</w:t>
            </w:r>
          </w:p>
        </w:tc>
        <w:tc>
          <w:tcPr>
            <w:tcW w:w="4961" w:type="dxa"/>
            <w:noWrap/>
            <w:vAlign w:val="center"/>
            <w:hideMark/>
          </w:tcPr>
          <w:p w14:paraId="41708FAB" w14:textId="77777777" w:rsidR="00007445" w:rsidRPr="00007445" w:rsidRDefault="00007445" w:rsidP="00EF6395">
            <w:pPr>
              <w:widowControl/>
              <w:wordWrap/>
              <w:autoSpaceDE/>
              <w:autoSpaceDN/>
              <w:rPr>
                <w:rFonts w:ascii="Times New Roman"/>
                <w:i/>
                <w:spacing w:val="-12"/>
                <w:w w:val="90"/>
                <w:kern w:val="0"/>
                <w:szCs w:val="20"/>
              </w:rPr>
            </w:pPr>
            <w:r w:rsidRPr="00007445">
              <w:rPr>
                <w:rFonts w:ascii="Times New Roman"/>
                <w:i/>
                <w:spacing w:val="-12"/>
                <w:w w:val="90"/>
                <w:kern w:val="0"/>
                <w:szCs w:val="20"/>
              </w:rPr>
              <w:t>CSF1, SPI1, ACP5, NFKB2, BTK, TNFRSF11B, LILRA5, IL1A, PIK3R1, TYROBP, PIK3CG, NCF2, NCF1, SOCS3, NCF4, TGFBR2, FCGR4, FCGR1, FCGR3, PIRB, CYBA, CYBB, CTSK, FCGR2B, TREM2, LCP2</w:t>
            </w:r>
          </w:p>
        </w:tc>
        <w:tc>
          <w:tcPr>
            <w:tcW w:w="1134" w:type="dxa"/>
            <w:shd w:val="clear" w:color="auto" w:fill="auto"/>
            <w:noWrap/>
            <w:vAlign w:val="center"/>
          </w:tcPr>
          <w:p w14:paraId="16446F5C"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szCs w:val="20"/>
              </w:rPr>
              <w:t>2.809</w:t>
            </w:r>
          </w:p>
        </w:tc>
      </w:tr>
      <w:tr w:rsidR="00007445" w:rsidRPr="00007445" w14:paraId="7C690F03" w14:textId="77777777" w:rsidTr="00934034">
        <w:trPr>
          <w:trHeight w:val="330"/>
        </w:trPr>
        <w:tc>
          <w:tcPr>
            <w:tcW w:w="1843" w:type="dxa"/>
            <w:noWrap/>
            <w:vAlign w:val="center"/>
            <w:hideMark/>
          </w:tcPr>
          <w:p w14:paraId="3856F486"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mmu05322:Systemic lupus erythematosus</w:t>
            </w:r>
          </w:p>
        </w:tc>
        <w:tc>
          <w:tcPr>
            <w:tcW w:w="425" w:type="dxa"/>
            <w:noWrap/>
            <w:vAlign w:val="center"/>
            <w:hideMark/>
          </w:tcPr>
          <w:p w14:paraId="7AEF92E4"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28</w:t>
            </w:r>
          </w:p>
        </w:tc>
        <w:tc>
          <w:tcPr>
            <w:tcW w:w="709" w:type="dxa"/>
            <w:noWrap/>
            <w:vAlign w:val="center"/>
          </w:tcPr>
          <w:p w14:paraId="53E32957"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0.000</w:t>
            </w:r>
          </w:p>
        </w:tc>
        <w:tc>
          <w:tcPr>
            <w:tcW w:w="4961" w:type="dxa"/>
            <w:noWrap/>
            <w:vAlign w:val="center"/>
            <w:hideMark/>
          </w:tcPr>
          <w:p w14:paraId="4CB5D9D4" w14:textId="77777777" w:rsidR="00007445" w:rsidRPr="00007445" w:rsidRDefault="00007445" w:rsidP="00EF6395">
            <w:pPr>
              <w:widowControl/>
              <w:wordWrap/>
              <w:autoSpaceDE/>
              <w:autoSpaceDN/>
              <w:rPr>
                <w:rFonts w:ascii="Times New Roman"/>
                <w:i/>
                <w:spacing w:val="-12"/>
                <w:w w:val="90"/>
                <w:kern w:val="0"/>
                <w:szCs w:val="20"/>
              </w:rPr>
            </w:pPr>
            <w:r w:rsidRPr="00007445">
              <w:rPr>
                <w:rFonts w:ascii="Times New Roman"/>
                <w:i/>
                <w:spacing w:val="-12"/>
                <w:w w:val="90"/>
                <w:kern w:val="0"/>
                <w:szCs w:val="20"/>
              </w:rPr>
              <w:t>C3, HIST2H3C1, C1QC, C1RA, HIST1H2BN, GRIN2B, C2, HIST1H4H, HIST1H2BC, C4B, HC, HIST1H2BH, FCGR4, H2-DMB1, H2-AB1, FCGR1, H2-DMB2, TRIM21, C1QA, C1QB, CD86, CD80, H2-OA, H2-OB, H2-EB1, H2-AA, HIST1H3D, C1S1</w:t>
            </w:r>
          </w:p>
        </w:tc>
        <w:tc>
          <w:tcPr>
            <w:tcW w:w="1134" w:type="dxa"/>
            <w:shd w:val="clear" w:color="auto" w:fill="auto"/>
            <w:noWrap/>
            <w:vAlign w:val="center"/>
          </w:tcPr>
          <w:p w14:paraId="77727114"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szCs w:val="20"/>
              </w:rPr>
              <w:t>2.593</w:t>
            </w:r>
          </w:p>
        </w:tc>
      </w:tr>
      <w:tr w:rsidR="00007445" w:rsidRPr="00007445" w14:paraId="6E575F7D" w14:textId="77777777" w:rsidTr="00934034">
        <w:trPr>
          <w:trHeight w:val="330"/>
        </w:trPr>
        <w:tc>
          <w:tcPr>
            <w:tcW w:w="1843" w:type="dxa"/>
            <w:noWrap/>
            <w:vAlign w:val="center"/>
            <w:hideMark/>
          </w:tcPr>
          <w:p w14:paraId="6571E4F1"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mmu04640:Hematopoietic cell lineage</w:t>
            </w:r>
          </w:p>
        </w:tc>
        <w:tc>
          <w:tcPr>
            <w:tcW w:w="425" w:type="dxa"/>
            <w:noWrap/>
            <w:vAlign w:val="center"/>
            <w:hideMark/>
          </w:tcPr>
          <w:p w14:paraId="5D68DF52"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20</w:t>
            </w:r>
          </w:p>
        </w:tc>
        <w:tc>
          <w:tcPr>
            <w:tcW w:w="709" w:type="dxa"/>
            <w:noWrap/>
            <w:vAlign w:val="center"/>
          </w:tcPr>
          <w:p w14:paraId="1B4C2A9A"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0.000</w:t>
            </w:r>
          </w:p>
        </w:tc>
        <w:tc>
          <w:tcPr>
            <w:tcW w:w="4961" w:type="dxa"/>
            <w:noWrap/>
            <w:vAlign w:val="center"/>
            <w:hideMark/>
          </w:tcPr>
          <w:p w14:paraId="540B194E" w14:textId="77777777" w:rsidR="00007445" w:rsidRPr="00007445" w:rsidRDefault="00007445" w:rsidP="00EF6395">
            <w:pPr>
              <w:widowControl/>
              <w:wordWrap/>
              <w:autoSpaceDE/>
              <w:autoSpaceDN/>
              <w:rPr>
                <w:rFonts w:ascii="Times New Roman"/>
                <w:i/>
                <w:spacing w:val="-12"/>
                <w:w w:val="90"/>
                <w:kern w:val="0"/>
                <w:szCs w:val="20"/>
              </w:rPr>
            </w:pPr>
            <w:r w:rsidRPr="00007445">
              <w:rPr>
                <w:rFonts w:ascii="Times New Roman"/>
                <w:i/>
                <w:spacing w:val="-12"/>
                <w:w w:val="90"/>
                <w:kern w:val="0"/>
                <w:szCs w:val="20"/>
              </w:rPr>
              <w:t>CSF1, ANPEP, CD1D1, IL7R, CD24A, FCGR1, CD9, CD37, CD36, CD44, ITGA5, GP1BB, CD33, H2-EB1, CSF3R, CD22, CSF2RA, CD14, IL3RA, IL1A</w:t>
            </w:r>
          </w:p>
        </w:tc>
        <w:tc>
          <w:tcPr>
            <w:tcW w:w="1134" w:type="dxa"/>
            <w:shd w:val="clear" w:color="auto" w:fill="auto"/>
            <w:noWrap/>
            <w:vAlign w:val="center"/>
          </w:tcPr>
          <w:p w14:paraId="48D6AA7D"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szCs w:val="20"/>
              </w:rPr>
              <w:t>3.203</w:t>
            </w:r>
          </w:p>
        </w:tc>
      </w:tr>
      <w:tr w:rsidR="00007445" w:rsidRPr="00007445" w14:paraId="20691E7D" w14:textId="77777777" w:rsidTr="00934034">
        <w:trPr>
          <w:trHeight w:val="330"/>
        </w:trPr>
        <w:tc>
          <w:tcPr>
            <w:tcW w:w="1843" w:type="dxa"/>
            <w:noWrap/>
            <w:vAlign w:val="center"/>
            <w:hideMark/>
          </w:tcPr>
          <w:p w14:paraId="28F735B3"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mmu05320:Autoimmune thyroid disease</w:t>
            </w:r>
          </w:p>
        </w:tc>
        <w:tc>
          <w:tcPr>
            <w:tcW w:w="425" w:type="dxa"/>
            <w:noWrap/>
            <w:vAlign w:val="center"/>
            <w:hideMark/>
          </w:tcPr>
          <w:p w14:paraId="2ED3CE19"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18</w:t>
            </w:r>
          </w:p>
        </w:tc>
        <w:tc>
          <w:tcPr>
            <w:tcW w:w="709" w:type="dxa"/>
            <w:noWrap/>
            <w:vAlign w:val="center"/>
          </w:tcPr>
          <w:p w14:paraId="0E966628"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0.000</w:t>
            </w:r>
          </w:p>
        </w:tc>
        <w:tc>
          <w:tcPr>
            <w:tcW w:w="4961" w:type="dxa"/>
            <w:noWrap/>
            <w:vAlign w:val="center"/>
            <w:hideMark/>
          </w:tcPr>
          <w:p w14:paraId="3AD9D48A" w14:textId="77777777" w:rsidR="00007445" w:rsidRPr="00007445" w:rsidRDefault="00007445" w:rsidP="00EF6395">
            <w:pPr>
              <w:widowControl/>
              <w:wordWrap/>
              <w:autoSpaceDE/>
              <w:autoSpaceDN/>
              <w:rPr>
                <w:rFonts w:ascii="Times New Roman"/>
                <w:i/>
                <w:spacing w:val="-12"/>
                <w:w w:val="90"/>
                <w:kern w:val="0"/>
                <w:szCs w:val="20"/>
              </w:rPr>
            </w:pPr>
            <w:r w:rsidRPr="00007445">
              <w:rPr>
                <w:rFonts w:ascii="Times New Roman"/>
                <w:i/>
                <w:spacing w:val="-12"/>
                <w:w w:val="90"/>
                <w:kern w:val="0"/>
                <w:szCs w:val="20"/>
              </w:rPr>
              <w:t>H2-Q2, H2-K1, H2-M3, H2-D1, H2-DMB1, H2-AB1, H2-Q7, H2-Q8, H2-DMB2, CD86, CD80, H2-OA, H2-BL, H2-OB, H2-EB1, H2-AA, FAS, TSHR</w:t>
            </w:r>
          </w:p>
        </w:tc>
        <w:tc>
          <w:tcPr>
            <w:tcW w:w="1134" w:type="dxa"/>
            <w:shd w:val="clear" w:color="auto" w:fill="auto"/>
            <w:noWrap/>
            <w:vAlign w:val="center"/>
          </w:tcPr>
          <w:p w14:paraId="51BB7AF6"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szCs w:val="20"/>
              </w:rPr>
              <w:t>3.451</w:t>
            </w:r>
          </w:p>
        </w:tc>
      </w:tr>
      <w:tr w:rsidR="00007445" w:rsidRPr="00007445" w14:paraId="406A7A91" w14:textId="77777777" w:rsidTr="00934034">
        <w:trPr>
          <w:trHeight w:val="330"/>
        </w:trPr>
        <w:tc>
          <w:tcPr>
            <w:tcW w:w="1843" w:type="dxa"/>
            <w:noWrap/>
            <w:vAlign w:val="center"/>
            <w:hideMark/>
          </w:tcPr>
          <w:p w14:paraId="7BC36332"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mmu04620:Toll-like receptor signaling pathway</w:t>
            </w:r>
          </w:p>
        </w:tc>
        <w:tc>
          <w:tcPr>
            <w:tcW w:w="425" w:type="dxa"/>
            <w:noWrap/>
            <w:vAlign w:val="center"/>
            <w:hideMark/>
          </w:tcPr>
          <w:p w14:paraId="11C16170"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22</w:t>
            </w:r>
          </w:p>
        </w:tc>
        <w:tc>
          <w:tcPr>
            <w:tcW w:w="709" w:type="dxa"/>
            <w:noWrap/>
            <w:vAlign w:val="center"/>
          </w:tcPr>
          <w:p w14:paraId="42C3CB4C"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0.000</w:t>
            </w:r>
          </w:p>
        </w:tc>
        <w:tc>
          <w:tcPr>
            <w:tcW w:w="4961" w:type="dxa"/>
            <w:noWrap/>
            <w:vAlign w:val="center"/>
            <w:hideMark/>
          </w:tcPr>
          <w:p w14:paraId="6C5AF2A1" w14:textId="77777777" w:rsidR="00007445" w:rsidRPr="00007445" w:rsidRDefault="00007445" w:rsidP="00EF6395">
            <w:pPr>
              <w:widowControl/>
              <w:wordWrap/>
              <w:autoSpaceDE/>
              <w:autoSpaceDN/>
              <w:rPr>
                <w:rFonts w:ascii="Times New Roman"/>
                <w:i/>
                <w:spacing w:val="-12"/>
                <w:w w:val="90"/>
                <w:kern w:val="0"/>
                <w:szCs w:val="20"/>
              </w:rPr>
            </w:pPr>
            <w:r w:rsidRPr="00007445">
              <w:rPr>
                <w:rFonts w:ascii="Times New Roman"/>
                <w:i/>
                <w:spacing w:val="-12"/>
                <w:w w:val="90"/>
                <w:kern w:val="0"/>
                <w:szCs w:val="20"/>
              </w:rPr>
              <w:t>PIK3CG, CCL3, TLR1, TLR2, TLR4, TLR6, TLR7, TLR9, CXCL10, IKBKE, CD86, CTSK, IRF5, CD80, IRF7, CASP8, MAP3K8, TICAM2, LBP, CD14, PIK3R1, SPP1</w:t>
            </w:r>
          </w:p>
        </w:tc>
        <w:tc>
          <w:tcPr>
            <w:tcW w:w="1134" w:type="dxa"/>
            <w:shd w:val="clear" w:color="auto" w:fill="auto"/>
            <w:noWrap/>
            <w:vAlign w:val="center"/>
          </w:tcPr>
          <w:p w14:paraId="781B0A63"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szCs w:val="20"/>
              </w:rPr>
              <w:t>2.965</w:t>
            </w:r>
          </w:p>
        </w:tc>
      </w:tr>
      <w:tr w:rsidR="00007445" w:rsidRPr="00007445" w14:paraId="5530FC4B" w14:textId="77777777" w:rsidTr="00934034">
        <w:trPr>
          <w:trHeight w:val="330"/>
        </w:trPr>
        <w:tc>
          <w:tcPr>
            <w:tcW w:w="1843" w:type="dxa"/>
            <w:noWrap/>
            <w:vAlign w:val="center"/>
            <w:hideMark/>
          </w:tcPr>
          <w:p w14:paraId="4FECD73B"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mmu05162:Measles</w:t>
            </w:r>
          </w:p>
        </w:tc>
        <w:tc>
          <w:tcPr>
            <w:tcW w:w="425" w:type="dxa"/>
            <w:noWrap/>
            <w:vAlign w:val="center"/>
            <w:hideMark/>
          </w:tcPr>
          <w:p w14:paraId="4C09C202"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26</w:t>
            </w:r>
          </w:p>
        </w:tc>
        <w:tc>
          <w:tcPr>
            <w:tcW w:w="709" w:type="dxa"/>
            <w:noWrap/>
            <w:vAlign w:val="center"/>
          </w:tcPr>
          <w:p w14:paraId="2D649CD2"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0.000</w:t>
            </w:r>
          </w:p>
        </w:tc>
        <w:tc>
          <w:tcPr>
            <w:tcW w:w="4961" w:type="dxa"/>
            <w:noWrap/>
            <w:vAlign w:val="center"/>
            <w:hideMark/>
          </w:tcPr>
          <w:p w14:paraId="07E0F2D1" w14:textId="77777777" w:rsidR="00007445" w:rsidRPr="00007445" w:rsidRDefault="00007445" w:rsidP="00EF6395">
            <w:pPr>
              <w:widowControl/>
              <w:wordWrap/>
              <w:autoSpaceDE/>
              <w:autoSpaceDN/>
              <w:rPr>
                <w:rFonts w:ascii="Times New Roman"/>
                <w:i/>
                <w:spacing w:val="-12"/>
                <w:w w:val="90"/>
                <w:kern w:val="0"/>
                <w:szCs w:val="20"/>
              </w:rPr>
            </w:pPr>
            <w:r w:rsidRPr="00007445">
              <w:rPr>
                <w:rFonts w:ascii="Times New Roman"/>
                <w:i/>
                <w:spacing w:val="-12"/>
                <w:w w:val="90"/>
                <w:kern w:val="0"/>
                <w:szCs w:val="20"/>
              </w:rPr>
              <w:t>IFIH1, TLR2, TLR4, OAS2, TLR7, TLR9, CD46, IL2RG, MSN, FAS, MX2, PIK3R1, IL1A, PIK3CG, IL2RB, CDK6, CDK2, IKBKE, DOK1, TNFSF10, TNFRSF10B, FCGR2B, IRF7, OAS1B, OAS1A, EIF2AK2</w:t>
            </w:r>
          </w:p>
        </w:tc>
        <w:tc>
          <w:tcPr>
            <w:tcW w:w="1134" w:type="dxa"/>
            <w:shd w:val="clear" w:color="auto" w:fill="auto"/>
            <w:noWrap/>
            <w:vAlign w:val="center"/>
          </w:tcPr>
          <w:p w14:paraId="5BCFFD30"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szCs w:val="20"/>
              </w:rPr>
              <w:t>2.602</w:t>
            </w:r>
          </w:p>
        </w:tc>
      </w:tr>
      <w:tr w:rsidR="00007445" w:rsidRPr="00007445" w14:paraId="32A3E3C8" w14:textId="77777777" w:rsidTr="00934034">
        <w:trPr>
          <w:trHeight w:val="330"/>
        </w:trPr>
        <w:tc>
          <w:tcPr>
            <w:tcW w:w="1843" w:type="dxa"/>
            <w:noWrap/>
            <w:vAlign w:val="center"/>
            <w:hideMark/>
          </w:tcPr>
          <w:p w14:paraId="534BABA0"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mmu04510:Focal adhesion</w:t>
            </w:r>
          </w:p>
        </w:tc>
        <w:tc>
          <w:tcPr>
            <w:tcW w:w="425" w:type="dxa"/>
            <w:noWrap/>
            <w:vAlign w:val="center"/>
            <w:hideMark/>
          </w:tcPr>
          <w:p w14:paraId="190405EC"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34</w:t>
            </w:r>
          </w:p>
        </w:tc>
        <w:tc>
          <w:tcPr>
            <w:tcW w:w="709" w:type="dxa"/>
            <w:noWrap/>
            <w:vAlign w:val="center"/>
          </w:tcPr>
          <w:p w14:paraId="4A63FEAF"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0.000</w:t>
            </w:r>
          </w:p>
        </w:tc>
        <w:tc>
          <w:tcPr>
            <w:tcW w:w="4961" w:type="dxa"/>
            <w:noWrap/>
            <w:vAlign w:val="center"/>
            <w:hideMark/>
          </w:tcPr>
          <w:p w14:paraId="792E5224" w14:textId="77777777" w:rsidR="00007445" w:rsidRPr="00007445" w:rsidRDefault="00007445" w:rsidP="00EF6395">
            <w:pPr>
              <w:widowControl/>
              <w:wordWrap/>
              <w:autoSpaceDE/>
              <w:autoSpaceDN/>
              <w:rPr>
                <w:rFonts w:ascii="Times New Roman"/>
                <w:i/>
                <w:spacing w:val="-12"/>
                <w:w w:val="90"/>
                <w:kern w:val="0"/>
                <w:szCs w:val="20"/>
              </w:rPr>
            </w:pPr>
            <w:r w:rsidRPr="00007445">
              <w:rPr>
                <w:rFonts w:ascii="Times New Roman"/>
                <w:i/>
                <w:spacing w:val="-12"/>
                <w:w w:val="90"/>
                <w:kern w:val="0"/>
                <w:szCs w:val="20"/>
              </w:rPr>
              <w:t>PGF, COL3A1, ITGA10, CHAD, RAC2, COL6A5, COL27A1, ITGB7, COL6A2, COL6A1, PDGFD, THBS1, THBS2, PIK3R1, THBS4, SPP1, FN1, PIK3CG, COL4A3, FLT4, IGF1, HGF, FLNC, BIRC3, COL5A2, VAV1, COL4A6, COL5A1, COL4A5, LAMA1, ITGA5, ITGA8, COL1A2, COL1A1</w:t>
            </w:r>
          </w:p>
        </w:tc>
        <w:tc>
          <w:tcPr>
            <w:tcW w:w="1134" w:type="dxa"/>
            <w:shd w:val="clear" w:color="auto" w:fill="auto"/>
            <w:noWrap/>
            <w:vAlign w:val="center"/>
          </w:tcPr>
          <w:p w14:paraId="011235BA"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szCs w:val="20"/>
              </w:rPr>
              <w:t>2.236</w:t>
            </w:r>
          </w:p>
        </w:tc>
      </w:tr>
      <w:tr w:rsidR="00007445" w:rsidRPr="00007445" w14:paraId="03023CE2" w14:textId="77777777" w:rsidTr="00934034">
        <w:trPr>
          <w:trHeight w:val="330"/>
        </w:trPr>
        <w:tc>
          <w:tcPr>
            <w:tcW w:w="1843" w:type="dxa"/>
            <w:noWrap/>
            <w:vAlign w:val="center"/>
            <w:hideMark/>
          </w:tcPr>
          <w:p w14:paraId="546646DF"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mmu05166:HTLV-I infection</w:t>
            </w:r>
          </w:p>
        </w:tc>
        <w:tc>
          <w:tcPr>
            <w:tcW w:w="425" w:type="dxa"/>
            <w:noWrap/>
            <w:vAlign w:val="center"/>
            <w:hideMark/>
          </w:tcPr>
          <w:p w14:paraId="72B9CED5"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41</w:t>
            </w:r>
          </w:p>
        </w:tc>
        <w:tc>
          <w:tcPr>
            <w:tcW w:w="709" w:type="dxa"/>
            <w:noWrap/>
            <w:vAlign w:val="center"/>
          </w:tcPr>
          <w:p w14:paraId="5D40C69A"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0.000</w:t>
            </w:r>
          </w:p>
        </w:tc>
        <w:tc>
          <w:tcPr>
            <w:tcW w:w="4961" w:type="dxa"/>
            <w:noWrap/>
            <w:vAlign w:val="center"/>
            <w:hideMark/>
          </w:tcPr>
          <w:p w14:paraId="190FDA4A" w14:textId="77777777" w:rsidR="00007445" w:rsidRPr="00007445" w:rsidRDefault="00007445" w:rsidP="00EF6395">
            <w:pPr>
              <w:widowControl/>
              <w:wordWrap/>
              <w:autoSpaceDE/>
              <w:autoSpaceDN/>
              <w:rPr>
                <w:rFonts w:ascii="Times New Roman"/>
                <w:i/>
                <w:spacing w:val="-12"/>
                <w:w w:val="90"/>
                <w:kern w:val="0"/>
                <w:szCs w:val="20"/>
              </w:rPr>
            </w:pPr>
            <w:r w:rsidRPr="00007445">
              <w:rPr>
                <w:rFonts w:ascii="Times New Roman"/>
                <w:i/>
                <w:spacing w:val="-12"/>
                <w:w w:val="90"/>
                <w:kern w:val="0"/>
                <w:szCs w:val="20"/>
              </w:rPr>
              <w:t>WNT16, TSPO, SPI1, H2-D1, ITGB2, CHEK2, IL15, NFKB2, POLE2, CDKN2B, IL2RG, NFATC4, MYB, MYC, PIK3R1, H2-Q2, H2-K1, PIK3CG, ZFP36, ICAM1, IL2RB, EGR2, H2-M3, TGFBR2, H2-DMB1, H2-AB1, FZD5, H2-Q7, H2-Q8, FZD7, H2-DMB2, WNT2B, MSX1, ATF3, H2-OA, H2-BL, H2-EB1, H2-OB, BUB1B, H2-AA, WNT11</w:t>
            </w:r>
          </w:p>
        </w:tc>
        <w:tc>
          <w:tcPr>
            <w:tcW w:w="1134" w:type="dxa"/>
            <w:shd w:val="clear" w:color="auto" w:fill="auto"/>
            <w:noWrap/>
            <w:vAlign w:val="center"/>
          </w:tcPr>
          <w:p w14:paraId="10360248"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szCs w:val="20"/>
              </w:rPr>
              <w:t>2.022</w:t>
            </w:r>
          </w:p>
        </w:tc>
      </w:tr>
      <w:tr w:rsidR="00007445" w:rsidRPr="00007445" w14:paraId="1CFC6326" w14:textId="77777777" w:rsidTr="00934034">
        <w:trPr>
          <w:trHeight w:val="330"/>
        </w:trPr>
        <w:tc>
          <w:tcPr>
            <w:tcW w:w="1843" w:type="dxa"/>
            <w:noWrap/>
            <w:vAlign w:val="center"/>
            <w:hideMark/>
          </w:tcPr>
          <w:p w14:paraId="07E64A79"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mmu04514:Cell adhesion molecules (CAMs)</w:t>
            </w:r>
          </w:p>
        </w:tc>
        <w:tc>
          <w:tcPr>
            <w:tcW w:w="425" w:type="dxa"/>
            <w:noWrap/>
            <w:vAlign w:val="center"/>
            <w:hideMark/>
          </w:tcPr>
          <w:p w14:paraId="28C3C96B"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27</w:t>
            </w:r>
          </w:p>
        </w:tc>
        <w:tc>
          <w:tcPr>
            <w:tcW w:w="709" w:type="dxa"/>
            <w:noWrap/>
            <w:vAlign w:val="center"/>
          </w:tcPr>
          <w:p w14:paraId="7A12E6F3"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0.000</w:t>
            </w:r>
          </w:p>
        </w:tc>
        <w:tc>
          <w:tcPr>
            <w:tcW w:w="4961" w:type="dxa"/>
            <w:noWrap/>
            <w:vAlign w:val="center"/>
            <w:hideMark/>
          </w:tcPr>
          <w:p w14:paraId="4232E81C" w14:textId="77777777" w:rsidR="00007445" w:rsidRPr="00007445" w:rsidRDefault="00007445" w:rsidP="00EF6395">
            <w:pPr>
              <w:widowControl/>
              <w:wordWrap/>
              <w:autoSpaceDE/>
              <w:autoSpaceDN/>
              <w:rPr>
                <w:rFonts w:ascii="Times New Roman"/>
                <w:i/>
                <w:spacing w:val="-12"/>
                <w:w w:val="90"/>
                <w:kern w:val="0"/>
                <w:szCs w:val="20"/>
              </w:rPr>
            </w:pPr>
            <w:r w:rsidRPr="00007445">
              <w:rPr>
                <w:rFonts w:ascii="Times New Roman"/>
                <w:i/>
                <w:spacing w:val="-12"/>
                <w:w w:val="90"/>
                <w:kern w:val="0"/>
                <w:szCs w:val="20"/>
              </w:rPr>
              <w:t>CLDN3, H2-D1, ITGB2, CDH1, ITGB7, CD22, H2-K1, H2-Q2, ICAM1, PTPRC, ICOSL, H2-M3, H2-DMB1, H2-AB1, H2-Q7, H2-DMB2, H2-Q8, CD86, CD80, H2-OA, ITGA8, H2-BL, H2-OB, H2-EB1, CLDN1, CLDN2, H2-AA</w:t>
            </w:r>
          </w:p>
        </w:tc>
        <w:tc>
          <w:tcPr>
            <w:tcW w:w="1134" w:type="dxa"/>
            <w:shd w:val="clear" w:color="auto" w:fill="auto"/>
            <w:noWrap/>
            <w:vAlign w:val="center"/>
          </w:tcPr>
          <w:p w14:paraId="35FF44BA"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szCs w:val="20"/>
              </w:rPr>
              <w:t>2.269</w:t>
            </w:r>
          </w:p>
        </w:tc>
      </w:tr>
      <w:tr w:rsidR="00007445" w:rsidRPr="00007445" w14:paraId="3ED6F215" w14:textId="77777777" w:rsidTr="00934034">
        <w:trPr>
          <w:trHeight w:val="330"/>
        </w:trPr>
        <w:tc>
          <w:tcPr>
            <w:tcW w:w="1843" w:type="dxa"/>
            <w:noWrap/>
            <w:vAlign w:val="center"/>
            <w:hideMark/>
          </w:tcPr>
          <w:p w14:paraId="19745889"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mmu05205:Proteoglycans in cancer</w:t>
            </w:r>
          </w:p>
        </w:tc>
        <w:tc>
          <w:tcPr>
            <w:tcW w:w="425" w:type="dxa"/>
            <w:noWrap/>
            <w:vAlign w:val="center"/>
            <w:hideMark/>
          </w:tcPr>
          <w:p w14:paraId="1F754E4C"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31</w:t>
            </w:r>
          </w:p>
        </w:tc>
        <w:tc>
          <w:tcPr>
            <w:tcW w:w="709" w:type="dxa"/>
            <w:noWrap/>
            <w:vAlign w:val="center"/>
          </w:tcPr>
          <w:p w14:paraId="72497ADF"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0.000</w:t>
            </w:r>
          </w:p>
        </w:tc>
        <w:tc>
          <w:tcPr>
            <w:tcW w:w="4961" w:type="dxa"/>
            <w:noWrap/>
            <w:vAlign w:val="center"/>
            <w:hideMark/>
          </w:tcPr>
          <w:p w14:paraId="07FB9EDF" w14:textId="77777777" w:rsidR="00007445" w:rsidRPr="00007445" w:rsidRDefault="00007445" w:rsidP="00EF6395">
            <w:pPr>
              <w:widowControl/>
              <w:wordWrap/>
              <w:autoSpaceDE/>
              <w:autoSpaceDN/>
              <w:rPr>
                <w:rFonts w:ascii="Times New Roman"/>
                <w:i/>
                <w:spacing w:val="-12"/>
                <w:w w:val="90"/>
                <w:kern w:val="0"/>
                <w:szCs w:val="20"/>
              </w:rPr>
            </w:pPr>
            <w:r w:rsidRPr="00007445">
              <w:rPr>
                <w:rFonts w:ascii="Times New Roman"/>
                <w:i/>
                <w:spacing w:val="-12"/>
                <w:w w:val="90"/>
                <w:kern w:val="0"/>
                <w:szCs w:val="20"/>
              </w:rPr>
              <w:t>WNT16, LUM, TLR2, TLR4, DCN, MMP2, CD44, HPSE, MSN, FAS, THBS1, MYC, PIK3R1, TWIST1, FN1, PIK3CG, PTPN6, IGF1, HGF, FLNC, CD63, FZD5, FZD7, WNT2B, PLAUR, CTSL, ITGA5, COL1A2, WNT11, COL1A1, PLAU</w:t>
            </w:r>
          </w:p>
        </w:tc>
        <w:tc>
          <w:tcPr>
            <w:tcW w:w="1134" w:type="dxa"/>
            <w:shd w:val="clear" w:color="auto" w:fill="auto"/>
            <w:noWrap/>
            <w:vAlign w:val="center"/>
          </w:tcPr>
          <w:p w14:paraId="5B0A8D2E"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szCs w:val="20"/>
              </w:rPr>
              <w:t>2.079</w:t>
            </w:r>
          </w:p>
        </w:tc>
      </w:tr>
      <w:tr w:rsidR="00007445" w:rsidRPr="00007445" w14:paraId="5749F9D0" w14:textId="77777777" w:rsidTr="00934034">
        <w:trPr>
          <w:trHeight w:val="330"/>
        </w:trPr>
        <w:tc>
          <w:tcPr>
            <w:tcW w:w="1843" w:type="dxa"/>
            <w:noWrap/>
            <w:vAlign w:val="center"/>
            <w:hideMark/>
          </w:tcPr>
          <w:p w14:paraId="5711D756"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mmu05321:Inflammatory bowel disease (IBD)</w:t>
            </w:r>
          </w:p>
        </w:tc>
        <w:tc>
          <w:tcPr>
            <w:tcW w:w="425" w:type="dxa"/>
            <w:noWrap/>
            <w:vAlign w:val="center"/>
            <w:hideMark/>
          </w:tcPr>
          <w:p w14:paraId="627ED190"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14</w:t>
            </w:r>
          </w:p>
        </w:tc>
        <w:tc>
          <w:tcPr>
            <w:tcW w:w="709" w:type="dxa"/>
            <w:noWrap/>
            <w:vAlign w:val="center"/>
          </w:tcPr>
          <w:p w14:paraId="363A5A8E"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0.000</w:t>
            </w:r>
          </w:p>
        </w:tc>
        <w:tc>
          <w:tcPr>
            <w:tcW w:w="4961" w:type="dxa"/>
            <w:noWrap/>
            <w:vAlign w:val="center"/>
            <w:hideMark/>
          </w:tcPr>
          <w:p w14:paraId="77B0B9DF" w14:textId="77777777" w:rsidR="00007445" w:rsidRPr="00007445" w:rsidRDefault="00007445" w:rsidP="00EF6395">
            <w:pPr>
              <w:widowControl/>
              <w:wordWrap/>
              <w:autoSpaceDE/>
              <w:autoSpaceDN/>
              <w:rPr>
                <w:rFonts w:ascii="Times New Roman"/>
                <w:i/>
                <w:spacing w:val="-12"/>
                <w:w w:val="90"/>
                <w:kern w:val="0"/>
                <w:szCs w:val="20"/>
              </w:rPr>
            </w:pPr>
            <w:r w:rsidRPr="00007445">
              <w:rPr>
                <w:rFonts w:ascii="Times New Roman"/>
                <w:i/>
                <w:spacing w:val="-12"/>
                <w:w w:val="90"/>
                <w:kern w:val="0"/>
                <w:szCs w:val="20"/>
              </w:rPr>
              <w:t>IL21R, TLR2, H2-DMB1, RORC, TLR4, H2-AB1, H2-DMB2, NOD2, H2-OA, H2-OB, H2-EB1, H2-AA, IL2RG, IL1A</w:t>
            </w:r>
          </w:p>
        </w:tc>
        <w:tc>
          <w:tcPr>
            <w:tcW w:w="1134" w:type="dxa"/>
            <w:shd w:val="clear" w:color="auto" w:fill="auto"/>
            <w:noWrap/>
            <w:vAlign w:val="center"/>
          </w:tcPr>
          <w:p w14:paraId="51D79A5E"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szCs w:val="20"/>
              </w:rPr>
              <w:t>3.230</w:t>
            </w:r>
          </w:p>
        </w:tc>
      </w:tr>
      <w:tr w:rsidR="00007445" w:rsidRPr="00007445" w14:paraId="7E6F0EB8" w14:textId="77777777" w:rsidTr="00934034">
        <w:trPr>
          <w:trHeight w:val="330"/>
        </w:trPr>
        <w:tc>
          <w:tcPr>
            <w:tcW w:w="1843" w:type="dxa"/>
            <w:noWrap/>
            <w:vAlign w:val="center"/>
            <w:hideMark/>
          </w:tcPr>
          <w:p w14:paraId="4C018F75"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lastRenderedPageBreak/>
              <w:t>mmu05146:Amoebiasis</w:t>
            </w:r>
          </w:p>
        </w:tc>
        <w:tc>
          <w:tcPr>
            <w:tcW w:w="425" w:type="dxa"/>
            <w:noWrap/>
            <w:vAlign w:val="center"/>
            <w:hideMark/>
          </w:tcPr>
          <w:p w14:paraId="72E94EBF"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21</w:t>
            </w:r>
          </w:p>
        </w:tc>
        <w:tc>
          <w:tcPr>
            <w:tcW w:w="709" w:type="dxa"/>
            <w:noWrap/>
            <w:vAlign w:val="center"/>
          </w:tcPr>
          <w:p w14:paraId="7B7EEE05"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0.000</w:t>
            </w:r>
          </w:p>
        </w:tc>
        <w:tc>
          <w:tcPr>
            <w:tcW w:w="4961" w:type="dxa"/>
            <w:noWrap/>
            <w:vAlign w:val="center"/>
            <w:hideMark/>
          </w:tcPr>
          <w:p w14:paraId="4F7E20BD" w14:textId="77777777" w:rsidR="00007445" w:rsidRPr="00007445" w:rsidRDefault="00007445" w:rsidP="00EF6395">
            <w:pPr>
              <w:widowControl/>
              <w:wordWrap/>
              <w:autoSpaceDE/>
              <w:autoSpaceDN/>
              <w:rPr>
                <w:rFonts w:ascii="Times New Roman"/>
                <w:i/>
                <w:spacing w:val="-12"/>
                <w:w w:val="90"/>
                <w:kern w:val="0"/>
                <w:szCs w:val="20"/>
              </w:rPr>
            </w:pPr>
            <w:r w:rsidRPr="00007445">
              <w:rPr>
                <w:rFonts w:ascii="Times New Roman"/>
                <w:i/>
                <w:spacing w:val="-12"/>
                <w:w w:val="90"/>
                <w:kern w:val="0"/>
                <w:szCs w:val="20"/>
              </w:rPr>
              <w:t>PIK3CG, COL4A3, GNA14, RAB7B, COL3A1, TLR2, TLR4, ITGB2, COL5A2, COL4A6, COL5A1, COL4A5, LAMA1, SERPINB6B, COL27A1, COL1A2, HSPB1, COL1A1, CD14, PIK3R1, FN1</w:t>
            </w:r>
          </w:p>
        </w:tc>
        <w:tc>
          <w:tcPr>
            <w:tcW w:w="1134" w:type="dxa"/>
            <w:shd w:val="clear" w:color="auto" w:fill="auto"/>
            <w:noWrap/>
            <w:vAlign w:val="center"/>
          </w:tcPr>
          <w:p w14:paraId="34BAD44B"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szCs w:val="20"/>
              </w:rPr>
              <w:t>2.443</w:t>
            </w:r>
          </w:p>
        </w:tc>
      </w:tr>
      <w:tr w:rsidR="00007445" w:rsidRPr="00007445" w14:paraId="175D8B48" w14:textId="77777777" w:rsidTr="00934034">
        <w:trPr>
          <w:trHeight w:val="330"/>
        </w:trPr>
        <w:tc>
          <w:tcPr>
            <w:tcW w:w="1843" w:type="dxa"/>
            <w:noWrap/>
            <w:vAlign w:val="center"/>
            <w:hideMark/>
          </w:tcPr>
          <w:p w14:paraId="0594A202"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mmu05202:Transcriptional misregulation in cancer</w:t>
            </w:r>
          </w:p>
        </w:tc>
        <w:tc>
          <w:tcPr>
            <w:tcW w:w="425" w:type="dxa"/>
            <w:noWrap/>
            <w:vAlign w:val="center"/>
            <w:hideMark/>
          </w:tcPr>
          <w:p w14:paraId="3217CF44"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26</w:t>
            </w:r>
          </w:p>
        </w:tc>
        <w:tc>
          <w:tcPr>
            <w:tcW w:w="709" w:type="dxa"/>
            <w:noWrap/>
            <w:vAlign w:val="center"/>
          </w:tcPr>
          <w:p w14:paraId="56772171"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0.000</w:t>
            </w:r>
          </w:p>
        </w:tc>
        <w:tc>
          <w:tcPr>
            <w:tcW w:w="4961" w:type="dxa"/>
            <w:noWrap/>
            <w:vAlign w:val="center"/>
            <w:hideMark/>
          </w:tcPr>
          <w:p w14:paraId="334ADFAB" w14:textId="77777777" w:rsidR="00007445" w:rsidRPr="00007445" w:rsidRDefault="00007445" w:rsidP="00EF6395">
            <w:pPr>
              <w:widowControl/>
              <w:wordWrap/>
              <w:autoSpaceDE/>
              <w:autoSpaceDN/>
              <w:rPr>
                <w:rFonts w:ascii="Times New Roman"/>
                <w:i/>
                <w:spacing w:val="-12"/>
                <w:w w:val="90"/>
                <w:kern w:val="0"/>
                <w:szCs w:val="20"/>
              </w:rPr>
            </w:pPr>
            <w:r w:rsidRPr="00007445">
              <w:rPr>
                <w:rFonts w:ascii="Times New Roman"/>
                <w:i/>
                <w:spacing w:val="-12"/>
                <w:w w:val="90"/>
                <w:kern w:val="0"/>
                <w:szCs w:val="20"/>
              </w:rPr>
              <w:t>SLC45A3, TRAF1, CEBPA, NFKBIZ, IL2RB, WNT16, LMO2, TGFBR2, SPI1, IGF1, HIST2H3C1, FCGR1, MLF1, HHEX, CD86, FLI1, BCL2A1B, LYL1, ITGB7, SIX1, HIST1H3D, RUNX1, HPGD, MYC, PLAU, CD14</w:t>
            </w:r>
          </w:p>
        </w:tc>
        <w:tc>
          <w:tcPr>
            <w:tcW w:w="1134" w:type="dxa"/>
            <w:shd w:val="clear" w:color="auto" w:fill="auto"/>
            <w:noWrap/>
            <w:vAlign w:val="center"/>
          </w:tcPr>
          <w:p w14:paraId="5A736103"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szCs w:val="20"/>
              </w:rPr>
              <w:t>2.145</w:t>
            </w:r>
          </w:p>
        </w:tc>
      </w:tr>
      <w:tr w:rsidR="00007445" w:rsidRPr="00007445" w14:paraId="6F747336" w14:textId="77777777" w:rsidTr="00934034">
        <w:trPr>
          <w:trHeight w:val="330"/>
        </w:trPr>
        <w:tc>
          <w:tcPr>
            <w:tcW w:w="1843" w:type="dxa"/>
            <w:noWrap/>
            <w:vAlign w:val="center"/>
            <w:hideMark/>
          </w:tcPr>
          <w:p w14:paraId="7AB4FECD"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mmu05144:Malaria</w:t>
            </w:r>
          </w:p>
        </w:tc>
        <w:tc>
          <w:tcPr>
            <w:tcW w:w="425" w:type="dxa"/>
            <w:noWrap/>
            <w:vAlign w:val="center"/>
            <w:hideMark/>
          </w:tcPr>
          <w:p w14:paraId="0CA000C7"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12</w:t>
            </w:r>
          </w:p>
        </w:tc>
        <w:tc>
          <w:tcPr>
            <w:tcW w:w="709" w:type="dxa"/>
            <w:noWrap/>
            <w:vAlign w:val="center"/>
          </w:tcPr>
          <w:p w14:paraId="714A80F8"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0.000</w:t>
            </w:r>
          </w:p>
        </w:tc>
        <w:tc>
          <w:tcPr>
            <w:tcW w:w="4961" w:type="dxa"/>
            <w:noWrap/>
            <w:vAlign w:val="center"/>
            <w:hideMark/>
          </w:tcPr>
          <w:p w14:paraId="5242B084" w14:textId="77777777" w:rsidR="00007445" w:rsidRPr="00007445" w:rsidRDefault="00007445" w:rsidP="00EF6395">
            <w:pPr>
              <w:widowControl/>
              <w:wordWrap/>
              <w:autoSpaceDE/>
              <w:autoSpaceDN/>
              <w:rPr>
                <w:rFonts w:ascii="Times New Roman"/>
                <w:i/>
                <w:spacing w:val="-12"/>
                <w:w w:val="90"/>
                <w:kern w:val="0"/>
                <w:szCs w:val="20"/>
              </w:rPr>
            </w:pPr>
            <w:r w:rsidRPr="00007445">
              <w:rPr>
                <w:rFonts w:ascii="Times New Roman"/>
                <w:i/>
                <w:spacing w:val="-12"/>
                <w:w w:val="90"/>
                <w:kern w:val="0"/>
                <w:szCs w:val="20"/>
              </w:rPr>
              <w:t>CCL12, ICAM1, GYPC, CD36, TLR2, TLR4, ITGB2, HGF, THBS1, THBS2, THBS4, TLR9</w:t>
            </w:r>
          </w:p>
        </w:tc>
        <w:tc>
          <w:tcPr>
            <w:tcW w:w="1134" w:type="dxa"/>
            <w:shd w:val="clear" w:color="auto" w:fill="auto"/>
            <w:noWrap/>
            <w:vAlign w:val="center"/>
          </w:tcPr>
          <w:p w14:paraId="637A8CB2"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szCs w:val="20"/>
              </w:rPr>
              <w:t>3.403</w:t>
            </w:r>
          </w:p>
        </w:tc>
      </w:tr>
      <w:tr w:rsidR="00007445" w:rsidRPr="00007445" w14:paraId="54F2B0A8" w14:textId="77777777" w:rsidTr="00934034">
        <w:trPr>
          <w:trHeight w:val="330"/>
        </w:trPr>
        <w:tc>
          <w:tcPr>
            <w:tcW w:w="1843" w:type="dxa"/>
            <w:noWrap/>
            <w:vAlign w:val="center"/>
            <w:hideMark/>
          </w:tcPr>
          <w:p w14:paraId="6174C3B2"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mmu04621:NOD-like receptor signaling pathway</w:t>
            </w:r>
          </w:p>
        </w:tc>
        <w:tc>
          <w:tcPr>
            <w:tcW w:w="425" w:type="dxa"/>
            <w:noWrap/>
            <w:vAlign w:val="center"/>
            <w:hideMark/>
          </w:tcPr>
          <w:p w14:paraId="57845EDA"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13</w:t>
            </w:r>
          </w:p>
        </w:tc>
        <w:tc>
          <w:tcPr>
            <w:tcW w:w="709" w:type="dxa"/>
            <w:noWrap/>
            <w:vAlign w:val="center"/>
          </w:tcPr>
          <w:p w14:paraId="0C37AD36"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0.000</w:t>
            </w:r>
          </w:p>
        </w:tc>
        <w:tc>
          <w:tcPr>
            <w:tcW w:w="4961" w:type="dxa"/>
            <w:noWrap/>
            <w:vAlign w:val="center"/>
            <w:hideMark/>
          </w:tcPr>
          <w:p w14:paraId="4EFCA631" w14:textId="77777777" w:rsidR="00007445" w:rsidRPr="00007445" w:rsidRDefault="00007445" w:rsidP="00EF6395">
            <w:pPr>
              <w:widowControl/>
              <w:wordWrap/>
              <w:autoSpaceDE/>
              <w:autoSpaceDN/>
              <w:rPr>
                <w:rFonts w:ascii="Times New Roman"/>
                <w:i/>
                <w:spacing w:val="-12"/>
                <w:w w:val="90"/>
                <w:kern w:val="0"/>
                <w:szCs w:val="20"/>
              </w:rPr>
            </w:pPr>
            <w:r w:rsidRPr="00007445">
              <w:rPr>
                <w:rFonts w:ascii="Times New Roman"/>
                <w:i/>
                <w:spacing w:val="-12"/>
                <w:w w:val="90"/>
                <w:kern w:val="0"/>
                <w:szCs w:val="20"/>
              </w:rPr>
              <w:t>CARD9, NLRP1B, NLRP3, BIRC3, NAIP6, CCL12, NOD2, NAIP2, CASP8, NAIP5, PYCARD, NAIP1, CASP1</w:t>
            </w:r>
          </w:p>
        </w:tc>
        <w:tc>
          <w:tcPr>
            <w:tcW w:w="1134" w:type="dxa"/>
            <w:shd w:val="clear" w:color="auto" w:fill="auto"/>
            <w:noWrap/>
            <w:vAlign w:val="center"/>
          </w:tcPr>
          <w:p w14:paraId="4D807AC5"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szCs w:val="20"/>
              </w:rPr>
              <w:t>3.105</w:t>
            </w:r>
          </w:p>
        </w:tc>
      </w:tr>
      <w:tr w:rsidR="00007445" w:rsidRPr="00007445" w14:paraId="672FAA22" w14:textId="77777777" w:rsidTr="00934034">
        <w:trPr>
          <w:trHeight w:val="330"/>
        </w:trPr>
        <w:tc>
          <w:tcPr>
            <w:tcW w:w="1843" w:type="dxa"/>
            <w:noWrap/>
            <w:vAlign w:val="center"/>
            <w:hideMark/>
          </w:tcPr>
          <w:p w14:paraId="7D6FF5BE"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mmu05134:Legionellosis</w:t>
            </w:r>
          </w:p>
        </w:tc>
        <w:tc>
          <w:tcPr>
            <w:tcW w:w="425" w:type="dxa"/>
            <w:noWrap/>
            <w:vAlign w:val="center"/>
            <w:hideMark/>
          </w:tcPr>
          <w:p w14:paraId="4B337CA0"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13</w:t>
            </w:r>
          </w:p>
        </w:tc>
        <w:tc>
          <w:tcPr>
            <w:tcW w:w="709" w:type="dxa"/>
            <w:noWrap/>
            <w:vAlign w:val="center"/>
          </w:tcPr>
          <w:p w14:paraId="1140D0AF"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0.000</w:t>
            </w:r>
          </w:p>
        </w:tc>
        <w:tc>
          <w:tcPr>
            <w:tcW w:w="4961" w:type="dxa"/>
            <w:noWrap/>
            <w:vAlign w:val="center"/>
            <w:hideMark/>
          </w:tcPr>
          <w:p w14:paraId="7E9272C8" w14:textId="77777777" w:rsidR="00007445" w:rsidRPr="00007445" w:rsidRDefault="00007445" w:rsidP="00EF6395">
            <w:pPr>
              <w:widowControl/>
              <w:wordWrap/>
              <w:autoSpaceDE/>
              <w:autoSpaceDN/>
              <w:rPr>
                <w:rFonts w:ascii="Times New Roman"/>
                <w:i/>
                <w:spacing w:val="-12"/>
                <w:w w:val="90"/>
                <w:kern w:val="0"/>
                <w:szCs w:val="20"/>
              </w:rPr>
            </w:pPr>
            <w:r w:rsidRPr="00007445">
              <w:rPr>
                <w:rFonts w:ascii="Times New Roman"/>
                <w:i/>
                <w:spacing w:val="-12"/>
                <w:w w:val="90"/>
                <w:kern w:val="0"/>
                <w:szCs w:val="20"/>
              </w:rPr>
              <w:t>NAIP6, NAIP2, C3, NAIP5, CASP8, PYCARD, TLR2, TLR4, ITGB2, NFKB2, NAIP1, CASP1, CD14</w:t>
            </w:r>
          </w:p>
        </w:tc>
        <w:tc>
          <w:tcPr>
            <w:tcW w:w="1134" w:type="dxa"/>
            <w:shd w:val="clear" w:color="auto" w:fill="auto"/>
            <w:noWrap/>
            <w:vAlign w:val="center"/>
          </w:tcPr>
          <w:p w14:paraId="534A5F1C"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szCs w:val="20"/>
              </w:rPr>
              <w:t>3.105</w:t>
            </w:r>
          </w:p>
        </w:tc>
      </w:tr>
      <w:tr w:rsidR="00007445" w:rsidRPr="00007445" w14:paraId="1F912774" w14:textId="77777777" w:rsidTr="00934034">
        <w:trPr>
          <w:trHeight w:val="330"/>
        </w:trPr>
        <w:tc>
          <w:tcPr>
            <w:tcW w:w="1843" w:type="dxa"/>
            <w:noWrap/>
            <w:vAlign w:val="center"/>
            <w:hideMark/>
          </w:tcPr>
          <w:p w14:paraId="2A9EC8F3"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mmu04630:Jak-STAT signaling pathway</w:t>
            </w:r>
          </w:p>
        </w:tc>
        <w:tc>
          <w:tcPr>
            <w:tcW w:w="425" w:type="dxa"/>
            <w:noWrap/>
            <w:vAlign w:val="center"/>
            <w:hideMark/>
          </w:tcPr>
          <w:p w14:paraId="288FC9A7"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23</w:t>
            </w:r>
          </w:p>
        </w:tc>
        <w:tc>
          <w:tcPr>
            <w:tcW w:w="709" w:type="dxa"/>
            <w:noWrap/>
            <w:vAlign w:val="center"/>
          </w:tcPr>
          <w:p w14:paraId="2F37C810"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0.000</w:t>
            </w:r>
          </w:p>
        </w:tc>
        <w:tc>
          <w:tcPr>
            <w:tcW w:w="4961" w:type="dxa"/>
            <w:noWrap/>
            <w:vAlign w:val="center"/>
            <w:hideMark/>
          </w:tcPr>
          <w:p w14:paraId="0A02D0BA" w14:textId="77777777" w:rsidR="00007445" w:rsidRPr="00007445" w:rsidRDefault="00007445" w:rsidP="00EF6395">
            <w:pPr>
              <w:widowControl/>
              <w:wordWrap/>
              <w:autoSpaceDE/>
              <w:autoSpaceDN/>
              <w:rPr>
                <w:rFonts w:ascii="Times New Roman"/>
                <w:i/>
                <w:spacing w:val="-12"/>
                <w:w w:val="90"/>
                <w:kern w:val="0"/>
                <w:szCs w:val="20"/>
              </w:rPr>
            </w:pPr>
            <w:r w:rsidRPr="00007445">
              <w:rPr>
                <w:rFonts w:ascii="Times New Roman"/>
                <w:i/>
                <w:spacing w:val="-12"/>
                <w:w w:val="90"/>
                <w:kern w:val="0"/>
                <w:szCs w:val="20"/>
              </w:rPr>
              <w:t>PIK3CG, PTPN6, IL2RB, OSMR, CSF2RB2, SOCS3, LEPR, IL21R, IL15, IL7R, IL10RB, IL10RA, CSF2RB, CSF3R, IL2RG, IL13RA1, MYC, PRL, CSF2RA, GH, IL3RA, PIK3R1, IFNLR1</w:t>
            </w:r>
          </w:p>
        </w:tc>
        <w:tc>
          <w:tcPr>
            <w:tcW w:w="1134" w:type="dxa"/>
            <w:shd w:val="clear" w:color="auto" w:fill="auto"/>
            <w:noWrap/>
            <w:vAlign w:val="center"/>
          </w:tcPr>
          <w:p w14:paraId="290E2AEA"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szCs w:val="20"/>
              </w:rPr>
              <w:t>2.159</w:t>
            </w:r>
          </w:p>
        </w:tc>
      </w:tr>
      <w:tr w:rsidR="00007445" w:rsidRPr="00007445" w14:paraId="5057AE51" w14:textId="77777777" w:rsidTr="00934034">
        <w:trPr>
          <w:trHeight w:val="330"/>
        </w:trPr>
        <w:tc>
          <w:tcPr>
            <w:tcW w:w="1843" w:type="dxa"/>
            <w:noWrap/>
            <w:vAlign w:val="center"/>
            <w:hideMark/>
          </w:tcPr>
          <w:p w14:paraId="1EA35BD1"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mmu04668:TNF signaling pathway</w:t>
            </w:r>
          </w:p>
        </w:tc>
        <w:tc>
          <w:tcPr>
            <w:tcW w:w="425" w:type="dxa"/>
            <w:noWrap/>
            <w:vAlign w:val="center"/>
            <w:hideMark/>
          </w:tcPr>
          <w:p w14:paraId="7C06301F"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19</w:t>
            </w:r>
          </w:p>
        </w:tc>
        <w:tc>
          <w:tcPr>
            <w:tcW w:w="709" w:type="dxa"/>
            <w:noWrap/>
            <w:vAlign w:val="center"/>
          </w:tcPr>
          <w:p w14:paraId="1471153E"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0.000</w:t>
            </w:r>
          </w:p>
        </w:tc>
        <w:tc>
          <w:tcPr>
            <w:tcW w:w="4961" w:type="dxa"/>
            <w:noWrap/>
            <w:vAlign w:val="center"/>
            <w:hideMark/>
          </w:tcPr>
          <w:p w14:paraId="5148A84A" w14:textId="77777777" w:rsidR="00007445" w:rsidRPr="00007445" w:rsidRDefault="00007445" w:rsidP="00EF6395">
            <w:pPr>
              <w:widowControl/>
              <w:wordWrap/>
              <w:autoSpaceDE/>
              <w:autoSpaceDN/>
              <w:rPr>
                <w:rFonts w:ascii="Times New Roman"/>
                <w:i/>
                <w:spacing w:val="-12"/>
                <w:w w:val="90"/>
                <w:kern w:val="0"/>
                <w:szCs w:val="20"/>
              </w:rPr>
            </w:pPr>
            <w:r w:rsidRPr="00007445">
              <w:rPr>
                <w:rFonts w:ascii="Times New Roman"/>
                <w:i/>
                <w:spacing w:val="-12"/>
                <w:w w:val="90"/>
                <w:kern w:val="0"/>
                <w:szCs w:val="20"/>
              </w:rPr>
              <w:t>PIK3CG, TRAF1, ICAM1, SOCS3, CSF1, IL15, GM5431, MMP14, BIRC3, CXCL10, CCL12, NOD2, TNFRSF1B, CASP8, MAP3K8, BCL3, MLKL, FAS, PIK3R1</w:t>
            </w:r>
          </w:p>
        </w:tc>
        <w:tc>
          <w:tcPr>
            <w:tcW w:w="1134" w:type="dxa"/>
            <w:shd w:val="clear" w:color="auto" w:fill="auto"/>
            <w:noWrap/>
            <w:vAlign w:val="center"/>
          </w:tcPr>
          <w:p w14:paraId="6B6D04A2"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szCs w:val="20"/>
              </w:rPr>
              <w:t>2.373</w:t>
            </w:r>
          </w:p>
        </w:tc>
      </w:tr>
      <w:tr w:rsidR="00007445" w:rsidRPr="00007445" w14:paraId="2F445543" w14:textId="77777777" w:rsidTr="00934034">
        <w:trPr>
          <w:trHeight w:val="330"/>
        </w:trPr>
        <w:tc>
          <w:tcPr>
            <w:tcW w:w="1843" w:type="dxa"/>
            <w:noWrap/>
            <w:vAlign w:val="center"/>
            <w:hideMark/>
          </w:tcPr>
          <w:p w14:paraId="4EC72FD1"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mmu05310:Asthma</w:t>
            </w:r>
          </w:p>
        </w:tc>
        <w:tc>
          <w:tcPr>
            <w:tcW w:w="425" w:type="dxa"/>
            <w:noWrap/>
            <w:vAlign w:val="center"/>
            <w:hideMark/>
          </w:tcPr>
          <w:p w14:paraId="4A824F53"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8</w:t>
            </w:r>
          </w:p>
        </w:tc>
        <w:tc>
          <w:tcPr>
            <w:tcW w:w="709" w:type="dxa"/>
            <w:noWrap/>
            <w:vAlign w:val="center"/>
            <w:hideMark/>
          </w:tcPr>
          <w:p w14:paraId="0429FA4C"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0.001</w:t>
            </w:r>
          </w:p>
        </w:tc>
        <w:tc>
          <w:tcPr>
            <w:tcW w:w="4961" w:type="dxa"/>
            <w:noWrap/>
            <w:vAlign w:val="center"/>
            <w:hideMark/>
          </w:tcPr>
          <w:p w14:paraId="5973F29A" w14:textId="77777777" w:rsidR="00007445" w:rsidRPr="00007445" w:rsidRDefault="00007445" w:rsidP="00EF6395">
            <w:pPr>
              <w:widowControl/>
              <w:wordWrap/>
              <w:autoSpaceDE/>
              <w:autoSpaceDN/>
              <w:rPr>
                <w:rFonts w:ascii="Times New Roman"/>
                <w:i/>
                <w:spacing w:val="-12"/>
                <w:w w:val="90"/>
                <w:kern w:val="0"/>
                <w:szCs w:val="20"/>
              </w:rPr>
            </w:pPr>
            <w:r w:rsidRPr="00007445">
              <w:rPr>
                <w:rFonts w:ascii="Times New Roman"/>
                <w:i/>
                <w:spacing w:val="-12"/>
                <w:w w:val="90"/>
                <w:kern w:val="0"/>
                <w:szCs w:val="20"/>
              </w:rPr>
              <w:t>H2-OA, H2-EB1, H2-OB, H2-DMB1, FCER1G, H2-AA, H2-AB1, H2-DMB2</w:t>
            </w:r>
          </w:p>
        </w:tc>
        <w:tc>
          <w:tcPr>
            <w:tcW w:w="1134" w:type="dxa"/>
            <w:shd w:val="clear" w:color="auto" w:fill="auto"/>
            <w:noWrap/>
            <w:vAlign w:val="center"/>
          </w:tcPr>
          <w:p w14:paraId="502ED23D"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szCs w:val="20"/>
              </w:rPr>
              <w:t>4.537</w:t>
            </w:r>
          </w:p>
        </w:tc>
      </w:tr>
      <w:tr w:rsidR="00007445" w:rsidRPr="00007445" w14:paraId="4BEF8BFD" w14:textId="77777777" w:rsidTr="00934034">
        <w:trPr>
          <w:trHeight w:val="330"/>
        </w:trPr>
        <w:tc>
          <w:tcPr>
            <w:tcW w:w="1843" w:type="dxa"/>
            <w:noWrap/>
            <w:vAlign w:val="center"/>
            <w:hideMark/>
          </w:tcPr>
          <w:p w14:paraId="6B87C2C7"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mmu04662:B cell receptor signaling pathway</w:t>
            </w:r>
          </w:p>
        </w:tc>
        <w:tc>
          <w:tcPr>
            <w:tcW w:w="425" w:type="dxa"/>
            <w:noWrap/>
            <w:vAlign w:val="center"/>
            <w:hideMark/>
          </w:tcPr>
          <w:p w14:paraId="52484B85"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14</w:t>
            </w:r>
          </w:p>
        </w:tc>
        <w:tc>
          <w:tcPr>
            <w:tcW w:w="709" w:type="dxa"/>
            <w:noWrap/>
            <w:vAlign w:val="center"/>
            <w:hideMark/>
          </w:tcPr>
          <w:p w14:paraId="3A8617A4"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0.002</w:t>
            </w:r>
          </w:p>
        </w:tc>
        <w:tc>
          <w:tcPr>
            <w:tcW w:w="4961" w:type="dxa"/>
            <w:noWrap/>
            <w:vAlign w:val="center"/>
            <w:hideMark/>
          </w:tcPr>
          <w:p w14:paraId="4545BEC0" w14:textId="77777777" w:rsidR="00007445" w:rsidRPr="00007445" w:rsidRDefault="00007445" w:rsidP="00EF6395">
            <w:pPr>
              <w:widowControl/>
              <w:wordWrap/>
              <w:autoSpaceDE/>
              <w:autoSpaceDN/>
              <w:rPr>
                <w:rFonts w:ascii="Times New Roman"/>
                <w:i/>
                <w:spacing w:val="-12"/>
                <w:w w:val="90"/>
                <w:kern w:val="0"/>
                <w:szCs w:val="20"/>
              </w:rPr>
            </w:pPr>
            <w:r w:rsidRPr="00007445">
              <w:rPr>
                <w:rFonts w:ascii="Times New Roman"/>
                <w:i/>
                <w:spacing w:val="-12"/>
                <w:w w:val="90"/>
                <w:kern w:val="0"/>
                <w:szCs w:val="20"/>
              </w:rPr>
              <w:t>PIK3CG, PTPN6, MALT1, CD72, VAV1, BTK, CARD11, FCGR2B, RAC2, DAPP1, CD22, PIK3AP1, CD79B, PIK3R1</w:t>
            </w:r>
          </w:p>
        </w:tc>
        <w:tc>
          <w:tcPr>
            <w:tcW w:w="1134" w:type="dxa"/>
            <w:shd w:val="clear" w:color="auto" w:fill="auto"/>
            <w:noWrap/>
            <w:vAlign w:val="center"/>
          </w:tcPr>
          <w:p w14:paraId="1FB3B33A"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szCs w:val="20"/>
              </w:rPr>
              <w:t>2.722</w:t>
            </w:r>
          </w:p>
        </w:tc>
      </w:tr>
      <w:tr w:rsidR="00007445" w:rsidRPr="00007445" w14:paraId="3B6B4BCD" w14:textId="77777777" w:rsidTr="00934034">
        <w:trPr>
          <w:trHeight w:val="330"/>
        </w:trPr>
        <w:tc>
          <w:tcPr>
            <w:tcW w:w="1843" w:type="dxa"/>
            <w:noWrap/>
            <w:vAlign w:val="center"/>
            <w:hideMark/>
          </w:tcPr>
          <w:p w14:paraId="3FDA5389"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mmu04064:NF-kappa B signaling pathway</w:t>
            </w:r>
          </w:p>
        </w:tc>
        <w:tc>
          <w:tcPr>
            <w:tcW w:w="425" w:type="dxa"/>
            <w:noWrap/>
            <w:vAlign w:val="center"/>
            <w:hideMark/>
          </w:tcPr>
          <w:p w14:paraId="35C37474"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17</w:t>
            </w:r>
          </w:p>
        </w:tc>
        <w:tc>
          <w:tcPr>
            <w:tcW w:w="709" w:type="dxa"/>
            <w:noWrap/>
            <w:vAlign w:val="center"/>
            <w:hideMark/>
          </w:tcPr>
          <w:p w14:paraId="26575D22"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0.002</w:t>
            </w:r>
          </w:p>
        </w:tc>
        <w:tc>
          <w:tcPr>
            <w:tcW w:w="4961" w:type="dxa"/>
            <w:noWrap/>
            <w:vAlign w:val="center"/>
            <w:hideMark/>
          </w:tcPr>
          <w:p w14:paraId="009CB6C6" w14:textId="77777777" w:rsidR="00007445" w:rsidRPr="00007445" w:rsidRDefault="00007445" w:rsidP="00EF6395">
            <w:pPr>
              <w:widowControl/>
              <w:wordWrap/>
              <w:autoSpaceDE/>
              <w:autoSpaceDN/>
              <w:rPr>
                <w:rFonts w:ascii="Times New Roman"/>
                <w:i/>
                <w:spacing w:val="-12"/>
                <w:w w:val="90"/>
                <w:kern w:val="0"/>
                <w:szCs w:val="20"/>
              </w:rPr>
            </w:pPr>
            <w:r w:rsidRPr="00007445">
              <w:rPr>
                <w:rFonts w:ascii="Times New Roman"/>
                <w:i/>
                <w:spacing w:val="-12"/>
                <w:w w:val="90"/>
                <w:kern w:val="0"/>
                <w:szCs w:val="20"/>
              </w:rPr>
              <w:t>TRAF1, ICAM1, CCL19, TLR4, MALT1, NFKB2, BIRC3, BTK, LAT, CARD11, TNFSF13B, BCL2A1B, TICAM2, LBP, LTB, CD14, PLAU</w:t>
            </w:r>
          </w:p>
        </w:tc>
        <w:tc>
          <w:tcPr>
            <w:tcW w:w="1134" w:type="dxa"/>
            <w:shd w:val="clear" w:color="auto" w:fill="auto"/>
            <w:noWrap/>
            <w:vAlign w:val="center"/>
          </w:tcPr>
          <w:p w14:paraId="171C801B"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szCs w:val="20"/>
              </w:rPr>
              <w:t>2.386</w:t>
            </w:r>
          </w:p>
        </w:tc>
      </w:tr>
      <w:tr w:rsidR="00007445" w:rsidRPr="00007445" w14:paraId="60CF6A11" w14:textId="77777777" w:rsidTr="00934034">
        <w:trPr>
          <w:trHeight w:val="330"/>
        </w:trPr>
        <w:tc>
          <w:tcPr>
            <w:tcW w:w="1843" w:type="dxa"/>
            <w:noWrap/>
            <w:vAlign w:val="center"/>
            <w:hideMark/>
          </w:tcPr>
          <w:p w14:paraId="1E47BB19"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mmu04666:Fc gamma R-mediated phagocytosis</w:t>
            </w:r>
          </w:p>
        </w:tc>
        <w:tc>
          <w:tcPr>
            <w:tcW w:w="425" w:type="dxa"/>
            <w:noWrap/>
            <w:vAlign w:val="center"/>
            <w:hideMark/>
          </w:tcPr>
          <w:p w14:paraId="40E1721E"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15</w:t>
            </w:r>
          </w:p>
        </w:tc>
        <w:tc>
          <w:tcPr>
            <w:tcW w:w="709" w:type="dxa"/>
            <w:noWrap/>
            <w:vAlign w:val="center"/>
            <w:hideMark/>
          </w:tcPr>
          <w:p w14:paraId="23E3C00B"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0.003</w:t>
            </w:r>
          </w:p>
        </w:tc>
        <w:tc>
          <w:tcPr>
            <w:tcW w:w="4961" w:type="dxa"/>
            <w:noWrap/>
            <w:vAlign w:val="center"/>
            <w:hideMark/>
          </w:tcPr>
          <w:p w14:paraId="734B22FC" w14:textId="77777777" w:rsidR="00007445" w:rsidRPr="00007445" w:rsidRDefault="00007445" w:rsidP="00EF6395">
            <w:pPr>
              <w:widowControl/>
              <w:wordWrap/>
              <w:autoSpaceDE/>
              <w:autoSpaceDN/>
              <w:rPr>
                <w:rFonts w:ascii="Times New Roman"/>
                <w:i/>
                <w:spacing w:val="-12"/>
                <w:w w:val="90"/>
                <w:kern w:val="0"/>
                <w:szCs w:val="20"/>
              </w:rPr>
            </w:pPr>
            <w:r w:rsidRPr="00007445">
              <w:rPr>
                <w:rFonts w:ascii="Times New Roman"/>
                <w:i/>
                <w:spacing w:val="-12"/>
                <w:w w:val="90"/>
                <w:kern w:val="0"/>
                <w:szCs w:val="20"/>
              </w:rPr>
              <w:t>PIK3CG, PTPRC, NCF1, LIMK1, HCK, ASAP3, VAV1, FCGR1, WAS, ARPC1B, LAT, DOCK2, FCGR2B, RAC2, PIK3R1</w:t>
            </w:r>
          </w:p>
        </w:tc>
        <w:tc>
          <w:tcPr>
            <w:tcW w:w="1134" w:type="dxa"/>
            <w:shd w:val="clear" w:color="auto" w:fill="auto"/>
            <w:noWrap/>
            <w:vAlign w:val="center"/>
          </w:tcPr>
          <w:p w14:paraId="248A1835"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szCs w:val="20"/>
              </w:rPr>
              <w:t>2.431</w:t>
            </w:r>
          </w:p>
        </w:tc>
      </w:tr>
      <w:tr w:rsidR="00007445" w:rsidRPr="00007445" w14:paraId="3D8C75C8" w14:textId="77777777" w:rsidTr="00934034">
        <w:trPr>
          <w:trHeight w:val="330"/>
        </w:trPr>
        <w:tc>
          <w:tcPr>
            <w:tcW w:w="1843" w:type="dxa"/>
            <w:noWrap/>
            <w:vAlign w:val="center"/>
            <w:hideMark/>
          </w:tcPr>
          <w:p w14:paraId="1024EC97"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mmu04115:p53 signaling pathway</w:t>
            </w:r>
          </w:p>
        </w:tc>
        <w:tc>
          <w:tcPr>
            <w:tcW w:w="425" w:type="dxa"/>
            <w:noWrap/>
            <w:vAlign w:val="center"/>
            <w:hideMark/>
          </w:tcPr>
          <w:p w14:paraId="73950B3C"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13</w:t>
            </w:r>
          </w:p>
        </w:tc>
        <w:tc>
          <w:tcPr>
            <w:tcW w:w="709" w:type="dxa"/>
            <w:noWrap/>
            <w:vAlign w:val="center"/>
            <w:hideMark/>
          </w:tcPr>
          <w:p w14:paraId="37DCE759"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0.003</w:t>
            </w:r>
          </w:p>
        </w:tc>
        <w:tc>
          <w:tcPr>
            <w:tcW w:w="4961" w:type="dxa"/>
            <w:noWrap/>
            <w:vAlign w:val="center"/>
            <w:hideMark/>
          </w:tcPr>
          <w:p w14:paraId="30A40033" w14:textId="77777777" w:rsidR="00007445" w:rsidRPr="00007445" w:rsidRDefault="00007445" w:rsidP="00EF6395">
            <w:pPr>
              <w:widowControl/>
              <w:wordWrap/>
              <w:autoSpaceDE/>
              <w:autoSpaceDN/>
              <w:rPr>
                <w:rFonts w:ascii="Times New Roman"/>
                <w:i/>
                <w:spacing w:val="-12"/>
                <w:w w:val="90"/>
                <w:kern w:val="0"/>
                <w:szCs w:val="20"/>
              </w:rPr>
            </w:pPr>
            <w:r w:rsidRPr="00007445">
              <w:rPr>
                <w:rFonts w:ascii="Times New Roman"/>
                <w:i/>
                <w:spacing w:val="-12"/>
                <w:w w:val="90"/>
                <w:kern w:val="0"/>
                <w:szCs w:val="20"/>
              </w:rPr>
              <w:t>STEAP3, CDK1, IGF1, CDK6, CHEK2, CDK2, GTSE1, CCNB1, RRM2, CASP8, FAS, PERP, THBS1</w:t>
            </w:r>
          </w:p>
        </w:tc>
        <w:tc>
          <w:tcPr>
            <w:tcW w:w="1134" w:type="dxa"/>
            <w:shd w:val="clear" w:color="auto" w:fill="auto"/>
            <w:noWrap/>
            <w:vAlign w:val="center"/>
          </w:tcPr>
          <w:p w14:paraId="1EA86737"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szCs w:val="20"/>
              </w:rPr>
              <w:t>2.641</w:t>
            </w:r>
          </w:p>
        </w:tc>
      </w:tr>
      <w:tr w:rsidR="00007445" w:rsidRPr="00007445" w14:paraId="7FD5D3E0" w14:textId="77777777" w:rsidTr="00934034">
        <w:trPr>
          <w:trHeight w:val="330"/>
        </w:trPr>
        <w:tc>
          <w:tcPr>
            <w:tcW w:w="1843" w:type="dxa"/>
            <w:noWrap/>
            <w:vAlign w:val="center"/>
            <w:hideMark/>
          </w:tcPr>
          <w:p w14:paraId="508F5A77"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mmu04142:Lysosome</w:t>
            </w:r>
          </w:p>
        </w:tc>
        <w:tc>
          <w:tcPr>
            <w:tcW w:w="425" w:type="dxa"/>
            <w:noWrap/>
            <w:vAlign w:val="center"/>
            <w:hideMark/>
          </w:tcPr>
          <w:p w14:paraId="268E54C8"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19</w:t>
            </w:r>
          </w:p>
        </w:tc>
        <w:tc>
          <w:tcPr>
            <w:tcW w:w="709" w:type="dxa"/>
            <w:noWrap/>
            <w:vAlign w:val="center"/>
            <w:hideMark/>
          </w:tcPr>
          <w:p w14:paraId="3D57566C"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0.003</w:t>
            </w:r>
          </w:p>
        </w:tc>
        <w:tc>
          <w:tcPr>
            <w:tcW w:w="4961" w:type="dxa"/>
            <w:noWrap/>
            <w:vAlign w:val="center"/>
            <w:hideMark/>
          </w:tcPr>
          <w:p w14:paraId="5A9B37F0" w14:textId="77777777" w:rsidR="00007445" w:rsidRPr="00007445" w:rsidRDefault="00007445" w:rsidP="00EF6395">
            <w:pPr>
              <w:widowControl/>
              <w:wordWrap/>
              <w:autoSpaceDE/>
              <w:autoSpaceDN/>
              <w:rPr>
                <w:rFonts w:ascii="Times New Roman"/>
                <w:i/>
                <w:spacing w:val="-12"/>
                <w:w w:val="90"/>
                <w:kern w:val="0"/>
                <w:szCs w:val="20"/>
              </w:rPr>
            </w:pPr>
            <w:r w:rsidRPr="00007445">
              <w:rPr>
                <w:rFonts w:ascii="Times New Roman"/>
                <w:i/>
                <w:spacing w:val="-12"/>
                <w:w w:val="90"/>
                <w:kern w:val="0"/>
                <w:szCs w:val="20"/>
              </w:rPr>
              <w:t>TCIRG1, NAGLU, CTSZ, LITAF, AP1G2, GUSB, HEXB, ACP5, CTSS, CD63, DNASE2A, SLC11A1, CTSL, CTSK, CD68, LAPTM5, CTSD, CTSC, CTSH</w:t>
            </w:r>
          </w:p>
        </w:tc>
        <w:tc>
          <w:tcPr>
            <w:tcW w:w="1134" w:type="dxa"/>
            <w:shd w:val="clear" w:color="auto" w:fill="auto"/>
            <w:noWrap/>
            <w:vAlign w:val="center"/>
          </w:tcPr>
          <w:p w14:paraId="0FBDCFB4"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szCs w:val="20"/>
              </w:rPr>
              <w:t>2.120</w:t>
            </w:r>
          </w:p>
        </w:tc>
      </w:tr>
      <w:tr w:rsidR="00007445" w:rsidRPr="00007445" w14:paraId="4439DAF3" w14:textId="77777777" w:rsidTr="00934034">
        <w:trPr>
          <w:trHeight w:val="330"/>
        </w:trPr>
        <w:tc>
          <w:tcPr>
            <w:tcW w:w="1843" w:type="dxa"/>
            <w:noWrap/>
            <w:vAlign w:val="center"/>
            <w:hideMark/>
          </w:tcPr>
          <w:p w14:paraId="492E2E03"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mmu04650:Natural killer cell mediated cytotoxicity</w:t>
            </w:r>
          </w:p>
        </w:tc>
        <w:tc>
          <w:tcPr>
            <w:tcW w:w="425" w:type="dxa"/>
            <w:noWrap/>
            <w:vAlign w:val="center"/>
            <w:hideMark/>
          </w:tcPr>
          <w:p w14:paraId="0BA809D3"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17</w:t>
            </w:r>
          </w:p>
        </w:tc>
        <w:tc>
          <w:tcPr>
            <w:tcW w:w="709" w:type="dxa"/>
            <w:noWrap/>
            <w:vAlign w:val="center"/>
            <w:hideMark/>
          </w:tcPr>
          <w:p w14:paraId="488DAA3C"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0.004</w:t>
            </w:r>
          </w:p>
        </w:tc>
        <w:tc>
          <w:tcPr>
            <w:tcW w:w="4961" w:type="dxa"/>
            <w:noWrap/>
            <w:vAlign w:val="center"/>
            <w:hideMark/>
          </w:tcPr>
          <w:p w14:paraId="7DC89DAE" w14:textId="77777777" w:rsidR="00007445" w:rsidRPr="00007445" w:rsidRDefault="00007445" w:rsidP="00EF6395">
            <w:pPr>
              <w:widowControl/>
              <w:wordWrap/>
              <w:autoSpaceDE/>
              <w:autoSpaceDN/>
              <w:rPr>
                <w:rFonts w:ascii="Times New Roman"/>
                <w:i/>
                <w:spacing w:val="-12"/>
                <w:w w:val="90"/>
                <w:kern w:val="0"/>
                <w:szCs w:val="20"/>
              </w:rPr>
            </w:pPr>
            <w:r w:rsidRPr="00007445">
              <w:rPr>
                <w:rFonts w:ascii="Times New Roman"/>
                <w:i/>
                <w:spacing w:val="-12"/>
                <w:w w:val="90"/>
                <w:kern w:val="0"/>
                <w:szCs w:val="20"/>
              </w:rPr>
              <w:t>PIK3CG, PTPN6, ICAM1, FCGR4, ITGB2, VAV1, CD48, LAT, TNFSF10, TNFRSF10B, RAC2, FCER1G, FAS, PIK3R1, SH3BP2, TYROBP, LCP2</w:t>
            </w:r>
          </w:p>
        </w:tc>
        <w:tc>
          <w:tcPr>
            <w:tcW w:w="1134" w:type="dxa"/>
            <w:shd w:val="clear" w:color="auto" w:fill="auto"/>
            <w:noWrap/>
            <w:vAlign w:val="center"/>
          </w:tcPr>
          <w:p w14:paraId="14560CE8"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szCs w:val="20"/>
              </w:rPr>
              <w:t>2.204</w:t>
            </w:r>
          </w:p>
        </w:tc>
      </w:tr>
      <w:tr w:rsidR="00007445" w:rsidRPr="00007445" w14:paraId="1864B539" w14:textId="77777777" w:rsidTr="00934034">
        <w:trPr>
          <w:trHeight w:val="330"/>
        </w:trPr>
        <w:tc>
          <w:tcPr>
            <w:tcW w:w="1843" w:type="dxa"/>
            <w:noWrap/>
            <w:vAlign w:val="center"/>
            <w:hideMark/>
          </w:tcPr>
          <w:p w14:paraId="7A917EBB" w14:textId="3AD8B160"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mmu</w:t>
            </w:r>
            <w:r w:rsidR="00934034">
              <w:rPr>
                <w:rFonts w:ascii="Times New Roman"/>
                <w:spacing w:val="-12"/>
                <w:kern w:val="0"/>
                <w:szCs w:val="20"/>
              </w:rPr>
              <w:t xml:space="preserve">04670:Leukocyte </w:t>
            </w:r>
            <w:r w:rsidRPr="00007445">
              <w:rPr>
                <w:rFonts w:ascii="Times New Roman"/>
                <w:spacing w:val="-12"/>
                <w:kern w:val="0"/>
                <w:szCs w:val="20"/>
              </w:rPr>
              <w:t>transendothelial migration</w:t>
            </w:r>
          </w:p>
        </w:tc>
        <w:tc>
          <w:tcPr>
            <w:tcW w:w="425" w:type="dxa"/>
            <w:noWrap/>
            <w:vAlign w:val="center"/>
            <w:hideMark/>
          </w:tcPr>
          <w:p w14:paraId="3AB7BFB3"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18</w:t>
            </w:r>
          </w:p>
        </w:tc>
        <w:tc>
          <w:tcPr>
            <w:tcW w:w="709" w:type="dxa"/>
            <w:noWrap/>
            <w:vAlign w:val="center"/>
            <w:hideMark/>
          </w:tcPr>
          <w:p w14:paraId="364201EE"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0.005</w:t>
            </w:r>
          </w:p>
        </w:tc>
        <w:tc>
          <w:tcPr>
            <w:tcW w:w="4961" w:type="dxa"/>
            <w:noWrap/>
            <w:vAlign w:val="center"/>
            <w:hideMark/>
          </w:tcPr>
          <w:p w14:paraId="1D50E161" w14:textId="77777777" w:rsidR="00007445" w:rsidRPr="00007445" w:rsidRDefault="00007445" w:rsidP="00EF6395">
            <w:pPr>
              <w:widowControl/>
              <w:wordWrap/>
              <w:autoSpaceDE/>
              <w:autoSpaceDN/>
              <w:rPr>
                <w:rFonts w:ascii="Times New Roman"/>
                <w:i/>
                <w:spacing w:val="-12"/>
                <w:w w:val="90"/>
                <w:kern w:val="0"/>
                <w:szCs w:val="20"/>
              </w:rPr>
            </w:pPr>
            <w:r w:rsidRPr="00007445">
              <w:rPr>
                <w:rFonts w:ascii="Times New Roman"/>
                <w:i/>
                <w:spacing w:val="-12"/>
                <w:w w:val="90"/>
                <w:kern w:val="0"/>
                <w:szCs w:val="20"/>
              </w:rPr>
              <w:t>PIK3CG, ICAM1, NCF2, CLDN3, NCF1, NCF4, ITGB2, VAV1, MMP2, CTNNA3, CYBA, RAC2, CXCR4, CLDN1, CLDN2, MSN, PIK3R1, RHOH</w:t>
            </w:r>
          </w:p>
        </w:tc>
        <w:tc>
          <w:tcPr>
            <w:tcW w:w="1134" w:type="dxa"/>
            <w:shd w:val="clear" w:color="auto" w:fill="auto"/>
            <w:noWrap/>
            <w:vAlign w:val="center"/>
          </w:tcPr>
          <w:p w14:paraId="42E2F884"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szCs w:val="20"/>
              </w:rPr>
              <w:t>2.076</w:t>
            </w:r>
          </w:p>
        </w:tc>
      </w:tr>
      <w:tr w:rsidR="00007445" w:rsidRPr="00007445" w14:paraId="5B2353A6" w14:textId="77777777" w:rsidTr="00934034">
        <w:trPr>
          <w:trHeight w:val="330"/>
        </w:trPr>
        <w:tc>
          <w:tcPr>
            <w:tcW w:w="1843" w:type="dxa"/>
            <w:noWrap/>
            <w:vAlign w:val="center"/>
            <w:hideMark/>
          </w:tcPr>
          <w:p w14:paraId="6A891A4E"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mmu05222:Small cell lung cancer</w:t>
            </w:r>
          </w:p>
        </w:tc>
        <w:tc>
          <w:tcPr>
            <w:tcW w:w="425" w:type="dxa"/>
            <w:noWrap/>
            <w:vAlign w:val="center"/>
            <w:hideMark/>
          </w:tcPr>
          <w:p w14:paraId="28C310EF"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14</w:t>
            </w:r>
          </w:p>
        </w:tc>
        <w:tc>
          <w:tcPr>
            <w:tcW w:w="709" w:type="dxa"/>
            <w:noWrap/>
            <w:vAlign w:val="center"/>
            <w:hideMark/>
          </w:tcPr>
          <w:p w14:paraId="5E6D5832"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0.008</w:t>
            </w:r>
          </w:p>
        </w:tc>
        <w:tc>
          <w:tcPr>
            <w:tcW w:w="4961" w:type="dxa"/>
            <w:noWrap/>
            <w:vAlign w:val="center"/>
            <w:hideMark/>
          </w:tcPr>
          <w:p w14:paraId="23DD58EC" w14:textId="77777777" w:rsidR="00007445" w:rsidRPr="00007445" w:rsidRDefault="00007445" w:rsidP="00EF6395">
            <w:pPr>
              <w:widowControl/>
              <w:wordWrap/>
              <w:autoSpaceDE/>
              <w:autoSpaceDN/>
              <w:rPr>
                <w:rFonts w:ascii="Times New Roman"/>
                <w:i/>
                <w:spacing w:val="-12"/>
                <w:w w:val="90"/>
                <w:kern w:val="0"/>
                <w:szCs w:val="20"/>
              </w:rPr>
            </w:pPr>
            <w:r w:rsidRPr="00007445">
              <w:rPr>
                <w:rFonts w:ascii="Times New Roman"/>
                <w:i/>
                <w:spacing w:val="-12"/>
                <w:w w:val="90"/>
                <w:kern w:val="0"/>
                <w:szCs w:val="20"/>
              </w:rPr>
              <w:t>TRAF1, PIK3CG, COL4A3, CDK6, BIRC3, COL4A6, CDK2, COL4A5, LAMA1, CDKN2B, CKS2, MYC, PIK3R1, FN1</w:t>
            </w:r>
          </w:p>
        </w:tc>
        <w:tc>
          <w:tcPr>
            <w:tcW w:w="1134" w:type="dxa"/>
            <w:shd w:val="clear" w:color="auto" w:fill="auto"/>
            <w:noWrap/>
            <w:vAlign w:val="center"/>
          </w:tcPr>
          <w:p w14:paraId="7DA918A4"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szCs w:val="20"/>
              </w:rPr>
              <w:t>2.269</w:t>
            </w:r>
          </w:p>
        </w:tc>
      </w:tr>
      <w:tr w:rsidR="00007445" w:rsidRPr="00007445" w14:paraId="00DB5F68" w14:textId="77777777" w:rsidTr="00934034">
        <w:trPr>
          <w:trHeight w:val="330"/>
        </w:trPr>
        <w:tc>
          <w:tcPr>
            <w:tcW w:w="1843" w:type="dxa"/>
            <w:noWrap/>
            <w:vAlign w:val="center"/>
            <w:hideMark/>
          </w:tcPr>
          <w:p w14:paraId="754CDBBF"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mmu05142:Chagas disease (American trypanosomiasis)</w:t>
            </w:r>
          </w:p>
        </w:tc>
        <w:tc>
          <w:tcPr>
            <w:tcW w:w="425" w:type="dxa"/>
            <w:noWrap/>
            <w:vAlign w:val="center"/>
            <w:hideMark/>
          </w:tcPr>
          <w:p w14:paraId="2097236D"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16</w:t>
            </w:r>
          </w:p>
        </w:tc>
        <w:tc>
          <w:tcPr>
            <w:tcW w:w="709" w:type="dxa"/>
            <w:noWrap/>
            <w:vAlign w:val="center"/>
            <w:hideMark/>
          </w:tcPr>
          <w:p w14:paraId="6136DBF2"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0.008</w:t>
            </w:r>
          </w:p>
        </w:tc>
        <w:tc>
          <w:tcPr>
            <w:tcW w:w="4961" w:type="dxa"/>
            <w:noWrap/>
            <w:vAlign w:val="center"/>
            <w:hideMark/>
          </w:tcPr>
          <w:p w14:paraId="10A0BA78" w14:textId="77777777" w:rsidR="00007445" w:rsidRPr="00007445" w:rsidRDefault="00007445" w:rsidP="00EF6395">
            <w:pPr>
              <w:widowControl/>
              <w:wordWrap/>
              <w:autoSpaceDE/>
              <w:autoSpaceDN/>
              <w:rPr>
                <w:rFonts w:ascii="Times New Roman"/>
                <w:i/>
                <w:spacing w:val="-12"/>
                <w:w w:val="90"/>
                <w:kern w:val="0"/>
                <w:szCs w:val="20"/>
              </w:rPr>
            </w:pPr>
            <w:r w:rsidRPr="00007445">
              <w:rPr>
                <w:rFonts w:ascii="Times New Roman"/>
                <w:i/>
                <w:spacing w:val="-12"/>
                <w:w w:val="90"/>
                <w:kern w:val="0"/>
                <w:szCs w:val="20"/>
              </w:rPr>
              <w:t>PIK3CG, GNA14, CCL3, C3, TGFBR2, TLR2, TLR4, TLR6, C1QC, TLR9, C1QA, C1QB, CCL12, CASP8, FAS, PIK3R1</w:t>
            </w:r>
          </w:p>
        </w:tc>
        <w:tc>
          <w:tcPr>
            <w:tcW w:w="1134" w:type="dxa"/>
            <w:shd w:val="clear" w:color="auto" w:fill="auto"/>
            <w:noWrap/>
            <w:vAlign w:val="center"/>
          </w:tcPr>
          <w:p w14:paraId="011E421F"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szCs w:val="20"/>
              </w:rPr>
              <w:t>2.115</w:t>
            </w:r>
          </w:p>
        </w:tc>
      </w:tr>
      <w:tr w:rsidR="00007445" w:rsidRPr="00007445" w14:paraId="1740B3D2" w14:textId="77777777" w:rsidTr="00934034">
        <w:trPr>
          <w:trHeight w:val="330"/>
        </w:trPr>
        <w:tc>
          <w:tcPr>
            <w:tcW w:w="1843" w:type="dxa"/>
            <w:noWrap/>
            <w:vAlign w:val="center"/>
            <w:hideMark/>
          </w:tcPr>
          <w:p w14:paraId="7AE7B879"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mmu05340:Primary immunodeficiency</w:t>
            </w:r>
          </w:p>
        </w:tc>
        <w:tc>
          <w:tcPr>
            <w:tcW w:w="425" w:type="dxa"/>
            <w:noWrap/>
            <w:vAlign w:val="center"/>
            <w:hideMark/>
          </w:tcPr>
          <w:p w14:paraId="269CFF4B"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8</w:t>
            </w:r>
          </w:p>
        </w:tc>
        <w:tc>
          <w:tcPr>
            <w:tcW w:w="709" w:type="dxa"/>
            <w:noWrap/>
            <w:vAlign w:val="center"/>
            <w:hideMark/>
          </w:tcPr>
          <w:p w14:paraId="6FFA98D0"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0.010</w:t>
            </w:r>
          </w:p>
        </w:tc>
        <w:tc>
          <w:tcPr>
            <w:tcW w:w="4961" w:type="dxa"/>
            <w:noWrap/>
            <w:vAlign w:val="center"/>
            <w:hideMark/>
          </w:tcPr>
          <w:p w14:paraId="7BC56915" w14:textId="77777777" w:rsidR="00007445" w:rsidRPr="00007445" w:rsidRDefault="00007445" w:rsidP="00EF6395">
            <w:pPr>
              <w:widowControl/>
              <w:wordWrap/>
              <w:autoSpaceDE/>
              <w:autoSpaceDN/>
              <w:rPr>
                <w:rFonts w:ascii="Times New Roman"/>
                <w:i/>
                <w:spacing w:val="-12"/>
                <w:w w:val="90"/>
                <w:kern w:val="0"/>
                <w:szCs w:val="20"/>
              </w:rPr>
            </w:pPr>
            <w:r w:rsidRPr="00007445">
              <w:rPr>
                <w:rFonts w:ascii="Times New Roman"/>
                <w:i/>
                <w:spacing w:val="-12"/>
                <w:w w:val="90"/>
                <w:kern w:val="0"/>
                <w:szCs w:val="20"/>
              </w:rPr>
              <w:t>DCLRE1C, PTPRC, TAP2, TAP1, IL2RG, IL7R, ADA, BTK</w:t>
            </w:r>
          </w:p>
        </w:tc>
        <w:tc>
          <w:tcPr>
            <w:tcW w:w="1134" w:type="dxa"/>
            <w:shd w:val="clear" w:color="auto" w:fill="auto"/>
            <w:noWrap/>
            <w:vAlign w:val="center"/>
          </w:tcPr>
          <w:p w14:paraId="5F5D3ED7"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szCs w:val="20"/>
              </w:rPr>
              <w:t>3.203</w:t>
            </w:r>
          </w:p>
        </w:tc>
      </w:tr>
      <w:tr w:rsidR="00007445" w:rsidRPr="00007445" w14:paraId="0F77B857" w14:textId="77777777" w:rsidTr="00934034">
        <w:trPr>
          <w:trHeight w:val="330"/>
        </w:trPr>
        <w:tc>
          <w:tcPr>
            <w:tcW w:w="1843" w:type="dxa"/>
            <w:noWrap/>
            <w:vAlign w:val="center"/>
            <w:hideMark/>
          </w:tcPr>
          <w:p w14:paraId="283F407A" w14:textId="77777777" w:rsidR="00007445" w:rsidRPr="00007445" w:rsidRDefault="00007445" w:rsidP="00EF6395">
            <w:pPr>
              <w:widowControl/>
              <w:wordWrap/>
              <w:autoSpaceDE/>
              <w:autoSpaceDN/>
              <w:rPr>
                <w:rFonts w:ascii="Times New Roman"/>
                <w:bCs/>
                <w:spacing w:val="-12"/>
                <w:kern w:val="0"/>
                <w:szCs w:val="20"/>
              </w:rPr>
            </w:pPr>
            <w:r w:rsidRPr="00007445">
              <w:rPr>
                <w:rFonts w:ascii="Times New Roman"/>
                <w:bCs/>
                <w:spacing w:val="-12"/>
                <w:kern w:val="0"/>
                <w:szCs w:val="20"/>
              </w:rPr>
              <w:t>mmu04210:Apoptosis</w:t>
            </w:r>
          </w:p>
        </w:tc>
        <w:tc>
          <w:tcPr>
            <w:tcW w:w="425" w:type="dxa"/>
            <w:noWrap/>
            <w:vAlign w:val="center"/>
            <w:hideMark/>
          </w:tcPr>
          <w:p w14:paraId="1D996336" w14:textId="77777777" w:rsidR="00007445" w:rsidRPr="00007445" w:rsidRDefault="00007445" w:rsidP="00EF6395">
            <w:pPr>
              <w:widowControl/>
              <w:wordWrap/>
              <w:autoSpaceDE/>
              <w:autoSpaceDN/>
              <w:rPr>
                <w:rFonts w:ascii="Times New Roman"/>
                <w:bCs/>
                <w:spacing w:val="-12"/>
                <w:kern w:val="0"/>
                <w:szCs w:val="20"/>
              </w:rPr>
            </w:pPr>
            <w:r w:rsidRPr="00007445">
              <w:rPr>
                <w:rFonts w:ascii="Times New Roman"/>
                <w:bCs/>
                <w:spacing w:val="-12"/>
                <w:kern w:val="0"/>
                <w:szCs w:val="20"/>
              </w:rPr>
              <w:t>11</w:t>
            </w:r>
          </w:p>
        </w:tc>
        <w:tc>
          <w:tcPr>
            <w:tcW w:w="709" w:type="dxa"/>
            <w:noWrap/>
            <w:vAlign w:val="center"/>
            <w:hideMark/>
          </w:tcPr>
          <w:p w14:paraId="207FCEC2" w14:textId="77777777" w:rsidR="00007445" w:rsidRPr="00007445" w:rsidRDefault="00007445" w:rsidP="00EF6395">
            <w:pPr>
              <w:widowControl/>
              <w:wordWrap/>
              <w:autoSpaceDE/>
              <w:autoSpaceDN/>
              <w:rPr>
                <w:rFonts w:ascii="Times New Roman"/>
                <w:bCs/>
                <w:spacing w:val="-12"/>
                <w:kern w:val="0"/>
                <w:szCs w:val="20"/>
              </w:rPr>
            </w:pPr>
            <w:r w:rsidRPr="00007445">
              <w:rPr>
                <w:rFonts w:ascii="Times New Roman"/>
                <w:bCs/>
                <w:spacing w:val="-12"/>
                <w:kern w:val="0"/>
                <w:szCs w:val="20"/>
              </w:rPr>
              <w:t>0.011</w:t>
            </w:r>
          </w:p>
        </w:tc>
        <w:tc>
          <w:tcPr>
            <w:tcW w:w="4961" w:type="dxa"/>
            <w:noWrap/>
            <w:vAlign w:val="center"/>
            <w:hideMark/>
          </w:tcPr>
          <w:p w14:paraId="622BAE88" w14:textId="77777777" w:rsidR="00007445" w:rsidRPr="00007445" w:rsidRDefault="00007445" w:rsidP="00EF6395">
            <w:pPr>
              <w:widowControl/>
              <w:wordWrap/>
              <w:autoSpaceDE/>
              <w:autoSpaceDN/>
              <w:rPr>
                <w:rFonts w:ascii="Times New Roman"/>
                <w:bCs/>
                <w:i/>
                <w:spacing w:val="-12"/>
                <w:w w:val="90"/>
                <w:kern w:val="0"/>
                <w:szCs w:val="20"/>
              </w:rPr>
            </w:pPr>
            <w:r w:rsidRPr="00007445">
              <w:rPr>
                <w:rFonts w:ascii="Times New Roman"/>
                <w:bCs/>
                <w:i/>
                <w:spacing w:val="-12"/>
                <w:w w:val="90"/>
                <w:kern w:val="0"/>
                <w:szCs w:val="20"/>
              </w:rPr>
              <w:t>PIK3CG, TNFSF10, TNFRSF10B, CSF2RB2, CASP12, CASP8, CSF2RB, FAS, BIRC3, PIK3R1, IL3RA</w:t>
            </w:r>
          </w:p>
        </w:tc>
        <w:tc>
          <w:tcPr>
            <w:tcW w:w="1134" w:type="dxa"/>
            <w:shd w:val="clear" w:color="auto" w:fill="auto"/>
            <w:noWrap/>
            <w:vAlign w:val="center"/>
          </w:tcPr>
          <w:p w14:paraId="40D3913D" w14:textId="77777777" w:rsidR="00007445" w:rsidRPr="00007445" w:rsidRDefault="00007445" w:rsidP="00EF6395">
            <w:pPr>
              <w:widowControl/>
              <w:wordWrap/>
              <w:autoSpaceDE/>
              <w:autoSpaceDN/>
              <w:rPr>
                <w:rFonts w:ascii="Times New Roman"/>
                <w:bCs/>
                <w:spacing w:val="-12"/>
                <w:kern w:val="0"/>
                <w:szCs w:val="20"/>
              </w:rPr>
            </w:pPr>
            <w:r w:rsidRPr="00007445">
              <w:rPr>
                <w:rFonts w:ascii="Times New Roman"/>
                <w:bCs/>
                <w:spacing w:val="-12"/>
                <w:szCs w:val="20"/>
              </w:rPr>
              <w:t>2.496</w:t>
            </w:r>
          </w:p>
        </w:tc>
      </w:tr>
      <w:tr w:rsidR="00007445" w:rsidRPr="00007445" w14:paraId="582CA6F1" w14:textId="77777777" w:rsidTr="00934034">
        <w:trPr>
          <w:trHeight w:val="330"/>
        </w:trPr>
        <w:tc>
          <w:tcPr>
            <w:tcW w:w="1843" w:type="dxa"/>
            <w:noWrap/>
            <w:vAlign w:val="center"/>
            <w:hideMark/>
          </w:tcPr>
          <w:p w14:paraId="7EE799A6"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mmu04664:Fc epsilon RI signaling pathway</w:t>
            </w:r>
          </w:p>
        </w:tc>
        <w:tc>
          <w:tcPr>
            <w:tcW w:w="425" w:type="dxa"/>
            <w:noWrap/>
            <w:vAlign w:val="center"/>
            <w:hideMark/>
          </w:tcPr>
          <w:p w14:paraId="15FE706A"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10</w:t>
            </w:r>
          </w:p>
        </w:tc>
        <w:tc>
          <w:tcPr>
            <w:tcW w:w="709" w:type="dxa"/>
            <w:noWrap/>
            <w:vAlign w:val="center"/>
            <w:hideMark/>
          </w:tcPr>
          <w:p w14:paraId="5D2B56C4"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0.059</w:t>
            </w:r>
          </w:p>
        </w:tc>
        <w:tc>
          <w:tcPr>
            <w:tcW w:w="4961" w:type="dxa"/>
            <w:noWrap/>
            <w:vAlign w:val="center"/>
            <w:hideMark/>
          </w:tcPr>
          <w:p w14:paraId="62AC893F" w14:textId="77777777" w:rsidR="00007445" w:rsidRPr="00007445" w:rsidRDefault="00007445" w:rsidP="00EF6395">
            <w:pPr>
              <w:widowControl/>
              <w:wordWrap/>
              <w:autoSpaceDE/>
              <w:autoSpaceDN/>
              <w:rPr>
                <w:rFonts w:ascii="Times New Roman"/>
                <w:i/>
                <w:spacing w:val="-12"/>
                <w:w w:val="90"/>
                <w:kern w:val="0"/>
                <w:szCs w:val="20"/>
              </w:rPr>
            </w:pPr>
            <w:r w:rsidRPr="00007445">
              <w:rPr>
                <w:rFonts w:ascii="Times New Roman"/>
                <w:i/>
                <w:spacing w:val="-12"/>
                <w:w w:val="90"/>
                <w:kern w:val="0"/>
                <w:szCs w:val="20"/>
              </w:rPr>
              <w:t>PIK3CG, LAT, PLA2G4A, RAC2, FCER1G, PLA2G4C, VAV1, PIK3R1, LCP2, BTK</w:t>
            </w:r>
          </w:p>
        </w:tc>
        <w:tc>
          <w:tcPr>
            <w:tcW w:w="1134" w:type="dxa"/>
            <w:shd w:val="clear" w:color="auto" w:fill="auto"/>
            <w:noWrap/>
            <w:vAlign w:val="center"/>
          </w:tcPr>
          <w:p w14:paraId="101A333F"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szCs w:val="20"/>
              </w:rPr>
              <w:t>2.002</w:t>
            </w:r>
          </w:p>
        </w:tc>
      </w:tr>
      <w:tr w:rsidR="00007445" w:rsidRPr="00007445" w14:paraId="58F40B37" w14:textId="77777777" w:rsidTr="00934034">
        <w:trPr>
          <w:trHeight w:val="70"/>
        </w:trPr>
        <w:tc>
          <w:tcPr>
            <w:tcW w:w="1843" w:type="dxa"/>
            <w:noWrap/>
            <w:vAlign w:val="center"/>
            <w:hideMark/>
          </w:tcPr>
          <w:p w14:paraId="440D4816"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mmu05020:Prion diseases</w:t>
            </w:r>
          </w:p>
        </w:tc>
        <w:tc>
          <w:tcPr>
            <w:tcW w:w="425" w:type="dxa"/>
            <w:noWrap/>
            <w:vAlign w:val="center"/>
            <w:hideMark/>
          </w:tcPr>
          <w:p w14:paraId="4C935A58"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6</w:t>
            </w:r>
          </w:p>
        </w:tc>
        <w:tc>
          <w:tcPr>
            <w:tcW w:w="709" w:type="dxa"/>
            <w:noWrap/>
            <w:vAlign w:val="center"/>
            <w:hideMark/>
          </w:tcPr>
          <w:p w14:paraId="4BFDC074"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kern w:val="0"/>
                <w:szCs w:val="20"/>
              </w:rPr>
              <w:t>0.090</w:t>
            </w:r>
          </w:p>
        </w:tc>
        <w:tc>
          <w:tcPr>
            <w:tcW w:w="4961" w:type="dxa"/>
            <w:noWrap/>
            <w:vAlign w:val="center"/>
            <w:hideMark/>
          </w:tcPr>
          <w:p w14:paraId="60CCFDDA" w14:textId="77777777" w:rsidR="00007445" w:rsidRPr="00007445" w:rsidRDefault="00007445" w:rsidP="00EF6395">
            <w:pPr>
              <w:widowControl/>
              <w:wordWrap/>
              <w:autoSpaceDE/>
              <w:autoSpaceDN/>
              <w:rPr>
                <w:rFonts w:ascii="Times New Roman"/>
                <w:i/>
                <w:spacing w:val="-12"/>
                <w:w w:val="90"/>
                <w:kern w:val="0"/>
                <w:szCs w:val="20"/>
              </w:rPr>
            </w:pPr>
            <w:r w:rsidRPr="00007445">
              <w:rPr>
                <w:rFonts w:ascii="Times New Roman"/>
                <w:i/>
                <w:spacing w:val="-12"/>
                <w:w w:val="90"/>
                <w:kern w:val="0"/>
                <w:szCs w:val="20"/>
              </w:rPr>
              <w:t>C1QA, C1QB, HC, CASP12, C1QC, IL1A</w:t>
            </w:r>
          </w:p>
        </w:tc>
        <w:tc>
          <w:tcPr>
            <w:tcW w:w="1134" w:type="dxa"/>
            <w:shd w:val="clear" w:color="auto" w:fill="auto"/>
            <w:noWrap/>
            <w:vAlign w:val="center"/>
          </w:tcPr>
          <w:p w14:paraId="33337AA0" w14:textId="77777777" w:rsidR="00007445" w:rsidRPr="00007445" w:rsidRDefault="00007445" w:rsidP="00EF6395">
            <w:pPr>
              <w:widowControl/>
              <w:wordWrap/>
              <w:autoSpaceDE/>
              <w:autoSpaceDN/>
              <w:rPr>
                <w:rFonts w:ascii="Times New Roman"/>
                <w:spacing w:val="-12"/>
                <w:kern w:val="0"/>
                <w:szCs w:val="20"/>
              </w:rPr>
            </w:pPr>
            <w:r w:rsidRPr="00007445">
              <w:rPr>
                <w:rFonts w:ascii="Times New Roman"/>
                <w:spacing w:val="-12"/>
                <w:szCs w:val="20"/>
              </w:rPr>
              <w:t>2.475</w:t>
            </w:r>
          </w:p>
        </w:tc>
      </w:tr>
    </w:tbl>
    <w:p w14:paraId="255F1493" w14:textId="77777777" w:rsidR="00007445" w:rsidRPr="00007445" w:rsidRDefault="00007445" w:rsidP="00007445">
      <w:pPr>
        <w:spacing w:line="360" w:lineRule="auto"/>
        <w:rPr>
          <w:rFonts w:ascii="Times New Roman"/>
          <w:b/>
          <w:szCs w:val="20"/>
        </w:rPr>
      </w:pPr>
      <w:r w:rsidRPr="00007445">
        <w:rPr>
          <w:rFonts w:ascii="Times New Roman"/>
          <w:b/>
          <w:szCs w:val="20"/>
        </w:rPr>
        <w:br w:type="page"/>
      </w:r>
    </w:p>
    <w:p w14:paraId="4BA50BD7" w14:textId="463531CE" w:rsidR="00007445" w:rsidRPr="00007445" w:rsidRDefault="00E617D1" w:rsidP="00007445">
      <w:pPr>
        <w:spacing w:line="360" w:lineRule="auto"/>
        <w:rPr>
          <w:rFonts w:ascii="Times New Roman"/>
          <w:b/>
          <w:szCs w:val="20"/>
        </w:rPr>
      </w:pPr>
      <w:r>
        <w:rPr>
          <w:rFonts w:ascii="Times New Roman"/>
          <w:b/>
          <w:szCs w:val="20"/>
        </w:rPr>
        <w:lastRenderedPageBreak/>
        <w:t xml:space="preserve">Supplementary </w:t>
      </w:r>
      <w:bookmarkStart w:id="0" w:name="_GoBack"/>
      <w:bookmarkEnd w:id="0"/>
      <w:r w:rsidR="00007445" w:rsidRPr="00007445">
        <w:rPr>
          <w:rFonts w:ascii="Times New Roman"/>
          <w:b/>
          <w:szCs w:val="20"/>
        </w:rPr>
        <w:t>Table 2. Kyoto Encyclopedia of Genes and Genomes (KEGG) pathways revealed significantly downregulated genes in the hippocampus of mouse brains enriched in hyperacute phase using Database for Annotation, Visualization and Integrated Discovery (DAVID) software</w:t>
      </w:r>
    </w:p>
    <w:tbl>
      <w:tblPr>
        <w:tblW w:w="0" w:type="auto"/>
        <w:tblBorders>
          <w:top w:val="single" w:sz="4" w:space="0" w:color="auto"/>
          <w:bottom w:val="single" w:sz="4" w:space="0" w:color="auto"/>
          <w:insideH w:val="single" w:sz="4" w:space="0" w:color="auto"/>
        </w:tblBorders>
        <w:tblLayout w:type="fixed"/>
        <w:tblCellMar>
          <w:left w:w="99" w:type="dxa"/>
          <w:right w:w="99" w:type="dxa"/>
        </w:tblCellMar>
        <w:tblLook w:val="04A0" w:firstRow="1" w:lastRow="0" w:firstColumn="1" w:lastColumn="0" w:noHBand="0" w:noVBand="1"/>
      </w:tblPr>
      <w:tblGrid>
        <w:gridCol w:w="1560"/>
        <w:gridCol w:w="708"/>
        <w:gridCol w:w="709"/>
        <w:gridCol w:w="4820"/>
        <w:gridCol w:w="1134"/>
      </w:tblGrid>
      <w:tr w:rsidR="00007445" w:rsidRPr="00007445" w14:paraId="01F196F2" w14:textId="77777777" w:rsidTr="00934034">
        <w:trPr>
          <w:trHeight w:val="330"/>
        </w:trPr>
        <w:tc>
          <w:tcPr>
            <w:tcW w:w="1560" w:type="dxa"/>
            <w:tcBorders>
              <w:top w:val="single" w:sz="4" w:space="0" w:color="auto"/>
              <w:bottom w:val="single" w:sz="12" w:space="0" w:color="auto"/>
            </w:tcBorders>
            <w:shd w:val="clear" w:color="auto" w:fill="auto"/>
            <w:noWrap/>
            <w:vAlign w:val="center"/>
            <w:hideMark/>
          </w:tcPr>
          <w:p w14:paraId="15C4190A" w14:textId="77777777" w:rsidR="00007445" w:rsidRPr="00007445" w:rsidRDefault="00007445" w:rsidP="00EF6395">
            <w:pPr>
              <w:widowControl/>
              <w:wordWrap/>
              <w:autoSpaceDE/>
              <w:autoSpaceDN/>
              <w:jc w:val="center"/>
              <w:rPr>
                <w:rFonts w:ascii="Times New Roman" w:eastAsia="맑은 고딕"/>
                <w:spacing w:val="-10"/>
                <w:kern w:val="0"/>
                <w:szCs w:val="20"/>
              </w:rPr>
            </w:pPr>
            <w:r w:rsidRPr="00007445">
              <w:rPr>
                <w:rFonts w:ascii="Times New Roman" w:eastAsia="맑은 고딕"/>
                <w:spacing w:val="-10"/>
                <w:kern w:val="0"/>
                <w:szCs w:val="20"/>
              </w:rPr>
              <w:t>Term</w:t>
            </w:r>
          </w:p>
        </w:tc>
        <w:tc>
          <w:tcPr>
            <w:tcW w:w="708" w:type="dxa"/>
            <w:tcBorders>
              <w:top w:val="single" w:sz="4" w:space="0" w:color="auto"/>
              <w:bottom w:val="single" w:sz="12" w:space="0" w:color="auto"/>
            </w:tcBorders>
            <w:shd w:val="clear" w:color="auto" w:fill="auto"/>
            <w:noWrap/>
            <w:vAlign w:val="center"/>
            <w:hideMark/>
          </w:tcPr>
          <w:p w14:paraId="1F01579F" w14:textId="77777777" w:rsidR="00007445" w:rsidRPr="00007445" w:rsidRDefault="00007445" w:rsidP="00EF6395">
            <w:pPr>
              <w:widowControl/>
              <w:wordWrap/>
              <w:autoSpaceDE/>
              <w:autoSpaceDN/>
              <w:jc w:val="center"/>
              <w:rPr>
                <w:rFonts w:ascii="Times New Roman" w:eastAsia="맑은 고딕"/>
                <w:spacing w:val="-10"/>
                <w:kern w:val="0"/>
                <w:szCs w:val="20"/>
              </w:rPr>
            </w:pPr>
            <w:r w:rsidRPr="00007445">
              <w:rPr>
                <w:rFonts w:ascii="Times New Roman" w:eastAsia="맑은 고딕"/>
                <w:spacing w:val="-10"/>
                <w:kern w:val="0"/>
                <w:szCs w:val="20"/>
              </w:rPr>
              <w:t>Count</w:t>
            </w:r>
          </w:p>
        </w:tc>
        <w:tc>
          <w:tcPr>
            <w:tcW w:w="709" w:type="dxa"/>
            <w:tcBorders>
              <w:top w:val="single" w:sz="4" w:space="0" w:color="auto"/>
              <w:bottom w:val="single" w:sz="12" w:space="0" w:color="auto"/>
            </w:tcBorders>
            <w:shd w:val="clear" w:color="auto" w:fill="auto"/>
            <w:noWrap/>
            <w:vAlign w:val="center"/>
            <w:hideMark/>
          </w:tcPr>
          <w:p w14:paraId="118B3114" w14:textId="77777777" w:rsidR="00007445" w:rsidRPr="00007445" w:rsidRDefault="00007445" w:rsidP="00EF6395">
            <w:pPr>
              <w:widowControl/>
              <w:wordWrap/>
              <w:autoSpaceDE/>
              <w:autoSpaceDN/>
              <w:jc w:val="center"/>
              <w:rPr>
                <w:rFonts w:ascii="Times New Roman" w:eastAsia="맑은 고딕"/>
                <w:spacing w:val="-10"/>
                <w:kern w:val="0"/>
                <w:szCs w:val="20"/>
              </w:rPr>
            </w:pPr>
            <w:r w:rsidRPr="00007445">
              <w:rPr>
                <w:rFonts w:ascii="Times New Roman" w:eastAsia="맑은 고딕"/>
                <w:spacing w:val="-10"/>
                <w:kern w:val="0"/>
                <w:szCs w:val="20"/>
              </w:rPr>
              <w:t>P-Value</w:t>
            </w:r>
          </w:p>
        </w:tc>
        <w:tc>
          <w:tcPr>
            <w:tcW w:w="4820" w:type="dxa"/>
            <w:tcBorders>
              <w:top w:val="single" w:sz="4" w:space="0" w:color="auto"/>
              <w:bottom w:val="single" w:sz="12" w:space="0" w:color="auto"/>
            </w:tcBorders>
            <w:shd w:val="clear" w:color="auto" w:fill="auto"/>
            <w:noWrap/>
            <w:vAlign w:val="center"/>
            <w:hideMark/>
          </w:tcPr>
          <w:p w14:paraId="23E6763A" w14:textId="77777777" w:rsidR="00007445" w:rsidRPr="00007445" w:rsidRDefault="00007445" w:rsidP="00EF6395">
            <w:pPr>
              <w:widowControl/>
              <w:wordWrap/>
              <w:autoSpaceDE/>
              <w:autoSpaceDN/>
              <w:jc w:val="center"/>
              <w:rPr>
                <w:rFonts w:ascii="Times New Roman" w:eastAsia="맑은 고딕"/>
                <w:spacing w:val="-10"/>
                <w:kern w:val="0"/>
                <w:szCs w:val="20"/>
              </w:rPr>
            </w:pPr>
            <w:r w:rsidRPr="00007445">
              <w:rPr>
                <w:rFonts w:ascii="Times New Roman" w:eastAsia="맑은 고딕"/>
                <w:spacing w:val="-10"/>
                <w:kern w:val="0"/>
                <w:szCs w:val="20"/>
              </w:rPr>
              <w:t>Genes</w:t>
            </w:r>
          </w:p>
        </w:tc>
        <w:tc>
          <w:tcPr>
            <w:tcW w:w="1134" w:type="dxa"/>
            <w:tcBorders>
              <w:top w:val="single" w:sz="4" w:space="0" w:color="auto"/>
              <w:bottom w:val="single" w:sz="12" w:space="0" w:color="auto"/>
            </w:tcBorders>
            <w:shd w:val="clear" w:color="auto" w:fill="auto"/>
            <w:noWrap/>
            <w:vAlign w:val="center"/>
            <w:hideMark/>
          </w:tcPr>
          <w:p w14:paraId="5B525E1E" w14:textId="77777777" w:rsidR="00007445" w:rsidRPr="00007445" w:rsidRDefault="00007445" w:rsidP="00EF6395">
            <w:pPr>
              <w:widowControl/>
              <w:wordWrap/>
              <w:autoSpaceDE/>
              <w:autoSpaceDN/>
              <w:jc w:val="center"/>
              <w:rPr>
                <w:rFonts w:ascii="Times New Roman" w:eastAsia="맑은 고딕"/>
                <w:spacing w:val="-10"/>
                <w:kern w:val="0"/>
                <w:szCs w:val="20"/>
              </w:rPr>
            </w:pPr>
            <w:r w:rsidRPr="00007445">
              <w:rPr>
                <w:rFonts w:ascii="Times New Roman" w:eastAsia="맑은 고딕"/>
                <w:spacing w:val="-10"/>
                <w:kern w:val="0"/>
                <w:szCs w:val="20"/>
              </w:rPr>
              <w:t>Fold Enrichment</w:t>
            </w:r>
          </w:p>
        </w:tc>
      </w:tr>
      <w:tr w:rsidR="00007445" w:rsidRPr="00007445" w14:paraId="474598D7" w14:textId="77777777" w:rsidTr="00934034">
        <w:trPr>
          <w:trHeight w:val="330"/>
        </w:trPr>
        <w:tc>
          <w:tcPr>
            <w:tcW w:w="1560" w:type="dxa"/>
            <w:tcBorders>
              <w:top w:val="single" w:sz="12" w:space="0" w:color="auto"/>
            </w:tcBorders>
            <w:shd w:val="clear" w:color="auto" w:fill="auto"/>
            <w:noWrap/>
            <w:vAlign w:val="center"/>
            <w:hideMark/>
          </w:tcPr>
          <w:p w14:paraId="2C386090"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mmu04512:ECM-receptor interaction</w:t>
            </w:r>
          </w:p>
        </w:tc>
        <w:tc>
          <w:tcPr>
            <w:tcW w:w="708" w:type="dxa"/>
            <w:tcBorders>
              <w:top w:val="single" w:sz="12" w:space="0" w:color="auto"/>
            </w:tcBorders>
            <w:shd w:val="clear" w:color="auto" w:fill="auto"/>
            <w:noWrap/>
            <w:vAlign w:val="center"/>
            <w:hideMark/>
          </w:tcPr>
          <w:p w14:paraId="09DD32F5"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46</w:t>
            </w:r>
          </w:p>
        </w:tc>
        <w:tc>
          <w:tcPr>
            <w:tcW w:w="709" w:type="dxa"/>
            <w:tcBorders>
              <w:top w:val="single" w:sz="12" w:space="0" w:color="auto"/>
            </w:tcBorders>
            <w:shd w:val="clear" w:color="auto" w:fill="auto"/>
            <w:noWrap/>
            <w:vAlign w:val="center"/>
            <w:hideMark/>
          </w:tcPr>
          <w:p w14:paraId="05F8A5CB"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2.40E-17</w:t>
            </w:r>
          </w:p>
        </w:tc>
        <w:tc>
          <w:tcPr>
            <w:tcW w:w="4820" w:type="dxa"/>
            <w:tcBorders>
              <w:top w:val="single" w:sz="12" w:space="0" w:color="auto"/>
            </w:tcBorders>
            <w:shd w:val="clear" w:color="auto" w:fill="auto"/>
            <w:noWrap/>
            <w:vAlign w:val="center"/>
            <w:hideMark/>
          </w:tcPr>
          <w:p w14:paraId="2EFD067C" w14:textId="77777777" w:rsidR="00007445" w:rsidRPr="00007445" w:rsidRDefault="00007445" w:rsidP="00EF6395">
            <w:pPr>
              <w:widowControl/>
              <w:wordWrap/>
              <w:autoSpaceDE/>
              <w:autoSpaceDN/>
              <w:jc w:val="left"/>
              <w:rPr>
                <w:rFonts w:ascii="Times New Roman" w:eastAsia="맑은 고딕"/>
                <w:i/>
                <w:spacing w:val="-10"/>
                <w:kern w:val="0"/>
                <w:szCs w:val="20"/>
              </w:rPr>
            </w:pPr>
            <w:r w:rsidRPr="00007445">
              <w:rPr>
                <w:rFonts w:ascii="Times New Roman" w:eastAsia="맑은 고딕"/>
                <w:i/>
                <w:spacing w:val="-10"/>
                <w:kern w:val="0"/>
                <w:szCs w:val="20"/>
              </w:rPr>
              <w:t>COL3A1, ITGA11, ITGB5, ITGA10, VTN, ITGB3, SDC4, ITGB1, HMMR, LAMB2, CD44, COL6A6, COL6A5, COL6A4, COL27A1, ITGB7, COL6A3, COL6A2, COL6A1, TNN, THBS1, COL11A2, THBS2, THBS4, SPP1, FN1, ITGA1, HSPG2, COL5A3, COL5A2, COL4A6, COL5A1, COL4A5, VWF, LAMA1, SDC1, LAMA4, CD36, LAMA3, ITGA6, ITGA5, LAMC3, COL1A2, LAMC2, COL1A1, ITGA2B</w:t>
            </w:r>
          </w:p>
        </w:tc>
        <w:tc>
          <w:tcPr>
            <w:tcW w:w="1134" w:type="dxa"/>
            <w:tcBorders>
              <w:top w:val="single" w:sz="12" w:space="0" w:color="auto"/>
            </w:tcBorders>
            <w:shd w:val="clear" w:color="auto" w:fill="auto"/>
            <w:noWrap/>
            <w:vAlign w:val="center"/>
            <w:hideMark/>
          </w:tcPr>
          <w:p w14:paraId="3BEE7D31"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 xml:space="preserve">3.851 </w:t>
            </w:r>
          </w:p>
        </w:tc>
      </w:tr>
      <w:tr w:rsidR="00007445" w:rsidRPr="00007445" w14:paraId="2C893E6D" w14:textId="77777777" w:rsidTr="00007445">
        <w:trPr>
          <w:trHeight w:val="330"/>
        </w:trPr>
        <w:tc>
          <w:tcPr>
            <w:tcW w:w="1560" w:type="dxa"/>
            <w:shd w:val="clear" w:color="auto" w:fill="auto"/>
            <w:noWrap/>
            <w:vAlign w:val="center"/>
            <w:hideMark/>
          </w:tcPr>
          <w:p w14:paraId="54055A5A"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mmu05150:Staphylococcus aureus infection</w:t>
            </w:r>
          </w:p>
        </w:tc>
        <w:tc>
          <w:tcPr>
            <w:tcW w:w="708" w:type="dxa"/>
            <w:shd w:val="clear" w:color="auto" w:fill="auto"/>
            <w:noWrap/>
            <w:vAlign w:val="center"/>
            <w:hideMark/>
          </w:tcPr>
          <w:p w14:paraId="6C681E43"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30</w:t>
            </w:r>
          </w:p>
        </w:tc>
        <w:tc>
          <w:tcPr>
            <w:tcW w:w="709" w:type="dxa"/>
            <w:shd w:val="clear" w:color="auto" w:fill="auto"/>
            <w:noWrap/>
            <w:vAlign w:val="center"/>
            <w:hideMark/>
          </w:tcPr>
          <w:p w14:paraId="715DDBEF"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1.86E-13</w:t>
            </w:r>
          </w:p>
        </w:tc>
        <w:tc>
          <w:tcPr>
            <w:tcW w:w="4820" w:type="dxa"/>
            <w:shd w:val="clear" w:color="auto" w:fill="auto"/>
            <w:noWrap/>
            <w:vAlign w:val="center"/>
            <w:hideMark/>
          </w:tcPr>
          <w:p w14:paraId="38CB59BC" w14:textId="77777777" w:rsidR="00007445" w:rsidRPr="00007445" w:rsidRDefault="00007445" w:rsidP="00EF6395">
            <w:pPr>
              <w:widowControl/>
              <w:wordWrap/>
              <w:autoSpaceDE/>
              <w:autoSpaceDN/>
              <w:jc w:val="left"/>
              <w:rPr>
                <w:rFonts w:ascii="Times New Roman" w:eastAsia="맑은 고딕"/>
                <w:i/>
                <w:spacing w:val="-10"/>
                <w:kern w:val="0"/>
                <w:szCs w:val="20"/>
              </w:rPr>
            </w:pPr>
            <w:r w:rsidRPr="00007445">
              <w:rPr>
                <w:rFonts w:ascii="Times New Roman" w:eastAsia="맑은 고딕"/>
                <w:i/>
                <w:spacing w:val="-10"/>
                <w:kern w:val="0"/>
                <w:szCs w:val="20"/>
              </w:rPr>
              <w:t>C3AR1, ITGAL, C3, ITGB2, C1QC, ITGAM, C1RA, CFH, C2, ICAM1, C5AR1, C4B, CFB, HC, FCGR4, H2-DMB1, H2-AB1, FCGR1, H2-DMB2, FCGR3, C1QA, C1QB, FCGR2B, H2-OA, H2-EB1, H2-OB, H2-AA, C1S1, H2-DMA, PTAFR</w:t>
            </w:r>
          </w:p>
        </w:tc>
        <w:tc>
          <w:tcPr>
            <w:tcW w:w="1134" w:type="dxa"/>
            <w:shd w:val="clear" w:color="auto" w:fill="auto"/>
            <w:noWrap/>
            <w:vAlign w:val="center"/>
            <w:hideMark/>
          </w:tcPr>
          <w:p w14:paraId="6C3E4927"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 xml:space="preserve">4.420 </w:t>
            </w:r>
          </w:p>
        </w:tc>
      </w:tr>
      <w:tr w:rsidR="00007445" w:rsidRPr="00007445" w14:paraId="57C7DC8B" w14:textId="77777777" w:rsidTr="00007445">
        <w:trPr>
          <w:trHeight w:val="330"/>
        </w:trPr>
        <w:tc>
          <w:tcPr>
            <w:tcW w:w="1560" w:type="dxa"/>
            <w:shd w:val="clear" w:color="auto" w:fill="auto"/>
            <w:noWrap/>
            <w:vAlign w:val="center"/>
            <w:hideMark/>
          </w:tcPr>
          <w:p w14:paraId="282CACBF"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mmu04060:Cytokine-cytokine receptor interaction</w:t>
            </w:r>
          </w:p>
        </w:tc>
        <w:tc>
          <w:tcPr>
            <w:tcW w:w="708" w:type="dxa"/>
            <w:shd w:val="clear" w:color="auto" w:fill="auto"/>
            <w:noWrap/>
            <w:vAlign w:val="center"/>
            <w:hideMark/>
          </w:tcPr>
          <w:p w14:paraId="54EBEA5C"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73</w:t>
            </w:r>
          </w:p>
        </w:tc>
        <w:tc>
          <w:tcPr>
            <w:tcW w:w="709" w:type="dxa"/>
            <w:shd w:val="clear" w:color="auto" w:fill="auto"/>
            <w:noWrap/>
            <w:vAlign w:val="center"/>
            <w:hideMark/>
          </w:tcPr>
          <w:p w14:paraId="798AB67E"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2.02E-11</w:t>
            </w:r>
          </w:p>
        </w:tc>
        <w:tc>
          <w:tcPr>
            <w:tcW w:w="4820" w:type="dxa"/>
            <w:shd w:val="clear" w:color="auto" w:fill="auto"/>
            <w:noWrap/>
            <w:vAlign w:val="center"/>
            <w:hideMark/>
          </w:tcPr>
          <w:p w14:paraId="5987EF44" w14:textId="77777777" w:rsidR="00007445" w:rsidRPr="00007445" w:rsidRDefault="00007445" w:rsidP="00EF6395">
            <w:pPr>
              <w:widowControl/>
              <w:wordWrap/>
              <w:autoSpaceDE/>
              <w:autoSpaceDN/>
              <w:jc w:val="left"/>
              <w:rPr>
                <w:rFonts w:ascii="Times New Roman" w:eastAsia="맑은 고딕"/>
                <w:i/>
                <w:spacing w:val="-10"/>
                <w:kern w:val="0"/>
                <w:szCs w:val="20"/>
              </w:rPr>
            </w:pPr>
            <w:r w:rsidRPr="00007445">
              <w:rPr>
                <w:rFonts w:ascii="Times New Roman" w:eastAsia="맑은 고딕"/>
                <w:i/>
                <w:spacing w:val="-10"/>
                <w:kern w:val="0"/>
                <w:szCs w:val="20"/>
              </w:rPr>
              <w:t>OSMR, LEPR, IL21R, GDF5, TNFSF13, TNFSF12, IL15, CXCL12, TGFB1, CXCL10, IL17RB, TNFRSF11B, TNFRSF11A, CLCF1, CXCR4, CSF2RB, CSF3R, FAS, IL13RA1, PRL, LTB, IFNGR1, IL1A, LTA, LTBR, TNFRSF17, IL11RA1, TNFRSF14, EDAR, CCR9, IFNAR2, TNFRSF9, IL20RB, CCR5, GM13308, CCR2, CX3CR1, IL1R2, CCL3, CXCL5, CSF2RB2, TNFRSF12A, CSF1, CCR1, IL4RA, CCL9, PF4, IL7R, CCL28, CCL6, TNFRSF1A, CCL22, TNFRSF1B, IL17B, IL10RB, IL10RA, IL2RG, CSF1R, GM2506, AMHR2, IL2RB, TGFBR1, TGFBR2, GM20878, TNFRSF13C, CCL19, IL6RA, CCL12, TNFSF10, PRLR, CXCL16, BMP7, IL3RA</w:t>
            </w:r>
          </w:p>
        </w:tc>
        <w:tc>
          <w:tcPr>
            <w:tcW w:w="1134" w:type="dxa"/>
            <w:shd w:val="clear" w:color="auto" w:fill="auto"/>
            <w:noWrap/>
            <w:vAlign w:val="center"/>
            <w:hideMark/>
          </w:tcPr>
          <w:p w14:paraId="4EF2E855"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 xml:space="preserve">2.222 </w:t>
            </w:r>
          </w:p>
        </w:tc>
      </w:tr>
      <w:tr w:rsidR="00007445" w:rsidRPr="00007445" w14:paraId="078B83BD" w14:textId="77777777" w:rsidTr="00007445">
        <w:trPr>
          <w:trHeight w:val="330"/>
        </w:trPr>
        <w:tc>
          <w:tcPr>
            <w:tcW w:w="1560" w:type="dxa"/>
            <w:shd w:val="clear" w:color="auto" w:fill="auto"/>
            <w:noWrap/>
            <w:vAlign w:val="center"/>
            <w:hideMark/>
          </w:tcPr>
          <w:p w14:paraId="2964AE45"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mmu05140:Leishmaniasis</w:t>
            </w:r>
          </w:p>
        </w:tc>
        <w:tc>
          <w:tcPr>
            <w:tcW w:w="708" w:type="dxa"/>
            <w:shd w:val="clear" w:color="auto" w:fill="auto"/>
            <w:noWrap/>
            <w:vAlign w:val="center"/>
            <w:hideMark/>
          </w:tcPr>
          <w:p w14:paraId="167E4484"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31</w:t>
            </w:r>
          </w:p>
        </w:tc>
        <w:tc>
          <w:tcPr>
            <w:tcW w:w="709" w:type="dxa"/>
            <w:shd w:val="clear" w:color="auto" w:fill="auto"/>
            <w:noWrap/>
            <w:vAlign w:val="center"/>
            <w:hideMark/>
          </w:tcPr>
          <w:p w14:paraId="05173F51"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1.00E-10</w:t>
            </w:r>
          </w:p>
        </w:tc>
        <w:tc>
          <w:tcPr>
            <w:tcW w:w="4820" w:type="dxa"/>
            <w:shd w:val="clear" w:color="auto" w:fill="auto"/>
            <w:noWrap/>
            <w:vAlign w:val="center"/>
            <w:hideMark/>
          </w:tcPr>
          <w:p w14:paraId="67E4C537" w14:textId="77777777" w:rsidR="00007445" w:rsidRPr="00007445" w:rsidRDefault="00007445" w:rsidP="00EF6395">
            <w:pPr>
              <w:widowControl/>
              <w:wordWrap/>
              <w:autoSpaceDE/>
              <w:autoSpaceDN/>
              <w:jc w:val="left"/>
              <w:rPr>
                <w:rFonts w:ascii="Times New Roman" w:eastAsia="맑은 고딕"/>
                <w:i/>
                <w:spacing w:val="-10"/>
                <w:kern w:val="0"/>
                <w:szCs w:val="20"/>
              </w:rPr>
            </w:pPr>
            <w:r w:rsidRPr="00007445">
              <w:rPr>
                <w:rFonts w:ascii="Times New Roman" w:eastAsia="맑은 고딕"/>
                <w:i/>
                <w:spacing w:val="-10"/>
                <w:kern w:val="0"/>
                <w:szCs w:val="20"/>
              </w:rPr>
              <w:t>PTGS2, C3, TLR2, NFKBIA, TLR4, ITGB2, ITGB1, TGFB1, ITGAM, IRAK4, MYD88, NOS2, IFNGR1, IL1A, PTPN6, NCF2, NCF1, NCF4, FCGR4, H2-DMB1, H2-AB1, STAT1, FCGR1, H2-DMB2, FCGR3, CYBA, H2-OA, H2-OB, H2-EB1, H2-AA, H2-DMA</w:t>
            </w:r>
          </w:p>
        </w:tc>
        <w:tc>
          <w:tcPr>
            <w:tcW w:w="1134" w:type="dxa"/>
            <w:shd w:val="clear" w:color="auto" w:fill="auto"/>
            <w:noWrap/>
            <w:vAlign w:val="center"/>
            <w:hideMark/>
          </w:tcPr>
          <w:p w14:paraId="4E6EB110"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 xml:space="preserve">3.568 </w:t>
            </w:r>
          </w:p>
        </w:tc>
      </w:tr>
      <w:tr w:rsidR="00007445" w:rsidRPr="00007445" w14:paraId="3AD9222D" w14:textId="77777777" w:rsidTr="00007445">
        <w:trPr>
          <w:trHeight w:val="330"/>
        </w:trPr>
        <w:tc>
          <w:tcPr>
            <w:tcW w:w="1560" w:type="dxa"/>
            <w:shd w:val="clear" w:color="auto" w:fill="auto"/>
            <w:noWrap/>
            <w:vAlign w:val="center"/>
            <w:hideMark/>
          </w:tcPr>
          <w:p w14:paraId="0E49A3BC"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mmu04080:Neuroactive ligand-receptor interaction</w:t>
            </w:r>
          </w:p>
        </w:tc>
        <w:tc>
          <w:tcPr>
            <w:tcW w:w="708" w:type="dxa"/>
            <w:shd w:val="clear" w:color="auto" w:fill="auto"/>
            <w:noWrap/>
            <w:vAlign w:val="center"/>
            <w:hideMark/>
          </w:tcPr>
          <w:p w14:paraId="3A1B0E02"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80</w:t>
            </w:r>
          </w:p>
        </w:tc>
        <w:tc>
          <w:tcPr>
            <w:tcW w:w="709" w:type="dxa"/>
            <w:shd w:val="clear" w:color="auto" w:fill="auto"/>
            <w:noWrap/>
            <w:vAlign w:val="center"/>
            <w:hideMark/>
          </w:tcPr>
          <w:p w14:paraId="3AF52ABC"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1.02E-10</w:t>
            </w:r>
          </w:p>
        </w:tc>
        <w:tc>
          <w:tcPr>
            <w:tcW w:w="4820" w:type="dxa"/>
            <w:shd w:val="clear" w:color="auto" w:fill="auto"/>
            <w:noWrap/>
            <w:vAlign w:val="center"/>
            <w:hideMark/>
          </w:tcPr>
          <w:p w14:paraId="6A753720" w14:textId="77777777" w:rsidR="00007445" w:rsidRPr="00007445" w:rsidRDefault="00007445" w:rsidP="00EF6395">
            <w:pPr>
              <w:widowControl/>
              <w:wordWrap/>
              <w:autoSpaceDE/>
              <w:autoSpaceDN/>
              <w:jc w:val="left"/>
              <w:rPr>
                <w:rFonts w:ascii="Times New Roman" w:eastAsia="맑은 고딕"/>
                <w:i/>
                <w:spacing w:val="-10"/>
                <w:kern w:val="0"/>
                <w:szCs w:val="20"/>
              </w:rPr>
            </w:pPr>
            <w:r w:rsidRPr="00007445">
              <w:rPr>
                <w:rFonts w:ascii="Times New Roman" w:eastAsia="맑은 고딕"/>
                <w:i/>
                <w:spacing w:val="-10"/>
                <w:kern w:val="0"/>
                <w:szCs w:val="20"/>
              </w:rPr>
              <w:t>TSPO, ADORA3, TACR3, LEPR, TACR1, GLRA2, F2RL1, LPAR3, VIPR2, SCTR, S1PR2, EDNRA, S1PR3, HTR1B, A630033H20RIK, S1PR4, CHRNA7, GLP2R, HTR1D, CHRNA1, PRL, HTR1F, CHRNA3, C5AR1, RXFP1, PTGER4, RXFP3, HTR4, GRM1, GRM5, SSTR4, GABRR2, CRHR2, CHRM5, ADRB2, CHRM2, AGTR1A, LPAR6, PTGDR, GPR50, TSHR, PTAFR, C3AR1, CYSLTR1, ADORA2A, DRD5, NPY2R, OPRK1, TRHR, OXTR, HCRTR2, APLNR, HCRTR1, ADRB3, P2RY6, CNR1, P2RY2, CNR2, MAS1, ADRA2B, GABRQ, GABRE, PTH2R, GABRA5, PTGFR, NPY5R, P2RX4, P2RY13, P2RX7, GPR35, P2RX6, PRLR, GRIA2, GRIA1, P2RX3, P2RY14, CHRNB1, NMBR, HTR2C, HTR2A</w:t>
            </w:r>
          </w:p>
        </w:tc>
        <w:tc>
          <w:tcPr>
            <w:tcW w:w="1134" w:type="dxa"/>
            <w:shd w:val="clear" w:color="auto" w:fill="auto"/>
            <w:noWrap/>
            <w:vAlign w:val="center"/>
            <w:hideMark/>
          </w:tcPr>
          <w:p w14:paraId="2DD0B5BF"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 xml:space="preserve">2.068 </w:t>
            </w:r>
          </w:p>
        </w:tc>
      </w:tr>
      <w:tr w:rsidR="00007445" w:rsidRPr="00007445" w14:paraId="0D75E655" w14:textId="77777777" w:rsidTr="00007445">
        <w:trPr>
          <w:trHeight w:val="330"/>
        </w:trPr>
        <w:tc>
          <w:tcPr>
            <w:tcW w:w="1560" w:type="dxa"/>
            <w:shd w:val="clear" w:color="auto" w:fill="auto"/>
            <w:noWrap/>
            <w:vAlign w:val="center"/>
            <w:hideMark/>
          </w:tcPr>
          <w:p w14:paraId="3700DE42"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mmu04380:Osteoclast differentiation</w:t>
            </w:r>
          </w:p>
        </w:tc>
        <w:tc>
          <w:tcPr>
            <w:tcW w:w="708" w:type="dxa"/>
            <w:shd w:val="clear" w:color="auto" w:fill="auto"/>
            <w:noWrap/>
            <w:vAlign w:val="center"/>
            <w:hideMark/>
          </w:tcPr>
          <w:p w14:paraId="375B4F83"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46</w:t>
            </w:r>
          </w:p>
        </w:tc>
        <w:tc>
          <w:tcPr>
            <w:tcW w:w="709" w:type="dxa"/>
            <w:shd w:val="clear" w:color="auto" w:fill="auto"/>
            <w:noWrap/>
            <w:vAlign w:val="center"/>
            <w:hideMark/>
          </w:tcPr>
          <w:p w14:paraId="45061DA5"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2.05E-10</w:t>
            </w:r>
          </w:p>
        </w:tc>
        <w:tc>
          <w:tcPr>
            <w:tcW w:w="4820" w:type="dxa"/>
            <w:shd w:val="clear" w:color="auto" w:fill="auto"/>
            <w:noWrap/>
            <w:vAlign w:val="center"/>
            <w:hideMark/>
          </w:tcPr>
          <w:p w14:paraId="16AC209B" w14:textId="77777777" w:rsidR="00007445" w:rsidRPr="00007445" w:rsidRDefault="00007445" w:rsidP="00EF6395">
            <w:pPr>
              <w:widowControl/>
              <w:wordWrap/>
              <w:autoSpaceDE/>
              <w:autoSpaceDN/>
              <w:jc w:val="left"/>
              <w:rPr>
                <w:rFonts w:ascii="Times New Roman" w:eastAsia="맑은 고딕"/>
                <w:i/>
                <w:spacing w:val="-10"/>
                <w:kern w:val="0"/>
                <w:szCs w:val="20"/>
              </w:rPr>
            </w:pPr>
            <w:r w:rsidRPr="00007445">
              <w:rPr>
                <w:rFonts w:ascii="Times New Roman" w:eastAsia="맑은 고딕"/>
                <w:i/>
                <w:spacing w:val="-10"/>
                <w:kern w:val="0"/>
                <w:szCs w:val="20"/>
              </w:rPr>
              <w:t>CSF1, PPARG, SPI1, ACP5, NFKBIA, ITGB3, NFKB2, TGFB1, BTK, TNFRSF1A, TNFRSF11B, TNFRSF11A, LILRA5, PIK3R5, MAP2K7, IFNGR1, IL1A, CSF1R, TYROBP, TEC, BLNK, NFATC1, SYK, PIK3CG, NCF2, SOCS3, NCF1, TGFBR1, NCF4, TGFBR2, FCGR4, STAT1, FCGR1, FCGR3, PIRB, IRF9, IFNAR2, CYBA, CTSK, CYBB, FCGR2B, LCK, PLCG2, MAP3K14, TREM2, LCP2</w:t>
            </w:r>
          </w:p>
        </w:tc>
        <w:tc>
          <w:tcPr>
            <w:tcW w:w="1134" w:type="dxa"/>
            <w:shd w:val="clear" w:color="auto" w:fill="auto"/>
            <w:noWrap/>
            <w:vAlign w:val="center"/>
            <w:hideMark/>
          </w:tcPr>
          <w:p w14:paraId="646B8FBB"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 xml:space="preserve">2.689 </w:t>
            </w:r>
          </w:p>
        </w:tc>
      </w:tr>
      <w:tr w:rsidR="00007445" w:rsidRPr="00007445" w14:paraId="717A7030" w14:textId="77777777" w:rsidTr="00007445">
        <w:trPr>
          <w:trHeight w:val="330"/>
        </w:trPr>
        <w:tc>
          <w:tcPr>
            <w:tcW w:w="1560" w:type="dxa"/>
            <w:shd w:val="clear" w:color="auto" w:fill="auto"/>
            <w:noWrap/>
            <w:vAlign w:val="center"/>
            <w:hideMark/>
          </w:tcPr>
          <w:p w14:paraId="7F1205D8"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mmu04145:Phagosome</w:t>
            </w:r>
          </w:p>
        </w:tc>
        <w:tc>
          <w:tcPr>
            <w:tcW w:w="708" w:type="dxa"/>
            <w:shd w:val="clear" w:color="auto" w:fill="auto"/>
            <w:noWrap/>
            <w:vAlign w:val="center"/>
            <w:hideMark/>
          </w:tcPr>
          <w:p w14:paraId="71772DCC"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55</w:t>
            </w:r>
          </w:p>
        </w:tc>
        <w:tc>
          <w:tcPr>
            <w:tcW w:w="709" w:type="dxa"/>
            <w:shd w:val="clear" w:color="auto" w:fill="auto"/>
            <w:noWrap/>
            <w:vAlign w:val="center"/>
            <w:hideMark/>
          </w:tcPr>
          <w:p w14:paraId="0424CE8B"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6.48E-10</w:t>
            </w:r>
          </w:p>
        </w:tc>
        <w:tc>
          <w:tcPr>
            <w:tcW w:w="4820" w:type="dxa"/>
            <w:shd w:val="clear" w:color="auto" w:fill="auto"/>
            <w:noWrap/>
            <w:vAlign w:val="center"/>
            <w:hideMark/>
          </w:tcPr>
          <w:p w14:paraId="13145F79" w14:textId="77777777" w:rsidR="00007445" w:rsidRPr="00007445" w:rsidRDefault="00007445" w:rsidP="00EF6395">
            <w:pPr>
              <w:widowControl/>
              <w:wordWrap/>
              <w:autoSpaceDE/>
              <w:autoSpaceDN/>
              <w:jc w:val="left"/>
              <w:rPr>
                <w:rFonts w:ascii="Times New Roman" w:eastAsia="맑은 고딕"/>
                <w:i/>
                <w:spacing w:val="-10"/>
                <w:kern w:val="0"/>
                <w:szCs w:val="20"/>
              </w:rPr>
            </w:pPr>
            <w:r w:rsidRPr="00007445">
              <w:rPr>
                <w:rFonts w:ascii="Times New Roman" w:eastAsia="맑은 고딕"/>
                <w:i/>
                <w:spacing w:val="-10"/>
                <w:kern w:val="0"/>
                <w:szCs w:val="20"/>
              </w:rPr>
              <w:t xml:space="preserve">TUBB2A, H2-D1, TLR2, TLR4, TLR6, CANX, C1RA, TUBB6, H2-K1, DYNC1I1, NCF2, NCF1, NCF4, H2-DMB1, COLEC12, CTSS, H2-DMB2, CTSL, CD36, H2-OA, H2-T9, H2-OB, H2-AA, RAB7B, C3, ITGB5, ITGB2, ITGB3, ITGB1, ITGAM, ATP6V0E, TAP2, TAP1, THBS1, PLA2R1, THBS2, THBS4, TCIRG1, MRC1, H2-M3, MRC2, FCGR4, H2-AB1, </w:t>
            </w:r>
            <w:r w:rsidRPr="00007445">
              <w:rPr>
                <w:rFonts w:ascii="Times New Roman" w:eastAsia="맑은 고딕"/>
                <w:i/>
                <w:spacing w:val="-10"/>
                <w:kern w:val="0"/>
                <w:szCs w:val="20"/>
              </w:rPr>
              <w:lastRenderedPageBreak/>
              <w:t>H2-Q7, FCGR1, FCGR3, CYBA, FCGR2B, ITGA5, H2-EB1, H2-T23, CLEC7A, H2-T24, H2-DMA, CD14</w:t>
            </w:r>
          </w:p>
        </w:tc>
        <w:tc>
          <w:tcPr>
            <w:tcW w:w="1134" w:type="dxa"/>
            <w:shd w:val="clear" w:color="auto" w:fill="auto"/>
            <w:noWrap/>
            <w:vAlign w:val="center"/>
            <w:hideMark/>
          </w:tcPr>
          <w:p w14:paraId="0F9F688C"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lastRenderedPageBreak/>
              <w:t xml:space="preserve">2.369 </w:t>
            </w:r>
          </w:p>
        </w:tc>
      </w:tr>
      <w:tr w:rsidR="00007445" w:rsidRPr="00007445" w14:paraId="2D529D4B" w14:textId="77777777" w:rsidTr="00007445">
        <w:trPr>
          <w:trHeight w:val="330"/>
        </w:trPr>
        <w:tc>
          <w:tcPr>
            <w:tcW w:w="1560" w:type="dxa"/>
            <w:shd w:val="clear" w:color="auto" w:fill="auto"/>
            <w:noWrap/>
            <w:vAlign w:val="center"/>
            <w:hideMark/>
          </w:tcPr>
          <w:p w14:paraId="012EDD86"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mmu04064:NF-kappa B signaling pathway</w:t>
            </w:r>
          </w:p>
        </w:tc>
        <w:tc>
          <w:tcPr>
            <w:tcW w:w="708" w:type="dxa"/>
            <w:shd w:val="clear" w:color="auto" w:fill="auto"/>
            <w:noWrap/>
            <w:vAlign w:val="center"/>
            <w:hideMark/>
          </w:tcPr>
          <w:p w14:paraId="7DF5095C"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38</w:t>
            </w:r>
          </w:p>
        </w:tc>
        <w:tc>
          <w:tcPr>
            <w:tcW w:w="709" w:type="dxa"/>
            <w:shd w:val="clear" w:color="auto" w:fill="auto"/>
            <w:noWrap/>
            <w:vAlign w:val="center"/>
            <w:hideMark/>
          </w:tcPr>
          <w:p w14:paraId="3C750AA8"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1.02E-09</w:t>
            </w:r>
          </w:p>
        </w:tc>
        <w:tc>
          <w:tcPr>
            <w:tcW w:w="4820" w:type="dxa"/>
            <w:shd w:val="clear" w:color="auto" w:fill="auto"/>
            <w:noWrap/>
            <w:vAlign w:val="center"/>
            <w:hideMark/>
          </w:tcPr>
          <w:p w14:paraId="71269430" w14:textId="77777777" w:rsidR="00007445" w:rsidRPr="00007445" w:rsidRDefault="00007445" w:rsidP="00EF6395">
            <w:pPr>
              <w:widowControl/>
              <w:wordWrap/>
              <w:autoSpaceDE/>
              <w:autoSpaceDN/>
              <w:jc w:val="left"/>
              <w:rPr>
                <w:rFonts w:ascii="Times New Roman" w:eastAsia="맑은 고딕"/>
                <w:i/>
                <w:spacing w:val="-10"/>
                <w:kern w:val="0"/>
                <w:szCs w:val="20"/>
              </w:rPr>
            </w:pPr>
            <w:r w:rsidRPr="00007445">
              <w:rPr>
                <w:rFonts w:ascii="Times New Roman" w:eastAsia="맑은 고딕"/>
                <w:i/>
                <w:spacing w:val="-10"/>
                <w:kern w:val="0"/>
                <w:szCs w:val="20"/>
              </w:rPr>
              <w:t>TRAF1, PTGS2, NFKBIA, TLR4, NFKB2, CXCL12, BTK, IRAK4, VCAM1, TNFRSF1A, MYD88, TNFRSF11A, ZAP70, TICAM2, LBP, LTB, TRAF5, LTA, BLNK, SYK, ICAM1, LTBR, LYN, LY96, TNFRSF13C, CCL19, TRIM25, BIRC3, DDX58, CARD11, LAT, BCL2A1B, RIPK1, LCK, PLCG2, MAP3K14, PLAU, CD14</w:t>
            </w:r>
          </w:p>
        </w:tc>
        <w:tc>
          <w:tcPr>
            <w:tcW w:w="1134" w:type="dxa"/>
            <w:shd w:val="clear" w:color="auto" w:fill="auto"/>
            <w:noWrap/>
            <w:vAlign w:val="center"/>
            <w:hideMark/>
          </w:tcPr>
          <w:p w14:paraId="700FE860"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 xml:space="preserve">2.886 </w:t>
            </w:r>
          </w:p>
        </w:tc>
      </w:tr>
      <w:tr w:rsidR="00007445" w:rsidRPr="00007445" w14:paraId="66C623C2" w14:textId="77777777" w:rsidTr="00007445">
        <w:trPr>
          <w:trHeight w:val="330"/>
        </w:trPr>
        <w:tc>
          <w:tcPr>
            <w:tcW w:w="1560" w:type="dxa"/>
            <w:shd w:val="clear" w:color="auto" w:fill="auto"/>
            <w:noWrap/>
            <w:vAlign w:val="center"/>
            <w:hideMark/>
          </w:tcPr>
          <w:p w14:paraId="556907CF"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mmu04510:Focal adhesion</w:t>
            </w:r>
          </w:p>
        </w:tc>
        <w:tc>
          <w:tcPr>
            <w:tcW w:w="708" w:type="dxa"/>
            <w:shd w:val="clear" w:color="auto" w:fill="auto"/>
            <w:noWrap/>
            <w:vAlign w:val="center"/>
            <w:hideMark/>
          </w:tcPr>
          <w:p w14:paraId="395D6791"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60</w:t>
            </w:r>
          </w:p>
        </w:tc>
        <w:tc>
          <w:tcPr>
            <w:tcW w:w="709" w:type="dxa"/>
            <w:shd w:val="clear" w:color="auto" w:fill="auto"/>
            <w:noWrap/>
            <w:vAlign w:val="center"/>
            <w:hideMark/>
          </w:tcPr>
          <w:p w14:paraId="4F5AF792"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8.42E-09</w:t>
            </w:r>
          </w:p>
        </w:tc>
        <w:tc>
          <w:tcPr>
            <w:tcW w:w="4820" w:type="dxa"/>
            <w:shd w:val="clear" w:color="auto" w:fill="auto"/>
            <w:noWrap/>
            <w:vAlign w:val="center"/>
            <w:hideMark/>
          </w:tcPr>
          <w:p w14:paraId="6FD88A55" w14:textId="77777777" w:rsidR="00007445" w:rsidRPr="00007445" w:rsidRDefault="00007445" w:rsidP="00EF6395">
            <w:pPr>
              <w:widowControl/>
              <w:wordWrap/>
              <w:autoSpaceDE/>
              <w:autoSpaceDN/>
              <w:jc w:val="left"/>
              <w:rPr>
                <w:rFonts w:ascii="Times New Roman" w:eastAsia="맑은 고딕"/>
                <w:i/>
                <w:spacing w:val="-10"/>
                <w:kern w:val="0"/>
                <w:szCs w:val="20"/>
              </w:rPr>
            </w:pPr>
            <w:r w:rsidRPr="00007445">
              <w:rPr>
                <w:rFonts w:ascii="Times New Roman" w:eastAsia="맑은 고딕"/>
                <w:i/>
                <w:spacing w:val="-10"/>
                <w:kern w:val="0"/>
                <w:szCs w:val="20"/>
              </w:rPr>
              <w:t>TLN1, VTN, SHC1, COL11A2, PIK3CG, PARVG, PRKCG, ACTN2, ACTN3, FLNC, VASP, CCND3, LAMC3, COL1A2, LAMC2, COL1A1, ITGA2B, CAV1, ERBB2, COL3A1, ITGA11, ITGB5, ITGA10, ITGB3, ITGB1, MYL9, LAMB2, RAC2, COL6A6, COL6A5, COL6A4, ITGB7, COL27A1, COL6A3, COL6A2, COL6A1, PIK3R5, TNN, THBS1, THBS2, FN1, SPP1, THBS4, ITGA1, IGF1, MYL12A, HGF, BIRC3, COL5A3, VAV1, COL5A2, COL4A6, COL5A1, COL4A5, LAMA1, VWF, LAMA4, LAMA3, ITGA6, ITGA5</w:t>
            </w:r>
          </w:p>
        </w:tc>
        <w:tc>
          <w:tcPr>
            <w:tcW w:w="1134" w:type="dxa"/>
            <w:shd w:val="clear" w:color="auto" w:fill="auto"/>
            <w:noWrap/>
            <w:vAlign w:val="center"/>
            <w:hideMark/>
          </w:tcPr>
          <w:p w14:paraId="613FC71A"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 xml:space="preserve">2.135 </w:t>
            </w:r>
          </w:p>
        </w:tc>
      </w:tr>
      <w:tr w:rsidR="00007445" w:rsidRPr="00007445" w14:paraId="19018DE5" w14:textId="77777777" w:rsidTr="00007445">
        <w:trPr>
          <w:trHeight w:val="330"/>
        </w:trPr>
        <w:tc>
          <w:tcPr>
            <w:tcW w:w="1560" w:type="dxa"/>
            <w:shd w:val="clear" w:color="auto" w:fill="auto"/>
            <w:noWrap/>
            <w:vAlign w:val="center"/>
            <w:hideMark/>
          </w:tcPr>
          <w:p w14:paraId="5A56B838"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mmu04974:Protein digestion and absorption</w:t>
            </w:r>
          </w:p>
        </w:tc>
        <w:tc>
          <w:tcPr>
            <w:tcW w:w="708" w:type="dxa"/>
            <w:shd w:val="clear" w:color="auto" w:fill="auto"/>
            <w:noWrap/>
            <w:vAlign w:val="center"/>
            <w:hideMark/>
          </w:tcPr>
          <w:p w14:paraId="4BE62804"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34</w:t>
            </w:r>
          </w:p>
        </w:tc>
        <w:tc>
          <w:tcPr>
            <w:tcW w:w="709" w:type="dxa"/>
            <w:shd w:val="clear" w:color="auto" w:fill="auto"/>
            <w:noWrap/>
            <w:vAlign w:val="center"/>
            <w:hideMark/>
          </w:tcPr>
          <w:p w14:paraId="5799FBF7"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1.35E-08</w:t>
            </w:r>
          </w:p>
        </w:tc>
        <w:tc>
          <w:tcPr>
            <w:tcW w:w="4820" w:type="dxa"/>
            <w:shd w:val="clear" w:color="auto" w:fill="auto"/>
            <w:noWrap/>
            <w:vAlign w:val="center"/>
            <w:hideMark/>
          </w:tcPr>
          <w:p w14:paraId="49641CC1" w14:textId="77777777" w:rsidR="00007445" w:rsidRPr="00007445" w:rsidRDefault="00007445" w:rsidP="00EF6395">
            <w:pPr>
              <w:widowControl/>
              <w:wordWrap/>
              <w:autoSpaceDE/>
              <w:autoSpaceDN/>
              <w:jc w:val="left"/>
              <w:rPr>
                <w:rFonts w:ascii="Times New Roman" w:eastAsia="맑은 고딕"/>
                <w:i/>
                <w:spacing w:val="-10"/>
                <w:kern w:val="0"/>
                <w:szCs w:val="20"/>
              </w:rPr>
            </w:pPr>
            <w:r w:rsidRPr="00007445">
              <w:rPr>
                <w:rFonts w:ascii="Times New Roman" w:eastAsia="맑은 고딕"/>
                <w:i/>
                <w:spacing w:val="-10"/>
                <w:kern w:val="0"/>
                <w:szCs w:val="20"/>
              </w:rPr>
              <w:t>SLC16A10, COL3A1, ELN, SLC7A7, SLC1A5, COL9A1, COL9A2, COL6A6, COL7A1, COL6A5, COL6A4, COL27A1, COL6A3, KCNK5, COL6A2, COL12A1, COL6A1, COL11A2, DPP4, COL10A1, COL18A1, COL13A1, SLC3A1, COL5A3, COL5A2, COL4A6, COL5A1, XPNPEP2, COL4A5, KCNN4, COL14A1, COL1A2, PRCP, COL1A1</w:t>
            </w:r>
          </w:p>
        </w:tc>
        <w:tc>
          <w:tcPr>
            <w:tcW w:w="1134" w:type="dxa"/>
            <w:shd w:val="clear" w:color="auto" w:fill="auto"/>
            <w:noWrap/>
            <w:vAlign w:val="center"/>
            <w:hideMark/>
          </w:tcPr>
          <w:p w14:paraId="20AFF2C7"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 xml:space="preserve">2.846 </w:t>
            </w:r>
          </w:p>
        </w:tc>
      </w:tr>
      <w:tr w:rsidR="00007445" w:rsidRPr="00007445" w14:paraId="0D4B5A8B" w14:textId="77777777" w:rsidTr="00007445">
        <w:trPr>
          <w:trHeight w:val="330"/>
        </w:trPr>
        <w:tc>
          <w:tcPr>
            <w:tcW w:w="1560" w:type="dxa"/>
            <w:shd w:val="clear" w:color="auto" w:fill="auto"/>
            <w:noWrap/>
            <w:vAlign w:val="center"/>
            <w:hideMark/>
          </w:tcPr>
          <w:p w14:paraId="6BAD363F"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mmu04672:Intestinal immune network for IgA production</w:t>
            </w:r>
          </w:p>
        </w:tc>
        <w:tc>
          <w:tcPr>
            <w:tcW w:w="708" w:type="dxa"/>
            <w:shd w:val="clear" w:color="auto" w:fill="auto"/>
            <w:noWrap/>
            <w:vAlign w:val="center"/>
            <w:hideMark/>
          </w:tcPr>
          <w:p w14:paraId="6F070798"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22</w:t>
            </w:r>
          </w:p>
        </w:tc>
        <w:tc>
          <w:tcPr>
            <w:tcW w:w="709" w:type="dxa"/>
            <w:shd w:val="clear" w:color="auto" w:fill="auto"/>
            <w:noWrap/>
            <w:vAlign w:val="center"/>
            <w:hideMark/>
          </w:tcPr>
          <w:p w14:paraId="7BBB4408"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1.57E-08</w:t>
            </w:r>
          </w:p>
        </w:tc>
        <w:tc>
          <w:tcPr>
            <w:tcW w:w="4820" w:type="dxa"/>
            <w:shd w:val="clear" w:color="auto" w:fill="auto"/>
            <w:noWrap/>
            <w:vAlign w:val="center"/>
            <w:hideMark/>
          </w:tcPr>
          <w:p w14:paraId="5A2DE3CF" w14:textId="77777777" w:rsidR="00007445" w:rsidRPr="00007445" w:rsidRDefault="00007445" w:rsidP="00EF6395">
            <w:pPr>
              <w:widowControl/>
              <w:wordWrap/>
              <w:autoSpaceDE/>
              <w:autoSpaceDN/>
              <w:jc w:val="left"/>
              <w:rPr>
                <w:rFonts w:ascii="Times New Roman" w:eastAsia="맑은 고딕"/>
                <w:i/>
                <w:spacing w:val="-10"/>
                <w:kern w:val="0"/>
                <w:szCs w:val="20"/>
              </w:rPr>
            </w:pPr>
            <w:r w:rsidRPr="00007445">
              <w:rPr>
                <w:rFonts w:ascii="Times New Roman" w:eastAsia="맑은 고딕"/>
                <w:i/>
                <w:spacing w:val="-10"/>
                <w:kern w:val="0"/>
                <w:szCs w:val="20"/>
              </w:rPr>
              <w:t>LTBR, TNFRSF13C, TNFRSF17, H2-DMB1, TNFSF13, H2-AB1, IL15, CCL28, CXCL12, TGFB1, H2-DMB2, CCR9, CD86, CD80, H2-OA, CXCR4, ITGB7, H2-EB1, H2-OB, H2-AA, MAP3K14, H2-DMA</w:t>
            </w:r>
          </w:p>
        </w:tc>
        <w:tc>
          <w:tcPr>
            <w:tcW w:w="1134" w:type="dxa"/>
            <w:shd w:val="clear" w:color="auto" w:fill="auto"/>
            <w:noWrap/>
            <w:vAlign w:val="center"/>
            <w:hideMark/>
          </w:tcPr>
          <w:p w14:paraId="2D89749C"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 xml:space="preserve">3.859 </w:t>
            </w:r>
          </w:p>
        </w:tc>
      </w:tr>
      <w:tr w:rsidR="00007445" w:rsidRPr="00007445" w14:paraId="37BCEADA" w14:textId="77777777" w:rsidTr="00007445">
        <w:trPr>
          <w:trHeight w:val="330"/>
        </w:trPr>
        <w:tc>
          <w:tcPr>
            <w:tcW w:w="1560" w:type="dxa"/>
            <w:shd w:val="clear" w:color="auto" w:fill="auto"/>
            <w:noWrap/>
            <w:vAlign w:val="center"/>
            <w:hideMark/>
          </w:tcPr>
          <w:p w14:paraId="1EDD401E"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mmu05145:Toxoplasmosis</w:t>
            </w:r>
          </w:p>
        </w:tc>
        <w:tc>
          <w:tcPr>
            <w:tcW w:w="708" w:type="dxa"/>
            <w:shd w:val="clear" w:color="auto" w:fill="auto"/>
            <w:noWrap/>
            <w:vAlign w:val="center"/>
            <w:hideMark/>
          </w:tcPr>
          <w:p w14:paraId="28F18C87"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37</w:t>
            </w:r>
          </w:p>
        </w:tc>
        <w:tc>
          <w:tcPr>
            <w:tcW w:w="709" w:type="dxa"/>
            <w:shd w:val="clear" w:color="auto" w:fill="auto"/>
            <w:noWrap/>
            <w:vAlign w:val="center"/>
            <w:hideMark/>
          </w:tcPr>
          <w:p w14:paraId="55A8D169"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4.57E-08</w:t>
            </w:r>
          </w:p>
        </w:tc>
        <w:tc>
          <w:tcPr>
            <w:tcW w:w="4820" w:type="dxa"/>
            <w:shd w:val="clear" w:color="auto" w:fill="auto"/>
            <w:noWrap/>
            <w:vAlign w:val="center"/>
            <w:hideMark/>
          </w:tcPr>
          <w:p w14:paraId="48769617" w14:textId="77777777" w:rsidR="00007445" w:rsidRPr="00007445" w:rsidRDefault="00007445" w:rsidP="00EF6395">
            <w:pPr>
              <w:widowControl/>
              <w:wordWrap/>
              <w:autoSpaceDE/>
              <w:autoSpaceDN/>
              <w:jc w:val="left"/>
              <w:rPr>
                <w:rFonts w:ascii="Times New Roman" w:eastAsia="맑은 고딕"/>
                <w:i/>
                <w:spacing w:val="-10"/>
                <w:kern w:val="0"/>
                <w:szCs w:val="20"/>
              </w:rPr>
            </w:pPr>
            <w:r w:rsidRPr="00007445">
              <w:rPr>
                <w:rFonts w:ascii="Times New Roman" w:eastAsia="맑은 고딕"/>
                <w:i/>
                <w:spacing w:val="-10"/>
                <w:kern w:val="0"/>
                <w:szCs w:val="20"/>
              </w:rPr>
              <w:t>LDLR, TLR2, NFKBIA, TLR4, ITGB1, TGFB1, IRAK4, HSPA1L, TNFRSF1A, IGTP, MYD88, LAMB2, IL10RB, IL10RA, CASP8, NOS2, IFNGR1, IRGM1, LY96, H2-DMB1, H2-AB1, BIRC3, STAT1, H2-DMB2, LAMA1, LAMA4, LAMA3, H2-OA, ITGA6, CCR5, LAMC3, H2-EB1, H2-OB, H2-AA, LAMC2, ALOX5, H2-DMA</w:t>
            </w:r>
          </w:p>
        </w:tc>
        <w:tc>
          <w:tcPr>
            <w:tcW w:w="1134" w:type="dxa"/>
            <w:shd w:val="clear" w:color="auto" w:fill="auto"/>
            <w:noWrap/>
            <w:vAlign w:val="center"/>
            <w:hideMark/>
          </w:tcPr>
          <w:p w14:paraId="0868CE3F"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 xml:space="preserve">2.596 </w:t>
            </w:r>
          </w:p>
        </w:tc>
      </w:tr>
      <w:tr w:rsidR="00007445" w:rsidRPr="00007445" w14:paraId="513CAB5B" w14:textId="77777777" w:rsidTr="00007445">
        <w:trPr>
          <w:trHeight w:val="330"/>
        </w:trPr>
        <w:tc>
          <w:tcPr>
            <w:tcW w:w="1560" w:type="dxa"/>
            <w:shd w:val="clear" w:color="auto" w:fill="auto"/>
            <w:noWrap/>
            <w:vAlign w:val="center"/>
            <w:hideMark/>
          </w:tcPr>
          <w:p w14:paraId="658A8E3A"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mmu05152:Tuberculosis</w:t>
            </w:r>
          </w:p>
        </w:tc>
        <w:tc>
          <w:tcPr>
            <w:tcW w:w="708" w:type="dxa"/>
            <w:shd w:val="clear" w:color="auto" w:fill="auto"/>
            <w:noWrap/>
            <w:vAlign w:val="center"/>
            <w:hideMark/>
          </w:tcPr>
          <w:p w14:paraId="0F7F2988"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52</w:t>
            </w:r>
          </w:p>
        </w:tc>
        <w:tc>
          <w:tcPr>
            <w:tcW w:w="709" w:type="dxa"/>
            <w:shd w:val="clear" w:color="auto" w:fill="auto"/>
            <w:noWrap/>
            <w:vAlign w:val="center"/>
            <w:hideMark/>
          </w:tcPr>
          <w:p w14:paraId="1C68ED72"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4.87E-08</w:t>
            </w:r>
          </w:p>
        </w:tc>
        <w:tc>
          <w:tcPr>
            <w:tcW w:w="4820" w:type="dxa"/>
            <w:shd w:val="clear" w:color="auto" w:fill="auto"/>
            <w:noWrap/>
            <w:vAlign w:val="center"/>
            <w:hideMark/>
          </w:tcPr>
          <w:p w14:paraId="0069FA3F" w14:textId="77777777" w:rsidR="00007445" w:rsidRPr="00007445" w:rsidRDefault="00007445" w:rsidP="00EF6395">
            <w:pPr>
              <w:widowControl/>
              <w:wordWrap/>
              <w:autoSpaceDE/>
              <w:autoSpaceDN/>
              <w:jc w:val="left"/>
              <w:rPr>
                <w:rFonts w:ascii="Times New Roman" w:eastAsia="맑은 고딕"/>
                <w:i/>
                <w:spacing w:val="-10"/>
                <w:kern w:val="0"/>
                <w:szCs w:val="20"/>
              </w:rPr>
            </w:pPr>
            <w:r w:rsidRPr="00007445">
              <w:rPr>
                <w:rFonts w:ascii="Times New Roman" w:eastAsia="맑은 고딕"/>
                <w:i/>
                <w:spacing w:val="-10"/>
                <w:kern w:val="0"/>
                <w:szCs w:val="20"/>
              </w:rPr>
              <w:t>TLR1, TLR2, TLR4, TLR6, TGFB1, TLR9, MYD88, CASP8, NOS2, LBP, IL1A, IFNGR1, SYK, H2-DMB1, FADD, CTSS, H2-DMB2, H2-OA, H2-OB, CTSD, H2-AA, KSR1, C3, ITGB2, CD74, ITGAM, IRAK4, VDR, TNFRSF1A, ITGAX, IL10RB, IL10RA, FCER1G, PLA2R1, MRC1, TCIRG1, CEBPB, CARD9, MRC2, SPHK1, FCGR4, H2-AB1, STAT1, FCGR1, FCGR3, LSP1, FCGR2B, H2-EB1, CLEC7A, APAF1, H2-DMA, CD14</w:t>
            </w:r>
          </w:p>
        </w:tc>
        <w:tc>
          <w:tcPr>
            <w:tcW w:w="1134" w:type="dxa"/>
            <w:shd w:val="clear" w:color="auto" w:fill="auto"/>
            <w:noWrap/>
            <w:vAlign w:val="center"/>
            <w:hideMark/>
          </w:tcPr>
          <w:p w14:paraId="7CB1EF77"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 xml:space="preserve">2.177 </w:t>
            </w:r>
          </w:p>
        </w:tc>
      </w:tr>
      <w:tr w:rsidR="00007445" w:rsidRPr="00007445" w14:paraId="66201F25" w14:textId="77777777" w:rsidTr="00007445">
        <w:trPr>
          <w:trHeight w:val="330"/>
        </w:trPr>
        <w:tc>
          <w:tcPr>
            <w:tcW w:w="1560" w:type="dxa"/>
            <w:shd w:val="clear" w:color="auto" w:fill="auto"/>
            <w:noWrap/>
            <w:vAlign w:val="center"/>
            <w:hideMark/>
          </w:tcPr>
          <w:p w14:paraId="1F86A557"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mmu05323:Rheumatoid arthritis</w:t>
            </w:r>
          </w:p>
        </w:tc>
        <w:tc>
          <w:tcPr>
            <w:tcW w:w="708" w:type="dxa"/>
            <w:shd w:val="clear" w:color="auto" w:fill="auto"/>
            <w:noWrap/>
            <w:vAlign w:val="center"/>
            <w:hideMark/>
          </w:tcPr>
          <w:p w14:paraId="0B81C7EF"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31</w:t>
            </w:r>
          </w:p>
        </w:tc>
        <w:tc>
          <w:tcPr>
            <w:tcW w:w="709" w:type="dxa"/>
            <w:shd w:val="clear" w:color="auto" w:fill="auto"/>
            <w:noWrap/>
            <w:vAlign w:val="center"/>
            <w:hideMark/>
          </w:tcPr>
          <w:p w14:paraId="0CDFE0B0"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1.17E-07</w:t>
            </w:r>
          </w:p>
        </w:tc>
        <w:tc>
          <w:tcPr>
            <w:tcW w:w="4820" w:type="dxa"/>
            <w:shd w:val="clear" w:color="auto" w:fill="auto"/>
            <w:noWrap/>
            <w:vAlign w:val="center"/>
            <w:hideMark/>
          </w:tcPr>
          <w:p w14:paraId="03BB70A5" w14:textId="77777777" w:rsidR="00007445" w:rsidRPr="00007445" w:rsidRDefault="00007445" w:rsidP="00EF6395">
            <w:pPr>
              <w:widowControl/>
              <w:wordWrap/>
              <w:autoSpaceDE/>
              <w:autoSpaceDN/>
              <w:jc w:val="left"/>
              <w:rPr>
                <w:rFonts w:ascii="Times New Roman" w:eastAsia="맑은 고딕"/>
                <w:i/>
                <w:spacing w:val="-10"/>
                <w:kern w:val="0"/>
                <w:szCs w:val="20"/>
              </w:rPr>
            </w:pPr>
            <w:r w:rsidRPr="00007445">
              <w:rPr>
                <w:rFonts w:ascii="Times New Roman" w:eastAsia="맑은 고딕"/>
                <w:i/>
                <w:spacing w:val="-10"/>
                <w:kern w:val="0"/>
                <w:szCs w:val="20"/>
              </w:rPr>
              <w:t>ITGAL, CCL3, CXCL5, CSF1, TLR2, ACP5, TNFSF13, TLR4, ITGB2, IL15, CXCL12, TGFB1, ATP6V0E, TNFRSF11A, LTB, IL1A, TCIRG1, ICAM1, H2-DMB1, H2-AB1, H2-DMB2, CTSL, CCL12, CD86, CTSK, CD80, H2-OA, H2-OB, H2-EB1, H2-AA, H2-DMA</w:t>
            </w:r>
          </w:p>
        </w:tc>
        <w:tc>
          <w:tcPr>
            <w:tcW w:w="1134" w:type="dxa"/>
            <w:shd w:val="clear" w:color="auto" w:fill="auto"/>
            <w:noWrap/>
            <w:vAlign w:val="center"/>
            <w:hideMark/>
          </w:tcPr>
          <w:p w14:paraId="48DD1FF7"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 xml:space="preserve">2.785 </w:t>
            </w:r>
          </w:p>
        </w:tc>
      </w:tr>
      <w:tr w:rsidR="00007445" w:rsidRPr="00007445" w14:paraId="6755340C" w14:textId="77777777" w:rsidTr="00007445">
        <w:trPr>
          <w:trHeight w:val="330"/>
        </w:trPr>
        <w:tc>
          <w:tcPr>
            <w:tcW w:w="1560" w:type="dxa"/>
            <w:shd w:val="clear" w:color="auto" w:fill="auto"/>
            <w:noWrap/>
            <w:vAlign w:val="center"/>
            <w:hideMark/>
          </w:tcPr>
          <w:p w14:paraId="7957B52A"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mmu05133:Pertussis</w:t>
            </w:r>
          </w:p>
        </w:tc>
        <w:tc>
          <w:tcPr>
            <w:tcW w:w="708" w:type="dxa"/>
            <w:shd w:val="clear" w:color="auto" w:fill="auto"/>
            <w:noWrap/>
            <w:vAlign w:val="center"/>
            <w:hideMark/>
          </w:tcPr>
          <w:p w14:paraId="34CE0D96"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29</w:t>
            </w:r>
          </w:p>
        </w:tc>
        <w:tc>
          <w:tcPr>
            <w:tcW w:w="709" w:type="dxa"/>
            <w:shd w:val="clear" w:color="auto" w:fill="auto"/>
            <w:noWrap/>
            <w:vAlign w:val="center"/>
            <w:hideMark/>
          </w:tcPr>
          <w:p w14:paraId="5FEBFABF"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1.36E-07</w:t>
            </w:r>
          </w:p>
        </w:tc>
        <w:tc>
          <w:tcPr>
            <w:tcW w:w="4820" w:type="dxa"/>
            <w:shd w:val="clear" w:color="auto" w:fill="auto"/>
            <w:noWrap/>
            <w:vAlign w:val="center"/>
            <w:hideMark/>
          </w:tcPr>
          <w:p w14:paraId="7AFF679F" w14:textId="77777777" w:rsidR="00007445" w:rsidRPr="00007445" w:rsidRDefault="00007445" w:rsidP="00EF6395">
            <w:pPr>
              <w:widowControl/>
              <w:wordWrap/>
              <w:autoSpaceDE/>
              <w:autoSpaceDN/>
              <w:jc w:val="left"/>
              <w:rPr>
                <w:rFonts w:ascii="Times New Roman" w:eastAsia="맑은 고딕"/>
                <w:i/>
                <w:spacing w:val="-10"/>
                <w:kern w:val="0"/>
                <w:szCs w:val="20"/>
              </w:rPr>
            </w:pPr>
            <w:r w:rsidRPr="00007445">
              <w:rPr>
                <w:rFonts w:ascii="Times New Roman" w:eastAsia="맑은 고딕"/>
                <w:i/>
                <w:spacing w:val="-10"/>
                <w:kern w:val="0"/>
                <w:szCs w:val="20"/>
              </w:rPr>
              <w:t>CXCL5, C3, TLR4, ITGB2, C1QC, ITGB1, ITGAM, IRAK4, C1RA, MYD88, CASP7, PYCARD, TICAM2, C2, NOS2, CASP1, IL1A, LY96, C4B, HC, SERPING1, NLRP3, C1QA, C1QB, ITGA5, IRF8, IRF1, C1S1, CD14</w:t>
            </w:r>
          </w:p>
        </w:tc>
        <w:tc>
          <w:tcPr>
            <w:tcW w:w="1134" w:type="dxa"/>
            <w:shd w:val="clear" w:color="auto" w:fill="auto"/>
            <w:noWrap/>
            <w:vAlign w:val="center"/>
            <w:hideMark/>
          </w:tcPr>
          <w:p w14:paraId="333730BB"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 xml:space="preserve">2.887 </w:t>
            </w:r>
          </w:p>
        </w:tc>
      </w:tr>
      <w:tr w:rsidR="00007445" w:rsidRPr="00007445" w14:paraId="4665CD37" w14:textId="77777777" w:rsidTr="00007445">
        <w:trPr>
          <w:trHeight w:val="330"/>
        </w:trPr>
        <w:tc>
          <w:tcPr>
            <w:tcW w:w="1560" w:type="dxa"/>
            <w:shd w:val="clear" w:color="auto" w:fill="auto"/>
            <w:noWrap/>
            <w:vAlign w:val="center"/>
            <w:hideMark/>
          </w:tcPr>
          <w:p w14:paraId="4ABAA074"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mmu05146:Amoebiasis</w:t>
            </w:r>
          </w:p>
        </w:tc>
        <w:tc>
          <w:tcPr>
            <w:tcW w:w="708" w:type="dxa"/>
            <w:shd w:val="clear" w:color="auto" w:fill="auto"/>
            <w:noWrap/>
            <w:vAlign w:val="center"/>
            <w:hideMark/>
          </w:tcPr>
          <w:p w14:paraId="74AA51C9"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38</w:t>
            </w:r>
          </w:p>
        </w:tc>
        <w:tc>
          <w:tcPr>
            <w:tcW w:w="709" w:type="dxa"/>
            <w:shd w:val="clear" w:color="auto" w:fill="auto"/>
            <w:noWrap/>
            <w:vAlign w:val="center"/>
            <w:hideMark/>
          </w:tcPr>
          <w:p w14:paraId="45108F72"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3.16E-07</w:t>
            </w:r>
          </w:p>
        </w:tc>
        <w:tc>
          <w:tcPr>
            <w:tcW w:w="4820" w:type="dxa"/>
            <w:shd w:val="clear" w:color="auto" w:fill="auto"/>
            <w:noWrap/>
            <w:vAlign w:val="center"/>
            <w:hideMark/>
          </w:tcPr>
          <w:p w14:paraId="275BD2F8" w14:textId="77777777" w:rsidR="00007445" w:rsidRPr="00007445" w:rsidRDefault="00007445" w:rsidP="00EF6395">
            <w:pPr>
              <w:widowControl/>
              <w:wordWrap/>
              <w:autoSpaceDE/>
              <w:autoSpaceDN/>
              <w:jc w:val="left"/>
              <w:rPr>
                <w:rFonts w:ascii="Times New Roman" w:eastAsia="맑은 고딕"/>
                <w:i/>
                <w:spacing w:val="-10"/>
                <w:kern w:val="0"/>
                <w:szCs w:val="20"/>
              </w:rPr>
            </w:pPr>
            <w:r w:rsidRPr="00007445">
              <w:rPr>
                <w:rFonts w:ascii="Times New Roman" w:eastAsia="맑은 고딕"/>
                <w:i/>
                <w:spacing w:val="-10"/>
                <w:kern w:val="0"/>
                <w:szCs w:val="20"/>
              </w:rPr>
              <w:t>IL1R2, GNA14, GNA15, RAB7B, COL3A1, TLR2, TLR4, ITGB2, SERPINB1B, TGFB1, ITGAM, LAMB2, COL27A1, PIK3R5, NOS2, COL11A2, PLCB2, FN1, PIK3CG, ACTN2, PRKCG, ACTN3, COL5A3, COL5A2, COL4A6, COL5A1, COL4A5, LAMA1, LAMA4, LAMA3, SERPINB6A, LAMC3, SERPINB6B, COL1A2, HSPB1, LAMC2, COL1A1, CD14</w:t>
            </w:r>
          </w:p>
        </w:tc>
        <w:tc>
          <w:tcPr>
            <w:tcW w:w="1134" w:type="dxa"/>
            <w:shd w:val="clear" w:color="auto" w:fill="auto"/>
            <w:noWrap/>
            <w:vAlign w:val="center"/>
            <w:hideMark/>
          </w:tcPr>
          <w:p w14:paraId="08B943AC"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 xml:space="preserve">2.393 </w:t>
            </w:r>
          </w:p>
        </w:tc>
      </w:tr>
      <w:tr w:rsidR="00007445" w:rsidRPr="00007445" w14:paraId="2FD99C7B" w14:textId="77777777" w:rsidTr="00007445">
        <w:trPr>
          <w:trHeight w:val="330"/>
        </w:trPr>
        <w:tc>
          <w:tcPr>
            <w:tcW w:w="1560" w:type="dxa"/>
            <w:shd w:val="clear" w:color="auto" w:fill="auto"/>
            <w:noWrap/>
            <w:vAlign w:val="center"/>
            <w:hideMark/>
          </w:tcPr>
          <w:p w14:paraId="4A7E8581"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mmu05321:Inflammatory bowel disease (IBD)</w:t>
            </w:r>
          </w:p>
        </w:tc>
        <w:tc>
          <w:tcPr>
            <w:tcW w:w="708" w:type="dxa"/>
            <w:shd w:val="clear" w:color="auto" w:fill="auto"/>
            <w:noWrap/>
            <w:vAlign w:val="center"/>
            <w:hideMark/>
          </w:tcPr>
          <w:p w14:paraId="72D48D7D"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24</w:t>
            </w:r>
          </w:p>
        </w:tc>
        <w:tc>
          <w:tcPr>
            <w:tcW w:w="709" w:type="dxa"/>
            <w:shd w:val="clear" w:color="auto" w:fill="auto"/>
            <w:noWrap/>
            <w:vAlign w:val="center"/>
            <w:hideMark/>
          </w:tcPr>
          <w:p w14:paraId="5F44D644"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9.65E-07</w:t>
            </w:r>
          </w:p>
        </w:tc>
        <w:tc>
          <w:tcPr>
            <w:tcW w:w="4820" w:type="dxa"/>
            <w:shd w:val="clear" w:color="auto" w:fill="auto"/>
            <w:noWrap/>
            <w:vAlign w:val="center"/>
            <w:hideMark/>
          </w:tcPr>
          <w:p w14:paraId="6EDCD13B" w14:textId="77777777" w:rsidR="00007445" w:rsidRPr="00007445" w:rsidRDefault="00007445" w:rsidP="00EF6395">
            <w:pPr>
              <w:widowControl/>
              <w:wordWrap/>
              <w:autoSpaceDE/>
              <w:autoSpaceDN/>
              <w:jc w:val="left"/>
              <w:rPr>
                <w:rFonts w:ascii="Times New Roman" w:eastAsia="맑은 고딕"/>
                <w:i/>
                <w:spacing w:val="-10"/>
                <w:kern w:val="0"/>
                <w:szCs w:val="20"/>
              </w:rPr>
            </w:pPr>
            <w:r w:rsidRPr="00007445">
              <w:rPr>
                <w:rFonts w:ascii="Times New Roman" w:eastAsia="맑은 고딕"/>
                <w:i/>
                <w:spacing w:val="-10"/>
                <w:kern w:val="0"/>
                <w:szCs w:val="20"/>
              </w:rPr>
              <w:t>MAF, IL4RA, IL21R, TLR2, RORC, H2-DMB1, TLR4, H2-AB1, TLR5, RORA, STAT1, TGFB1, H2-DMB2, STAT6, STAT4, H2-</w:t>
            </w:r>
            <w:r w:rsidRPr="00007445">
              <w:rPr>
                <w:rFonts w:ascii="Times New Roman" w:eastAsia="맑은 고딕"/>
                <w:i/>
                <w:spacing w:val="-10"/>
                <w:kern w:val="0"/>
                <w:szCs w:val="20"/>
              </w:rPr>
              <w:lastRenderedPageBreak/>
              <w:t>OA, H2-EB1, H2-OB, H2-AA, IL2RG, H2-DMA, IFNGR1, IL1A, NFATC1</w:t>
            </w:r>
          </w:p>
        </w:tc>
        <w:tc>
          <w:tcPr>
            <w:tcW w:w="1134" w:type="dxa"/>
            <w:shd w:val="clear" w:color="auto" w:fill="auto"/>
            <w:noWrap/>
            <w:vAlign w:val="center"/>
            <w:hideMark/>
          </w:tcPr>
          <w:p w14:paraId="2853BF2B"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lastRenderedPageBreak/>
              <w:t xml:space="preserve">2.997 </w:t>
            </w:r>
          </w:p>
        </w:tc>
      </w:tr>
      <w:tr w:rsidR="00007445" w:rsidRPr="00007445" w14:paraId="7DAECCB2" w14:textId="77777777" w:rsidTr="00007445">
        <w:trPr>
          <w:trHeight w:val="330"/>
        </w:trPr>
        <w:tc>
          <w:tcPr>
            <w:tcW w:w="1560" w:type="dxa"/>
            <w:shd w:val="clear" w:color="auto" w:fill="auto"/>
            <w:noWrap/>
            <w:vAlign w:val="center"/>
            <w:hideMark/>
          </w:tcPr>
          <w:p w14:paraId="4A54D594"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mmu04610:Complement and coagulation cascades</w:t>
            </w:r>
          </w:p>
        </w:tc>
        <w:tc>
          <w:tcPr>
            <w:tcW w:w="708" w:type="dxa"/>
            <w:shd w:val="clear" w:color="auto" w:fill="auto"/>
            <w:noWrap/>
            <w:vAlign w:val="center"/>
            <w:hideMark/>
          </w:tcPr>
          <w:p w14:paraId="33925FC4"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28</w:t>
            </w:r>
          </w:p>
        </w:tc>
        <w:tc>
          <w:tcPr>
            <w:tcW w:w="709" w:type="dxa"/>
            <w:shd w:val="clear" w:color="auto" w:fill="auto"/>
            <w:noWrap/>
            <w:vAlign w:val="center"/>
            <w:hideMark/>
          </w:tcPr>
          <w:p w14:paraId="1170A33E"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9.90E-07</w:t>
            </w:r>
          </w:p>
        </w:tc>
        <w:tc>
          <w:tcPr>
            <w:tcW w:w="4820" w:type="dxa"/>
            <w:shd w:val="clear" w:color="auto" w:fill="auto"/>
            <w:noWrap/>
            <w:vAlign w:val="center"/>
            <w:hideMark/>
          </w:tcPr>
          <w:p w14:paraId="29334E7A" w14:textId="77777777" w:rsidR="00007445" w:rsidRPr="00007445" w:rsidRDefault="00007445" w:rsidP="00EF6395">
            <w:pPr>
              <w:widowControl/>
              <w:wordWrap/>
              <w:autoSpaceDE/>
              <w:autoSpaceDN/>
              <w:jc w:val="left"/>
              <w:rPr>
                <w:rFonts w:ascii="Times New Roman" w:eastAsia="맑은 고딕"/>
                <w:i/>
                <w:spacing w:val="-10"/>
                <w:kern w:val="0"/>
                <w:szCs w:val="20"/>
              </w:rPr>
            </w:pPr>
            <w:r w:rsidRPr="00007445">
              <w:rPr>
                <w:rFonts w:ascii="Times New Roman" w:eastAsia="맑은 고딕"/>
                <w:i/>
                <w:spacing w:val="-10"/>
                <w:kern w:val="0"/>
                <w:szCs w:val="20"/>
              </w:rPr>
              <w:t>C3AR1, C7, A2M, C3, F13A1, C1QC, C1RA, SERPINE1, CFH, C2, C5AR1, HC, CFB, C4B, F9, SERPING1, PLAUR, C1QA, VWF, C1QB, THBD, F5, SERPINF2, TFPI, SERPIND1, C1S1, PROS1, PLAU</w:t>
            </w:r>
          </w:p>
        </w:tc>
        <w:tc>
          <w:tcPr>
            <w:tcW w:w="1134" w:type="dxa"/>
            <w:shd w:val="clear" w:color="auto" w:fill="auto"/>
            <w:noWrap/>
            <w:vAlign w:val="center"/>
            <w:hideMark/>
          </w:tcPr>
          <w:p w14:paraId="305666B4"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 xml:space="preserve">2.714 </w:t>
            </w:r>
          </w:p>
        </w:tc>
      </w:tr>
      <w:tr w:rsidR="00007445" w:rsidRPr="00007445" w14:paraId="54584CAF" w14:textId="77777777" w:rsidTr="00007445">
        <w:trPr>
          <w:trHeight w:val="330"/>
        </w:trPr>
        <w:tc>
          <w:tcPr>
            <w:tcW w:w="1560" w:type="dxa"/>
            <w:shd w:val="clear" w:color="auto" w:fill="auto"/>
            <w:noWrap/>
            <w:vAlign w:val="center"/>
            <w:hideMark/>
          </w:tcPr>
          <w:p w14:paraId="35EFC98B"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mmu04640:Hematopoietic cell lineage</w:t>
            </w:r>
          </w:p>
        </w:tc>
        <w:tc>
          <w:tcPr>
            <w:tcW w:w="708" w:type="dxa"/>
            <w:shd w:val="clear" w:color="auto" w:fill="auto"/>
            <w:noWrap/>
            <w:vAlign w:val="center"/>
            <w:hideMark/>
          </w:tcPr>
          <w:p w14:paraId="4B139D28"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30</w:t>
            </w:r>
          </w:p>
        </w:tc>
        <w:tc>
          <w:tcPr>
            <w:tcW w:w="709" w:type="dxa"/>
            <w:shd w:val="clear" w:color="auto" w:fill="auto"/>
            <w:noWrap/>
            <w:vAlign w:val="center"/>
            <w:hideMark/>
          </w:tcPr>
          <w:p w14:paraId="4A80E232"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1.04E-06</w:t>
            </w:r>
          </w:p>
        </w:tc>
        <w:tc>
          <w:tcPr>
            <w:tcW w:w="4820" w:type="dxa"/>
            <w:shd w:val="clear" w:color="auto" w:fill="auto"/>
            <w:noWrap/>
            <w:vAlign w:val="center"/>
            <w:hideMark/>
          </w:tcPr>
          <w:p w14:paraId="4D7269C3" w14:textId="77777777" w:rsidR="00007445" w:rsidRPr="00007445" w:rsidRDefault="00007445" w:rsidP="00EF6395">
            <w:pPr>
              <w:widowControl/>
              <w:wordWrap/>
              <w:autoSpaceDE/>
              <w:autoSpaceDN/>
              <w:jc w:val="left"/>
              <w:rPr>
                <w:rFonts w:ascii="Times New Roman" w:eastAsia="맑은 고딕"/>
                <w:i/>
                <w:spacing w:val="-10"/>
                <w:kern w:val="0"/>
                <w:szCs w:val="20"/>
              </w:rPr>
            </w:pPr>
            <w:r w:rsidRPr="00007445">
              <w:rPr>
                <w:rFonts w:ascii="Times New Roman" w:eastAsia="맑은 고딕"/>
                <w:i/>
                <w:spacing w:val="-10"/>
                <w:kern w:val="0"/>
                <w:szCs w:val="20"/>
              </w:rPr>
              <w:t>IL1R2, CSF1, IL4RA, ANPEP, KIT, ITGB3, IL7R, CD24A, ITGAM, CD9, CD44, CSF3R, CD22, CD4, IL1A, CSF1R, ITGA1, IL11RA1, FCGR1, IL6RA, CD37, CD36, ITGA6, ITGA5, CD34, CD33, H2-EB1, CD14, IL3RA, ITGA2B</w:t>
            </w:r>
          </w:p>
        </w:tc>
        <w:tc>
          <w:tcPr>
            <w:tcW w:w="1134" w:type="dxa"/>
            <w:shd w:val="clear" w:color="auto" w:fill="auto"/>
            <w:noWrap/>
            <w:vAlign w:val="center"/>
            <w:hideMark/>
          </w:tcPr>
          <w:p w14:paraId="39503043"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 xml:space="preserve">2.600 </w:t>
            </w:r>
          </w:p>
        </w:tc>
      </w:tr>
      <w:tr w:rsidR="00007445" w:rsidRPr="00007445" w14:paraId="7CA3914A" w14:textId="77777777" w:rsidTr="00007445">
        <w:trPr>
          <w:trHeight w:val="330"/>
        </w:trPr>
        <w:tc>
          <w:tcPr>
            <w:tcW w:w="1560" w:type="dxa"/>
            <w:shd w:val="clear" w:color="auto" w:fill="auto"/>
            <w:noWrap/>
            <w:vAlign w:val="center"/>
            <w:hideMark/>
          </w:tcPr>
          <w:p w14:paraId="5A82C750"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mmu04612:Antigen processing and presentation</w:t>
            </w:r>
          </w:p>
        </w:tc>
        <w:tc>
          <w:tcPr>
            <w:tcW w:w="708" w:type="dxa"/>
            <w:shd w:val="clear" w:color="auto" w:fill="auto"/>
            <w:noWrap/>
            <w:vAlign w:val="center"/>
            <w:hideMark/>
          </w:tcPr>
          <w:p w14:paraId="66253DEC"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29</w:t>
            </w:r>
          </w:p>
        </w:tc>
        <w:tc>
          <w:tcPr>
            <w:tcW w:w="709" w:type="dxa"/>
            <w:shd w:val="clear" w:color="auto" w:fill="auto"/>
            <w:noWrap/>
            <w:vAlign w:val="center"/>
            <w:hideMark/>
          </w:tcPr>
          <w:p w14:paraId="3DC57C39"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1.57E-06</w:t>
            </w:r>
          </w:p>
        </w:tc>
        <w:tc>
          <w:tcPr>
            <w:tcW w:w="4820" w:type="dxa"/>
            <w:shd w:val="clear" w:color="auto" w:fill="auto"/>
            <w:noWrap/>
            <w:vAlign w:val="center"/>
            <w:hideMark/>
          </w:tcPr>
          <w:p w14:paraId="5C3B695A" w14:textId="77777777" w:rsidR="00007445" w:rsidRPr="00007445" w:rsidRDefault="00007445" w:rsidP="00EF6395">
            <w:pPr>
              <w:widowControl/>
              <w:wordWrap/>
              <w:autoSpaceDE/>
              <w:autoSpaceDN/>
              <w:jc w:val="left"/>
              <w:rPr>
                <w:rFonts w:ascii="Times New Roman" w:eastAsia="맑은 고딕"/>
                <w:i/>
                <w:spacing w:val="-10"/>
                <w:kern w:val="0"/>
                <w:szCs w:val="20"/>
              </w:rPr>
            </w:pPr>
            <w:r w:rsidRPr="00007445">
              <w:rPr>
                <w:rFonts w:ascii="Times New Roman" w:eastAsia="맑은 고딕"/>
                <w:i/>
                <w:spacing w:val="-10"/>
                <w:kern w:val="0"/>
                <w:szCs w:val="20"/>
              </w:rPr>
              <w:t>LGMN, H2-D1, IFI30, CANX, CD74, TAPBP, B2M, HSPA1L, TAP2, TAP1, CD4, H2-K1, H2-M3, H2-DMB1, H2-AB1, CTSS, H2-Q7, H2-DMB2, CTSL, H2-OA, H2-T9, PSME2, H2-OB, H2-EB1, H2-AA, H2-T23, H2-T24, CTSB, H2-DMA</w:t>
            </w:r>
          </w:p>
        </w:tc>
        <w:tc>
          <w:tcPr>
            <w:tcW w:w="1134" w:type="dxa"/>
            <w:shd w:val="clear" w:color="auto" w:fill="auto"/>
            <w:noWrap/>
            <w:vAlign w:val="center"/>
            <w:hideMark/>
          </w:tcPr>
          <w:p w14:paraId="6E4588F2"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 xml:space="preserve">2.605 </w:t>
            </w:r>
          </w:p>
        </w:tc>
      </w:tr>
      <w:tr w:rsidR="00007445" w:rsidRPr="00007445" w14:paraId="573F9A27" w14:textId="77777777" w:rsidTr="00007445">
        <w:trPr>
          <w:trHeight w:val="330"/>
        </w:trPr>
        <w:tc>
          <w:tcPr>
            <w:tcW w:w="1560" w:type="dxa"/>
            <w:shd w:val="clear" w:color="auto" w:fill="auto"/>
            <w:noWrap/>
            <w:vAlign w:val="center"/>
            <w:hideMark/>
          </w:tcPr>
          <w:p w14:paraId="2A09BAF2"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mmu04620:Toll-like receptor signaling pathway</w:t>
            </w:r>
          </w:p>
        </w:tc>
        <w:tc>
          <w:tcPr>
            <w:tcW w:w="708" w:type="dxa"/>
            <w:shd w:val="clear" w:color="auto" w:fill="auto"/>
            <w:noWrap/>
            <w:vAlign w:val="center"/>
            <w:hideMark/>
          </w:tcPr>
          <w:p w14:paraId="5255A184"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33</w:t>
            </w:r>
          </w:p>
        </w:tc>
        <w:tc>
          <w:tcPr>
            <w:tcW w:w="709" w:type="dxa"/>
            <w:shd w:val="clear" w:color="auto" w:fill="auto"/>
            <w:noWrap/>
            <w:vAlign w:val="center"/>
            <w:hideMark/>
          </w:tcPr>
          <w:p w14:paraId="3A22295C"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1.89E-06</w:t>
            </w:r>
          </w:p>
        </w:tc>
        <w:tc>
          <w:tcPr>
            <w:tcW w:w="4820" w:type="dxa"/>
            <w:shd w:val="clear" w:color="auto" w:fill="auto"/>
            <w:noWrap/>
            <w:vAlign w:val="center"/>
            <w:hideMark/>
          </w:tcPr>
          <w:p w14:paraId="4B99712F" w14:textId="77777777" w:rsidR="00007445" w:rsidRPr="00007445" w:rsidRDefault="00007445" w:rsidP="00EF6395">
            <w:pPr>
              <w:widowControl/>
              <w:wordWrap/>
              <w:autoSpaceDE/>
              <w:autoSpaceDN/>
              <w:jc w:val="left"/>
              <w:rPr>
                <w:rFonts w:ascii="Times New Roman" w:eastAsia="맑은 고딕"/>
                <w:i/>
                <w:spacing w:val="-10"/>
                <w:kern w:val="0"/>
                <w:szCs w:val="20"/>
              </w:rPr>
            </w:pPr>
            <w:r w:rsidRPr="00007445">
              <w:rPr>
                <w:rFonts w:ascii="Times New Roman" w:eastAsia="맑은 고딕"/>
                <w:i/>
                <w:spacing w:val="-10"/>
                <w:kern w:val="0"/>
                <w:szCs w:val="20"/>
              </w:rPr>
              <w:t>CCL3, TLR1, TLR2, TLR3, NFKBIA, TLR4, TLR5, TLR6, TLR7, TLR9, CXCL10, IRAK4, MYD88, MAP3K8, CASP8, TICAM2, PIK3R5, LBP, MAP2K7, SPP1, PIK3CG, LY96, FADD, STAT1, IKBKE, IFNAR2, CD86, CTSK, IRF5, CD80, RIPK1, IRF7, CD14</w:t>
            </w:r>
          </w:p>
        </w:tc>
        <w:tc>
          <w:tcPr>
            <w:tcW w:w="1134" w:type="dxa"/>
            <w:shd w:val="clear" w:color="auto" w:fill="auto"/>
            <w:noWrap/>
            <w:vAlign w:val="center"/>
            <w:hideMark/>
          </w:tcPr>
          <w:p w14:paraId="5897EBD8"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 xml:space="preserve">2.407 </w:t>
            </w:r>
          </w:p>
        </w:tc>
      </w:tr>
      <w:tr w:rsidR="00007445" w:rsidRPr="00007445" w14:paraId="311884D5" w14:textId="77777777" w:rsidTr="00007445">
        <w:trPr>
          <w:trHeight w:val="330"/>
        </w:trPr>
        <w:tc>
          <w:tcPr>
            <w:tcW w:w="1560" w:type="dxa"/>
            <w:shd w:val="clear" w:color="auto" w:fill="auto"/>
            <w:noWrap/>
            <w:vAlign w:val="center"/>
            <w:hideMark/>
          </w:tcPr>
          <w:p w14:paraId="3E09BE75"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mmu05162:Measles</w:t>
            </w:r>
          </w:p>
        </w:tc>
        <w:tc>
          <w:tcPr>
            <w:tcW w:w="708" w:type="dxa"/>
            <w:shd w:val="clear" w:color="auto" w:fill="auto"/>
            <w:noWrap/>
            <w:vAlign w:val="center"/>
            <w:hideMark/>
          </w:tcPr>
          <w:p w14:paraId="16DC64C0"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39</w:t>
            </w:r>
          </w:p>
        </w:tc>
        <w:tc>
          <w:tcPr>
            <w:tcW w:w="709" w:type="dxa"/>
            <w:shd w:val="clear" w:color="auto" w:fill="auto"/>
            <w:noWrap/>
            <w:vAlign w:val="center"/>
            <w:hideMark/>
          </w:tcPr>
          <w:p w14:paraId="2011CFDA"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6.52E-06</w:t>
            </w:r>
          </w:p>
        </w:tc>
        <w:tc>
          <w:tcPr>
            <w:tcW w:w="4820" w:type="dxa"/>
            <w:shd w:val="clear" w:color="auto" w:fill="auto"/>
            <w:noWrap/>
            <w:vAlign w:val="center"/>
            <w:hideMark/>
          </w:tcPr>
          <w:p w14:paraId="665F9737" w14:textId="77777777" w:rsidR="00007445" w:rsidRPr="00007445" w:rsidRDefault="00007445" w:rsidP="00EF6395">
            <w:pPr>
              <w:widowControl/>
              <w:wordWrap/>
              <w:autoSpaceDE/>
              <w:autoSpaceDN/>
              <w:jc w:val="left"/>
              <w:rPr>
                <w:rFonts w:ascii="Times New Roman" w:eastAsia="맑은 고딕"/>
                <w:i/>
                <w:spacing w:val="-10"/>
                <w:kern w:val="0"/>
                <w:szCs w:val="20"/>
              </w:rPr>
            </w:pPr>
            <w:r w:rsidRPr="00007445">
              <w:rPr>
                <w:rFonts w:ascii="Times New Roman" w:eastAsia="맑은 고딕"/>
                <w:i/>
                <w:spacing w:val="-10"/>
                <w:kern w:val="0"/>
                <w:szCs w:val="20"/>
              </w:rPr>
              <w:t>MAVS, IFIH1, RAB9B, TACR1, STAT5A, TLR2, NFKBIA, TLR4, OAS2, TLR7, TLR9, IRAK4, HSPA1L, MYD88, IL2RG, PIK3R5, MSN, FAS, MX2, IFNGR1, IL1A, PIK3CG, IL2RB, CDK6, STAT1, SLAMF1, CDK2, DDX58, IRF9, IFNAR2, IKBKE, DOK1, TNFSF10, CCND3, FCGR2B, IRF7, OAS1B, OAS1A, JAK3</w:t>
            </w:r>
          </w:p>
        </w:tc>
        <w:tc>
          <w:tcPr>
            <w:tcW w:w="1134" w:type="dxa"/>
            <w:shd w:val="clear" w:color="auto" w:fill="auto"/>
            <w:noWrap/>
            <w:vAlign w:val="center"/>
            <w:hideMark/>
          </w:tcPr>
          <w:p w14:paraId="7C38FB95"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 xml:space="preserve">2.113 </w:t>
            </w:r>
          </w:p>
        </w:tc>
      </w:tr>
      <w:tr w:rsidR="00007445" w:rsidRPr="00007445" w14:paraId="3F1B318B" w14:textId="77777777" w:rsidTr="00007445">
        <w:trPr>
          <w:trHeight w:val="330"/>
        </w:trPr>
        <w:tc>
          <w:tcPr>
            <w:tcW w:w="1560" w:type="dxa"/>
            <w:shd w:val="clear" w:color="auto" w:fill="auto"/>
            <w:noWrap/>
            <w:vAlign w:val="center"/>
            <w:hideMark/>
          </w:tcPr>
          <w:p w14:paraId="14ACA30B"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mmu04668:TNF signaling pathway</w:t>
            </w:r>
          </w:p>
        </w:tc>
        <w:tc>
          <w:tcPr>
            <w:tcW w:w="708" w:type="dxa"/>
            <w:shd w:val="clear" w:color="auto" w:fill="auto"/>
            <w:noWrap/>
            <w:vAlign w:val="center"/>
            <w:hideMark/>
          </w:tcPr>
          <w:p w14:paraId="3DF7914C"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33</w:t>
            </w:r>
          </w:p>
        </w:tc>
        <w:tc>
          <w:tcPr>
            <w:tcW w:w="709" w:type="dxa"/>
            <w:shd w:val="clear" w:color="auto" w:fill="auto"/>
            <w:noWrap/>
            <w:vAlign w:val="center"/>
            <w:hideMark/>
          </w:tcPr>
          <w:p w14:paraId="5D8DE234"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1.15E-05</w:t>
            </w:r>
          </w:p>
        </w:tc>
        <w:tc>
          <w:tcPr>
            <w:tcW w:w="4820" w:type="dxa"/>
            <w:shd w:val="clear" w:color="auto" w:fill="auto"/>
            <w:noWrap/>
            <w:vAlign w:val="center"/>
            <w:hideMark/>
          </w:tcPr>
          <w:p w14:paraId="272BDDAD" w14:textId="77777777" w:rsidR="00007445" w:rsidRPr="00007445" w:rsidRDefault="00007445" w:rsidP="00EF6395">
            <w:pPr>
              <w:widowControl/>
              <w:wordWrap/>
              <w:autoSpaceDE/>
              <w:autoSpaceDN/>
              <w:jc w:val="left"/>
              <w:rPr>
                <w:rFonts w:ascii="Times New Roman" w:eastAsia="맑은 고딕"/>
                <w:i/>
                <w:spacing w:val="-10"/>
                <w:kern w:val="0"/>
                <w:szCs w:val="20"/>
              </w:rPr>
            </w:pPr>
            <w:r w:rsidRPr="00007445">
              <w:rPr>
                <w:rFonts w:ascii="Times New Roman" w:eastAsia="맑은 고딕"/>
                <w:i/>
                <w:spacing w:val="-10"/>
                <w:kern w:val="0"/>
                <w:szCs w:val="20"/>
              </w:rPr>
              <w:t>TRAF1, PTGS2, CSF1, MMP9, NFKBIA, GM5431, IL15, CXCL10, VCAM1, TNFRSF1A, TNFRSF1B, CASP7, CASP8, MAP3K8, BCL3, MLKL, PIK3R5, CREB3L3, FAS, TRAF5, MAP2K7, LTA, PIK3CG, ICAM1, CEBPB, SOCS3, IFI47, FADD, MMP14, BIRC3, CCL12, RIPK1, MAP3K14</w:t>
            </w:r>
          </w:p>
        </w:tc>
        <w:tc>
          <w:tcPr>
            <w:tcW w:w="1134" w:type="dxa"/>
            <w:shd w:val="clear" w:color="auto" w:fill="auto"/>
            <w:noWrap/>
            <w:vAlign w:val="center"/>
            <w:hideMark/>
          </w:tcPr>
          <w:p w14:paraId="58E40831"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 xml:space="preserve">2.230 </w:t>
            </w:r>
          </w:p>
        </w:tc>
      </w:tr>
      <w:tr w:rsidR="00007445" w:rsidRPr="00007445" w14:paraId="3B5D3A89" w14:textId="77777777" w:rsidTr="00007445">
        <w:trPr>
          <w:trHeight w:val="330"/>
        </w:trPr>
        <w:tc>
          <w:tcPr>
            <w:tcW w:w="1560" w:type="dxa"/>
            <w:shd w:val="clear" w:color="auto" w:fill="auto"/>
            <w:noWrap/>
            <w:vAlign w:val="center"/>
            <w:hideMark/>
          </w:tcPr>
          <w:p w14:paraId="11487100"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mmu04670:Leukocyte transendothelial migration</w:t>
            </w:r>
          </w:p>
        </w:tc>
        <w:tc>
          <w:tcPr>
            <w:tcW w:w="708" w:type="dxa"/>
            <w:shd w:val="clear" w:color="auto" w:fill="auto"/>
            <w:noWrap/>
            <w:vAlign w:val="center"/>
            <w:hideMark/>
          </w:tcPr>
          <w:p w14:paraId="2323B5C3"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34</w:t>
            </w:r>
          </w:p>
        </w:tc>
        <w:tc>
          <w:tcPr>
            <w:tcW w:w="709" w:type="dxa"/>
            <w:shd w:val="clear" w:color="auto" w:fill="auto"/>
            <w:noWrap/>
            <w:vAlign w:val="center"/>
            <w:hideMark/>
          </w:tcPr>
          <w:p w14:paraId="2C00CC7D"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2.56E-05</w:t>
            </w:r>
          </w:p>
        </w:tc>
        <w:tc>
          <w:tcPr>
            <w:tcW w:w="4820" w:type="dxa"/>
            <w:shd w:val="clear" w:color="auto" w:fill="auto"/>
            <w:noWrap/>
            <w:vAlign w:val="center"/>
            <w:hideMark/>
          </w:tcPr>
          <w:p w14:paraId="35B1984D" w14:textId="77777777" w:rsidR="00007445" w:rsidRPr="00007445" w:rsidRDefault="00007445" w:rsidP="00EF6395">
            <w:pPr>
              <w:widowControl/>
              <w:wordWrap/>
              <w:autoSpaceDE/>
              <w:autoSpaceDN/>
              <w:jc w:val="left"/>
              <w:rPr>
                <w:rFonts w:ascii="Times New Roman" w:eastAsia="맑은 고딕"/>
                <w:i/>
                <w:spacing w:val="-10"/>
                <w:kern w:val="0"/>
                <w:szCs w:val="20"/>
              </w:rPr>
            </w:pPr>
            <w:r w:rsidRPr="00007445">
              <w:rPr>
                <w:rFonts w:ascii="Times New Roman" w:eastAsia="맑은 고딕"/>
                <w:i/>
                <w:spacing w:val="-10"/>
                <w:kern w:val="0"/>
                <w:szCs w:val="20"/>
              </w:rPr>
              <w:t>ITGAL, CLDN3, MMP9, ITGB2, CXCL12, MMP2, ITGB1, ITGAM, CLDN15, MYL9, VCAM1, RAC2, PTK2B, CXCR4, PIK3R5, MSN, RHOH, PIK3CG, F11R, ICAM1, NCF2, NCF1, NCF4, ACTN2, PRKCG, MYL12A, ACTN3, VAV1, VASP, CLDN24, PTPN11, CYBA, PLCG2, CLDN2</w:t>
            </w:r>
          </w:p>
        </w:tc>
        <w:tc>
          <w:tcPr>
            <w:tcW w:w="1134" w:type="dxa"/>
            <w:shd w:val="clear" w:color="auto" w:fill="auto"/>
            <w:noWrap/>
            <w:vAlign w:val="center"/>
            <w:hideMark/>
          </w:tcPr>
          <w:p w14:paraId="792C80FC"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 xml:space="preserve">2.123 </w:t>
            </w:r>
          </w:p>
        </w:tc>
      </w:tr>
      <w:tr w:rsidR="00007445" w:rsidRPr="00007445" w14:paraId="0D334F6F" w14:textId="77777777" w:rsidTr="00007445">
        <w:trPr>
          <w:trHeight w:val="330"/>
        </w:trPr>
        <w:tc>
          <w:tcPr>
            <w:tcW w:w="1560" w:type="dxa"/>
            <w:shd w:val="clear" w:color="auto" w:fill="auto"/>
            <w:noWrap/>
            <w:vAlign w:val="center"/>
            <w:hideMark/>
          </w:tcPr>
          <w:p w14:paraId="029B5E55"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mmu04666:Fc gamma R-mediated phagocytosis</w:t>
            </w:r>
          </w:p>
        </w:tc>
        <w:tc>
          <w:tcPr>
            <w:tcW w:w="708" w:type="dxa"/>
            <w:shd w:val="clear" w:color="auto" w:fill="auto"/>
            <w:noWrap/>
            <w:vAlign w:val="center"/>
            <w:hideMark/>
          </w:tcPr>
          <w:p w14:paraId="1D7E9E13"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26</w:t>
            </w:r>
          </w:p>
        </w:tc>
        <w:tc>
          <w:tcPr>
            <w:tcW w:w="709" w:type="dxa"/>
            <w:shd w:val="clear" w:color="auto" w:fill="auto"/>
            <w:noWrap/>
            <w:vAlign w:val="center"/>
            <w:hideMark/>
          </w:tcPr>
          <w:p w14:paraId="1D83056A"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7.98E-05</w:t>
            </w:r>
          </w:p>
        </w:tc>
        <w:tc>
          <w:tcPr>
            <w:tcW w:w="4820" w:type="dxa"/>
            <w:shd w:val="clear" w:color="auto" w:fill="auto"/>
            <w:noWrap/>
            <w:vAlign w:val="center"/>
            <w:hideMark/>
          </w:tcPr>
          <w:p w14:paraId="46737B10" w14:textId="77777777" w:rsidR="00007445" w:rsidRPr="00007445" w:rsidRDefault="00007445" w:rsidP="00EF6395">
            <w:pPr>
              <w:widowControl/>
              <w:wordWrap/>
              <w:autoSpaceDE/>
              <w:autoSpaceDN/>
              <w:jc w:val="left"/>
              <w:rPr>
                <w:rFonts w:ascii="Times New Roman" w:eastAsia="맑은 고딕"/>
                <w:i/>
                <w:spacing w:val="-10"/>
                <w:kern w:val="0"/>
                <w:szCs w:val="20"/>
              </w:rPr>
            </w:pPr>
            <w:r w:rsidRPr="00007445">
              <w:rPr>
                <w:rFonts w:ascii="Times New Roman" w:eastAsia="맑은 고딕"/>
                <w:i/>
                <w:spacing w:val="-10"/>
                <w:kern w:val="0"/>
                <w:szCs w:val="20"/>
              </w:rPr>
              <w:t>WASF3, WASF1, ASAP3, AMPH, DOCK2, RAC2, GSN, PIK3R5, INPP5D, SYK, PIK3CG, PTPRC, LYN, NCF1, HCK, SPHK1, PRKCG, WAS, PRKCD, VAV1, FCGR1, VASP, LAT, ARPC1B, FCGR2B, PLCG2</w:t>
            </w:r>
          </w:p>
        </w:tc>
        <w:tc>
          <w:tcPr>
            <w:tcW w:w="1134" w:type="dxa"/>
            <w:shd w:val="clear" w:color="auto" w:fill="auto"/>
            <w:noWrap/>
            <w:vAlign w:val="center"/>
            <w:hideMark/>
          </w:tcPr>
          <w:p w14:paraId="5745008F"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 xml:space="preserve">2.280 </w:t>
            </w:r>
          </w:p>
        </w:tc>
      </w:tr>
      <w:tr w:rsidR="00007445" w:rsidRPr="00007445" w14:paraId="7018F6E9" w14:textId="77777777" w:rsidTr="00007445">
        <w:trPr>
          <w:trHeight w:val="330"/>
        </w:trPr>
        <w:tc>
          <w:tcPr>
            <w:tcW w:w="1560" w:type="dxa"/>
            <w:shd w:val="clear" w:color="auto" w:fill="auto"/>
            <w:noWrap/>
            <w:vAlign w:val="center"/>
            <w:hideMark/>
          </w:tcPr>
          <w:p w14:paraId="047B14DE"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mmu05222:Small cell lung cancer</w:t>
            </w:r>
          </w:p>
        </w:tc>
        <w:tc>
          <w:tcPr>
            <w:tcW w:w="708" w:type="dxa"/>
            <w:shd w:val="clear" w:color="auto" w:fill="auto"/>
            <w:noWrap/>
            <w:vAlign w:val="center"/>
            <w:hideMark/>
          </w:tcPr>
          <w:p w14:paraId="00DC3D54"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26</w:t>
            </w:r>
          </w:p>
        </w:tc>
        <w:tc>
          <w:tcPr>
            <w:tcW w:w="709" w:type="dxa"/>
            <w:shd w:val="clear" w:color="auto" w:fill="auto"/>
            <w:noWrap/>
            <w:vAlign w:val="center"/>
            <w:hideMark/>
          </w:tcPr>
          <w:p w14:paraId="1C29673B"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7.98E-05</w:t>
            </w:r>
          </w:p>
        </w:tc>
        <w:tc>
          <w:tcPr>
            <w:tcW w:w="4820" w:type="dxa"/>
            <w:shd w:val="clear" w:color="auto" w:fill="auto"/>
            <w:noWrap/>
            <w:vAlign w:val="center"/>
            <w:hideMark/>
          </w:tcPr>
          <w:p w14:paraId="7B6A003F" w14:textId="77777777" w:rsidR="00007445" w:rsidRPr="00007445" w:rsidRDefault="00007445" w:rsidP="00EF6395">
            <w:pPr>
              <w:widowControl/>
              <w:wordWrap/>
              <w:autoSpaceDE/>
              <w:autoSpaceDN/>
              <w:jc w:val="left"/>
              <w:rPr>
                <w:rFonts w:ascii="Times New Roman" w:eastAsia="맑은 고딕"/>
                <w:i/>
                <w:spacing w:val="-10"/>
                <w:kern w:val="0"/>
                <w:szCs w:val="20"/>
              </w:rPr>
            </w:pPr>
            <w:r w:rsidRPr="00007445">
              <w:rPr>
                <w:rFonts w:ascii="Times New Roman" w:eastAsia="맑은 고딕"/>
                <w:i/>
                <w:spacing w:val="-10"/>
                <w:kern w:val="0"/>
                <w:szCs w:val="20"/>
              </w:rPr>
              <w:t>TRAF1, E2F2, PTGS2, NFKBIA, ITGB1, LAMB2, CDKN2B, PIK3R5, NOS2, MYC, TRAF5, FN1, PIK3CG, CDK6, BIRC3, COL4A6, CDK2, COL4A5, LAMA1, LAMA4, LAMA3, ITGA6, LAMC3, LAMC2, APAF1, ITGA2B</w:t>
            </w:r>
          </w:p>
        </w:tc>
        <w:tc>
          <w:tcPr>
            <w:tcW w:w="1134" w:type="dxa"/>
            <w:shd w:val="clear" w:color="auto" w:fill="auto"/>
            <w:noWrap/>
            <w:vAlign w:val="center"/>
            <w:hideMark/>
          </w:tcPr>
          <w:p w14:paraId="2C9876F9"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 xml:space="preserve">2.280 </w:t>
            </w:r>
          </w:p>
        </w:tc>
      </w:tr>
      <w:tr w:rsidR="00007445" w:rsidRPr="00007445" w14:paraId="56F50271" w14:textId="77777777" w:rsidTr="00007445">
        <w:trPr>
          <w:trHeight w:val="330"/>
        </w:trPr>
        <w:tc>
          <w:tcPr>
            <w:tcW w:w="1560" w:type="dxa"/>
            <w:shd w:val="clear" w:color="auto" w:fill="auto"/>
            <w:noWrap/>
            <w:vAlign w:val="center"/>
            <w:hideMark/>
          </w:tcPr>
          <w:p w14:paraId="08C53B4A"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mmu04662:B cell receptor signaling pathway</w:t>
            </w:r>
          </w:p>
        </w:tc>
        <w:tc>
          <w:tcPr>
            <w:tcW w:w="708" w:type="dxa"/>
            <w:shd w:val="clear" w:color="auto" w:fill="auto"/>
            <w:noWrap/>
            <w:vAlign w:val="center"/>
            <w:hideMark/>
          </w:tcPr>
          <w:p w14:paraId="11803611"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23</w:t>
            </w:r>
          </w:p>
        </w:tc>
        <w:tc>
          <w:tcPr>
            <w:tcW w:w="709" w:type="dxa"/>
            <w:shd w:val="clear" w:color="auto" w:fill="auto"/>
            <w:noWrap/>
            <w:vAlign w:val="center"/>
            <w:hideMark/>
          </w:tcPr>
          <w:p w14:paraId="7EA6D5C8"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8.63E-05</w:t>
            </w:r>
          </w:p>
        </w:tc>
        <w:tc>
          <w:tcPr>
            <w:tcW w:w="4820" w:type="dxa"/>
            <w:shd w:val="clear" w:color="auto" w:fill="auto"/>
            <w:noWrap/>
            <w:vAlign w:val="center"/>
            <w:hideMark/>
          </w:tcPr>
          <w:p w14:paraId="61644EEB" w14:textId="77777777" w:rsidR="00007445" w:rsidRPr="00007445" w:rsidRDefault="00007445" w:rsidP="00EF6395">
            <w:pPr>
              <w:widowControl/>
              <w:wordWrap/>
              <w:autoSpaceDE/>
              <w:autoSpaceDN/>
              <w:jc w:val="left"/>
              <w:rPr>
                <w:rFonts w:ascii="Times New Roman" w:eastAsia="맑은 고딕"/>
                <w:i/>
                <w:spacing w:val="-10"/>
                <w:kern w:val="0"/>
                <w:szCs w:val="20"/>
              </w:rPr>
            </w:pPr>
            <w:r w:rsidRPr="00007445">
              <w:rPr>
                <w:rFonts w:ascii="Times New Roman" w:eastAsia="맑은 고딕"/>
                <w:i/>
                <w:spacing w:val="-10"/>
                <w:kern w:val="0"/>
                <w:szCs w:val="20"/>
              </w:rPr>
              <w:t>PIK3CG, PTPN6, LYN, NFKBIE, NFKBIA, CD72, VAV1, BTK, CARD11, DAPP1, RAC2, RASGRP3, FCGR2B, PLCG2, CD22, PIK3AP1, CD79B, PIK3R5, CD79A, INPP5D, SYK, BLNK, NFATC1</w:t>
            </w:r>
          </w:p>
        </w:tc>
        <w:tc>
          <w:tcPr>
            <w:tcW w:w="1134" w:type="dxa"/>
            <w:shd w:val="clear" w:color="auto" w:fill="auto"/>
            <w:noWrap/>
            <w:vAlign w:val="center"/>
            <w:hideMark/>
          </w:tcPr>
          <w:p w14:paraId="6034718C"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 xml:space="preserve">2.421 </w:t>
            </w:r>
          </w:p>
        </w:tc>
      </w:tr>
      <w:tr w:rsidR="00007445" w:rsidRPr="00007445" w14:paraId="2189863A" w14:textId="77777777" w:rsidTr="00007445">
        <w:trPr>
          <w:trHeight w:val="330"/>
        </w:trPr>
        <w:tc>
          <w:tcPr>
            <w:tcW w:w="1560" w:type="dxa"/>
            <w:shd w:val="clear" w:color="auto" w:fill="auto"/>
            <w:noWrap/>
            <w:vAlign w:val="center"/>
            <w:hideMark/>
          </w:tcPr>
          <w:p w14:paraId="106B8930"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mmu05332:Graft-versus-host disease</w:t>
            </w:r>
          </w:p>
        </w:tc>
        <w:tc>
          <w:tcPr>
            <w:tcW w:w="708" w:type="dxa"/>
            <w:shd w:val="clear" w:color="auto" w:fill="auto"/>
            <w:noWrap/>
            <w:vAlign w:val="center"/>
            <w:hideMark/>
          </w:tcPr>
          <w:p w14:paraId="087AABA4"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19</w:t>
            </w:r>
          </w:p>
        </w:tc>
        <w:tc>
          <w:tcPr>
            <w:tcW w:w="709" w:type="dxa"/>
            <w:shd w:val="clear" w:color="auto" w:fill="auto"/>
            <w:noWrap/>
            <w:vAlign w:val="center"/>
            <w:hideMark/>
          </w:tcPr>
          <w:p w14:paraId="651764B4"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9.34E-05</w:t>
            </w:r>
          </w:p>
        </w:tc>
        <w:tc>
          <w:tcPr>
            <w:tcW w:w="4820" w:type="dxa"/>
            <w:shd w:val="clear" w:color="auto" w:fill="auto"/>
            <w:noWrap/>
            <w:vAlign w:val="center"/>
            <w:hideMark/>
          </w:tcPr>
          <w:p w14:paraId="4D7F3B16" w14:textId="77777777" w:rsidR="00007445" w:rsidRPr="00007445" w:rsidRDefault="00007445" w:rsidP="00EF6395">
            <w:pPr>
              <w:widowControl/>
              <w:wordWrap/>
              <w:autoSpaceDE/>
              <w:autoSpaceDN/>
              <w:jc w:val="left"/>
              <w:rPr>
                <w:rFonts w:ascii="Times New Roman" w:eastAsia="맑은 고딕"/>
                <w:i/>
                <w:spacing w:val="-10"/>
                <w:kern w:val="0"/>
                <w:szCs w:val="20"/>
              </w:rPr>
            </w:pPr>
            <w:r w:rsidRPr="00007445">
              <w:rPr>
                <w:rFonts w:ascii="Times New Roman" w:eastAsia="맑은 고딕"/>
                <w:i/>
                <w:spacing w:val="-10"/>
                <w:kern w:val="0"/>
                <w:szCs w:val="20"/>
              </w:rPr>
              <w:t>H2-K1, H2-M3, H2-D1, H2-DMB1, H2-AB1, H2-Q7, H2-DMB2, CD86, CD80, H2-OA, H2-T9, H2-OB, H2-EB1, H2-AA, H2-T23, H2-T24, FAS, H2-DMA, IL1A</w:t>
            </w:r>
          </w:p>
        </w:tc>
        <w:tc>
          <w:tcPr>
            <w:tcW w:w="1134" w:type="dxa"/>
            <w:shd w:val="clear" w:color="auto" w:fill="auto"/>
            <w:noWrap/>
            <w:vAlign w:val="center"/>
            <w:hideMark/>
          </w:tcPr>
          <w:p w14:paraId="250A91D6"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 xml:space="preserve">2.692 </w:t>
            </w:r>
          </w:p>
        </w:tc>
      </w:tr>
      <w:tr w:rsidR="00007445" w:rsidRPr="00007445" w14:paraId="630F82D8" w14:textId="77777777" w:rsidTr="00007445">
        <w:trPr>
          <w:trHeight w:val="330"/>
        </w:trPr>
        <w:tc>
          <w:tcPr>
            <w:tcW w:w="1560" w:type="dxa"/>
            <w:shd w:val="clear" w:color="auto" w:fill="auto"/>
            <w:noWrap/>
            <w:vAlign w:val="center"/>
            <w:hideMark/>
          </w:tcPr>
          <w:p w14:paraId="33EF1D7D"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mmu05144:Malaria</w:t>
            </w:r>
          </w:p>
        </w:tc>
        <w:tc>
          <w:tcPr>
            <w:tcW w:w="708" w:type="dxa"/>
            <w:shd w:val="clear" w:color="auto" w:fill="auto"/>
            <w:noWrap/>
            <w:vAlign w:val="center"/>
            <w:hideMark/>
          </w:tcPr>
          <w:p w14:paraId="774B03A6"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18</w:t>
            </w:r>
          </w:p>
        </w:tc>
        <w:tc>
          <w:tcPr>
            <w:tcW w:w="709" w:type="dxa"/>
            <w:shd w:val="clear" w:color="auto" w:fill="auto"/>
            <w:noWrap/>
            <w:vAlign w:val="center"/>
            <w:hideMark/>
          </w:tcPr>
          <w:p w14:paraId="13D7DCD6"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1.05E-04</w:t>
            </w:r>
          </w:p>
        </w:tc>
        <w:tc>
          <w:tcPr>
            <w:tcW w:w="4820" w:type="dxa"/>
            <w:shd w:val="clear" w:color="auto" w:fill="auto"/>
            <w:noWrap/>
            <w:vAlign w:val="center"/>
            <w:hideMark/>
          </w:tcPr>
          <w:p w14:paraId="5B3FB603" w14:textId="77777777" w:rsidR="00007445" w:rsidRPr="00007445" w:rsidRDefault="00007445" w:rsidP="00EF6395">
            <w:pPr>
              <w:widowControl/>
              <w:wordWrap/>
              <w:autoSpaceDE/>
              <w:autoSpaceDN/>
              <w:jc w:val="left"/>
              <w:rPr>
                <w:rFonts w:ascii="Times New Roman" w:eastAsia="맑은 고딕"/>
                <w:i/>
                <w:spacing w:val="-10"/>
                <w:kern w:val="0"/>
                <w:szCs w:val="20"/>
              </w:rPr>
            </w:pPr>
            <w:r w:rsidRPr="00007445">
              <w:rPr>
                <w:rFonts w:ascii="Times New Roman" w:eastAsia="맑은 고딕"/>
                <w:i/>
                <w:spacing w:val="-10"/>
                <w:kern w:val="0"/>
                <w:szCs w:val="20"/>
              </w:rPr>
              <w:t>ITGAL, GYPC, ICAM1, TLR2, TLR4, ITGB2, HGF, TGFB1, TLR9, VCAM1, CCL12, SDC1, MYD88, CD36, HBB-B2, THBS1, THBS2, THBS4</w:t>
            </w:r>
          </w:p>
        </w:tc>
        <w:tc>
          <w:tcPr>
            <w:tcW w:w="1134" w:type="dxa"/>
            <w:shd w:val="clear" w:color="auto" w:fill="auto"/>
            <w:noWrap/>
            <w:vAlign w:val="center"/>
            <w:hideMark/>
          </w:tcPr>
          <w:p w14:paraId="36367ABD"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 xml:space="preserve">2.763 </w:t>
            </w:r>
          </w:p>
        </w:tc>
      </w:tr>
      <w:tr w:rsidR="00007445" w:rsidRPr="00007445" w14:paraId="66DEBF7C" w14:textId="77777777" w:rsidTr="00007445">
        <w:trPr>
          <w:trHeight w:val="330"/>
        </w:trPr>
        <w:tc>
          <w:tcPr>
            <w:tcW w:w="1560" w:type="dxa"/>
            <w:shd w:val="clear" w:color="auto" w:fill="auto"/>
            <w:noWrap/>
            <w:vAlign w:val="center"/>
            <w:hideMark/>
          </w:tcPr>
          <w:p w14:paraId="651B7EAB"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mmu04115:p53 signaling pathway</w:t>
            </w:r>
          </w:p>
        </w:tc>
        <w:tc>
          <w:tcPr>
            <w:tcW w:w="708" w:type="dxa"/>
            <w:shd w:val="clear" w:color="auto" w:fill="auto"/>
            <w:noWrap/>
            <w:vAlign w:val="center"/>
            <w:hideMark/>
          </w:tcPr>
          <w:p w14:paraId="6AD75D08"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22</w:t>
            </w:r>
          </w:p>
        </w:tc>
        <w:tc>
          <w:tcPr>
            <w:tcW w:w="709" w:type="dxa"/>
            <w:shd w:val="clear" w:color="auto" w:fill="auto"/>
            <w:noWrap/>
            <w:vAlign w:val="center"/>
            <w:hideMark/>
          </w:tcPr>
          <w:p w14:paraId="6318DFDC"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1.30E-04</w:t>
            </w:r>
          </w:p>
        </w:tc>
        <w:tc>
          <w:tcPr>
            <w:tcW w:w="4820" w:type="dxa"/>
            <w:shd w:val="clear" w:color="auto" w:fill="auto"/>
            <w:noWrap/>
            <w:vAlign w:val="center"/>
            <w:hideMark/>
          </w:tcPr>
          <w:p w14:paraId="4C50E0C0" w14:textId="77777777" w:rsidR="00007445" w:rsidRPr="00007445" w:rsidRDefault="00007445" w:rsidP="00EF6395">
            <w:pPr>
              <w:widowControl/>
              <w:wordWrap/>
              <w:autoSpaceDE/>
              <w:autoSpaceDN/>
              <w:jc w:val="left"/>
              <w:rPr>
                <w:rFonts w:ascii="Times New Roman" w:eastAsia="맑은 고딕"/>
                <w:i/>
                <w:spacing w:val="-10"/>
                <w:kern w:val="0"/>
                <w:szCs w:val="20"/>
              </w:rPr>
            </w:pPr>
            <w:r w:rsidRPr="00007445">
              <w:rPr>
                <w:rFonts w:ascii="Times New Roman" w:eastAsia="맑은 고딕"/>
                <w:i/>
                <w:spacing w:val="-10"/>
                <w:kern w:val="0"/>
                <w:szCs w:val="20"/>
              </w:rPr>
              <w:t>STEAP3, CDK1, IGF1, CDK6, CHEK2, PMAIP1, CDK2, CCNB1, CDKN1A, CCNB2, CCND3, RRM2, CD82, CASP8, SERPINE1, APAF1, MDM4, FAS, THBS1, PERP, GADD45B, GADD45A</w:t>
            </w:r>
          </w:p>
        </w:tc>
        <w:tc>
          <w:tcPr>
            <w:tcW w:w="1134" w:type="dxa"/>
            <w:shd w:val="clear" w:color="auto" w:fill="auto"/>
            <w:noWrap/>
            <w:vAlign w:val="center"/>
            <w:hideMark/>
          </w:tcPr>
          <w:p w14:paraId="55CAF9D2"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 xml:space="preserve">2.419 </w:t>
            </w:r>
          </w:p>
        </w:tc>
      </w:tr>
      <w:tr w:rsidR="00007445" w:rsidRPr="00007445" w14:paraId="6F3FBAB6" w14:textId="77777777" w:rsidTr="00007445">
        <w:trPr>
          <w:trHeight w:val="330"/>
        </w:trPr>
        <w:tc>
          <w:tcPr>
            <w:tcW w:w="1560" w:type="dxa"/>
            <w:shd w:val="clear" w:color="auto" w:fill="auto"/>
            <w:noWrap/>
            <w:vAlign w:val="center"/>
            <w:hideMark/>
          </w:tcPr>
          <w:p w14:paraId="0A64DBDB"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lastRenderedPageBreak/>
              <w:t>mmu05416:Viral myocarditis</w:t>
            </w:r>
          </w:p>
        </w:tc>
        <w:tc>
          <w:tcPr>
            <w:tcW w:w="708" w:type="dxa"/>
            <w:shd w:val="clear" w:color="auto" w:fill="auto"/>
            <w:noWrap/>
            <w:vAlign w:val="center"/>
            <w:hideMark/>
          </w:tcPr>
          <w:p w14:paraId="5A5311EF"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24</w:t>
            </w:r>
          </w:p>
        </w:tc>
        <w:tc>
          <w:tcPr>
            <w:tcW w:w="709" w:type="dxa"/>
            <w:shd w:val="clear" w:color="auto" w:fill="auto"/>
            <w:noWrap/>
            <w:vAlign w:val="center"/>
            <w:hideMark/>
          </w:tcPr>
          <w:p w14:paraId="3FE3F290"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2.19E-04</w:t>
            </w:r>
          </w:p>
        </w:tc>
        <w:tc>
          <w:tcPr>
            <w:tcW w:w="4820" w:type="dxa"/>
            <w:shd w:val="clear" w:color="auto" w:fill="auto"/>
            <w:noWrap/>
            <w:vAlign w:val="center"/>
            <w:hideMark/>
          </w:tcPr>
          <w:p w14:paraId="26DD5801" w14:textId="77777777" w:rsidR="00007445" w:rsidRPr="00007445" w:rsidRDefault="00007445" w:rsidP="00EF6395">
            <w:pPr>
              <w:widowControl/>
              <w:wordWrap/>
              <w:autoSpaceDE/>
              <w:autoSpaceDN/>
              <w:jc w:val="left"/>
              <w:rPr>
                <w:rFonts w:ascii="Times New Roman" w:eastAsia="맑은 고딕"/>
                <w:i/>
                <w:spacing w:val="-10"/>
                <w:kern w:val="0"/>
                <w:szCs w:val="20"/>
              </w:rPr>
            </w:pPr>
            <w:r w:rsidRPr="00007445">
              <w:rPr>
                <w:rFonts w:ascii="Times New Roman" w:eastAsia="맑은 고딕"/>
                <w:i/>
                <w:spacing w:val="-10"/>
                <w:kern w:val="0"/>
                <w:szCs w:val="20"/>
              </w:rPr>
              <w:t>H2-K1, ITGAL, ICAM1, CAV1, H2-M3, H2-D1, H2-DMB1, ITGB2, H2-AB1, MYH6, H2-Q7, H2-DMB2, CD86, RAC2, CD80, H2-OA, H2-T9, CASP8, H2-OB, H2-EB1, H2-AA, H2-T23, H2-T24, H2-DMA</w:t>
            </w:r>
          </w:p>
        </w:tc>
        <w:tc>
          <w:tcPr>
            <w:tcW w:w="1134" w:type="dxa"/>
            <w:shd w:val="clear" w:color="auto" w:fill="auto"/>
            <w:noWrap/>
            <w:vAlign w:val="center"/>
            <w:hideMark/>
          </w:tcPr>
          <w:p w14:paraId="1485E21A"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 xml:space="preserve">2.238 </w:t>
            </w:r>
          </w:p>
        </w:tc>
      </w:tr>
      <w:tr w:rsidR="00007445" w:rsidRPr="00007445" w14:paraId="6003504C" w14:textId="77777777" w:rsidTr="00007445">
        <w:trPr>
          <w:trHeight w:val="330"/>
        </w:trPr>
        <w:tc>
          <w:tcPr>
            <w:tcW w:w="1560" w:type="dxa"/>
            <w:shd w:val="clear" w:color="auto" w:fill="auto"/>
            <w:noWrap/>
            <w:vAlign w:val="center"/>
            <w:hideMark/>
          </w:tcPr>
          <w:p w14:paraId="7AEACBF4"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mmu04350:TGF-beta signaling pathway</w:t>
            </w:r>
          </w:p>
        </w:tc>
        <w:tc>
          <w:tcPr>
            <w:tcW w:w="708" w:type="dxa"/>
            <w:shd w:val="clear" w:color="auto" w:fill="auto"/>
            <w:noWrap/>
            <w:vAlign w:val="center"/>
            <w:hideMark/>
          </w:tcPr>
          <w:p w14:paraId="1C9F48F4"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25</w:t>
            </w:r>
          </w:p>
        </w:tc>
        <w:tc>
          <w:tcPr>
            <w:tcW w:w="709" w:type="dxa"/>
            <w:shd w:val="clear" w:color="auto" w:fill="auto"/>
            <w:noWrap/>
            <w:vAlign w:val="center"/>
            <w:hideMark/>
          </w:tcPr>
          <w:p w14:paraId="25BE6F1E"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2.70E-04</w:t>
            </w:r>
          </w:p>
        </w:tc>
        <w:tc>
          <w:tcPr>
            <w:tcW w:w="4820" w:type="dxa"/>
            <w:shd w:val="clear" w:color="auto" w:fill="auto"/>
            <w:noWrap/>
            <w:vAlign w:val="center"/>
            <w:hideMark/>
          </w:tcPr>
          <w:p w14:paraId="15B98766" w14:textId="77777777" w:rsidR="00007445" w:rsidRPr="00007445" w:rsidRDefault="00007445" w:rsidP="00EF6395">
            <w:pPr>
              <w:widowControl/>
              <w:wordWrap/>
              <w:autoSpaceDE/>
              <w:autoSpaceDN/>
              <w:jc w:val="left"/>
              <w:rPr>
                <w:rFonts w:ascii="Times New Roman" w:eastAsia="맑은 고딕"/>
                <w:i/>
                <w:spacing w:val="-10"/>
                <w:kern w:val="0"/>
                <w:szCs w:val="20"/>
              </w:rPr>
            </w:pPr>
            <w:r w:rsidRPr="00007445">
              <w:rPr>
                <w:rFonts w:ascii="Times New Roman" w:eastAsia="맑은 고딕"/>
                <w:i/>
                <w:spacing w:val="-10"/>
                <w:kern w:val="0"/>
                <w:szCs w:val="20"/>
              </w:rPr>
              <w:t>LTBP1, GDF5, DCN, TGFB1, ACVR1C, CDKN2B, LEFTY2, THBS1, MYC, BMP4, AMHR2, TGFBR1, SMAD6, RBL1, TGFBR2, LEFTY1, ID1, TGIF1, TGIF2, ID3, BMP7, BAMBI, BMP8B, BMP5, BMP6</w:t>
            </w:r>
          </w:p>
        </w:tc>
        <w:tc>
          <w:tcPr>
            <w:tcW w:w="1134" w:type="dxa"/>
            <w:shd w:val="clear" w:color="auto" w:fill="auto"/>
            <w:noWrap/>
            <w:vAlign w:val="center"/>
            <w:hideMark/>
          </w:tcPr>
          <w:p w14:paraId="098C220F"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 xml:space="preserve">2.167 </w:t>
            </w:r>
          </w:p>
        </w:tc>
      </w:tr>
      <w:tr w:rsidR="00007445" w:rsidRPr="00007445" w14:paraId="370582BF" w14:textId="77777777" w:rsidTr="00007445">
        <w:trPr>
          <w:trHeight w:val="330"/>
        </w:trPr>
        <w:tc>
          <w:tcPr>
            <w:tcW w:w="1560" w:type="dxa"/>
            <w:shd w:val="clear" w:color="auto" w:fill="auto"/>
            <w:noWrap/>
            <w:vAlign w:val="center"/>
            <w:hideMark/>
          </w:tcPr>
          <w:p w14:paraId="7A2C4BF2"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mmu05134:Legionellosis</w:t>
            </w:r>
          </w:p>
        </w:tc>
        <w:tc>
          <w:tcPr>
            <w:tcW w:w="708" w:type="dxa"/>
            <w:shd w:val="clear" w:color="auto" w:fill="auto"/>
            <w:noWrap/>
            <w:vAlign w:val="center"/>
            <w:hideMark/>
          </w:tcPr>
          <w:p w14:paraId="106A890A"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19</w:t>
            </w:r>
          </w:p>
        </w:tc>
        <w:tc>
          <w:tcPr>
            <w:tcW w:w="709" w:type="dxa"/>
            <w:shd w:val="clear" w:color="auto" w:fill="auto"/>
            <w:noWrap/>
            <w:vAlign w:val="center"/>
            <w:hideMark/>
          </w:tcPr>
          <w:p w14:paraId="6217FD80"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3.49E-04</w:t>
            </w:r>
          </w:p>
        </w:tc>
        <w:tc>
          <w:tcPr>
            <w:tcW w:w="4820" w:type="dxa"/>
            <w:shd w:val="clear" w:color="auto" w:fill="auto"/>
            <w:noWrap/>
            <w:vAlign w:val="center"/>
            <w:hideMark/>
          </w:tcPr>
          <w:p w14:paraId="4D651288" w14:textId="77777777" w:rsidR="00007445" w:rsidRPr="00007445" w:rsidRDefault="00007445" w:rsidP="00EF6395">
            <w:pPr>
              <w:widowControl/>
              <w:wordWrap/>
              <w:autoSpaceDE/>
              <w:autoSpaceDN/>
              <w:jc w:val="left"/>
              <w:rPr>
                <w:rFonts w:ascii="Times New Roman" w:eastAsia="맑은 고딕"/>
                <w:i/>
                <w:spacing w:val="-10"/>
                <w:kern w:val="0"/>
                <w:szCs w:val="20"/>
              </w:rPr>
            </w:pPr>
            <w:r w:rsidRPr="00007445">
              <w:rPr>
                <w:rFonts w:ascii="Times New Roman" w:eastAsia="맑은 고딕"/>
                <w:i/>
                <w:spacing w:val="-10"/>
                <w:kern w:val="0"/>
                <w:szCs w:val="20"/>
              </w:rPr>
              <w:t>C3, TLR2, NFKBIA, TLR4, ITGB2, NFKB2, TLR5, ITGAM, HSPA1L, NAIP6, MYD88, NAIP2, CASP7, CASP8, NAIP5, PYCARD, APAF1, CASP1, CD14</w:t>
            </w:r>
          </w:p>
        </w:tc>
        <w:tc>
          <w:tcPr>
            <w:tcW w:w="1134" w:type="dxa"/>
            <w:shd w:val="clear" w:color="auto" w:fill="auto"/>
            <w:noWrap/>
            <w:vAlign w:val="center"/>
            <w:hideMark/>
          </w:tcPr>
          <w:p w14:paraId="3984CEFD"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 xml:space="preserve">2.456 </w:t>
            </w:r>
          </w:p>
        </w:tc>
      </w:tr>
      <w:tr w:rsidR="00007445" w:rsidRPr="00007445" w14:paraId="5F289CA7" w14:textId="77777777" w:rsidTr="00007445">
        <w:trPr>
          <w:trHeight w:val="330"/>
        </w:trPr>
        <w:tc>
          <w:tcPr>
            <w:tcW w:w="1560" w:type="dxa"/>
            <w:shd w:val="clear" w:color="auto" w:fill="auto"/>
            <w:noWrap/>
            <w:vAlign w:val="center"/>
            <w:hideMark/>
          </w:tcPr>
          <w:p w14:paraId="6975B41F"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mmu04940:Type I diabetes mellitus</w:t>
            </w:r>
          </w:p>
        </w:tc>
        <w:tc>
          <w:tcPr>
            <w:tcW w:w="708" w:type="dxa"/>
            <w:shd w:val="clear" w:color="auto" w:fill="auto"/>
            <w:noWrap/>
            <w:vAlign w:val="center"/>
            <w:hideMark/>
          </w:tcPr>
          <w:p w14:paraId="638C0830"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20</w:t>
            </w:r>
          </w:p>
        </w:tc>
        <w:tc>
          <w:tcPr>
            <w:tcW w:w="709" w:type="dxa"/>
            <w:shd w:val="clear" w:color="auto" w:fill="auto"/>
            <w:noWrap/>
            <w:vAlign w:val="center"/>
            <w:hideMark/>
          </w:tcPr>
          <w:p w14:paraId="0E230E1B"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3.71E-04</w:t>
            </w:r>
          </w:p>
        </w:tc>
        <w:tc>
          <w:tcPr>
            <w:tcW w:w="4820" w:type="dxa"/>
            <w:shd w:val="clear" w:color="auto" w:fill="auto"/>
            <w:noWrap/>
            <w:vAlign w:val="center"/>
            <w:hideMark/>
          </w:tcPr>
          <w:p w14:paraId="71E0CE2A" w14:textId="77777777" w:rsidR="00007445" w:rsidRPr="00007445" w:rsidRDefault="00007445" w:rsidP="00EF6395">
            <w:pPr>
              <w:widowControl/>
              <w:wordWrap/>
              <w:autoSpaceDE/>
              <w:autoSpaceDN/>
              <w:jc w:val="left"/>
              <w:rPr>
                <w:rFonts w:ascii="Times New Roman" w:eastAsia="맑은 고딕"/>
                <w:i/>
                <w:spacing w:val="-10"/>
                <w:kern w:val="0"/>
                <w:szCs w:val="20"/>
              </w:rPr>
            </w:pPr>
            <w:r w:rsidRPr="00007445">
              <w:rPr>
                <w:rFonts w:ascii="Times New Roman" w:eastAsia="맑은 고딕"/>
                <w:i/>
                <w:spacing w:val="-10"/>
                <w:kern w:val="0"/>
                <w:szCs w:val="20"/>
              </w:rPr>
              <w:t>H2-K1, H2-M3, H2-D1, H2-DMB1, H2-AB1, H2-Q7, H2-DMB2, CD86, CD80, H2-OA, H2-T9, H2-OB, H2-EB1, H2-AA, H2-T23, H2-T24, FAS, H2-DMA, IL1A, LTA</w:t>
            </w:r>
          </w:p>
        </w:tc>
        <w:tc>
          <w:tcPr>
            <w:tcW w:w="1134" w:type="dxa"/>
            <w:shd w:val="clear" w:color="auto" w:fill="auto"/>
            <w:noWrap/>
            <w:vAlign w:val="center"/>
            <w:hideMark/>
          </w:tcPr>
          <w:p w14:paraId="58520F7A"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 xml:space="preserve">2.376 </w:t>
            </w:r>
          </w:p>
        </w:tc>
      </w:tr>
      <w:tr w:rsidR="00007445" w:rsidRPr="00007445" w14:paraId="2E62F8B2" w14:textId="77777777" w:rsidTr="00007445">
        <w:trPr>
          <w:trHeight w:val="330"/>
        </w:trPr>
        <w:tc>
          <w:tcPr>
            <w:tcW w:w="1560" w:type="dxa"/>
            <w:shd w:val="clear" w:color="auto" w:fill="auto"/>
            <w:noWrap/>
            <w:vAlign w:val="center"/>
            <w:hideMark/>
          </w:tcPr>
          <w:p w14:paraId="340E8AA3"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mmu05142:Chagas disease (American trypanosomiasis)</w:t>
            </w:r>
          </w:p>
        </w:tc>
        <w:tc>
          <w:tcPr>
            <w:tcW w:w="708" w:type="dxa"/>
            <w:shd w:val="clear" w:color="auto" w:fill="auto"/>
            <w:noWrap/>
            <w:vAlign w:val="center"/>
            <w:hideMark/>
          </w:tcPr>
          <w:p w14:paraId="2CE94C22"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28</w:t>
            </w:r>
          </w:p>
        </w:tc>
        <w:tc>
          <w:tcPr>
            <w:tcW w:w="709" w:type="dxa"/>
            <w:shd w:val="clear" w:color="auto" w:fill="auto"/>
            <w:noWrap/>
            <w:vAlign w:val="center"/>
            <w:hideMark/>
          </w:tcPr>
          <w:p w14:paraId="0D1A81AE"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4.32E-04</w:t>
            </w:r>
          </w:p>
        </w:tc>
        <w:tc>
          <w:tcPr>
            <w:tcW w:w="4820" w:type="dxa"/>
            <w:shd w:val="clear" w:color="auto" w:fill="auto"/>
            <w:noWrap/>
            <w:vAlign w:val="center"/>
            <w:hideMark/>
          </w:tcPr>
          <w:p w14:paraId="4CEDB512" w14:textId="77777777" w:rsidR="00007445" w:rsidRPr="00007445" w:rsidRDefault="00007445" w:rsidP="00EF6395">
            <w:pPr>
              <w:widowControl/>
              <w:wordWrap/>
              <w:autoSpaceDE/>
              <w:autoSpaceDN/>
              <w:jc w:val="left"/>
              <w:rPr>
                <w:rFonts w:ascii="Times New Roman" w:eastAsia="맑은 고딕"/>
                <w:i/>
                <w:spacing w:val="-10"/>
                <w:kern w:val="0"/>
                <w:szCs w:val="20"/>
              </w:rPr>
            </w:pPr>
            <w:r w:rsidRPr="00007445">
              <w:rPr>
                <w:rFonts w:ascii="Times New Roman" w:eastAsia="맑은 고딕"/>
                <w:i/>
                <w:spacing w:val="-10"/>
                <w:kern w:val="0"/>
                <w:szCs w:val="20"/>
              </w:rPr>
              <w:t>GNA14, CCL3, GNA15, C3, TLR2, NFKBIA, TLR4, TLR6, C1QC, TGFB1, TLR9, IRAK4, TNFRSF1A, MYD88, SERPINE1, CASP8, PIK3R5, FAS, NOS2, PLCB2, IFNGR1, PIK3CG, TGFBR1, TGFBR2, FADD, C1QA, C1QB, CCL12</w:t>
            </w:r>
          </w:p>
        </w:tc>
        <w:tc>
          <w:tcPr>
            <w:tcW w:w="1134" w:type="dxa"/>
            <w:shd w:val="clear" w:color="auto" w:fill="auto"/>
            <w:noWrap/>
            <w:vAlign w:val="center"/>
            <w:hideMark/>
          </w:tcPr>
          <w:p w14:paraId="56484A9B"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 xml:space="preserve">2.003 </w:t>
            </w:r>
          </w:p>
        </w:tc>
      </w:tr>
      <w:tr w:rsidR="00007445" w:rsidRPr="00007445" w14:paraId="1DFB7736" w14:textId="77777777" w:rsidTr="00007445">
        <w:trPr>
          <w:trHeight w:val="330"/>
        </w:trPr>
        <w:tc>
          <w:tcPr>
            <w:tcW w:w="1560" w:type="dxa"/>
            <w:shd w:val="clear" w:color="auto" w:fill="auto"/>
            <w:noWrap/>
            <w:vAlign w:val="center"/>
            <w:hideMark/>
          </w:tcPr>
          <w:p w14:paraId="25EB9D15"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mmu05330:Allograft rejection</w:t>
            </w:r>
          </w:p>
        </w:tc>
        <w:tc>
          <w:tcPr>
            <w:tcW w:w="708" w:type="dxa"/>
            <w:shd w:val="clear" w:color="auto" w:fill="auto"/>
            <w:noWrap/>
            <w:vAlign w:val="center"/>
            <w:hideMark/>
          </w:tcPr>
          <w:p w14:paraId="5AF5EEFE"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18</w:t>
            </w:r>
          </w:p>
        </w:tc>
        <w:tc>
          <w:tcPr>
            <w:tcW w:w="709" w:type="dxa"/>
            <w:shd w:val="clear" w:color="auto" w:fill="auto"/>
            <w:noWrap/>
            <w:vAlign w:val="center"/>
            <w:hideMark/>
          </w:tcPr>
          <w:p w14:paraId="27DE613D"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8.40E-04</w:t>
            </w:r>
          </w:p>
        </w:tc>
        <w:tc>
          <w:tcPr>
            <w:tcW w:w="4820" w:type="dxa"/>
            <w:shd w:val="clear" w:color="auto" w:fill="auto"/>
            <w:noWrap/>
            <w:vAlign w:val="center"/>
            <w:hideMark/>
          </w:tcPr>
          <w:p w14:paraId="19452845" w14:textId="77777777" w:rsidR="00007445" w:rsidRPr="00007445" w:rsidRDefault="00007445" w:rsidP="00EF6395">
            <w:pPr>
              <w:widowControl/>
              <w:wordWrap/>
              <w:autoSpaceDE/>
              <w:autoSpaceDN/>
              <w:jc w:val="left"/>
              <w:rPr>
                <w:rFonts w:ascii="Times New Roman" w:eastAsia="맑은 고딕"/>
                <w:i/>
                <w:spacing w:val="-10"/>
                <w:kern w:val="0"/>
                <w:szCs w:val="20"/>
              </w:rPr>
            </w:pPr>
            <w:r w:rsidRPr="00007445">
              <w:rPr>
                <w:rFonts w:ascii="Times New Roman" w:eastAsia="맑은 고딕"/>
                <w:i/>
                <w:spacing w:val="-10"/>
                <w:kern w:val="0"/>
                <w:szCs w:val="20"/>
              </w:rPr>
              <w:t>H2-K1, H2-M3, H2-D1, H2-DMB1, H2-AB1, H2-Q7, H2-DMB2, CD86, H2-OA, CD80, H2-T9, H2-OB, H2-EB1, H2-AA, H2-T23, H2-T24, FAS, H2-DMA</w:t>
            </w:r>
          </w:p>
        </w:tc>
        <w:tc>
          <w:tcPr>
            <w:tcW w:w="1134" w:type="dxa"/>
            <w:shd w:val="clear" w:color="auto" w:fill="auto"/>
            <w:noWrap/>
            <w:vAlign w:val="center"/>
            <w:hideMark/>
          </w:tcPr>
          <w:p w14:paraId="0D26A102"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 xml:space="preserve">2.368 </w:t>
            </w:r>
          </w:p>
        </w:tc>
      </w:tr>
      <w:tr w:rsidR="00007445" w:rsidRPr="00007445" w14:paraId="74A755D6" w14:textId="77777777" w:rsidTr="00007445">
        <w:trPr>
          <w:trHeight w:val="330"/>
        </w:trPr>
        <w:tc>
          <w:tcPr>
            <w:tcW w:w="1560" w:type="dxa"/>
            <w:shd w:val="clear" w:color="auto" w:fill="auto"/>
            <w:noWrap/>
            <w:vAlign w:val="center"/>
            <w:hideMark/>
          </w:tcPr>
          <w:p w14:paraId="53190FE8"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mmu05340:Primary immunodeficiency</w:t>
            </w:r>
          </w:p>
        </w:tc>
        <w:tc>
          <w:tcPr>
            <w:tcW w:w="708" w:type="dxa"/>
            <w:shd w:val="clear" w:color="auto" w:fill="auto"/>
            <w:noWrap/>
            <w:vAlign w:val="center"/>
            <w:hideMark/>
          </w:tcPr>
          <w:p w14:paraId="03842774"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13</w:t>
            </w:r>
          </w:p>
        </w:tc>
        <w:tc>
          <w:tcPr>
            <w:tcW w:w="709" w:type="dxa"/>
            <w:shd w:val="clear" w:color="auto" w:fill="auto"/>
            <w:noWrap/>
            <w:vAlign w:val="center"/>
            <w:hideMark/>
          </w:tcPr>
          <w:p w14:paraId="7FEA3D64"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 xml:space="preserve">0.001 </w:t>
            </w:r>
          </w:p>
        </w:tc>
        <w:tc>
          <w:tcPr>
            <w:tcW w:w="4820" w:type="dxa"/>
            <w:shd w:val="clear" w:color="auto" w:fill="auto"/>
            <w:noWrap/>
            <w:vAlign w:val="center"/>
            <w:hideMark/>
          </w:tcPr>
          <w:p w14:paraId="584224A1" w14:textId="77777777" w:rsidR="00007445" w:rsidRPr="00007445" w:rsidRDefault="00007445" w:rsidP="00EF6395">
            <w:pPr>
              <w:widowControl/>
              <w:wordWrap/>
              <w:autoSpaceDE/>
              <w:autoSpaceDN/>
              <w:jc w:val="left"/>
              <w:rPr>
                <w:rFonts w:ascii="Times New Roman" w:eastAsia="맑은 고딕"/>
                <w:i/>
                <w:spacing w:val="-10"/>
                <w:kern w:val="0"/>
                <w:szCs w:val="20"/>
              </w:rPr>
            </w:pPr>
            <w:r w:rsidRPr="00007445">
              <w:rPr>
                <w:rFonts w:ascii="Times New Roman" w:eastAsia="맑은 고딕"/>
                <w:i/>
                <w:spacing w:val="-10"/>
                <w:kern w:val="0"/>
                <w:szCs w:val="20"/>
              </w:rPr>
              <w:t>PTPRC, TNFRSF13C, IL7R, ADA, BTK, TAP2, TAP1, LCK, ZAP70, IL2RG, CD4, CD79A, BLNK</w:t>
            </w:r>
          </w:p>
        </w:tc>
        <w:tc>
          <w:tcPr>
            <w:tcW w:w="1134" w:type="dxa"/>
            <w:shd w:val="clear" w:color="auto" w:fill="auto"/>
            <w:noWrap/>
            <w:vAlign w:val="center"/>
            <w:hideMark/>
          </w:tcPr>
          <w:p w14:paraId="7C8425B4"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 xml:space="preserve">2.817 </w:t>
            </w:r>
          </w:p>
        </w:tc>
      </w:tr>
      <w:tr w:rsidR="00007445" w:rsidRPr="00007445" w14:paraId="01B9637E" w14:textId="77777777" w:rsidTr="00007445">
        <w:trPr>
          <w:trHeight w:val="330"/>
        </w:trPr>
        <w:tc>
          <w:tcPr>
            <w:tcW w:w="1560" w:type="dxa"/>
            <w:shd w:val="clear" w:color="auto" w:fill="auto"/>
            <w:noWrap/>
            <w:vAlign w:val="center"/>
            <w:hideMark/>
          </w:tcPr>
          <w:p w14:paraId="5294DEDD"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mmu04210:Apoptosis</w:t>
            </w:r>
          </w:p>
        </w:tc>
        <w:tc>
          <w:tcPr>
            <w:tcW w:w="708" w:type="dxa"/>
            <w:shd w:val="clear" w:color="auto" w:fill="auto"/>
            <w:noWrap/>
            <w:vAlign w:val="center"/>
            <w:hideMark/>
          </w:tcPr>
          <w:p w14:paraId="3436A252"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18</w:t>
            </w:r>
          </w:p>
        </w:tc>
        <w:tc>
          <w:tcPr>
            <w:tcW w:w="709" w:type="dxa"/>
            <w:shd w:val="clear" w:color="auto" w:fill="auto"/>
            <w:noWrap/>
            <w:vAlign w:val="center"/>
            <w:hideMark/>
          </w:tcPr>
          <w:p w14:paraId="2EFDFC0E"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 xml:space="preserve">0.002 </w:t>
            </w:r>
          </w:p>
        </w:tc>
        <w:tc>
          <w:tcPr>
            <w:tcW w:w="4820" w:type="dxa"/>
            <w:shd w:val="clear" w:color="auto" w:fill="auto"/>
            <w:noWrap/>
            <w:vAlign w:val="center"/>
            <w:hideMark/>
          </w:tcPr>
          <w:p w14:paraId="60BB7DE0" w14:textId="77777777" w:rsidR="00007445" w:rsidRPr="00007445" w:rsidRDefault="00007445" w:rsidP="00EF6395">
            <w:pPr>
              <w:widowControl/>
              <w:wordWrap/>
              <w:autoSpaceDE/>
              <w:autoSpaceDN/>
              <w:jc w:val="left"/>
              <w:rPr>
                <w:rFonts w:ascii="Times New Roman" w:eastAsia="맑은 고딕"/>
                <w:i/>
                <w:spacing w:val="-10"/>
                <w:kern w:val="0"/>
                <w:szCs w:val="20"/>
              </w:rPr>
            </w:pPr>
            <w:r w:rsidRPr="00007445">
              <w:rPr>
                <w:rFonts w:ascii="Times New Roman" w:eastAsia="맑은 고딕"/>
                <w:i/>
                <w:spacing w:val="-10"/>
                <w:kern w:val="0"/>
                <w:szCs w:val="20"/>
              </w:rPr>
              <w:t>PIK3CG, CSF2RB2, NFKBIA, FADD, BIRC3, TNFRSF1A, CASP6, TNFSF10, RIPK1, CASP7, CASP12, CASP8, CSF2RB, PIK3R5, APAF1, FAS, MAP3K14, IL3RA</w:t>
            </w:r>
          </w:p>
        </w:tc>
        <w:tc>
          <w:tcPr>
            <w:tcW w:w="1134" w:type="dxa"/>
            <w:shd w:val="clear" w:color="auto" w:fill="auto"/>
            <w:noWrap/>
            <w:vAlign w:val="center"/>
            <w:hideMark/>
          </w:tcPr>
          <w:p w14:paraId="13D8DD95"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 xml:space="preserve">2.210 </w:t>
            </w:r>
          </w:p>
        </w:tc>
      </w:tr>
      <w:tr w:rsidR="00007445" w:rsidRPr="00007445" w14:paraId="69E22C8D" w14:textId="77777777" w:rsidTr="00007445">
        <w:trPr>
          <w:trHeight w:val="330"/>
        </w:trPr>
        <w:tc>
          <w:tcPr>
            <w:tcW w:w="1560" w:type="dxa"/>
            <w:shd w:val="clear" w:color="auto" w:fill="auto"/>
            <w:noWrap/>
            <w:vAlign w:val="center"/>
            <w:hideMark/>
          </w:tcPr>
          <w:p w14:paraId="402A7B64"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mmu05412:Arrhythmogenic right ventricular cardiomyopathy (ARVC)</w:t>
            </w:r>
          </w:p>
        </w:tc>
        <w:tc>
          <w:tcPr>
            <w:tcW w:w="708" w:type="dxa"/>
            <w:shd w:val="clear" w:color="auto" w:fill="auto"/>
            <w:noWrap/>
            <w:vAlign w:val="center"/>
            <w:hideMark/>
          </w:tcPr>
          <w:p w14:paraId="38CC8206"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19</w:t>
            </w:r>
          </w:p>
        </w:tc>
        <w:tc>
          <w:tcPr>
            <w:tcW w:w="709" w:type="dxa"/>
            <w:shd w:val="clear" w:color="auto" w:fill="auto"/>
            <w:noWrap/>
            <w:vAlign w:val="center"/>
            <w:hideMark/>
          </w:tcPr>
          <w:p w14:paraId="18A4F0BB"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 xml:space="preserve">0.003 </w:t>
            </w:r>
          </w:p>
        </w:tc>
        <w:tc>
          <w:tcPr>
            <w:tcW w:w="4820" w:type="dxa"/>
            <w:shd w:val="clear" w:color="auto" w:fill="auto"/>
            <w:noWrap/>
            <w:vAlign w:val="center"/>
            <w:hideMark/>
          </w:tcPr>
          <w:p w14:paraId="0AB3F387" w14:textId="77777777" w:rsidR="00007445" w:rsidRPr="00007445" w:rsidRDefault="00007445" w:rsidP="00EF6395">
            <w:pPr>
              <w:widowControl/>
              <w:wordWrap/>
              <w:autoSpaceDE/>
              <w:autoSpaceDN/>
              <w:jc w:val="left"/>
              <w:rPr>
                <w:rFonts w:ascii="Times New Roman" w:eastAsia="맑은 고딕"/>
                <w:i/>
                <w:spacing w:val="-10"/>
                <w:kern w:val="0"/>
                <w:szCs w:val="20"/>
              </w:rPr>
            </w:pPr>
            <w:r w:rsidRPr="00007445">
              <w:rPr>
                <w:rFonts w:ascii="Times New Roman" w:eastAsia="맑은 고딕"/>
                <w:i/>
                <w:spacing w:val="-10"/>
                <w:kern w:val="0"/>
                <w:szCs w:val="20"/>
              </w:rPr>
              <w:t>CACNG8, CACNG6, ITGA11, ITGA1, ITGB5, ITGA10, ITGB3, CACNB4, ITGB1, CACNA2D2, TCF7L2, TCF7L1, DES, ITGA6, ITGA5, PKP2, ITGB7, DSP, ITGA2B</w:t>
            </w:r>
          </w:p>
        </w:tc>
        <w:tc>
          <w:tcPr>
            <w:tcW w:w="1134" w:type="dxa"/>
            <w:shd w:val="clear" w:color="auto" w:fill="auto"/>
            <w:noWrap/>
            <w:vAlign w:val="center"/>
            <w:hideMark/>
          </w:tcPr>
          <w:p w14:paraId="3492415C"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 xml:space="preserve">2.089 </w:t>
            </w:r>
          </w:p>
        </w:tc>
      </w:tr>
      <w:tr w:rsidR="00007445" w:rsidRPr="00007445" w14:paraId="19E5C00F" w14:textId="77777777" w:rsidTr="00007445">
        <w:trPr>
          <w:trHeight w:val="330"/>
        </w:trPr>
        <w:tc>
          <w:tcPr>
            <w:tcW w:w="1560" w:type="dxa"/>
            <w:shd w:val="clear" w:color="auto" w:fill="auto"/>
            <w:noWrap/>
            <w:vAlign w:val="center"/>
            <w:hideMark/>
          </w:tcPr>
          <w:p w14:paraId="24D41E07"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mmu05310:Asthma</w:t>
            </w:r>
          </w:p>
        </w:tc>
        <w:tc>
          <w:tcPr>
            <w:tcW w:w="708" w:type="dxa"/>
            <w:shd w:val="clear" w:color="auto" w:fill="auto"/>
            <w:noWrap/>
            <w:vAlign w:val="center"/>
            <w:hideMark/>
          </w:tcPr>
          <w:p w14:paraId="7890AF3B"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10</w:t>
            </w:r>
          </w:p>
        </w:tc>
        <w:tc>
          <w:tcPr>
            <w:tcW w:w="709" w:type="dxa"/>
            <w:shd w:val="clear" w:color="auto" w:fill="auto"/>
            <w:noWrap/>
            <w:vAlign w:val="center"/>
            <w:hideMark/>
          </w:tcPr>
          <w:p w14:paraId="619F6F94"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 xml:space="preserve">0.003 </w:t>
            </w:r>
          </w:p>
        </w:tc>
        <w:tc>
          <w:tcPr>
            <w:tcW w:w="4820" w:type="dxa"/>
            <w:shd w:val="clear" w:color="auto" w:fill="auto"/>
            <w:noWrap/>
            <w:vAlign w:val="center"/>
            <w:hideMark/>
          </w:tcPr>
          <w:p w14:paraId="3C88786D" w14:textId="77777777" w:rsidR="00007445" w:rsidRPr="00007445" w:rsidRDefault="00007445" w:rsidP="00EF6395">
            <w:pPr>
              <w:widowControl/>
              <w:wordWrap/>
              <w:autoSpaceDE/>
              <w:autoSpaceDN/>
              <w:jc w:val="left"/>
              <w:rPr>
                <w:rFonts w:ascii="Times New Roman" w:eastAsia="맑은 고딕"/>
                <w:i/>
                <w:spacing w:val="-10"/>
                <w:kern w:val="0"/>
                <w:szCs w:val="20"/>
              </w:rPr>
            </w:pPr>
            <w:r w:rsidRPr="00007445">
              <w:rPr>
                <w:rFonts w:ascii="Times New Roman" w:eastAsia="맑은 고딕"/>
                <w:i/>
                <w:spacing w:val="-10"/>
                <w:kern w:val="0"/>
                <w:szCs w:val="20"/>
              </w:rPr>
              <w:t>H2-OA, EPX, H2-EB1, H2-OB, H2-DMB1, FCER1G, H2-AA, H2-AB1, H2-DMA, H2-DMB2</w:t>
            </w:r>
          </w:p>
        </w:tc>
        <w:tc>
          <w:tcPr>
            <w:tcW w:w="1134" w:type="dxa"/>
            <w:shd w:val="clear" w:color="auto" w:fill="auto"/>
            <w:noWrap/>
            <w:vAlign w:val="center"/>
            <w:hideMark/>
          </w:tcPr>
          <w:p w14:paraId="5A80CA82"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 xml:space="preserve">3.070 </w:t>
            </w:r>
          </w:p>
        </w:tc>
      </w:tr>
      <w:tr w:rsidR="00007445" w:rsidRPr="00007445" w14:paraId="318ECB71" w14:textId="77777777" w:rsidTr="00007445">
        <w:trPr>
          <w:trHeight w:val="330"/>
        </w:trPr>
        <w:tc>
          <w:tcPr>
            <w:tcW w:w="1560" w:type="dxa"/>
            <w:shd w:val="clear" w:color="auto" w:fill="auto"/>
            <w:noWrap/>
            <w:vAlign w:val="center"/>
            <w:hideMark/>
          </w:tcPr>
          <w:p w14:paraId="1E05C955"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mmu04978:Mineral absorption</w:t>
            </w:r>
          </w:p>
        </w:tc>
        <w:tc>
          <w:tcPr>
            <w:tcW w:w="708" w:type="dxa"/>
            <w:shd w:val="clear" w:color="auto" w:fill="auto"/>
            <w:noWrap/>
            <w:vAlign w:val="center"/>
            <w:hideMark/>
          </w:tcPr>
          <w:p w14:paraId="5F097919"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12</w:t>
            </w:r>
          </w:p>
        </w:tc>
        <w:tc>
          <w:tcPr>
            <w:tcW w:w="709" w:type="dxa"/>
            <w:shd w:val="clear" w:color="auto" w:fill="auto"/>
            <w:noWrap/>
            <w:vAlign w:val="center"/>
            <w:hideMark/>
          </w:tcPr>
          <w:p w14:paraId="0977AF45"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 xml:space="preserve">0.012 </w:t>
            </w:r>
          </w:p>
        </w:tc>
        <w:tc>
          <w:tcPr>
            <w:tcW w:w="4820" w:type="dxa"/>
            <w:shd w:val="clear" w:color="auto" w:fill="auto"/>
            <w:noWrap/>
            <w:vAlign w:val="center"/>
            <w:hideMark/>
          </w:tcPr>
          <w:p w14:paraId="4F8B8EDB" w14:textId="77777777" w:rsidR="00007445" w:rsidRPr="00007445" w:rsidRDefault="00007445" w:rsidP="00EF6395">
            <w:pPr>
              <w:widowControl/>
              <w:wordWrap/>
              <w:autoSpaceDE/>
              <w:autoSpaceDN/>
              <w:jc w:val="left"/>
              <w:rPr>
                <w:rFonts w:ascii="Times New Roman" w:eastAsia="맑은 고딕"/>
                <w:i/>
                <w:spacing w:val="-10"/>
                <w:kern w:val="0"/>
                <w:szCs w:val="20"/>
              </w:rPr>
            </w:pPr>
            <w:r w:rsidRPr="00007445">
              <w:rPr>
                <w:rFonts w:ascii="Times New Roman" w:eastAsia="맑은 고딕"/>
                <w:i/>
                <w:spacing w:val="-10"/>
                <w:kern w:val="0"/>
                <w:szCs w:val="20"/>
              </w:rPr>
              <w:t>VDR, TRPM6, FTL1, TRPM7, HMOX1, MT2, CYBRD1, MT1, HEPH, SLC39A4, STEAP2, STEAP1</w:t>
            </w:r>
          </w:p>
        </w:tc>
        <w:tc>
          <w:tcPr>
            <w:tcW w:w="1134" w:type="dxa"/>
            <w:shd w:val="clear" w:color="auto" w:fill="auto"/>
            <w:noWrap/>
            <w:vAlign w:val="center"/>
            <w:hideMark/>
          </w:tcPr>
          <w:p w14:paraId="37F44884"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 xml:space="preserve">2.267 </w:t>
            </w:r>
          </w:p>
        </w:tc>
      </w:tr>
      <w:tr w:rsidR="00007445" w:rsidRPr="00007445" w14:paraId="34FC1057" w14:textId="77777777" w:rsidTr="00007445">
        <w:trPr>
          <w:trHeight w:val="330"/>
        </w:trPr>
        <w:tc>
          <w:tcPr>
            <w:tcW w:w="1560" w:type="dxa"/>
            <w:shd w:val="clear" w:color="auto" w:fill="auto"/>
            <w:noWrap/>
            <w:vAlign w:val="center"/>
            <w:hideMark/>
          </w:tcPr>
          <w:p w14:paraId="4E1F7F92"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mmu05143:African trypanosomiasis</w:t>
            </w:r>
          </w:p>
        </w:tc>
        <w:tc>
          <w:tcPr>
            <w:tcW w:w="708" w:type="dxa"/>
            <w:shd w:val="clear" w:color="auto" w:fill="auto"/>
            <w:noWrap/>
            <w:vAlign w:val="center"/>
            <w:hideMark/>
          </w:tcPr>
          <w:p w14:paraId="296DF5DB"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11</w:t>
            </w:r>
          </w:p>
        </w:tc>
        <w:tc>
          <w:tcPr>
            <w:tcW w:w="709" w:type="dxa"/>
            <w:shd w:val="clear" w:color="auto" w:fill="auto"/>
            <w:noWrap/>
            <w:vAlign w:val="center"/>
            <w:hideMark/>
          </w:tcPr>
          <w:p w14:paraId="7A7DA906"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 xml:space="preserve">0.015 </w:t>
            </w:r>
          </w:p>
        </w:tc>
        <w:tc>
          <w:tcPr>
            <w:tcW w:w="4820" w:type="dxa"/>
            <w:shd w:val="clear" w:color="auto" w:fill="auto"/>
            <w:noWrap/>
            <w:vAlign w:val="center"/>
            <w:hideMark/>
          </w:tcPr>
          <w:p w14:paraId="41CA3C8C" w14:textId="77777777" w:rsidR="00007445" w:rsidRPr="00007445" w:rsidRDefault="00007445" w:rsidP="00EF6395">
            <w:pPr>
              <w:widowControl/>
              <w:wordWrap/>
              <w:autoSpaceDE/>
              <w:autoSpaceDN/>
              <w:jc w:val="left"/>
              <w:rPr>
                <w:rFonts w:ascii="Times New Roman" w:eastAsia="맑은 고딕"/>
                <w:i/>
                <w:spacing w:val="-10"/>
                <w:kern w:val="0"/>
                <w:szCs w:val="20"/>
              </w:rPr>
            </w:pPr>
            <w:r w:rsidRPr="00007445">
              <w:rPr>
                <w:rFonts w:ascii="Times New Roman" w:eastAsia="맑은 고딕"/>
                <w:i/>
                <w:spacing w:val="-10"/>
                <w:kern w:val="0"/>
                <w:szCs w:val="20"/>
              </w:rPr>
              <w:t>VCAM1, ICAM1, LAMA4, MYD88, F2RL1, PRKCG, HBB-B2, FAS, IDO1, PLCB2, TLR9</w:t>
            </w:r>
          </w:p>
        </w:tc>
        <w:tc>
          <w:tcPr>
            <w:tcW w:w="1134" w:type="dxa"/>
            <w:shd w:val="clear" w:color="auto" w:fill="auto"/>
            <w:noWrap/>
            <w:vAlign w:val="center"/>
            <w:hideMark/>
          </w:tcPr>
          <w:p w14:paraId="068199F5"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 xml:space="preserve">2.315 </w:t>
            </w:r>
          </w:p>
        </w:tc>
      </w:tr>
      <w:tr w:rsidR="00007445" w:rsidRPr="00007445" w14:paraId="727017C5" w14:textId="77777777" w:rsidTr="00007445">
        <w:trPr>
          <w:trHeight w:val="330"/>
        </w:trPr>
        <w:tc>
          <w:tcPr>
            <w:tcW w:w="1560" w:type="dxa"/>
            <w:shd w:val="clear" w:color="auto" w:fill="auto"/>
            <w:noWrap/>
            <w:vAlign w:val="center"/>
            <w:hideMark/>
          </w:tcPr>
          <w:p w14:paraId="450BA642"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mmu00603:Glycosphingolipid biosynthesis - globo series</w:t>
            </w:r>
          </w:p>
        </w:tc>
        <w:tc>
          <w:tcPr>
            <w:tcW w:w="708" w:type="dxa"/>
            <w:shd w:val="clear" w:color="auto" w:fill="auto"/>
            <w:noWrap/>
            <w:vAlign w:val="center"/>
            <w:hideMark/>
          </w:tcPr>
          <w:p w14:paraId="6AF604D8"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6</w:t>
            </w:r>
          </w:p>
        </w:tc>
        <w:tc>
          <w:tcPr>
            <w:tcW w:w="709" w:type="dxa"/>
            <w:shd w:val="clear" w:color="auto" w:fill="auto"/>
            <w:noWrap/>
            <w:vAlign w:val="center"/>
            <w:hideMark/>
          </w:tcPr>
          <w:p w14:paraId="7B24CE9F"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 xml:space="preserve">0.042 </w:t>
            </w:r>
          </w:p>
        </w:tc>
        <w:tc>
          <w:tcPr>
            <w:tcW w:w="4820" w:type="dxa"/>
            <w:shd w:val="clear" w:color="auto" w:fill="auto"/>
            <w:noWrap/>
            <w:vAlign w:val="center"/>
            <w:hideMark/>
          </w:tcPr>
          <w:p w14:paraId="4E17A937" w14:textId="77777777" w:rsidR="00007445" w:rsidRPr="00007445" w:rsidRDefault="00007445" w:rsidP="00EF6395">
            <w:pPr>
              <w:widowControl/>
              <w:wordWrap/>
              <w:autoSpaceDE/>
              <w:autoSpaceDN/>
              <w:jc w:val="left"/>
              <w:rPr>
                <w:rFonts w:ascii="Times New Roman" w:eastAsia="맑은 고딕"/>
                <w:i/>
                <w:spacing w:val="-10"/>
                <w:kern w:val="0"/>
                <w:szCs w:val="20"/>
              </w:rPr>
            </w:pPr>
            <w:r w:rsidRPr="00007445">
              <w:rPr>
                <w:rFonts w:ascii="Times New Roman" w:eastAsia="맑은 고딕"/>
                <w:i/>
                <w:spacing w:val="-10"/>
                <w:kern w:val="0"/>
                <w:szCs w:val="20"/>
              </w:rPr>
              <w:t>A4GALT, GBGT1, HEXA, HEXB, NAGA, FUT2</w:t>
            </w:r>
          </w:p>
        </w:tc>
        <w:tc>
          <w:tcPr>
            <w:tcW w:w="1134" w:type="dxa"/>
            <w:shd w:val="clear" w:color="auto" w:fill="auto"/>
            <w:noWrap/>
            <w:vAlign w:val="center"/>
            <w:hideMark/>
          </w:tcPr>
          <w:p w14:paraId="7CC37BC4" w14:textId="77777777" w:rsidR="00007445" w:rsidRPr="00007445" w:rsidRDefault="00007445" w:rsidP="00EF6395">
            <w:pPr>
              <w:widowControl/>
              <w:wordWrap/>
              <w:autoSpaceDE/>
              <w:autoSpaceDN/>
              <w:jc w:val="left"/>
              <w:rPr>
                <w:rFonts w:ascii="Times New Roman" w:eastAsia="맑은 고딕"/>
                <w:spacing w:val="-10"/>
                <w:kern w:val="0"/>
                <w:szCs w:val="20"/>
              </w:rPr>
            </w:pPr>
            <w:r w:rsidRPr="00007445">
              <w:rPr>
                <w:rFonts w:ascii="Times New Roman" w:eastAsia="맑은 고딕"/>
                <w:spacing w:val="-10"/>
                <w:kern w:val="0"/>
                <w:szCs w:val="20"/>
              </w:rPr>
              <w:t xml:space="preserve">2.947 </w:t>
            </w:r>
          </w:p>
        </w:tc>
      </w:tr>
    </w:tbl>
    <w:p w14:paraId="514CCD49" w14:textId="77777777" w:rsidR="00007445" w:rsidRPr="00007445" w:rsidRDefault="00007445" w:rsidP="00007445">
      <w:pPr>
        <w:spacing w:line="360" w:lineRule="auto"/>
        <w:rPr>
          <w:rFonts w:ascii="Times New Roman"/>
          <w:w w:val="80"/>
          <w:szCs w:val="20"/>
        </w:rPr>
      </w:pPr>
    </w:p>
    <w:p w14:paraId="519BE535" w14:textId="69C5ACBB" w:rsidR="00007445" w:rsidRPr="00007445" w:rsidRDefault="00007445" w:rsidP="00007445">
      <w:pPr>
        <w:rPr>
          <w:rFonts w:ascii="Times New Roman"/>
          <w:szCs w:val="20"/>
        </w:rPr>
      </w:pPr>
    </w:p>
    <w:sectPr w:rsidR="00007445" w:rsidRPr="00007445">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F962573" w14:textId="77777777" w:rsidR="0093661B" w:rsidRDefault="0093661B" w:rsidP="0059453B">
      <w:r>
        <w:separator/>
      </w:r>
    </w:p>
  </w:endnote>
  <w:endnote w:type="continuationSeparator" w:id="0">
    <w:p w14:paraId="18006B26" w14:textId="77777777" w:rsidR="0093661B" w:rsidRDefault="0093661B" w:rsidP="005945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바탕">
    <w:altName w:val="Batang"/>
    <w:panose1 w:val="02030600000101010101"/>
    <w:charset w:val="81"/>
    <w:family w:val="roman"/>
    <w:pitch w:val="variable"/>
    <w:sig w:usb0="B00002AF" w:usb1="69D77CFB" w:usb2="00000030" w:usb3="00000000" w:csb0="0008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CB77178" w14:textId="77777777" w:rsidR="0093661B" w:rsidRDefault="0093661B" w:rsidP="0059453B">
      <w:r>
        <w:separator/>
      </w:r>
    </w:p>
  </w:footnote>
  <w:footnote w:type="continuationSeparator" w:id="0">
    <w:p w14:paraId="12B40A61" w14:textId="77777777" w:rsidR="0093661B" w:rsidRDefault="0093661B" w:rsidP="0059453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7445"/>
    <w:rsid w:val="00007445"/>
    <w:rsid w:val="0059453B"/>
    <w:rsid w:val="00934034"/>
    <w:rsid w:val="0093661B"/>
    <w:rsid w:val="00B37B0F"/>
    <w:rsid w:val="00D62B3B"/>
    <w:rsid w:val="00E617D1"/>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F34EB03"/>
  <w15:chartTrackingRefBased/>
  <w15:docId w15:val="{0B52E2AF-031B-4854-9C20-90B63F3049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07445"/>
    <w:pPr>
      <w:widowControl w:val="0"/>
      <w:wordWrap w:val="0"/>
      <w:autoSpaceDE w:val="0"/>
      <w:autoSpaceDN w:val="0"/>
      <w:spacing w:after="0" w:line="240" w:lineRule="auto"/>
    </w:pPr>
    <w:rPr>
      <w:rFonts w:ascii="바탕" w:eastAsia="바탕"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007445"/>
    <w:pPr>
      <w:spacing w:after="0" w:line="240" w:lineRule="auto"/>
    </w:pPr>
    <w:rPr>
      <w:rFonts w:ascii="맑은 고딕" w:eastAsia="맑은 고딕" w:hAnsi="맑은 고딕"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Char"/>
    <w:uiPriority w:val="99"/>
    <w:unhideWhenUsed/>
    <w:rsid w:val="0059453B"/>
    <w:pPr>
      <w:tabs>
        <w:tab w:val="center" w:pos="4513"/>
        <w:tab w:val="right" w:pos="9026"/>
      </w:tabs>
      <w:snapToGrid w:val="0"/>
    </w:pPr>
  </w:style>
  <w:style w:type="character" w:customStyle="1" w:styleId="Char">
    <w:name w:val="머리글 Char"/>
    <w:basedOn w:val="a0"/>
    <w:link w:val="a4"/>
    <w:uiPriority w:val="99"/>
    <w:rsid w:val="0059453B"/>
    <w:rPr>
      <w:rFonts w:ascii="바탕" w:eastAsia="바탕" w:hAnsi="Times New Roman" w:cs="Times New Roman"/>
      <w:szCs w:val="24"/>
    </w:rPr>
  </w:style>
  <w:style w:type="paragraph" w:styleId="a5">
    <w:name w:val="footer"/>
    <w:basedOn w:val="a"/>
    <w:link w:val="Char0"/>
    <w:uiPriority w:val="99"/>
    <w:unhideWhenUsed/>
    <w:rsid w:val="0059453B"/>
    <w:pPr>
      <w:tabs>
        <w:tab w:val="center" w:pos="4513"/>
        <w:tab w:val="right" w:pos="9026"/>
      </w:tabs>
      <w:snapToGrid w:val="0"/>
    </w:pPr>
  </w:style>
  <w:style w:type="character" w:customStyle="1" w:styleId="Char0">
    <w:name w:val="바닥글 Char"/>
    <w:basedOn w:val="a0"/>
    <w:link w:val="a5"/>
    <w:uiPriority w:val="99"/>
    <w:rsid w:val="0059453B"/>
    <w:rPr>
      <w:rFonts w:ascii="바탕" w:eastAsia="바탕" w:hAnsi="Times New Roman" w:cs="Times New Roman"/>
      <w:szCs w:val="24"/>
    </w:rPr>
  </w:style>
  <w:style w:type="paragraph" w:customStyle="1" w:styleId="a6">
    <w:name w:val="바탕글"/>
    <w:rsid w:val="0059453B"/>
    <w:pPr>
      <w:widowControl w:val="0"/>
      <w:tabs>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 w:val="left" w:pos="25600"/>
      </w:tabs>
      <w:wordWrap w:val="0"/>
      <w:autoSpaceDE w:val="0"/>
      <w:autoSpaceDN w:val="0"/>
      <w:adjustRightInd w:val="0"/>
      <w:spacing w:after="0" w:line="296" w:lineRule="auto"/>
    </w:pPr>
    <w:rPr>
      <w:rFonts w:ascii="바탕" w:eastAsia="바탕" w:hAnsi="맑은 고딕" w:cs="Times New Roman"/>
      <w:color w:val="000000"/>
      <w:sz w:val="24"/>
      <w:szCs w:val="24"/>
    </w:rPr>
  </w:style>
  <w:style w:type="paragraph" w:styleId="a7">
    <w:name w:val="List Paragraph"/>
    <w:aliases w:val="목록 문단"/>
    <w:basedOn w:val="a"/>
    <w:qFormat/>
    <w:rsid w:val="0059453B"/>
    <w:pPr>
      <w:widowControl/>
      <w:wordWrap/>
      <w:autoSpaceDE/>
      <w:autoSpaceDN/>
      <w:ind w:leftChars="400" w:left="800"/>
    </w:pPr>
    <w:rPr>
      <w:rFonts w:ascii="맑은 고딕" w:eastAsia="맑은 고딕" w:hAnsi="맑은 고딕"/>
      <w:sz w:val="24"/>
      <w:szCs w:val="22"/>
    </w:rPr>
  </w:style>
  <w:style w:type="character" w:styleId="a8">
    <w:name w:val="Hyperlink"/>
    <w:unhideWhenUsed/>
    <w:rsid w:val="0059453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726496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3354</Words>
  <Characters>19120</Characters>
  <Application>Microsoft Office Word</Application>
  <DocSecurity>0</DocSecurity>
  <Lines>159</Lines>
  <Paragraphs>44</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22430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이 후영</dc:creator>
  <cp:keywords/>
  <dc:description/>
  <cp:lastModifiedBy>조성래(재활의학교실)</cp:lastModifiedBy>
  <cp:revision>2</cp:revision>
  <dcterms:created xsi:type="dcterms:W3CDTF">2022-04-06T02:45:00Z</dcterms:created>
  <dcterms:modified xsi:type="dcterms:W3CDTF">2022-04-06T02:45:00Z</dcterms:modified>
</cp:coreProperties>
</file>