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C04D6" w14:textId="77777777" w:rsidR="004338A0" w:rsidRDefault="003556FA" w:rsidP="004338A0">
      <w:pPr>
        <w:pStyle w:val="2"/>
        <w:ind w:firstLineChars="62" w:firstLine="199"/>
        <w:rPr>
          <w:rFonts w:ascii="Times New Roman" w:eastAsia="SimSun,&quot;Songti SC&quot;,宋体,sans-seri" w:hAnsi="Times New Roman" w:cs="Times New Roman"/>
        </w:rPr>
      </w:pPr>
      <w:r w:rsidRPr="007661E6">
        <w:rPr>
          <w:rFonts w:ascii="Times New Roman" w:eastAsia="SimSun,&quot;Songti SC&quot;,宋体,sans-seri" w:hAnsi="Times New Roman" w:cs="Times New Roman"/>
        </w:rPr>
        <w:t>Appendix A. Supplementary data</w:t>
      </w:r>
    </w:p>
    <w:p w14:paraId="5EE9B6C5" w14:textId="7524A1F7" w:rsidR="000F27DC" w:rsidRPr="004338A0" w:rsidRDefault="004338A0" w:rsidP="004338A0">
      <w:pPr>
        <w:pStyle w:val="4"/>
        <w:ind w:firstLine="422"/>
        <w:rPr>
          <w:rFonts w:eastAsia="SimSun,&quot;Songti SC&quot;,宋体,sans-seri"/>
        </w:rPr>
      </w:pPr>
      <w:r w:rsidRPr="00C152FF">
        <w:rPr>
          <w:rFonts w:eastAsia="宋体" w:cs="Times New Roman"/>
        </w:rPr>
        <w:t xml:space="preserve">Table </w:t>
      </w:r>
      <w:r w:rsidR="00D43463">
        <w:rPr>
          <w:rFonts w:eastAsia="宋体" w:cs="Times New Roman"/>
        </w:rPr>
        <w:t>A</w:t>
      </w:r>
      <w:r w:rsidR="00D43463">
        <w:rPr>
          <w:rFonts w:eastAsia="宋体" w:cs="Times New Roman" w:hint="eastAsia"/>
        </w:rPr>
        <w:t>.</w:t>
      </w:r>
      <w:r w:rsidRPr="00C152FF">
        <w:rPr>
          <w:rFonts w:eastAsia="宋体" w:cs="Times New Roman"/>
        </w:rPr>
        <w:t>1</w:t>
      </w:r>
      <w:r>
        <w:rPr>
          <w:rFonts w:eastAsia="宋体" w:cs="Times New Roman"/>
        </w:rPr>
        <w:t xml:space="preserve">: </w:t>
      </w:r>
      <w:r w:rsidRPr="00C152FF">
        <w:rPr>
          <w:rFonts w:eastAsia="宋体" w:cs="Times New Roman"/>
        </w:rPr>
        <w:t>Number distribution of exhaled droplets from different respiratory activities</w:t>
      </w:r>
      <w:r>
        <w:rPr>
          <w:rFonts w:eastAsia="宋体" w:cs="Times New Roman"/>
        </w:rPr>
        <w:t>.</w:t>
      </w:r>
    </w:p>
    <w:tbl>
      <w:tblPr>
        <w:tblStyle w:val="21"/>
        <w:tblW w:w="10632" w:type="dxa"/>
        <w:jc w:val="center"/>
        <w:tblLayout w:type="fixed"/>
        <w:tblLook w:val="04A0" w:firstRow="1" w:lastRow="0" w:firstColumn="1" w:lastColumn="0" w:noHBand="0" w:noVBand="1"/>
      </w:tblPr>
      <w:tblGrid>
        <w:gridCol w:w="851"/>
        <w:gridCol w:w="709"/>
        <w:gridCol w:w="1134"/>
        <w:gridCol w:w="1134"/>
        <w:gridCol w:w="1134"/>
        <w:gridCol w:w="1134"/>
        <w:gridCol w:w="1134"/>
        <w:gridCol w:w="1134"/>
        <w:gridCol w:w="709"/>
        <w:gridCol w:w="425"/>
        <w:gridCol w:w="1134"/>
      </w:tblGrid>
      <w:tr w:rsidR="007661E6" w:rsidRPr="007661E6" w14:paraId="13D69681" w14:textId="77777777" w:rsidTr="007101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gridSpan w:val="2"/>
            <w:tcBorders>
              <w:top w:val="single" w:sz="4" w:space="0" w:color="7F7F7F" w:themeColor="text1" w:themeTint="80"/>
              <w:tl2br w:val="single" w:sz="4" w:space="0" w:color="auto"/>
            </w:tcBorders>
            <w:vAlign w:val="center"/>
          </w:tcPr>
          <w:p w14:paraId="47159CCD" w14:textId="77777777" w:rsidR="000F27DC" w:rsidRPr="007661E6" w:rsidRDefault="003556FA">
            <w:pPr>
              <w:ind w:firstLineChars="0" w:firstLine="0"/>
              <w:jc w:val="right"/>
              <w:rPr>
                <w:rFonts w:cs="Times New Roman"/>
              </w:rPr>
            </w:pPr>
            <w:r w:rsidRPr="007661E6">
              <w:rPr>
                <w:rFonts w:cs="Times New Roman"/>
                <w:b w:val="0"/>
                <w:bCs w:val="0"/>
              </w:rPr>
              <w:t xml:space="preserve">Reference </w:t>
            </w:r>
            <w:r w:rsidRPr="007661E6">
              <w:rPr>
                <w:rFonts w:cs="Times New Roman"/>
                <w:b w:val="0"/>
                <w:bCs w:val="0"/>
                <w:vertAlign w:val="superscript"/>
              </w:rPr>
              <w:t>a</w:t>
            </w:r>
          </w:p>
          <w:p w14:paraId="70B7031D" w14:textId="77777777" w:rsidR="007101D7" w:rsidRDefault="007101D7">
            <w:pPr>
              <w:ind w:firstLineChars="0" w:firstLine="0"/>
              <w:jc w:val="left"/>
              <w:rPr>
                <w:rFonts w:cs="Times New Roman"/>
              </w:rPr>
            </w:pPr>
          </w:p>
          <w:p w14:paraId="232D3A45" w14:textId="13098EC6" w:rsidR="000F27DC" w:rsidRPr="007661E6" w:rsidRDefault="003556FA">
            <w:pPr>
              <w:ind w:firstLineChars="0" w:firstLine="0"/>
              <w:jc w:val="left"/>
              <w:rPr>
                <w:rFonts w:cs="Times New Roman"/>
              </w:rPr>
            </w:pPr>
            <w:r w:rsidRPr="007661E6">
              <w:rPr>
                <w:rFonts w:cs="Times New Roman"/>
                <w:b w:val="0"/>
                <w:bCs w:val="0"/>
              </w:rPr>
              <w:t>Diameter</w:t>
            </w:r>
          </w:p>
        </w:tc>
        <w:tc>
          <w:tcPr>
            <w:tcW w:w="1134" w:type="dxa"/>
            <w:vAlign w:val="center"/>
          </w:tcPr>
          <w:p w14:paraId="26313398" w14:textId="67AD2A86" w:rsidR="000F27DC" w:rsidRPr="007661E6" w:rsidRDefault="001547B2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7661E6">
              <w:rPr>
                <w:rFonts w:cs="Times New Roman"/>
              </w:rPr>
              <w:fldChar w:fldCharType="begin">
                <w:fldData xml:space="preserve">PEVuZE5vdGU+PENpdGU+PEF1dGhvcj5MaW5kc2xleTwvQXV0aG9yPjxZZWFyPjIwMTI8L1llYXI+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</w:fldData>
              </w:fldChar>
            </w:r>
            <w:r w:rsidR="007101D7">
              <w:rPr>
                <w:rFonts w:cs="Times New Roman"/>
              </w:rPr>
              <w:instrText xml:space="preserve"> ADDIN EN.CITE </w:instrText>
            </w:r>
            <w:r w:rsidR="007101D7">
              <w:rPr>
                <w:rFonts w:cs="Times New Roman"/>
              </w:rPr>
              <w:fldChar w:fldCharType="begin">
                <w:fldData xml:space="preserve">PEVuZE5vdGU+PENpdGU+PEF1dGhvcj5MaW5kc2xleTwvQXV0aG9yPjxZZWFyPjIwMTI8L1llYXI+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</w:fldData>
              </w:fldChar>
            </w:r>
            <w:r w:rsidR="007101D7">
              <w:rPr>
                <w:rFonts w:cs="Times New Roman"/>
              </w:rPr>
              <w:instrText xml:space="preserve"> ADDIN EN.CITE.DATA </w:instrText>
            </w:r>
            <w:r w:rsidR="007101D7">
              <w:rPr>
                <w:rFonts w:cs="Times New Roman"/>
              </w:rPr>
            </w:r>
            <w:r w:rsidR="007101D7">
              <w:rPr>
                <w:rFonts w:cs="Times New Roman"/>
              </w:rPr>
              <w:fldChar w:fldCharType="end"/>
            </w:r>
            <w:r w:rsidRPr="007661E6">
              <w:rPr>
                <w:rFonts w:cs="Times New Roman"/>
              </w:rPr>
              <w:fldChar w:fldCharType="separate"/>
            </w:r>
            <w:r w:rsidR="007101D7">
              <w:rPr>
                <w:rFonts w:cs="Times New Roman"/>
                <w:noProof/>
              </w:rPr>
              <w:t>(Lindsley et al. 2012)</w:t>
            </w:r>
            <w:r w:rsidRPr="007661E6">
              <w:rPr>
                <w:rFonts w:cs="Times New Roman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1868F016" w14:textId="6F9C81E4" w:rsidR="000F27DC" w:rsidRPr="007661E6" w:rsidRDefault="001547B2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7661E6">
              <w:rPr>
                <w:rFonts w:cs="Times New Roman"/>
              </w:rPr>
              <w:fldChar w:fldCharType="begin">
                <w:fldData xml:space="preserve">PEVuZE5vdGU+PENpdGU+PEF1dGhvcj5MaW5kc2xleTwvQXV0aG9yPjxZZWFyPjIwMTI8L1llYXI+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</w:fldData>
              </w:fldChar>
            </w:r>
            <w:r w:rsidR="007101D7">
              <w:rPr>
                <w:rFonts w:cs="Times New Roman"/>
              </w:rPr>
              <w:instrText xml:space="preserve"> ADDIN EN.CITE </w:instrText>
            </w:r>
            <w:r w:rsidR="007101D7">
              <w:rPr>
                <w:rFonts w:cs="Times New Roman"/>
              </w:rPr>
              <w:fldChar w:fldCharType="begin">
                <w:fldData xml:space="preserve">PEVuZE5vdGU+PENpdGU+PEF1dGhvcj5MaW5kc2xleTwvQXV0aG9yPjxZZWFyPjIwMTI8L1llYXI+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</w:fldData>
              </w:fldChar>
            </w:r>
            <w:r w:rsidR="007101D7">
              <w:rPr>
                <w:rFonts w:cs="Times New Roman"/>
              </w:rPr>
              <w:instrText xml:space="preserve"> ADDIN EN.CITE.DATA </w:instrText>
            </w:r>
            <w:r w:rsidR="007101D7">
              <w:rPr>
                <w:rFonts w:cs="Times New Roman"/>
              </w:rPr>
            </w:r>
            <w:r w:rsidR="007101D7">
              <w:rPr>
                <w:rFonts w:cs="Times New Roman"/>
              </w:rPr>
              <w:fldChar w:fldCharType="end"/>
            </w:r>
            <w:r w:rsidRPr="007661E6">
              <w:rPr>
                <w:rFonts w:cs="Times New Roman"/>
              </w:rPr>
              <w:fldChar w:fldCharType="separate"/>
            </w:r>
            <w:r w:rsidR="007101D7">
              <w:rPr>
                <w:rFonts w:cs="Times New Roman"/>
                <w:noProof/>
              </w:rPr>
              <w:t>(Lindsley et al. 2012)</w:t>
            </w:r>
            <w:r w:rsidRPr="007661E6">
              <w:rPr>
                <w:rFonts w:cs="Times New Roman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070E95B9" w14:textId="622FEC74" w:rsidR="000F27DC" w:rsidRPr="007661E6" w:rsidRDefault="001547B2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7661E6">
              <w:rPr>
                <w:rFonts w:cs="Times New Roman"/>
              </w:rPr>
              <w:fldChar w:fldCharType="begin"/>
            </w:r>
            <w:r w:rsidR="007101D7">
              <w:rPr>
                <w:rFonts w:cs="Times New Roman"/>
              </w:rPr>
              <w:instrText xml:space="preserve"> ADDIN EN.CITE &lt;EndNote&gt;&lt;Cite&gt;&lt;Author&gt;Duguid&lt;/Author&gt;&lt;Year&gt;1946&lt;/Year&gt;&lt;RecNum&gt;86&lt;/RecNum&gt;&lt;DisplayText&gt;(Duguid 1946)&lt;/DisplayText&gt;&lt;record&gt;&lt;rec-number&gt;86&lt;/rec-number&gt;&lt;foreign-keys&gt;&lt;key app="EN" db-id="ax90fwzf3fd9t2etzs45ws55zp29ap5p2rrz" timestamp="1603283698"&gt;86&lt;/key&gt;&lt;key app="ENWeb" db-id=""&gt;0&lt;/key&gt;&lt;/foreign-keys&gt;&lt;ref-type name="Journal Article"&gt;17&lt;/ref-type&gt;&lt;contributors&gt;&lt;authors&gt;&lt;author&gt;Duguid, J. P.&lt;/author&gt;&lt;/authors&gt;&lt;/contributors&gt;&lt;titles&gt;&lt;title&gt;Expulsion of Pathogenic Organisms from the respiratory tract&lt;/title&gt;&lt;secondary-title&gt;Br Med J&lt;/secondary-title&gt;&lt;/titles&gt;&lt;periodical&gt;&lt;full-title&gt;Br Med J&lt;/full-title&gt;&lt;/periodical&gt;&lt;volume&gt;1 &lt;/volume&gt;&lt;number&gt;265&lt;/number&gt;&lt;dates&gt;&lt;year&gt;1946&lt;/year&gt;&lt;pub-dates&gt;&lt;date&gt;23 February&lt;/date&gt;&lt;/pub-dates&gt;&lt;/dates&gt;&lt;urls&gt;&lt;/urls&gt;&lt;electronic-resource-num&gt; https://doi.org/10.1136/bmj.1.4442.265&lt;/electronic-resource-num&gt;&lt;/record&gt;&lt;/Cite&gt;&lt;/EndNote&gt;</w:instrText>
            </w:r>
            <w:r w:rsidRPr="007661E6">
              <w:rPr>
                <w:rFonts w:cs="Times New Roman"/>
              </w:rPr>
              <w:fldChar w:fldCharType="separate"/>
            </w:r>
            <w:r w:rsidR="007101D7">
              <w:rPr>
                <w:rFonts w:cs="Times New Roman"/>
                <w:noProof/>
              </w:rPr>
              <w:t>(Duguid 1946)</w:t>
            </w:r>
            <w:r w:rsidRPr="007661E6">
              <w:rPr>
                <w:rFonts w:cs="Times New Roman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049FBA7" w14:textId="638F1C3E" w:rsidR="000F27DC" w:rsidRPr="007661E6" w:rsidRDefault="001547B2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7661E6">
              <w:rPr>
                <w:rFonts w:cs="Times New Roman"/>
              </w:rPr>
              <w:fldChar w:fldCharType="begin"/>
            </w:r>
            <w:r w:rsidR="007101D7">
              <w:rPr>
                <w:rFonts w:cs="Times New Roman"/>
              </w:rPr>
              <w:instrText xml:space="preserve"> ADDIN EN.CITE &lt;EndNote&gt;&lt;Cite&gt;&lt;Author&gt;Morawska&lt;/Author&gt;&lt;Year&gt;2009&lt;/Year&gt;&lt;RecNum&gt;54&lt;/RecNum&gt;&lt;DisplayText&gt;(Morawska et al. 2009)&lt;/DisplayText&gt;&lt;record&gt;&lt;rec-number&gt;54&lt;/rec-number&gt;&lt;foreign-keys&gt;&lt;key app="EN" db-id="ax90fwzf3fd9t2etzs45ws55zp29ap5p2rrz" timestamp="1600068105"&gt;54&lt;/key&gt;&lt;key app="ENWeb" db-id=""&gt;0&lt;/key&gt;&lt;/foreign-keys&gt;&lt;ref-type name="Journal Article"&gt;17&lt;/ref-type&gt;&lt;contributors&gt;&lt;authors&gt;&lt;author&gt;Morawska, L.&lt;/author&gt;&lt;author&gt;Johnson, G. R.&lt;/author&gt;&lt;author&gt;Ristovski, Z. D.&lt;/author&gt;&lt;author&gt;Hargreaves, M.&lt;/author&gt;&lt;author&gt;Mengersen, K.&lt;/author&gt;&lt;author&gt;Corbett, S.&lt;/author&gt;&lt;author&gt;Chao, C. Y. H.&lt;/author&gt;&lt;author&gt;Li, Y.&lt;/author&gt;&lt;author&gt;Katoshevski, D.&lt;/author&gt;&lt;/authors&gt;&lt;/contributors&gt;&lt;titles&gt;&lt;title&gt;Size distribution and sites of origin of droplets expelled from the human respiratory tract during expiratory activities&lt;/title&gt;&lt;secondary-title&gt;Journal of Aerosol Science&lt;/secondary-title&gt;&lt;/titles&gt;&lt;periodical&gt;&lt;full-title&gt;Journal of Aerosol Science&lt;/full-title&gt;&lt;/periodical&gt;&lt;pages&gt;256-269&lt;/pages&gt;&lt;volume&gt;40&lt;/volume&gt;&lt;number&gt;3&lt;/number&gt;&lt;section&gt;256&lt;/section&gt;&lt;dates&gt;&lt;year&gt;2009&lt;/year&gt;&lt;/dates&gt;&lt;isbn&gt;00218502&lt;/isbn&gt;&lt;urls&gt;&lt;/urls&gt;&lt;electronic-resource-num&gt;https://doi.org/10.1016/j.jaerosci.2008.11.002&lt;/electronic-resource-num&gt;&lt;/record&gt;&lt;/Cite&gt;&lt;/EndNote&gt;</w:instrText>
            </w:r>
            <w:r w:rsidRPr="007661E6">
              <w:rPr>
                <w:rFonts w:cs="Times New Roman"/>
              </w:rPr>
              <w:fldChar w:fldCharType="separate"/>
            </w:r>
            <w:r w:rsidR="007101D7">
              <w:rPr>
                <w:rFonts w:cs="Times New Roman"/>
                <w:noProof/>
              </w:rPr>
              <w:t>(Morawska et al. 2009)</w:t>
            </w:r>
            <w:r w:rsidRPr="007661E6">
              <w:rPr>
                <w:rFonts w:cs="Times New Roman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27030352" w14:textId="043B6B44" w:rsidR="000F27DC" w:rsidRPr="007661E6" w:rsidRDefault="00DC79E5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7661E6">
              <w:rPr>
                <w:rFonts w:cs="Times New Roman"/>
              </w:rPr>
              <w:fldChar w:fldCharType="begin"/>
            </w:r>
            <w:r w:rsidR="007101D7">
              <w:rPr>
                <w:rFonts w:cs="Times New Roman"/>
              </w:rPr>
              <w:instrText xml:space="preserve"> ADDIN EN.CITE &lt;EndNote&gt;&lt;Cite&gt;&lt;Author&gt;Chen&lt;/Author&gt;&lt;Year&gt;2020&lt;/Year&gt;&lt;RecNum&gt;53&lt;/RecNum&gt;&lt;DisplayText&gt;(Chen et al. 2020)&lt;/DisplayText&gt;&lt;record&gt;&lt;rec-number&gt;53&lt;/rec-number&gt;&lt;foreign-keys&gt;&lt;key app="EN" db-id="ax90fwzf3fd9t2etzs45ws55zp29ap5p2rrz" timestamp="1600068098"&gt;53&lt;/key&gt;&lt;key app="ENWeb" db-id=""&gt;0&lt;/key&gt;&lt;/foreign-keys&gt;&lt;ref-type name="Journal Article"&gt;17&lt;/ref-type&gt;&lt;contributors&gt;&lt;authors&gt;&lt;author&gt;Chen, Wenzhao&lt;/author&gt;&lt;author&gt;Zhang, Nan&lt;/author&gt;&lt;author&gt;Wei, Jianjian&lt;/author&gt;&lt;author&gt;Yen, Hui-Ling&lt;/author&gt;&lt;author&gt;Li, Yuguo&lt;/author&gt;&lt;/authors&gt;&lt;/contributors&gt;&lt;titles&gt;&lt;title&gt;Short-range airborne route dominates exposure of respiratory infection during close contact&lt;/title&gt;&lt;secondary-title&gt;Building and Environment&lt;/secondary-title&gt;&lt;/titles&gt;&lt;periodical&gt;&lt;full-title&gt;Building and Environment&lt;/full-title&gt;&lt;/periodical&gt;&lt;volume&gt;176&lt;/volume&gt;&lt;section&gt;106859&lt;/section&gt;&lt;dates&gt;&lt;year&gt;2020&lt;/year&gt;&lt;/dates&gt;&lt;isbn&gt;03601323&lt;/isbn&gt;&lt;urls&gt;&lt;/urls&gt;&lt;electronic-resource-num&gt;https://doi.org/10.1016/j.buildenv.2020.106859&lt;/electronic-resource-num&gt;&lt;/record&gt;&lt;/Cite&gt;&lt;/EndNote&gt;</w:instrText>
            </w:r>
            <w:r w:rsidRPr="007661E6">
              <w:rPr>
                <w:rFonts w:cs="Times New Roman"/>
              </w:rPr>
              <w:fldChar w:fldCharType="separate"/>
            </w:r>
            <w:r w:rsidR="007101D7">
              <w:rPr>
                <w:rFonts w:cs="Times New Roman"/>
                <w:noProof/>
              </w:rPr>
              <w:t>(Chen et al. 2020)</w:t>
            </w:r>
            <w:r w:rsidRPr="007661E6">
              <w:rPr>
                <w:rFonts w:cs="Times New Roman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41BA55F3" w14:textId="768EC307" w:rsidR="000F27DC" w:rsidRPr="007661E6" w:rsidRDefault="001547B2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7661E6">
              <w:rPr>
                <w:rFonts w:cs="Times New Roman"/>
              </w:rPr>
              <w:fldChar w:fldCharType="begin"/>
            </w:r>
            <w:r w:rsidR="007101D7">
              <w:rPr>
                <w:rFonts w:cs="Times New Roman"/>
              </w:rPr>
              <w:instrText xml:space="preserve"> ADDIN EN.CITE &lt;EndNote&gt;&lt;Cite&gt;&lt;Author&gt;Morawska&lt;/Author&gt;&lt;Year&gt;2009&lt;/Year&gt;&lt;RecNum&gt;54&lt;/RecNum&gt;&lt;DisplayText&gt;(Morawska et al. 2009)&lt;/DisplayText&gt;&lt;record&gt;&lt;rec-number&gt;54&lt;/rec-number&gt;&lt;foreign-keys&gt;&lt;key app="EN" db-id="ax90fwzf3fd9t2etzs45ws55zp29ap5p2rrz" timestamp="1600068105"&gt;54&lt;/key&gt;&lt;key app="ENWeb" db-id=""&gt;0&lt;/key&gt;&lt;/foreign-keys&gt;&lt;ref-type name="Journal Article"&gt;17&lt;/ref-type&gt;&lt;contributors&gt;&lt;authors&gt;&lt;author&gt;Morawska, L.&lt;/author&gt;&lt;author&gt;Johnson, G. R.&lt;/author&gt;&lt;author&gt;Ristovski, Z. D.&lt;/author&gt;&lt;author&gt;Hargreaves, M.&lt;/author&gt;&lt;author&gt;Mengersen, K.&lt;/author&gt;&lt;author&gt;Corbett, S.&lt;/author&gt;&lt;author&gt;Chao, C. Y. H.&lt;/author&gt;&lt;author&gt;Li, Y.&lt;/author&gt;&lt;author&gt;Katoshevski, D.&lt;/author&gt;&lt;/authors&gt;&lt;/contributors&gt;&lt;titles&gt;&lt;title&gt;Size distribution and sites of origin of droplets expelled from the human respiratory tract during expiratory activities&lt;/title&gt;&lt;secondary-title&gt;Journal of Aerosol Science&lt;/secondary-title&gt;&lt;/titles&gt;&lt;periodical&gt;&lt;full-title&gt;Journal of Aerosol Science&lt;/full-title&gt;&lt;/periodical&gt;&lt;pages&gt;256-269&lt;/pages&gt;&lt;volume&gt;40&lt;/volume&gt;&lt;number&gt;3&lt;/number&gt;&lt;section&gt;256&lt;/section&gt;&lt;dates&gt;&lt;year&gt;2009&lt;/year&gt;&lt;/dates&gt;&lt;isbn&gt;00218502&lt;/isbn&gt;&lt;urls&gt;&lt;/urls&gt;&lt;electronic-resource-num&gt;https://doi.org/10.1016/j.jaerosci.2008.11.002&lt;/electronic-resource-num&gt;&lt;/record&gt;&lt;/Cite&gt;&lt;/EndNote&gt;</w:instrText>
            </w:r>
            <w:r w:rsidRPr="007661E6">
              <w:rPr>
                <w:rFonts w:cs="Times New Roman"/>
              </w:rPr>
              <w:fldChar w:fldCharType="separate"/>
            </w:r>
            <w:r w:rsidR="007101D7">
              <w:rPr>
                <w:rFonts w:cs="Times New Roman"/>
                <w:noProof/>
              </w:rPr>
              <w:t>(Morawska et al. 2009)</w:t>
            </w:r>
            <w:r w:rsidRPr="007661E6">
              <w:rPr>
                <w:rFonts w:cs="Times New Roman"/>
              </w:rPr>
              <w:fldChar w:fldCharType="end"/>
            </w:r>
          </w:p>
        </w:tc>
        <w:tc>
          <w:tcPr>
            <w:tcW w:w="1134" w:type="dxa"/>
            <w:gridSpan w:val="2"/>
            <w:vAlign w:val="center"/>
          </w:tcPr>
          <w:p w14:paraId="65198AAD" w14:textId="5DDCCDA4" w:rsidR="000F27DC" w:rsidRPr="007661E6" w:rsidRDefault="00DC79E5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7661E6">
              <w:rPr>
                <w:rFonts w:cs="Times New Roman"/>
              </w:rPr>
              <w:fldChar w:fldCharType="begin"/>
            </w:r>
            <w:r w:rsidR="007101D7">
              <w:rPr>
                <w:rFonts w:cs="Times New Roman"/>
              </w:rPr>
              <w:instrText xml:space="preserve"> ADDIN EN.CITE &lt;EndNote&gt;&lt;Cite&gt;&lt;Author&gt;Chen&lt;/Author&gt;&lt;Year&gt;2020&lt;/Year&gt;&lt;RecNum&gt;53&lt;/RecNum&gt;&lt;DisplayText&gt;(Chen et al. 2020)&lt;/DisplayText&gt;&lt;record&gt;&lt;rec-number&gt;53&lt;/rec-number&gt;&lt;foreign-keys&gt;&lt;key app="EN" db-id="ax90fwzf3fd9t2etzs45ws55zp29ap5p2rrz" timestamp="1600068098"&gt;53&lt;/key&gt;&lt;key app="ENWeb" db-id=""&gt;0&lt;/key&gt;&lt;/foreign-keys&gt;&lt;ref-type name="Journal Article"&gt;17&lt;/ref-type&gt;&lt;contributors&gt;&lt;authors&gt;&lt;author&gt;Chen, Wenzhao&lt;/author&gt;&lt;author&gt;Zhang, Nan&lt;/author&gt;&lt;author&gt;Wei, Jianjian&lt;/author&gt;&lt;author&gt;Yen, Hui-Ling&lt;/author&gt;&lt;author&gt;Li, Yuguo&lt;/author&gt;&lt;/authors&gt;&lt;/contributors&gt;&lt;titles&gt;&lt;title&gt;Short-range airborne route dominates exposure of respiratory infection during close contact&lt;/title&gt;&lt;secondary-title&gt;Building and Environment&lt;/secondary-title&gt;&lt;/titles&gt;&lt;periodical&gt;&lt;full-title&gt;Building and Environment&lt;/full-title&gt;&lt;/periodical&gt;&lt;volume&gt;176&lt;/volume&gt;&lt;section&gt;106859&lt;/section&gt;&lt;dates&gt;&lt;year&gt;2020&lt;/year&gt;&lt;/dates&gt;&lt;isbn&gt;03601323&lt;/isbn&gt;&lt;urls&gt;&lt;/urls&gt;&lt;electronic-resource-num&gt;https://doi.org/10.1016/j.buildenv.2020.106859&lt;/electronic-resource-num&gt;&lt;/record&gt;&lt;/Cite&gt;&lt;/EndNote&gt;</w:instrText>
            </w:r>
            <w:r w:rsidRPr="007661E6">
              <w:rPr>
                <w:rFonts w:cs="Times New Roman"/>
              </w:rPr>
              <w:fldChar w:fldCharType="separate"/>
            </w:r>
            <w:r w:rsidR="007101D7">
              <w:rPr>
                <w:rFonts w:cs="Times New Roman"/>
                <w:noProof/>
              </w:rPr>
              <w:t>(Chen et al. 2020)</w:t>
            </w:r>
            <w:r w:rsidRPr="007661E6">
              <w:rPr>
                <w:rFonts w:cs="Times New Roman"/>
              </w:rPr>
              <w:fldChar w:fldCharType="end"/>
            </w:r>
          </w:p>
        </w:tc>
        <w:tc>
          <w:tcPr>
            <w:tcW w:w="1134" w:type="dxa"/>
            <w:vAlign w:val="center"/>
          </w:tcPr>
          <w:p w14:paraId="712AD913" w14:textId="7AC9EE35" w:rsidR="000F27DC" w:rsidRPr="007661E6" w:rsidRDefault="001547B2">
            <w:pPr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</w:rPr>
            </w:pPr>
            <w:r w:rsidRPr="007661E6">
              <w:rPr>
                <w:rFonts w:cs="Times New Roman"/>
              </w:rPr>
              <w:fldChar w:fldCharType="begin"/>
            </w:r>
            <w:r w:rsidR="007101D7">
              <w:rPr>
                <w:rFonts w:cs="Times New Roman"/>
              </w:rPr>
              <w:instrText xml:space="preserve"> ADDIN EN.CITE &lt;EndNote&gt;&lt;Cite&gt;&lt;Author&gt;Morawska&lt;/Author&gt;&lt;Year&gt;2009&lt;/Year&gt;&lt;RecNum&gt;54&lt;/RecNum&gt;&lt;DisplayText&gt;(Morawska et al. 2009)&lt;/DisplayText&gt;&lt;record&gt;&lt;rec-number&gt;54&lt;/rec-number&gt;&lt;foreign-keys&gt;&lt;key app="EN" db-id="ax90fwzf3fd9t2etzs45ws55zp29ap5p2rrz" timestamp="1600068105"&gt;54&lt;/key&gt;&lt;key app="ENWeb" db-id=""&gt;0&lt;/key&gt;&lt;/foreign-keys&gt;&lt;ref-type name="Journal Article"&gt;17&lt;/ref-type&gt;&lt;contributors&gt;&lt;authors&gt;&lt;author&gt;Morawska, L.&lt;/author&gt;&lt;author&gt;Johnson, G. R.&lt;/author&gt;&lt;author&gt;Ristovski, Z. D.&lt;/author&gt;&lt;author&gt;Hargreaves, M.&lt;/author&gt;&lt;author&gt;Mengersen, K.&lt;/author&gt;&lt;author&gt;Corbett, S.&lt;/author&gt;&lt;author&gt;Chao, C. Y. H.&lt;/author&gt;&lt;author&gt;Li, Y.&lt;/author&gt;&lt;author&gt;Katoshevski, D.&lt;/author&gt;&lt;/authors&gt;&lt;/contributors&gt;&lt;titles&gt;&lt;title&gt;Size distribution and sites of origin of droplets expelled from the human respiratory tract during expiratory activities&lt;/title&gt;&lt;secondary-title&gt;Journal of Aerosol Science&lt;/secondary-title&gt;&lt;/titles&gt;&lt;periodical&gt;&lt;full-title&gt;Journal of Aerosol Science&lt;/full-title&gt;&lt;/periodical&gt;&lt;pages&gt;256-269&lt;/pages&gt;&lt;volume&gt;40&lt;/volume&gt;&lt;number&gt;3&lt;/number&gt;&lt;section&gt;256&lt;/section&gt;&lt;dates&gt;&lt;year&gt;2009&lt;/year&gt;&lt;/dates&gt;&lt;isbn&gt;00218502&lt;/isbn&gt;&lt;urls&gt;&lt;/urls&gt;&lt;electronic-resource-num&gt;https://doi.org/10.1016/j.jaerosci.2008.11.002&lt;/electronic-resource-num&gt;&lt;/record&gt;&lt;/Cite&gt;&lt;/EndNote&gt;</w:instrText>
            </w:r>
            <w:r w:rsidRPr="007661E6">
              <w:rPr>
                <w:rFonts w:cs="Times New Roman"/>
              </w:rPr>
              <w:fldChar w:fldCharType="separate"/>
            </w:r>
            <w:r w:rsidR="007101D7">
              <w:rPr>
                <w:rFonts w:cs="Times New Roman"/>
                <w:noProof/>
              </w:rPr>
              <w:t>(Morawska et al. 2009)</w:t>
            </w:r>
            <w:r w:rsidRPr="007661E6">
              <w:rPr>
                <w:rFonts w:cs="Times New Roman"/>
              </w:rPr>
              <w:fldChar w:fldCharType="end"/>
            </w:r>
          </w:p>
        </w:tc>
      </w:tr>
      <w:tr w:rsidR="007661E6" w:rsidRPr="007661E6" w14:paraId="7AF22E0C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A589C3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proofErr w:type="spellStart"/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i</w:t>
            </w:r>
            <w:proofErr w:type="spellEnd"/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46DE38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d</w:t>
            </w:r>
            <w:r w:rsidRPr="007661E6">
              <w:rPr>
                <w:rFonts w:cs="Times New Roman"/>
                <w:vertAlign w:val="superscript"/>
              </w:rPr>
              <w:t xml:space="preserve"> b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6BE0A4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cs="Times New Roman"/>
              </w:rPr>
              <w:t>j=1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39C4E8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cs="Times New Roman"/>
              </w:rPr>
              <w:t>j=1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E7CA47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cs="Times New Roman"/>
              </w:rPr>
              <w:t>j=1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EBE883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  <w:r w:rsidRPr="007661E6">
              <w:rPr>
                <w:rFonts w:cs="Times New Roman"/>
              </w:rPr>
              <w:t>j=1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E7D03F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  <w:r w:rsidRPr="007661E6">
              <w:rPr>
                <w:rFonts w:cs="Times New Roman"/>
              </w:rPr>
              <w:t>j=1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D0F08D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  <w:r w:rsidRPr="007661E6">
              <w:rPr>
                <w:rFonts w:cs="Times New Roman"/>
              </w:rPr>
              <w:t>j=2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4D299E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  <w:r w:rsidRPr="007661E6">
              <w:rPr>
                <w:rFonts w:cs="Times New Roman"/>
              </w:rPr>
              <w:t>j=2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E66706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  <w:r w:rsidRPr="007661E6">
              <w:rPr>
                <w:rFonts w:cs="Times New Roman"/>
              </w:rPr>
              <w:t>j=3</w:t>
            </w:r>
          </w:p>
        </w:tc>
      </w:tr>
      <w:tr w:rsidR="007661E6" w:rsidRPr="007661E6" w14:paraId="379C909F" w14:textId="77777777" w:rsidTr="005760FC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37DD896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</w:t>
            </w:r>
          </w:p>
        </w:tc>
        <w:tc>
          <w:tcPr>
            <w:tcW w:w="709" w:type="dxa"/>
            <w:noWrap/>
            <w:vAlign w:val="center"/>
          </w:tcPr>
          <w:p w14:paraId="48EC345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0.35</w:t>
            </w:r>
          </w:p>
        </w:tc>
        <w:tc>
          <w:tcPr>
            <w:tcW w:w="1134" w:type="dxa"/>
            <w:noWrap/>
            <w:vAlign w:val="center"/>
          </w:tcPr>
          <w:p w14:paraId="28A1C3B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7100</w:t>
            </w:r>
          </w:p>
        </w:tc>
        <w:tc>
          <w:tcPr>
            <w:tcW w:w="1134" w:type="dxa"/>
            <w:noWrap/>
            <w:vAlign w:val="center"/>
          </w:tcPr>
          <w:p w14:paraId="60DE9EA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5100</w:t>
            </w:r>
          </w:p>
        </w:tc>
        <w:tc>
          <w:tcPr>
            <w:tcW w:w="1134" w:type="dxa"/>
            <w:noWrap/>
            <w:vAlign w:val="center"/>
          </w:tcPr>
          <w:p w14:paraId="5779053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58CB0B8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0869C2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47224B8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09B86A7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02D81B5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3E778296" w14:textId="77777777" w:rsidTr="005760FC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C65055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A89F84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0.37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A076FD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A59C0E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6050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04B24A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DCB063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0BA787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CAC838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13F06D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9F671C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0BCC060F" w14:textId="77777777" w:rsidTr="005760FC">
        <w:trPr>
          <w:trHeight w:val="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09D97D2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</w:t>
            </w:r>
          </w:p>
        </w:tc>
        <w:tc>
          <w:tcPr>
            <w:tcW w:w="709" w:type="dxa"/>
            <w:noWrap/>
            <w:vAlign w:val="center"/>
          </w:tcPr>
          <w:p w14:paraId="77A3E22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0.4</w:t>
            </w:r>
          </w:p>
        </w:tc>
        <w:tc>
          <w:tcPr>
            <w:tcW w:w="1134" w:type="dxa"/>
            <w:noWrap/>
            <w:vAlign w:val="center"/>
          </w:tcPr>
          <w:p w14:paraId="652855A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7100</w:t>
            </w:r>
          </w:p>
        </w:tc>
        <w:tc>
          <w:tcPr>
            <w:tcW w:w="1134" w:type="dxa"/>
            <w:noWrap/>
            <w:vAlign w:val="center"/>
          </w:tcPr>
          <w:p w14:paraId="576AACD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5000</w:t>
            </w:r>
          </w:p>
        </w:tc>
        <w:tc>
          <w:tcPr>
            <w:tcW w:w="1134" w:type="dxa"/>
            <w:noWrap/>
            <w:vAlign w:val="center"/>
          </w:tcPr>
          <w:p w14:paraId="32750D9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4F974C1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7A501B2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E2F65F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2B68704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60A7434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5732F55D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D11211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52EB58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0.43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BF633B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5100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F2BA8A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3400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8F13A1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94DC1F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717237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DB8FE1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CF8EBD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47B3F2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1BAD2CDD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58FBD91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5</w:t>
            </w:r>
          </w:p>
        </w:tc>
        <w:tc>
          <w:tcPr>
            <w:tcW w:w="709" w:type="dxa"/>
            <w:noWrap/>
            <w:vAlign w:val="center"/>
          </w:tcPr>
          <w:p w14:paraId="50C3F4D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0.46</w:t>
            </w:r>
          </w:p>
        </w:tc>
        <w:tc>
          <w:tcPr>
            <w:tcW w:w="1134" w:type="dxa"/>
            <w:noWrap/>
            <w:vAlign w:val="center"/>
          </w:tcPr>
          <w:p w14:paraId="0894996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6300</w:t>
            </w:r>
          </w:p>
        </w:tc>
        <w:tc>
          <w:tcPr>
            <w:tcW w:w="1134" w:type="dxa"/>
            <w:noWrap/>
            <w:vAlign w:val="center"/>
          </w:tcPr>
          <w:p w14:paraId="47CDA7D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4150</w:t>
            </w:r>
          </w:p>
        </w:tc>
        <w:tc>
          <w:tcPr>
            <w:tcW w:w="1134" w:type="dxa"/>
            <w:noWrap/>
            <w:vAlign w:val="center"/>
          </w:tcPr>
          <w:p w14:paraId="37AD798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151C7C1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0D0AFA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0F08AB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0705720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76F4780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623B2BA8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D9ED40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6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139F8A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0.5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804D0C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7250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BCAE97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26A6AE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7939AA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15000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4A19D4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71B0FF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6000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43F935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605A94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3250</w:t>
            </w:r>
          </w:p>
        </w:tc>
      </w:tr>
      <w:tr w:rsidR="007661E6" w:rsidRPr="007661E6" w14:paraId="46C4B96A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1306AE5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7</w:t>
            </w:r>
          </w:p>
        </w:tc>
        <w:tc>
          <w:tcPr>
            <w:tcW w:w="709" w:type="dxa"/>
            <w:noWrap/>
            <w:vAlign w:val="center"/>
          </w:tcPr>
          <w:p w14:paraId="025AFF1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0.55</w:t>
            </w:r>
          </w:p>
        </w:tc>
        <w:tc>
          <w:tcPr>
            <w:tcW w:w="1134" w:type="dxa"/>
            <w:noWrap/>
            <w:vAlign w:val="center"/>
          </w:tcPr>
          <w:p w14:paraId="77F8299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7200</w:t>
            </w:r>
          </w:p>
        </w:tc>
        <w:tc>
          <w:tcPr>
            <w:tcW w:w="1134" w:type="dxa"/>
            <w:noWrap/>
            <w:vAlign w:val="center"/>
          </w:tcPr>
          <w:p w14:paraId="066117E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4900</w:t>
            </w:r>
          </w:p>
        </w:tc>
        <w:tc>
          <w:tcPr>
            <w:tcW w:w="1134" w:type="dxa"/>
            <w:noWrap/>
            <w:vAlign w:val="center"/>
          </w:tcPr>
          <w:p w14:paraId="55DD9A7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17B492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1B338E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39B1C4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6097F31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4056389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2E396C0E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409EDD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8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BF59B1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0.6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84B4FE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8100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C44C0C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5500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4A59D0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08577C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B51A2A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5DAB15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2000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1D174E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B7E7AC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500</w:t>
            </w:r>
          </w:p>
        </w:tc>
      </w:tr>
      <w:tr w:rsidR="007661E6" w:rsidRPr="007661E6" w14:paraId="455200E6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6BF3124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9</w:t>
            </w:r>
          </w:p>
        </w:tc>
        <w:tc>
          <w:tcPr>
            <w:tcW w:w="709" w:type="dxa"/>
            <w:noWrap/>
            <w:vAlign w:val="center"/>
          </w:tcPr>
          <w:p w14:paraId="6711FD2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0.7</w:t>
            </w:r>
          </w:p>
        </w:tc>
        <w:tc>
          <w:tcPr>
            <w:tcW w:w="1134" w:type="dxa"/>
            <w:noWrap/>
            <w:vAlign w:val="center"/>
          </w:tcPr>
          <w:p w14:paraId="382A5BB9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4400</w:t>
            </w:r>
          </w:p>
        </w:tc>
        <w:tc>
          <w:tcPr>
            <w:tcW w:w="1134" w:type="dxa"/>
            <w:noWrap/>
            <w:vAlign w:val="center"/>
          </w:tcPr>
          <w:p w14:paraId="4C0DA0C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3000</w:t>
            </w:r>
          </w:p>
        </w:tc>
        <w:tc>
          <w:tcPr>
            <w:tcW w:w="1134" w:type="dxa"/>
            <w:noWrap/>
            <w:vAlign w:val="center"/>
          </w:tcPr>
          <w:p w14:paraId="41DD9A3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D729C2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0DD726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A7A214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2A5C389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2EF342A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78166571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5F962C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B4F435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AD7FCF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5500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B10296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3700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612466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624281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8000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4232DF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4A6F8E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3500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4A79B2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CF7C39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1000</w:t>
            </w:r>
          </w:p>
        </w:tc>
      </w:tr>
      <w:tr w:rsidR="007661E6" w:rsidRPr="007661E6" w14:paraId="07EA6D39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0E3EA34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11</w:t>
            </w:r>
          </w:p>
        </w:tc>
        <w:tc>
          <w:tcPr>
            <w:tcW w:w="709" w:type="dxa"/>
            <w:noWrap/>
            <w:vAlign w:val="center"/>
          </w:tcPr>
          <w:p w14:paraId="1409AA3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noWrap/>
            <w:vAlign w:val="center"/>
          </w:tcPr>
          <w:p w14:paraId="51D2C86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3950</w:t>
            </w:r>
          </w:p>
        </w:tc>
        <w:tc>
          <w:tcPr>
            <w:tcW w:w="1134" w:type="dxa"/>
            <w:noWrap/>
            <w:vAlign w:val="center"/>
          </w:tcPr>
          <w:p w14:paraId="1E5F16E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2500</w:t>
            </w:r>
          </w:p>
        </w:tc>
        <w:tc>
          <w:tcPr>
            <w:tcW w:w="1134" w:type="dxa"/>
            <w:noWrap/>
            <w:vAlign w:val="center"/>
          </w:tcPr>
          <w:p w14:paraId="40FD41B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4ECF58C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5000</w:t>
            </w:r>
          </w:p>
        </w:tc>
        <w:tc>
          <w:tcPr>
            <w:tcW w:w="1134" w:type="dxa"/>
            <w:noWrap/>
            <w:vAlign w:val="center"/>
          </w:tcPr>
          <w:p w14:paraId="038EC7A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178F26D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2500</w:t>
            </w:r>
          </w:p>
        </w:tc>
        <w:tc>
          <w:tcPr>
            <w:tcW w:w="709" w:type="dxa"/>
            <w:noWrap/>
            <w:vAlign w:val="center"/>
          </w:tcPr>
          <w:p w14:paraId="69D0FA2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1119053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600</w:t>
            </w:r>
          </w:p>
        </w:tc>
      </w:tr>
      <w:tr w:rsidR="007661E6" w:rsidRPr="007661E6" w14:paraId="6D5DF750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76CCD7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12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412488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1.2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C766DF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4600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6666D29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4200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276871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829B5A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32BA7C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CCF854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0380F4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1AE78D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78C98DE8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48E5AEE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13</w:t>
            </w:r>
          </w:p>
        </w:tc>
        <w:tc>
          <w:tcPr>
            <w:tcW w:w="709" w:type="dxa"/>
            <w:noWrap/>
            <w:vAlign w:val="center"/>
          </w:tcPr>
          <w:p w14:paraId="2E738AB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1.4</w:t>
            </w:r>
          </w:p>
        </w:tc>
        <w:tc>
          <w:tcPr>
            <w:tcW w:w="1134" w:type="dxa"/>
            <w:noWrap/>
            <w:vAlign w:val="center"/>
          </w:tcPr>
          <w:p w14:paraId="219C79A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6200</w:t>
            </w:r>
          </w:p>
        </w:tc>
        <w:tc>
          <w:tcPr>
            <w:tcW w:w="1134" w:type="dxa"/>
            <w:noWrap/>
            <w:vAlign w:val="center"/>
          </w:tcPr>
          <w:p w14:paraId="0AF49F5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3200</w:t>
            </w:r>
          </w:p>
        </w:tc>
        <w:tc>
          <w:tcPr>
            <w:tcW w:w="1134" w:type="dxa"/>
            <w:noWrap/>
            <w:vAlign w:val="center"/>
          </w:tcPr>
          <w:p w14:paraId="6592917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42E47F6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52F7F96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E2757E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16642C4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1C04A20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4CCFA142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755FE8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14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9128DF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1.7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7DDC99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600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28ADBC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41D3C4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09F30D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6224E6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D2771A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D400D8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D52CEA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3B7E3787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546A35B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15</w:t>
            </w:r>
          </w:p>
        </w:tc>
        <w:tc>
          <w:tcPr>
            <w:tcW w:w="709" w:type="dxa"/>
            <w:noWrap/>
            <w:vAlign w:val="center"/>
          </w:tcPr>
          <w:p w14:paraId="099BBE6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</w:t>
            </w:r>
          </w:p>
        </w:tc>
        <w:tc>
          <w:tcPr>
            <w:tcW w:w="1134" w:type="dxa"/>
            <w:noWrap/>
            <w:vAlign w:val="center"/>
          </w:tcPr>
          <w:p w14:paraId="36E3E76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0315BE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09F353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</w:t>
            </w:r>
          </w:p>
        </w:tc>
        <w:tc>
          <w:tcPr>
            <w:tcW w:w="1134" w:type="dxa"/>
            <w:noWrap/>
            <w:vAlign w:val="center"/>
          </w:tcPr>
          <w:p w14:paraId="56CA1ED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30E8C2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02390C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6F760F9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1F41D46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454C4E96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7425142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16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D82FB6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2.1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4F3732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2500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A95D67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1300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150922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B02D72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705B55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10B665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D62AC6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D7C516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6801F70B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1B6FACB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17</w:t>
            </w:r>
          </w:p>
        </w:tc>
        <w:tc>
          <w:tcPr>
            <w:tcW w:w="709" w:type="dxa"/>
            <w:noWrap/>
            <w:vAlign w:val="center"/>
          </w:tcPr>
          <w:p w14:paraId="26424C6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2.5</w:t>
            </w:r>
          </w:p>
        </w:tc>
        <w:tc>
          <w:tcPr>
            <w:tcW w:w="1134" w:type="dxa"/>
            <w:noWrap/>
            <w:vAlign w:val="center"/>
          </w:tcPr>
          <w:p w14:paraId="587A471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250</w:t>
            </w:r>
          </w:p>
        </w:tc>
        <w:tc>
          <w:tcPr>
            <w:tcW w:w="1134" w:type="dxa"/>
            <w:noWrap/>
            <w:vAlign w:val="center"/>
          </w:tcPr>
          <w:p w14:paraId="6606FDB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200</w:t>
            </w:r>
          </w:p>
        </w:tc>
        <w:tc>
          <w:tcPr>
            <w:tcW w:w="1134" w:type="dxa"/>
            <w:noWrap/>
            <w:vAlign w:val="center"/>
          </w:tcPr>
          <w:p w14:paraId="35417CE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C616EB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0E0BF7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91EFEE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7526556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5AA7876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3AA0BFC3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E6F5A8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18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0F0DEB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39CB4A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DCB178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3535A0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FB05EB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C2DA6B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289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E60DC9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4FB9C9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13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3B24F8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</w:t>
            </w:r>
          </w:p>
        </w:tc>
      </w:tr>
      <w:tr w:rsidR="007661E6" w:rsidRPr="007661E6" w14:paraId="10EB3CCA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43E962A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19</w:t>
            </w:r>
          </w:p>
        </w:tc>
        <w:tc>
          <w:tcPr>
            <w:tcW w:w="709" w:type="dxa"/>
            <w:noWrap/>
            <w:vAlign w:val="center"/>
          </w:tcPr>
          <w:p w14:paraId="6B7A46B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3.5</w:t>
            </w:r>
          </w:p>
        </w:tc>
        <w:tc>
          <w:tcPr>
            <w:tcW w:w="1134" w:type="dxa"/>
            <w:noWrap/>
            <w:vAlign w:val="center"/>
          </w:tcPr>
          <w:p w14:paraId="4CF8584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70</w:t>
            </w:r>
          </w:p>
        </w:tc>
        <w:tc>
          <w:tcPr>
            <w:tcW w:w="1134" w:type="dxa"/>
            <w:noWrap/>
            <w:vAlign w:val="center"/>
          </w:tcPr>
          <w:p w14:paraId="6E5EE49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40</w:t>
            </w:r>
          </w:p>
        </w:tc>
        <w:tc>
          <w:tcPr>
            <w:tcW w:w="1134" w:type="dxa"/>
            <w:noWrap/>
            <w:vAlign w:val="center"/>
          </w:tcPr>
          <w:p w14:paraId="497393E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71FDB6E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D5E4EF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16079F8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3D7F394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54C47C8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633CAC32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B87C5C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2BA7C0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735804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A87B65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36AA2B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290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CF1E7A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74FE37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ED5BC9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8B0084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43B551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01EF16C9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29A6EDA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21</w:t>
            </w:r>
          </w:p>
        </w:tc>
        <w:tc>
          <w:tcPr>
            <w:tcW w:w="709" w:type="dxa"/>
            <w:noWrap/>
            <w:vAlign w:val="center"/>
          </w:tcPr>
          <w:p w14:paraId="03F70FC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</w:t>
            </w:r>
          </w:p>
        </w:tc>
        <w:tc>
          <w:tcPr>
            <w:tcW w:w="1134" w:type="dxa"/>
            <w:noWrap/>
            <w:vAlign w:val="center"/>
          </w:tcPr>
          <w:p w14:paraId="3826354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10</w:t>
            </w:r>
          </w:p>
        </w:tc>
        <w:tc>
          <w:tcPr>
            <w:tcW w:w="1134" w:type="dxa"/>
            <w:noWrap/>
            <w:vAlign w:val="center"/>
          </w:tcPr>
          <w:p w14:paraId="2CD64CF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10</w:t>
            </w:r>
          </w:p>
        </w:tc>
        <w:tc>
          <w:tcPr>
            <w:tcW w:w="1134" w:type="dxa"/>
            <w:noWrap/>
            <w:vAlign w:val="center"/>
          </w:tcPr>
          <w:p w14:paraId="345382B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2CA57F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150</w:t>
            </w:r>
          </w:p>
        </w:tc>
        <w:tc>
          <w:tcPr>
            <w:tcW w:w="1134" w:type="dxa"/>
            <w:noWrap/>
            <w:vAlign w:val="center"/>
          </w:tcPr>
          <w:p w14:paraId="279C412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07CE43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150</w:t>
            </w:r>
          </w:p>
        </w:tc>
        <w:tc>
          <w:tcPr>
            <w:tcW w:w="709" w:type="dxa"/>
            <w:noWrap/>
            <w:vAlign w:val="center"/>
          </w:tcPr>
          <w:p w14:paraId="424B06E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5355140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150</w:t>
            </w:r>
          </w:p>
        </w:tc>
      </w:tr>
      <w:tr w:rsidR="007661E6" w:rsidRPr="007661E6" w14:paraId="4B979981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4C49CB4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22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60732D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D37263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7C3102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150B7F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0AF216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9A0501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970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62E6C7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E04A5D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52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35C00C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1016D144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11E8CC5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23</w:t>
            </w:r>
          </w:p>
        </w:tc>
        <w:tc>
          <w:tcPr>
            <w:tcW w:w="709" w:type="dxa"/>
            <w:noWrap/>
            <w:vAlign w:val="center"/>
          </w:tcPr>
          <w:p w14:paraId="2AF3333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</w:t>
            </w:r>
          </w:p>
        </w:tc>
        <w:tc>
          <w:tcPr>
            <w:tcW w:w="1134" w:type="dxa"/>
            <w:noWrap/>
            <w:vAlign w:val="center"/>
          </w:tcPr>
          <w:p w14:paraId="4EFFAAA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</w:t>
            </w:r>
          </w:p>
        </w:tc>
        <w:tc>
          <w:tcPr>
            <w:tcW w:w="1134" w:type="dxa"/>
            <w:noWrap/>
            <w:vAlign w:val="center"/>
          </w:tcPr>
          <w:p w14:paraId="4141B56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</w:t>
            </w:r>
          </w:p>
        </w:tc>
        <w:tc>
          <w:tcPr>
            <w:tcW w:w="1134" w:type="dxa"/>
            <w:noWrap/>
            <w:vAlign w:val="center"/>
          </w:tcPr>
          <w:p w14:paraId="10DA401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1FD960E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45</w:t>
            </w:r>
          </w:p>
        </w:tc>
        <w:tc>
          <w:tcPr>
            <w:tcW w:w="1134" w:type="dxa"/>
            <w:noWrap/>
            <w:vAlign w:val="center"/>
          </w:tcPr>
          <w:p w14:paraId="7166B69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C77755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</w:t>
            </w:r>
          </w:p>
        </w:tc>
        <w:tc>
          <w:tcPr>
            <w:tcW w:w="709" w:type="dxa"/>
            <w:noWrap/>
            <w:vAlign w:val="center"/>
          </w:tcPr>
          <w:p w14:paraId="5DDCF37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00747E1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30</w:t>
            </w:r>
          </w:p>
        </w:tc>
      </w:tr>
      <w:tr w:rsidR="007661E6" w:rsidRPr="007661E6" w14:paraId="7B25177C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666D00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24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14890D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7E8C7D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8467C9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32744C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980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486C43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1231D3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B25BF7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2303B2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F5A6D6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5243BE06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5902DA1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25</w:t>
            </w:r>
          </w:p>
        </w:tc>
        <w:tc>
          <w:tcPr>
            <w:tcW w:w="709" w:type="dxa"/>
            <w:noWrap/>
            <w:vAlign w:val="center"/>
          </w:tcPr>
          <w:p w14:paraId="5D74BF4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9</w:t>
            </w:r>
          </w:p>
        </w:tc>
        <w:tc>
          <w:tcPr>
            <w:tcW w:w="1134" w:type="dxa"/>
            <w:noWrap/>
            <w:vAlign w:val="center"/>
          </w:tcPr>
          <w:p w14:paraId="62DADF5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noWrap/>
            <w:vAlign w:val="center"/>
          </w:tcPr>
          <w:p w14:paraId="01B79AB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noWrap/>
            <w:vAlign w:val="center"/>
          </w:tcPr>
          <w:p w14:paraId="7BB77DE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4966DB5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9F8AAB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3B8E9D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07F0D1E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3CB04B4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3FB3F0C9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BDDDBF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26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94CB99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F78E9C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CACCD1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C457AF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08B671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EFEC5E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EFA318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F4C3F9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B2FB15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25</w:t>
            </w:r>
          </w:p>
        </w:tc>
      </w:tr>
      <w:tr w:rsidR="007661E6" w:rsidRPr="007661E6" w14:paraId="1AF24F42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75292B1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27</w:t>
            </w:r>
          </w:p>
        </w:tc>
        <w:tc>
          <w:tcPr>
            <w:tcW w:w="709" w:type="dxa"/>
            <w:noWrap/>
            <w:vAlign w:val="center"/>
          </w:tcPr>
          <w:p w14:paraId="47678DB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11</w:t>
            </w:r>
          </w:p>
        </w:tc>
        <w:tc>
          <w:tcPr>
            <w:tcW w:w="1134" w:type="dxa"/>
            <w:noWrap/>
            <w:vAlign w:val="center"/>
          </w:tcPr>
          <w:p w14:paraId="6AB4765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82C4DF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46B86B6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BFC2FD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</w:t>
            </w:r>
          </w:p>
        </w:tc>
        <w:tc>
          <w:tcPr>
            <w:tcW w:w="1134" w:type="dxa"/>
            <w:noWrap/>
            <w:vAlign w:val="center"/>
          </w:tcPr>
          <w:p w14:paraId="04C54A5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1FC2AF2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4.5</w:t>
            </w:r>
          </w:p>
        </w:tc>
        <w:tc>
          <w:tcPr>
            <w:tcW w:w="709" w:type="dxa"/>
            <w:noWrap/>
            <w:vAlign w:val="center"/>
          </w:tcPr>
          <w:p w14:paraId="0AC604B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69AFDE5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</w:t>
            </w:r>
          </w:p>
        </w:tc>
      </w:tr>
      <w:tr w:rsidR="007661E6" w:rsidRPr="007661E6" w14:paraId="632EA7E1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CD756A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28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C24A0B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437122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FBF60E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BF5E48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34DAC2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5D1E6C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1610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08E2F6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9BCC86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78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A61C0D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46CAC09A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0FEB450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29</w:t>
            </w:r>
          </w:p>
        </w:tc>
        <w:tc>
          <w:tcPr>
            <w:tcW w:w="709" w:type="dxa"/>
            <w:noWrap/>
            <w:vAlign w:val="center"/>
          </w:tcPr>
          <w:p w14:paraId="4FC49CD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16</w:t>
            </w:r>
          </w:p>
        </w:tc>
        <w:tc>
          <w:tcPr>
            <w:tcW w:w="1134" w:type="dxa"/>
            <w:noWrap/>
            <w:vAlign w:val="center"/>
          </w:tcPr>
          <w:p w14:paraId="44C11EB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FC4716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E3F603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1600</w:t>
            </w:r>
          </w:p>
        </w:tc>
        <w:tc>
          <w:tcPr>
            <w:tcW w:w="1134" w:type="dxa"/>
            <w:noWrap/>
            <w:vAlign w:val="center"/>
          </w:tcPr>
          <w:p w14:paraId="105B427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1811043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5FDC05B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16D4968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74A05AD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509739C2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B4BB89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30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2F4B71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11FF51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20A857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8AF07B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DC7B70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1C515D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874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0E440A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F906B0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40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266E62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1D050E71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548FA30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lastRenderedPageBreak/>
              <w:t>31</w:t>
            </w:r>
          </w:p>
        </w:tc>
        <w:tc>
          <w:tcPr>
            <w:tcW w:w="709" w:type="dxa"/>
            <w:noWrap/>
            <w:vAlign w:val="center"/>
          </w:tcPr>
          <w:p w14:paraId="256E8F2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24</w:t>
            </w:r>
          </w:p>
        </w:tc>
        <w:tc>
          <w:tcPr>
            <w:tcW w:w="1134" w:type="dxa"/>
            <w:noWrap/>
            <w:vAlign w:val="center"/>
          </w:tcPr>
          <w:p w14:paraId="1D7585F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40A0DED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7691F25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880</w:t>
            </w:r>
          </w:p>
        </w:tc>
        <w:tc>
          <w:tcPr>
            <w:tcW w:w="1134" w:type="dxa"/>
            <w:noWrap/>
            <w:vAlign w:val="center"/>
          </w:tcPr>
          <w:p w14:paraId="5809CBD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ADDDCC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7C6BD12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4F439F9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704EE07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58ABB843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607D24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32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51BB83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377644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64E13F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C61ACD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A30D5C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E86F2B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418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A1A16D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5EB376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24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BBA646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4B890002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4EC8B62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34</w:t>
            </w:r>
          </w:p>
        </w:tc>
        <w:tc>
          <w:tcPr>
            <w:tcW w:w="709" w:type="dxa"/>
            <w:noWrap/>
            <w:vAlign w:val="center"/>
          </w:tcPr>
          <w:p w14:paraId="05020CB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32</w:t>
            </w:r>
          </w:p>
        </w:tc>
        <w:tc>
          <w:tcPr>
            <w:tcW w:w="1134" w:type="dxa"/>
            <w:noWrap/>
            <w:vAlign w:val="center"/>
          </w:tcPr>
          <w:p w14:paraId="3AAF2BB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D2DC84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106924B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410</w:t>
            </w:r>
          </w:p>
        </w:tc>
        <w:tc>
          <w:tcPr>
            <w:tcW w:w="1134" w:type="dxa"/>
            <w:noWrap/>
            <w:vAlign w:val="center"/>
          </w:tcPr>
          <w:p w14:paraId="2CB30B2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BBF9C4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0DA2F3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3D526DC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1E4B585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0C7BA366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1D236F9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35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893DE0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36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BB977C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534E0D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8A25FE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84561C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8C3FE3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243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1FD047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2A0F35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12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3A42DB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53876CA5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7E383D9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36</w:t>
            </w:r>
          </w:p>
        </w:tc>
        <w:tc>
          <w:tcPr>
            <w:tcW w:w="709" w:type="dxa"/>
            <w:noWrap/>
            <w:vAlign w:val="center"/>
          </w:tcPr>
          <w:p w14:paraId="4E9EE8B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40</w:t>
            </w:r>
          </w:p>
        </w:tc>
        <w:tc>
          <w:tcPr>
            <w:tcW w:w="1134" w:type="dxa"/>
            <w:noWrap/>
            <w:vAlign w:val="center"/>
          </w:tcPr>
          <w:p w14:paraId="4153D80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4892786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622D42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220</w:t>
            </w:r>
          </w:p>
        </w:tc>
        <w:tc>
          <w:tcPr>
            <w:tcW w:w="1134" w:type="dxa"/>
            <w:noWrap/>
            <w:vAlign w:val="center"/>
          </w:tcPr>
          <w:p w14:paraId="71328F5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BB3253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2A7E35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5DC915B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0653AFA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6B70770E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D5FC5E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37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E378E6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45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45EBF5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1DF2FB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A375C4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8DBB18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F35BE6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113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BD5C6F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33EB3E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6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7881A9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5281EAF7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5494456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38</w:t>
            </w:r>
          </w:p>
        </w:tc>
        <w:tc>
          <w:tcPr>
            <w:tcW w:w="709" w:type="dxa"/>
            <w:noWrap/>
            <w:vAlign w:val="center"/>
          </w:tcPr>
          <w:p w14:paraId="5736664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</w:t>
            </w:r>
          </w:p>
        </w:tc>
        <w:tc>
          <w:tcPr>
            <w:tcW w:w="1134" w:type="dxa"/>
            <w:noWrap/>
            <w:vAlign w:val="center"/>
          </w:tcPr>
          <w:p w14:paraId="5CFF0CB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F9858B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528F7AA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110</w:t>
            </w:r>
          </w:p>
        </w:tc>
        <w:tc>
          <w:tcPr>
            <w:tcW w:w="1134" w:type="dxa"/>
            <w:noWrap/>
            <w:vAlign w:val="center"/>
          </w:tcPr>
          <w:p w14:paraId="6562532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81C04B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5EE81C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19F5953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7D697A3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1361CD40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5D1FEA0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39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C63239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62.5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259C93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98885D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5835A8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B35BE2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7CC72F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138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9648D8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1958B3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10AB8D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5F62CEC5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2A0BCC1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40</w:t>
            </w:r>
          </w:p>
        </w:tc>
        <w:tc>
          <w:tcPr>
            <w:tcW w:w="709" w:type="dxa"/>
            <w:noWrap/>
            <w:vAlign w:val="center"/>
          </w:tcPr>
          <w:p w14:paraId="21A2854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75</w:t>
            </w:r>
          </w:p>
        </w:tc>
        <w:tc>
          <w:tcPr>
            <w:tcW w:w="1134" w:type="dxa"/>
            <w:noWrap/>
            <w:vAlign w:val="center"/>
          </w:tcPr>
          <w:p w14:paraId="72DF1BD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743AF32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148F400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130</w:t>
            </w:r>
          </w:p>
        </w:tc>
        <w:tc>
          <w:tcPr>
            <w:tcW w:w="1134" w:type="dxa"/>
            <w:noWrap/>
            <w:vAlign w:val="center"/>
          </w:tcPr>
          <w:p w14:paraId="569898D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72D89A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90712C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4F67415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47428E8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107512FD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CA353D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41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0D3B3F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87.5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4AB332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6D5B8F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025506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28AE24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5187E1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90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7AAE5B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23B8CC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193717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5FE60386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76663A3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42</w:t>
            </w:r>
          </w:p>
        </w:tc>
        <w:tc>
          <w:tcPr>
            <w:tcW w:w="709" w:type="dxa"/>
            <w:noWrap/>
            <w:vAlign w:val="center"/>
          </w:tcPr>
          <w:p w14:paraId="4AD35DA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100</w:t>
            </w:r>
          </w:p>
        </w:tc>
        <w:tc>
          <w:tcPr>
            <w:tcW w:w="1134" w:type="dxa"/>
            <w:noWrap/>
            <w:vAlign w:val="center"/>
          </w:tcPr>
          <w:p w14:paraId="29BD9F6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A99C97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8D22B1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90</w:t>
            </w:r>
          </w:p>
        </w:tc>
        <w:tc>
          <w:tcPr>
            <w:tcW w:w="1134" w:type="dxa"/>
            <w:noWrap/>
            <w:vAlign w:val="center"/>
          </w:tcPr>
          <w:p w14:paraId="21CC549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6D718E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74E21D4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218AB0D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60B020C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0116FE5A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1622235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43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6B29D8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113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D51B3C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26AEFE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B82284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B5081A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A8A337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2E6243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207473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C43D38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18204E23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6A28632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44</w:t>
            </w:r>
          </w:p>
        </w:tc>
        <w:tc>
          <w:tcPr>
            <w:tcW w:w="709" w:type="dxa"/>
            <w:noWrap/>
            <w:vAlign w:val="center"/>
          </w:tcPr>
          <w:p w14:paraId="2A70288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125</w:t>
            </w:r>
          </w:p>
        </w:tc>
        <w:tc>
          <w:tcPr>
            <w:tcW w:w="1134" w:type="dxa"/>
            <w:noWrap/>
            <w:vAlign w:val="center"/>
          </w:tcPr>
          <w:p w14:paraId="2BCECCA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78E232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2E8162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40</w:t>
            </w:r>
          </w:p>
        </w:tc>
        <w:tc>
          <w:tcPr>
            <w:tcW w:w="1134" w:type="dxa"/>
            <w:noWrap/>
            <w:vAlign w:val="center"/>
          </w:tcPr>
          <w:p w14:paraId="7CA7388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63062C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7949DD3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21B90D1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5337A0C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38BF97BA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2A6245A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45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71695D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138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880581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EBF45A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AE05B2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C15E38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EC75FC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38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1B2410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E75FE1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FA2847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33ABFEAE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292C88A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46</w:t>
            </w:r>
          </w:p>
        </w:tc>
        <w:tc>
          <w:tcPr>
            <w:tcW w:w="709" w:type="dxa"/>
            <w:noWrap/>
            <w:vAlign w:val="center"/>
          </w:tcPr>
          <w:p w14:paraId="2C83061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150</w:t>
            </w:r>
          </w:p>
        </w:tc>
        <w:tc>
          <w:tcPr>
            <w:tcW w:w="1134" w:type="dxa"/>
            <w:noWrap/>
            <w:vAlign w:val="center"/>
          </w:tcPr>
          <w:p w14:paraId="398EA77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0BBF9D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66BA27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30</w:t>
            </w:r>
          </w:p>
        </w:tc>
        <w:tc>
          <w:tcPr>
            <w:tcW w:w="1134" w:type="dxa"/>
            <w:noWrap/>
            <w:vAlign w:val="center"/>
          </w:tcPr>
          <w:p w14:paraId="5A456DE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495FE4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7947B41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4ED4C43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5377BD7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68CBD36E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856367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47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E75857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175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D8D420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F2BCC2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E44EA4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4DCC9D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536FB7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34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95ADCD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DD6728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6F38F4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618333C2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6E7B17D9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48</w:t>
            </w:r>
          </w:p>
        </w:tc>
        <w:tc>
          <w:tcPr>
            <w:tcW w:w="709" w:type="dxa"/>
            <w:noWrap/>
            <w:vAlign w:val="center"/>
          </w:tcPr>
          <w:p w14:paraId="034EC77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200</w:t>
            </w:r>
          </w:p>
        </w:tc>
        <w:tc>
          <w:tcPr>
            <w:tcW w:w="1134" w:type="dxa"/>
            <w:noWrap/>
            <w:vAlign w:val="center"/>
          </w:tcPr>
          <w:p w14:paraId="0046B57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3AB4CA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4DA9622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30</w:t>
            </w:r>
          </w:p>
        </w:tc>
        <w:tc>
          <w:tcPr>
            <w:tcW w:w="1134" w:type="dxa"/>
            <w:noWrap/>
            <w:vAlign w:val="center"/>
          </w:tcPr>
          <w:p w14:paraId="762775E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2E2921A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90BED6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499F48D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7EBADB7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00219ED3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0165824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49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E44A23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225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A109E9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AA1783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F8E88C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A21F67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3FA513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31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50A4DC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7557D0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5A9DA1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2BFE91E1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24D6A3A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50</w:t>
            </w:r>
          </w:p>
        </w:tc>
        <w:tc>
          <w:tcPr>
            <w:tcW w:w="709" w:type="dxa"/>
            <w:noWrap/>
            <w:vAlign w:val="center"/>
          </w:tcPr>
          <w:p w14:paraId="5951DEF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250</w:t>
            </w:r>
          </w:p>
        </w:tc>
        <w:tc>
          <w:tcPr>
            <w:tcW w:w="1134" w:type="dxa"/>
            <w:noWrap/>
            <w:vAlign w:val="center"/>
          </w:tcPr>
          <w:p w14:paraId="34E39E0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1B31FC1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79FA7E9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25</w:t>
            </w:r>
          </w:p>
        </w:tc>
        <w:tc>
          <w:tcPr>
            <w:tcW w:w="1134" w:type="dxa"/>
            <w:noWrap/>
            <w:vAlign w:val="center"/>
          </w:tcPr>
          <w:p w14:paraId="72F9750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670B702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CDA3D2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1B68780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11D1783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3CAFF7A4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02F36C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51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E5592E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375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3F0EE7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CF87F6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43C732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E1A65C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5BE54C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39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1C77B4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CD1784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B0151E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07DAB63D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45BC178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52</w:t>
            </w:r>
          </w:p>
        </w:tc>
        <w:tc>
          <w:tcPr>
            <w:tcW w:w="709" w:type="dxa"/>
            <w:noWrap/>
            <w:vAlign w:val="center"/>
          </w:tcPr>
          <w:p w14:paraId="5BE09FA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500</w:t>
            </w:r>
          </w:p>
        </w:tc>
        <w:tc>
          <w:tcPr>
            <w:tcW w:w="1134" w:type="dxa"/>
            <w:noWrap/>
            <w:vAlign w:val="center"/>
          </w:tcPr>
          <w:p w14:paraId="5359367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08C201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AB7110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30</w:t>
            </w:r>
          </w:p>
        </w:tc>
        <w:tc>
          <w:tcPr>
            <w:tcW w:w="1134" w:type="dxa"/>
            <w:noWrap/>
            <w:vAlign w:val="center"/>
          </w:tcPr>
          <w:p w14:paraId="1C15261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726407F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0291877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24077F4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4EAAC1D4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5A717ABD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6C8DFBE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53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E06B50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750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25B7FD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B43709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541EC8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D1CBC73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2764D3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F7C6F5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3C890A9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062696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</w:tr>
      <w:tr w:rsidR="007661E6" w:rsidRPr="007661E6" w14:paraId="4F2E0B1F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vAlign w:val="center"/>
          </w:tcPr>
          <w:p w14:paraId="4E7E8FF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54</w:t>
            </w:r>
          </w:p>
        </w:tc>
        <w:tc>
          <w:tcPr>
            <w:tcW w:w="709" w:type="dxa"/>
            <w:noWrap/>
            <w:vAlign w:val="center"/>
          </w:tcPr>
          <w:p w14:paraId="6865966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1000</w:t>
            </w:r>
          </w:p>
        </w:tc>
        <w:tc>
          <w:tcPr>
            <w:tcW w:w="1134" w:type="dxa"/>
            <w:noWrap/>
            <w:vAlign w:val="center"/>
          </w:tcPr>
          <w:p w14:paraId="1C48A712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A3E1E5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C1F411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10</w:t>
            </w:r>
          </w:p>
        </w:tc>
        <w:tc>
          <w:tcPr>
            <w:tcW w:w="1134" w:type="dxa"/>
            <w:noWrap/>
            <w:vAlign w:val="center"/>
          </w:tcPr>
          <w:p w14:paraId="46117D8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280A74C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noWrap/>
            <w:vAlign w:val="center"/>
          </w:tcPr>
          <w:p w14:paraId="342E8EA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 w14:paraId="79232B0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noWrap/>
            <w:vAlign w:val="center"/>
          </w:tcPr>
          <w:p w14:paraId="55378D21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7661E6" w:rsidRPr="007661E6" w14:paraId="474BB0B7" w14:textId="77777777" w:rsidTr="005760FC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vAlign w:val="center"/>
          </w:tcPr>
          <w:p w14:paraId="346D7FD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55</w:t>
            </w: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7CD9A2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2000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59F44C6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A1E36C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4281169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030CDE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B58BC5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63E14C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6AFA81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BD1B64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</w:tr>
    </w:tbl>
    <w:p w14:paraId="3DC74947" w14:textId="77777777" w:rsidR="000F27DC" w:rsidRPr="007661E6" w:rsidRDefault="003556FA">
      <w:pPr>
        <w:ind w:firstLineChars="0" w:firstLine="0"/>
        <w:rPr>
          <w:rFonts w:cs="Times New Roman"/>
        </w:rPr>
      </w:pPr>
      <w:r w:rsidRPr="007661E6">
        <w:rPr>
          <w:rFonts w:cs="Times New Roman"/>
          <w:vertAlign w:val="superscript"/>
        </w:rPr>
        <w:t>a</w:t>
      </w:r>
      <w:r w:rsidRPr="007661E6">
        <w:rPr>
          <w:rFonts w:cs="Times New Roman"/>
        </w:rPr>
        <w:t xml:space="preserve">: Cough-j=1; Voice-j=1; Breath-j=1. </w:t>
      </w:r>
    </w:p>
    <w:p w14:paraId="2152F8BE" w14:textId="74547A22" w:rsidR="000F27DC" w:rsidRPr="007661E6" w:rsidRDefault="003556FA">
      <w:pPr>
        <w:ind w:firstLineChars="0" w:firstLine="0"/>
        <w:rPr>
          <w:rFonts w:cs="Times New Roman"/>
        </w:rPr>
      </w:pPr>
      <w:r w:rsidRPr="007661E6">
        <w:rPr>
          <w:rFonts w:cs="Times New Roman"/>
          <w:vertAlign w:val="superscript"/>
        </w:rPr>
        <w:t>b</w:t>
      </w:r>
      <w:r w:rsidRPr="007661E6">
        <w:rPr>
          <w:rFonts w:cs="Times New Roman"/>
        </w:rPr>
        <w:t>:</w:t>
      </w:r>
      <w:r w:rsidR="004338A0" w:rsidRPr="004338A0">
        <w:rPr>
          <w:rFonts w:cs="Times New Roman"/>
        </w:rPr>
        <w:t xml:space="preserve"> </w:t>
      </w:r>
      <w:r w:rsidR="004338A0" w:rsidRPr="004C3C4F">
        <w:rPr>
          <w:rFonts w:cs="Times New Roman"/>
        </w:rPr>
        <w:t>Diameter</w:t>
      </w:r>
      <w:r w:rsidRPr="007661E6">
        <w:rPr>
          <w:rFonts w:cs="Times New Roman"/>
        </w:rPr>
        <w:t>：</w:t>
      </w:r>
      <w:proofErr w:type="spellStart"/>
      <w:r w:rsidRPr="007661E6">
        <w:rPr>
          <w:rFonts w:cs="Times New Roman"/>
        </w:rPr>
        <w:t>μm</w:t>
      </w:r>
      <w:proofErr w:type="spellEnd"/>
      <w:r w:rsidR="004338A0">
        <w:rPr>
          <w:rFonts w:cs="Times New Roman" w:hint="eastAsia"/>
        </w:rPr>
        <w:t>.</w:t>
      </w:r>
    </w:p>
    <w:p w14:paraId="51300B7C" w14:textId="0995E35E" w:rsidR="004338A0" w:rsidRPr="007661E6" w:rsidRDefault="004338A0" w:rsidP="004338A0">
      <w:pPr>
        <w:pStyle w:val="4"/>
        <w:ind w:firstLine="422"/>
        <w:rPr>
          <w:rFonts w:cs="Times New Roman"/>
        </w:rPr>
      </w:pPr>
      <w:r w:rsidRPr="00C152FF">
        <w:rPr>
          <w:rFonts w:eastAsia="宋体" w:cs="Times New Roman"/>
        </w:rPr>
        <w:t xml:space="preserve">Table </w:t>
      </w:r>
      <w:r w:rsidR="00D43463">
        <w:rPr>
          <w:rFonts w:eastAsia="宋体" w:cs="Times New Roman"/>
        </w:rPr>
        <w:t>A.</w:t>
      </w:r>
      <w:r>
        <w:rPr>
          <w:rFonts w:eastAsia="宋体" w:cs="Times New Roman"/>
        </w:rPr>
        <w:t xml:space="preserve">2: </w:t>
      </w:r>
      <w:bookmarkStart w:id="0" w:name="_Hlk56003547"/>
      <w:r w:rsidRPr="00C152FF">
        <w:rPr>
          <w:rFonts w:eastAsia="宋体" w:cs="Times New Roman"/>
        </w:rPr>
        <w:t>Viral load</w:t>
      </w:r>
      <w:bookmarkEnd w:id="0"/>
      <w:r w:rsidRPr="00C152FF">
        <w:rPr>
          <w:rFonts w:eastAsia="宋体" w:cs="Times New Roman"/>
        </w:rPr>
        <w:t xml:space="preserve"> of SARS-CoV-2 in patient's body fluids</w:t>
      </w:r>
      <w:r w:rsidRPr="007661E6">
        <w:rPr>
          <w:rFonts w:eastAsiaTheme="minorEastAsia" w:cs="Times New Roman"/>
          <w:b w:val="0"/>
          <w:bCs w:val="0"/>
          <w:kern w:val="0"/>
          <w:szCs w:val="21"/>
          <w:vertAlign w:val="superscript"/>
        </w:rPr>
        <w:t>*</w:t>
      </w:r>
      <w:r w:rsidR="00451B32" w:rsidRPr="00C152FF">
        <w:rPr>
          <w:rFonts w:eastAsia="宋体" w:cs="Times New Roman"/>
        </w:rPr>
        <w:t>.</w:t>
      </w:r>
    </w:p>
    <w:tbl>
      <w:tblPr>
        <w:tblStyle w:val="21"/>
        <w:tblW w:w="10559" w:type="dxa"/>
        <w:jc w:val="center"/>
        <w:tblLook w:val="04A0" w:firstRow="1" w:lastRow="0" w:firstColumn="1" w:lastColumn="0" w:noHBand="0" w:noVBand="1"/>
      </w:tblPr>
      <w:tblGrid>
        <w:gridCol w:w="990"/>
        <w:gridCol w:w="637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  <w:gridCol w:w="638"/>
      </w:tblGrid>
      <w:tr w:rsidR="007661E6" w:rsidRPr="007661E6" w14:paraId="542C9D71" w14:textId="77777777" w:rsidTr="007101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noWrap/>
            <w:vAlign w:val="center"/>
          </w:tcPr>
          <w:p w14:paraId="0D829E8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rPr>
                <w:rFonts w:eastAsiaTheme="minorEastAsia" w:cs="Times New Roman"/>
                <w:kern w:val="0"/>
                <w:szCs w:val="21"/>
              </w:rPr>
            </w:pPr>
            <w:r w:rsidRPr="007661E6">
              <w:rPr>
                <w:rFonts w:eastAsiaTheme="minorEastAsia" w:cs="Times New Roman"/>
                <w:b w:val="0"/>
                <w:bCs w:val="0"/>
                <w:kern w:val="0"/>
                <w:szCs w:val="21"/>
              </w:rPr>
              <w:t>Date. day</w:t>
            </w:r>
          </w:p>
        </w:tc>
        <w:tc>
          <w:tcPr>
            <w:tcW w:w="637" w:type="dxa"/>
            <w:noWrap/>
            <w:vAlign w:val="center"/>
          </w:tcPr>
          <w:p w14:paraId="67077DF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</w:t>
            </w:r>
          </w:p>
        </w:tc>
        <w:tc>
          <w:tcPr>
            <w:tcW w:w="638" w:type="dxa"/>
            <w:noWrap/>
            <w:vAlign w:val="center"/>
          </w:tcPr>
          <w:p w14:paraId="25799640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2</w:t>
            </w:r>
          </w:p>
        </w:tc>
        <w:tc>
          <w:tcPr>
            <w:tcW w:w="638" w:type="dxa"/>
            <w:noWrap/>
            <w:vAlign w:val="center"/>
          </w:tcPr>
          <w:p w14:paraId="4485DD5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3</w:t>
            </w:r>
          </w:p>
        </w:tc>
        <w:tc>
          <w:tcPr>
            <w:tcW w:w="638" w:type="dxa"/>
            <w:noWrap/>
            <w:vAlign w:val="center"/>
          </w:tcPr>
          <w:p w14:paraId="5E88D5A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4</w:t>
            </w:r>
          </w:p>
        </w:tc>
        <w:tc>
          <w:tcPr>
            <w:tcW w:w="638" w:type="dxa"/>
            <w:noWrap/>
            <w:vAlign w:val="center"/>
          </w:tcPr>
          <w:p w14:paraId="427A38D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5</w:t>
            </w:r>
          </w:p>
        </w:tc>
        <w:tc>
          <w:tcPr>
            <w:tcW w:w="638" w:type="dxa"/>
            <w:noWrap/>
            <w:vAlign w:val="center"/>
          </w:tcPr>
          <w:p w14:paraId="65E39EF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6</w:t>
            </w:r>
          </w:p>
        </w:tc>
        <w:tc>
          <w:tcPr>
            <w:tcW w:w="638" w:type="dxa"/>
            <w:noWrap/>
            <w:vAlign w:val="center"/>
          </w:tcPr>
          <w:p w14:paraId="68575F0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7</w:t>
            </w:r>
          </w:p>
        </w:tc>
        <w:tc>
          <w:tcPr>
            <w:tcW w:w="638" w:type="dxa"/>
            <w:noWrap/>
            <w:vAlign w:val="center"/>
          </w:tcPr>
          <w:p w14:paraId="7AE54078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8</w:t>
            </w:r>
          </w:p>
        </w:tc>
        <w:tc>
          <w:tcPr>
            <w:tcW w:w="638" w:type="dxa"/>
            <w:noWrap/>
            <w:vAlign w:val="center"/>
          </w:tcPr>
          <w:p w14:paraId="47E72CE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9</w:t>
            </w:r>
          </w:p>
        </w:tc>
        <w:tc>
          <w:tcPr>
            <w:tcW w:w="638" w:type="dxa"/>
            <w:noWrap/>
            <w:vAlign w:val="center"/>
          </w:tcPr>
          <w:p w14:paraId="0AB1CC8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10</w:t>
            </w:r>
          </w:p>
        </w:tc>
        <w:tc>
          <w:tcPr>
            <w:tcW w:w="638" w:type="dxa"/>
            <w:noWrap/>
            <w:vAlign w:val="center"/>
          </w:tcPr>
          <w:p w14:paraId="61FFCBC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11</w:t>
            </w:r>
          </w:p>
        </w:tc>
        <w:tc>
          <w:tcPr>
            <w:tcW w:w="638" w:type="dxa"/>
            <w:noWrap/>
            <w:vAlign w:val="center"/>
          </w:tcPr>
          <w:p w14:paraId="2D3A6E3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12</w:t>
            </w:r>
          </w:p>
        </w:tc>
        <w:tc>
          <w:tcPr>
            <w:tcW w:w="638" w:type="dxa"/>
            <w:noWrap/>
            <w:vAlign w:val="center"/>
          </w:tcPr>
          <w:p w14:paraId="35A3C9D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13</w:t>
            </w:r>
          </w:p>
        </w:tc>
        <w:tc>
          <w:tcPr>
            <w:tcW w:w="638" w:type="dxa"/>
            <w:noWrap/>
            <w:vAlign w:val="center"/>
          </w:tcPr>
          <w:p w14:paraId="67821E7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14</w:t>
            </w:r>
          </w:p>
        </w:tc>
        <w:tc>
          <w:tcPr>
            <w:tcW w:w="638" w:type="dxa"/>
            <w:noWrap/>
            <w:vAlign w:val="center"/>
          </w:tcPr>
          <w:p w14:paraId="05D8406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b w:val="0"/>
                <w:bCs w:val="0"/>
                <w:kern w:val="0"/>
                <w:szCs w:val="21"/>
              </w:rPr>
              <w:t>15</w:t>
            </w:r>
          </w:p>
        </w:tc>
      </w:tr>
      <w:tr w:rsidR="007661E6" w:rsidRPr="007661E6" w14:paraId="56CB4C38" w14:textId="77777777" w:rsidTr="007101D7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C6FB4AF" w14:textId="37FF70CA" w:rsidR="000F27DC" w:rsidRPr="007661E6" w:rsidRDefault="001E217D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fldChar w:fldCharType="begin"/>
            </w:r>
            <w:r w:rsidR="007101D7">
              <w:rPr>
                <w:rFonts w:eastAsia="等线" w:cs="Times New Roman"/>
                <w:kern w:val="0"/>
                <w:szCs w:val="21"/>
              </w:rPr>
              <w:instrText xml:space="preserve"> ADDIN EN.CITE &lt;EndNote&gt;&lt;Cite&gt;&lt;Author&gt;L. Zou&lt;/Author&gt;&lt;Year&gt;2020&lt;/Year&gt;&lt;RecNum&gt;153&lt;/RecNum&gt;&lt;DisplayText&gt;(L. Zou 2020)&lt;/DisplayText&gt;&lt;record&gt;&lt;rec-number&gt;153&lt;/rec-number&gt;&lt;foreign-keys&gt;&lt;key app="EN" db-id="ax90fwzf3fd9t2etzs45ws55zp29ap5p2rrz" timestamp="1603292984"&gt;153&lt;/key&gt;&lt;/foreign-keys&gt;&lt;ref-type name="Journal Article"&gt;17&lt;/ref-type&gt;&lt;contributors&gt;&lt;authors&gt;&lt;author&gt;L. Zou, F. Ruan, M. Huang, L. Liang, H. Huang, Z. Hong, J. Yu, M. Kang, Y. Song, J. Xia, Q. Guo, T. Song, J. He, H.L. Yen, M. Peiris, J. Wu,&lt;/author&gt;&lt;/authors&gt;&lt;/contributors&gt;&lt;titles&gt;&lt;title&gt; SARS-CoV-2 Viral Load in Upper Respiratory Specimens of Infected Patients&lt;/title&gt;&lt;secondary-title&gt;N Engl J Med&lt;/secondary-title&gt;&lt;/titles&gt;&lt;periodical&gt;&lt;full-title&gt;N Engl J Med&lt;/full-title&gt;&lt;/periodical&gt;&lt;pages&gt; 1177-1179.&lt;/pages&gt;&lt;volume&gt;382&lt;/volume&gt;&lt;dates&gt;&lt;year&gt;2020&lt;/year&gt;&lt;pub-dates&gt;&lt;date&gt;12&lt;/date&gt;&lt;/pub-dates&gt;&lt;/dates&gt;&lt;urls&gt;&lt;/urls&gt;&lt;electronic-resource-num&gt; https://doi.org/10.1056/NEJMc2001737&lt;/electronic-resource-num&gt;&lt;/record&gt;&lt;/Cite&gt;&lt;/EndNote&gt;</w:instrText>
            </w:r>
            <w:r w:rsidRPr="007661E6">
              <w:rPr>
                <w:rFonts w:eastAsia="等线"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eastAsia="等线" w:cs="Times New Roman"/>
                <w:noProof/>
                <w:kern w:val="0"/>
                <w:szCs w:val="21"/>
              </w:rPr>
              <w:t>(L. Zou 2020)</w:t>
            </w:r>
            <w:r w:rsidRPr="007661E6">
              <w:rPr>
                <w:rFonts w:eastAsia="等线" w:cs="Times New Roman"/>
                <w:kern w:val="0"/>
                <w:szCs w:val="21"/>
              </w:rPr>
              <w:fldChar w:fldCharType="end"/>
            </w:r>
          </w:p>
        </w:tc>
        <w:tc>
          <w:tcPr>
            <w:tcW w:w="63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473454A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4.85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4535E5B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1.19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FB9D83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1.86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7A9C90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2.48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791A06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2.95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8C281B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7.97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8F7AA4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3.32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504BC98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5.4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67FC76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F12194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4.43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45FB419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3.93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68CE2B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2.81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5E1A8A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2.64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D10987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3.13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0B4E53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0.2</w:t>
            </w:r>
          </w:p>
        </w:tc>
      </w:tr>
      <w:tr w:rsidR="007661E6" w:rsidRPr="007661E6" w14:paraId="4A68BE4F" w14:textId="77777777" w:rsidTr="007101D7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noWrap/>
            <w:vAlign w:val="center"/>
          </w:tcPr>
          <w:p w14:paraId="0D54C53C" w14:textId="5D96B598" w:rsidR="000F27DC" w:rsidRPr="007661E6" w:rsidRDefault="001E217D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fldChar w:fldCharType="begin"/>
            </w:r>
            <w:r w:rsidR="007101D7">
              <w:rPr>
                <w:rFonts w:eastAsia="等线" w:cs="Times New Roman"/>
                <w:kern w:val="0"/>
                <w:szCs w:val="21"/>
              </w:rPr>
              <w:instrText xml:space="preserve"> ADDIN EN.CITE &lt;EndNote&gt;&lt;Cite&gt;&lt;Author&gt;Y. Pan&lt;/Author&gt;&lt;Year&gt;2020&lt;/Year&gt;&lt;RecNum&gt;154&lt;/RecNum&gt;&lt;DisplayText&gt;(Y. Pan 2020)&lt;/DisplayText&gt;&lt;record&gt;&lt;rec-number&gt;154&lt;/rec-number&gt;&lt;foreign-keys&gt;&lt;key app="EN" db-id="ax90fwzf3fd9t2etzs45ws55zp29ap5p2rrz" timestamp="1603293114"&gt;154&lt;/key&gt;&lt;/foreign-keys&gt;&lt;ref-type name="Journal Article"&gt;17&lt;/ref-type&gt;&lt;contributors&gt;&lt;authors&gt;&lt;author&gt;Y. Pan, D. Zhang, P. Yang, L.L.M. Poon, Q. Wang, &lt;/author&gt;&lt;/authors&gt;&lt;/contributors&gt;&lt;titles&gt;&lt;title&gt;Viral load of SARS-CoV-2 in clinical samples&lt;/title&gt;&lt;secondary-title&gt;The Lancet Infectious Diseases&lt;/secondary-title&gt;&lt;/titles&gt;&lt;periodical&gt;&lt;full-title&gt;The Lancet Infectious Diseases&lt;/full-title&gt;&lt;/periodical&gt;&lt;pages&gt; 411-412.&lt;/pages&gt;&lt;volume&gt;4&lt;/volume&gt;&lt;number&gt;20&lt;/number&gt;&lt;dates&gt;&lt;year&gt;2020&lt;/year&gt;&lt;pub-dates&gt;&lt;date&gt;20&lt;/date&gt;&lt;/pub-dates&gt;&lt;/dates&gt;&lt;urls&gt;&lt;/urls&gt;&lt;electronic-resource-num&gt;https://doi.org/10.1016/S1473-3099(20)30113-4&lt;/electronic-resource-num&gt;&lt;/record&gt;&lt;/Cite&gt;&lt;/EndNote&gt;</w:instrText>
            </w:r>
            <w:r w:rsidRPr="007661E6">
              <w:rPr>
                <w:rFonts w:eastAsia="等线"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eastAsia="等线" w:cs="Times New Roman"/>
                <w:noProof/>
                <w:kern w:val="0"/>
                <w:szCs w:val="21"/>
              </w:rPr>
              <w:t>(Y. Pan 2020)</w:t>
            </w:r>
            <w:r w:rsidRPr="007661E6">
              <w:rPr>
                <w:rFonts w:eastAsia="等线" w:cs="Times New Roman"/>
                <w:kern w:val="0"/>
                <w:szCs w:val="21"/>
              </w:rPr>
              <w:fldChar w:fldCharType="end"/>
            </w:r>
          </w:p>
        </w:tc>
        <w:tc>
          <w:tcPr>
            <w:tcW w:w="637" w:type="dxa"/>
            <w:noWrap/>
            <w:vAlign w:val="center"/>
          </w:tcPr>
          <w:p w14:paraId="081F55AF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638" w:type="dxa"/>
            <w:noWrap/>
            <w:vAlign w:val="center"/>
          </w:tcPr>
          <w:p w14:paraId="3526C79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638" w:type="dxa"/>
            <w:noWrap/>
            <w:vAlign w:val="center"/>
          </w:tcPr>
          <w:p w14:paraId="2BC46585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3.98</w:t>
            </w:r>
          </w:p>
        </w:tc>
        <w:tc>
          <w:tcPr>
            <w:tcW w:w="638" w:type="dxa"/>
            <w:noWrap/>
            <w:vAlign w:val="center"/>
          </w:tcPr>
          <w:p w14:paraId="28775B7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3.89</w:t>
            </w:r>
          </w:p>
        </w:tc>
        <w:tc>
          <w:tcPr>
            <w:tcW w:w="638" w:type="dxa"/>
            <w:noWrap/>
            <w:vAlign w:val="center"/>
          </w:tcPr>
          <w:p w14:paraId="05FD786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4.85</w:t>
            </w:r>
          </w:p>
        </w:tc>
        <w:tc>
          <w:tcPr>
            <w:tcW w:w="638" w:type="dxa"/>
            <w:noWrap/>
            <w:vAlign w:val="center"/>
          </w:tcPr>
          <w:p w14:paraId="68016893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4.5</w:t>
            </w:r>
          </w:p>
        </w:tc>
        <w:tc>
          <w:tcPr>
            <w:tcW w:w="638" w:type="dxa"/>
            <w:noWrap/>
            <w:vAlign w:val="center"/>
          </w:tcPr>
          <w:p w14:paraId="1915C91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4.43</w:t>
            </w:r>
          </w:p>
        </w:tc>
        <w:tc>
          <w:tcPr>
            <w:tcW w:w="638" w:type="dxa"/>
            <w:noWrap/>
            <w:vAlign w:val="center"/>
          </w:tcPr>
          <w:p w14:paraId="73D02A3B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4.48</w:t>
            </w:r>
          </w:p>
        </w:tc>
        <w:tc>
          <w:tcPr>
            <w:tcW w:w="638" w:type="dxa"/>
            <w:noWrap/>
            <w:vAlign w:val="center"/>
          </w:tcPr>
          <w:p w14:paraId="13F10017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1.5</w:t>
            </w:r>
          </w:p>
        </w:tc>
        <w:tc>
          <w:tcPr>
            <w:tcW w:w="638" w:type="dxa"/>
            <w:noWrap/>
            <w:vAlign w:val="center"/>
          </w:tcPr>
          <w:p w14:paraId="1F9D2024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0.2</w:t>
            </w:r>
          </w:p>
        </w:tc>
        <w:tc>
          <w:tcPr>
            <w:tcW w:w="638" w:type="dxa"/>
            <w:noWrap/>
            <w:vAlign w:val="center"/>
          </w:tcPr>
          <w:p w14:paraId="69E6B7E1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1.5</w:t>
            </w:r>
          </w:p>
        </w:tc>
        <w:tc>
          <w:tcPr>
            <w:tcW w:w="638" w:type="dxa"/>
            <w:noWrap/>
            <w:vAlign w:val="center"/>
          </w:tcPr>
          <w:p w14:paraId="5329126C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</w:t>
            </w:r>
          </w:p>
        </w:tc>
        <w:tc>
          <w:tcPr>
            <w:tcW w:w="638" w:type="dxa"/>
            <w:noWrap/>
            <w:vAlign w:val="center"/>
          </w:tcPr>
          <w:p w14:paraId="69B49159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638" w:type="dxa"/>
            <w:noWrap/>
            <w:vAlign w:val="center"/>
          </w:tcPr>
          <w:p w14:paraId="4F38F48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638" w:type="dxa"/>
            <w:noWrap/>
            <w:vAlign w:val="center"/>
          </w:tcPr>
          <w:p w14:paraId="570A8A4E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0.2</w:t>
            </w:r>
          </w:p>
        </w:tc>
      </w:tr>
      <w:tr w:rsidR="007661E6" w:rsidRPr="007661E6" w14:paraId="05564E9D" w14:textId="77777777" w:rsidTr="007101D7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E440EC0" w14:textId="79C17B9B" w:rsidR="000F27DC" w:rsidRPr="007661E6" w:rsidRDefault="001E217D">
            <w:pPr>
              <w:widowControl/>
              <w:spacing w:line="240" w:lineRule="auto"/>
              <w:ind w:firstLineChars="0" w:firstLine="0"/>
              <w:jc w:val="center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fldChar w:fldCharType="begin">
                <w:fldData xml:space="preserve">PEVuZE5vdGU+PENpdGU+PEF1dGhvcj5DYW88L0F1dGhvcj48WWVhcj4yMDIwPC9ZZWFyPjxSZWNO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</w:fldData>
              </w:fldChar>
            </w:r>
            <w:r w:rsidR="007101D7">
              <w:rPr>
                <w:rFonts w:eastAsia="等线" w:cs="Times New Roman"/>
                <w:kern w:val="0"/>
                <w:szCs w:val="21"/>
              </w:rPr>
              <w:instrText xml:space="preserve"> ADDIN EN.CITE </w:instrText>
            </w:r>
            <w:r w:rsidR="007101D7">
              <w:rPr>
                <w:rFonts w:eastAsia="等线" w:cs="Times New Roman"/>
                <w:kern w:val="0"/>
                <w:szCs w:val="21"/>
              </w:rPr>
              <w:fldChar w:fldCharType="begin">
                <w:fldData xml:space="preserve">PEVuZE5vdGU+PENpdGU+PEF1dGhvcj5DYW88L0F1dGhvcj48WWVhcj4yMDIwPC9ZZWFyPjxSZWNO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</w:fldData>
              </w:fldChar>
            </w:r>
            <w:r w:rsidR="007101D7">
              <w:rPr>
                <w:rFonts w:eastAsia="等线" w:cs="Times New Roman"/>
                <w:kern w:val="0"/>
                <w:szCs w:val="21"/>
              </w:rPr>
              <w:instrText xml:space="preserve"> ADDIN EN.CITE.DATA </w:instrText>
            </w:r>
            <w:r w:rsidR="007101D7">
              <w:rPr>
                <w:rFonts w:eastAsia="等线" w:cs="Times New Roman"/>
                <w:kern w:val="0"/>
                <w:szCs w:val="21"/>
              </w:rPr>
            </w:r>
            <w:r w:rsidR="007101D7">
              <w:rPr>
                <w:rFonts w:eastAsia="等线" w:cs="Times New Roman"/>
                <w:kern w:val="0"/>
                <w:szCs w:val="21"/>
              </w:rPr>
              <w:fldChar w:fldCharType="end"/>
            </w:r>
            <w:r w:rsidRPr="007661E6">
              <w:rPr>
                <w:rFonts w:eastAsia="等线"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eastAsia="等线" w:cs="Times New Roman"/>
                <w:noProof/>
                <w:kern w:val="0"/>
                <w:szCs w:val="21"/>
              </w:rPr>
              <w:t>(Cao et al. 2020)</w:t>
            </w:r>
            <w:r w:rsidRPr="007661E6">
              <w:rPr>
                <w:rFonts w:eastAsia="等线" w:cs="Times New Roman"/>
                <w:kern w:val="0"/>
                <w:szCs w:val="21"/>
              </w:rPr>
              <w:fldChar w:fldCharType="end"/>
            </w:r>
          </w:p>
        </w:tc>
        <w:tc>
          <w:tcPr>
            <w:tcW w:w="63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3F6918D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4.02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53A91BC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2F5A60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24EF0E05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1F9A77F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2.06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19B56CD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1F5DE200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FB3D737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154422E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787BB97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1.49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D86495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3B8836B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38968088" w14:textId="77777777" w:rsidR="000F27DC" w:rsidRPr="007661E6" w:rsidRDefault="000F27DC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00CDA106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0.97</w:t>
            </w:r>
          </w:p>
        </w:tc>
        <w:tc>
          <w:tcPr>
            <w:tcW w:w="638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  <w:noWrap/>
            <w:vAlign w:val="center"/>
          </w:tcPr>
          <w:p w14:paraId="6BA71ED2" w14:textId="77777777" w:rsidR="000F27DC" w:rsidRPr="007661E6" w:rsidRDefault="003556FA">
            <w:pPr>
              <w:widowControl/>
              <w:spacing w:line="240" w:lineRule="auto"/>
              <w:ind w:firstLineChars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 w:cs="Times New Roman"/>
                <w:kern w:val="0"/>
                <w:szCs w:val="21"/>
              </w:rPr>
            </w:pPr>
            <w:r w:rsidRPr="007661E6">
              <w:rPr>
                <w:rFonts w:eastAsia="等线" w:cs="Times New Roman"/>
                <w:kern w:val="0"/>
                <w:szCs w:val="21"/>
              </w:rPr>
              <w:t>0.2</w:t>
            </w:r>
          </w:p>
        </w:tc>
      </w:tr>
    </w:tbl>
    <w:p w14:paraId="5B12807A" w14:textId="66F86CCD" w:rsidR="000F27DC" w:rsidRPr="007661E6" w:rsidRDefault="003556FA">
      <w:pPr>
        <w:ind w:firstLineChars="95" w:firstLine="199"/>
        <w:jc w:val="left"/>
        <w:rPr>
          <w:rFonts w:cs="Times New Roman"/>
        </w:rPr>
      </w:pPr>
      <w:r w:rsidRPr="007661E6">
        <w:rPr>
          <w:rFonts w:cs="Times New Roman"/>
          <w:vertAlign w:val="superscript"/>
        </w:rPr>
        <w:t>*</w:t>
      </w:r>
      <w:r w:rsidRPr="007661E6">
        <w:rPr>
          <w:rFonts w:cs="Times New Roman"/>
        </w:rPr>
        <w:t>:</w:t>
      </w:r>
      <w:r w:rsidR="004338A0" w:rsidRPr="004338A0">
        <w:rPr>
          <w:rFonts w:cs="Times New Roman"/>
        </w:rPr>
        <w:t xml:space="preserve"> </w:t>
      </w:r>
      <w:r w:rsidR="004338A0">
        <w:rPr>
          <w:rFonts w:cs="Times New Roman"/>
        </w:rPr>
        <w:t>V</w:t>
      </w:r>
      <w:r w:rsidR="004338A0" w:rsidRPr="00C152FF">
        <w:rPr>
          <w:rFonts w:cs="Times New Roman"/>
        </w:rPr>
        <w:t>iral load</w:t>
      </w:r>
      <w:r w:rsidR="00451B32">
        <w:rPr>
          <w:rFonts w:cs="Times New Roman" w:hint="eastAsia"/>
        </w:rPr>
        <w:t>:</w:t>
      </w:r>
      <w:r w:rsidR="004338A0" w:rsidRPr="007661E6">
        <w:rPr>
          <w:rFonts w:cs="Times New Roman"/>
        </w:rPr>
        <w:t xml:space="preserve"> log</w:t>
      </w:r>
      <w:r w:rsidR="004338A0" w:rsidRPr="00DE1C09">
        <w:rPr>
          <w:rFonts w:cs="Times New Roman"/>
          <w:vertAlign w:val="subscript"/>
        </w:rPr>
        <w:t>10</w:t>
      </w:r>
      <w:r w:rsidR="004338A0" w:rsidRPr="007661E6">
        <w:rPr>
          <w:rFonts w:cs="Times New Roman"/>
        </w:rPr>
        <w:t xml:space="preserve"> </w:t>
      </w:r>
      <w:r w:rsidR="004338A0">
        <w:rPr>
          <w:rFonts w:cs="Times New Roman"/>
        </w:rPr>
        <w:t xml:space="preserve">RNA </w:t>
      </w:r>
      <w:r w:rsidR="004338A0" w:rsidRPr="007661E6">
        <w:rPr>
          <w:rFonts w:cs="Times New Roman"/>
        </w:rPr>
        <w:t>copies/</w:t>
      </w:r>
      <w:proofErr w:type="spellStart"/>
      <w:r w:rsidR="00837E23">
        <w:rPr>
          <w:rFonts w:cs="Times New Roman"/>
        </w:rPr>
        <w:t>mL</w:t>
      </w:r>
      <w:r w:rsidRPr="007661E6">
        <w:rPr>
          <w:rFonts w:cs="Times New Roman"/>
        </w:rPr>
        <w:t>.</w:t>
      </w:r>
      <w:proofErr w:type="spellEnd"/>
      <w:r w:rsidRPr="007661E6">
        <w:rPr>
          <w:rFonts w:cs="Times New Roman"/>
        </w:rPr>
        <w:t xml:space="preserve"> </w:t>
      </w:r>
    </w:p>
    <w:p w14:paraId="7D63F4AA" w14:textId="7D0708BF" w:rsidR="004338A0" w:rsidRPr="007661E6" w:rsidRDefault="004338A0" w:rsidP="004338A0">
      <w:pPr>
        <w:pStyle w:val="4"/>
        <w:ind w:firstLine="422"/>
        <w:rPr>
          <w:rFonts w:cs="Times New Roman"/>
        </w:rPr>
      </w:pPr>
      <w:r w:rsidRPr="00C152FF">
        <w:rPr>
          <w:rFonts w:eastAsia="宋体" w:cs="Times New Roman"/>
        </w:rPr>
        <w:lastRenderedPageBreak/>
        <w:t xml:space="preserve">Table </w:t>
      </w:r>
      <w:r w:rsidR="00D43463">
        <w:rPr>
          <w:rFonts w:eastAsia="宋体" w:cs="Times New Roman"/>
        </w:rPr>
        <w:t>A.</w:t>
      </w:r>
      <w:r>
        <w:rPr>
          <w:rFonts w:eastAsia="宋体" w:cs="Times New Roman"/>
        </w:rPr>
        <w:t xml:space="preserve">3: </w:t>
      </w:r>
      <w:r w:rsidRPr="007E5738">
        <w:rPr>
          <w:rFonts w:eastAsia="宋体" w:cs="Times New Roman"/>
        </w:rPr>
        <w:t>Viral inactivation</w:t>
      </w:r>
      <w:r>
        <w:rPr>
          <w:rFonts w:eastAsia="宋体" w:cs="Times New Roman"/>
        </w:rPr>
        <w:t xml:space="preserve"> </w:t>
      </w:r>
      <w:r w:rsidRPr="007E5738">
        <w:rPr>
          <w:rFonts w:eastAsia="宋体" w:cs="Times New Roman"/>
        </w:rPr>
        <w:t>under varying temperature and relative humidity</w:t>
      </w:r>
      <w:r>
        <w:rPr>
          <w:rFonts w:eastAsia="宋体" w:cs="Times New Roman"/>
        </w:rPr>
        <w:t xml:space="preserve">. </w:t>
      </w:r>
    </w:p>
    <w:tbl>
      <w:tblPr>
        <w:tblW w:w="907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559"/>
        <w:gridCol w:w="1418"/>
        <w:gridCol w:w="709"/>
        <w:gridCol w:w="1984"/>
        <w:gridCol w:w="1417"/>
      </w:tblGrid>
      <w:tr w:rsidR="007661E6" w:rsidRPr="007661E6" w14:paraId="2EA67B7E" w14:textId="77777777">
        <w:trPr>
          <w:trHeight w:val="348"/>
          <w:jc w:val="center"/>
        </w:trPr>
        <w:tc>
          <w:tcPr>
            <w:tcW w:w="1985" w:type="dxa"/>
            <w:tcBorders>
              <w:top w:val="single" w:sz="18" w:space="0" w:color="auto"/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3DF93621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Test virus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8" w:space="0" w:color="auto"/>
            </w:tcBorders>
            <w:shd w:val="clear" w:color="000000" w:fill="FFFFFF"/>
          </w:tcPr>
          <w:p w14:paraId="1C9E5AD8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Aerosolization space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020FD58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Temperature</w:t>
            </w:r>
          </w:p>
        </w:tc>
        <w:tc>
          <w:tcPr>
            <w:tcW w:w="709" w:type="dxa"/>
            <w:tcBorders>
              <w:top w:val="single" w:sz="18" w:space="0" w:color="auto"/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34806E32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RH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3E104431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Viral inactivation</w:t>
            </w:r>
          </w:p>
          <w:p w14:paraId="1114D5F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(h</w:t>
            </w:r>
            <w:r w:rsidRPr="007661E6">
              <w:rPr>
                <w:rFonts w:cs="Times New Roman"/>
                <w:b/>
                <w:bCs/>
                <w:kern w:val="0"/>
                <w:szCs w:val="21"/>
                <w:vertAlign w:val="superscript"/>
              </w:rPr>
              <w:t>-1</w:t>
            </w:r>
            <w:r w:rsidRPr="007661E6">
              <w:rPr>
                <w:rFonts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6761D14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Reference</w:t>
            </w:r>
          </w:p>
        </w:tc>
      </w:tr>
      <w:tr w:rsidR="007661E6" w:rsidRPr="007661E6" w14:paraId="2F77067B" w14:textId="77777777">
        <w:trPr>
          <w:trHeight w:val="48"/>
          <w:jc w:val="center"/>
        </w:trPr>
        <w:tc>
          <w:tcPr>
            <w:tcW w:w="1985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43DC5D6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szCs w:val="21"/>
              </w:rPr>
            </w:pPr>
            <w:bookmarkStart w:id="1" w:name="_Hlk41583269"/>
            <w:r w:rsidRPr="007661E6">
              <w:rPr>
                <w:rFonts w:cs="Times New Roman"/>
                <w:kern w:val="0"/>
                <w:szCs w:val="21"/>
              </w:rPr>
              <w:t xml:space="preserve">MS2 </w:t>
            </w:r>
            <w:r w:rsidRPr="007661E6">
              <w:rPr>
                <w:rFonts w:cs="Times New Roman"/>
                <w:szCs w:val="21"/>
              </w:rPr>
              <w:t>phage</w:t>
            </w:r>
            <w:bookmarkEnd w:id="1"/>
          </w:p>
          <w:p w14:paraId="53B5D50E" w14:textId="4B82B7D0" w:rsidR="000F27DC" w:rsidRPr="004338A0" w:rsidRDefault="003556FA" w:rsidP="004338A0">
            <w:pPr>
              <w:widowControl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7661E6">
              <w:rPr>
                <w:rFonts w:cs="Times New Roman" w:hint="eastAsia"/>
                <w:szCs w:val="21"/>
              </w:rPr>
              <w:t>/</w:t>
            </w:r>
            <w:r w:rsidRPr="007661E6">
              <w:rPr>
                <w:rFonts w:cs="Times New Roman"/>
                <w:kern w:val="0"/>
                <w:szCs w:val="21"/>
              </w:rPr>
              <w:t xml:space="preserve">Φ6 </w:t>
            </w:r>
            <w:r w:rsidRPr="007661E6">
              <w:rPr>
                <w:rFonts w:cs="Times New Roman"/>
                <w:szCs w:val="21"/>
              </w:rPr>
              <w:t>phage</w:t>
            </w:r>
          </w:p>
        </w:tc>
        <w:tc>
          <w:tcPr>
            <w:tcW w:w="1559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01BB52C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 xml:space="preserve">27L </w:t>
            </w:r>
          </w:p>
          <w:p w14:paraId="0A645EB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 xml:space="preserve">aluminum </w:t>
            </w:r>
          </w:p>
          <w:p w14:paraId="4792369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 xml:space="preserve">rotating </w:t>
            </w:r>
          </w:p>
          <w:p w14:paraId="4F456B2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drum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352DABF0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22°C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3429E311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bookmarkStart w:id="2" w:name="_Hlk41583435"/>
            <w:r w:rsidRPr="007661E6">
              <w:rPr>
                <w:rFonts w:cs="Times New Roman" w:hint="eastAsia"/>
                <w:kern w:val="0"/>
                <w:szCs w:val="21"/>
              </w:rPr>
              <w:t>20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45F8C49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30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739A9E48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40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0DB730A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55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47D28AA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73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731DF88A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85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5FD4B81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100%</w:t>
            </w:r>
            <w:bookmarkEnd w:id="2"/>
          </w:p>
        </w:tc>
        <w:tc>
          <w:tcPr>
            <w:tcW w:w="1984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7EA77B8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/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0</w:t>
            </w:r>
          </w:p>
          <w:p w14:paraId="7A3C0D0A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/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0</w:t>
            </w:r>
          </w:p>
          <w:p w14:paraId="6CCD2EA4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0.68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/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0</w:t>
            </w:r>
          </w:p>
          <w:p w14:paraId="16834D15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0.88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/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0.85</w:t>
            </w:r>
          </w:p>
          <w:p w14:paraId="4630C9B6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0.38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/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0.99</w:t>
            </w:r>
          </w:p>
          <w:p w14:paraId="58B735F7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/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0.98</w:t>
            </w:r>
          </w:p>
          <w:p w14:paraId="079E1F53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/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>0.4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</w:tcPr>
          <w:p w14:paraId="5824576B" w14:textId="021C3032" w:rsidR="000F27DC" w:rsidRPr="007661E6" w:rsidRDefault="0071778B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fldChar w:fldCharType="begin"/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 &lt;EndNote&gt;&lt;Cite&gt;&lt;Author&gt;Lin&lt;/Author&gt;&lt;Year&gt;2020&lt;/Year&gt;&lt;RecNum&gt;146&lt;/RecNum&gt;&lt;DisplayText&gt;(Lin &amp;amp;Marr 2020)&lt;/DisplayText&gt;&lt;record&gt;&lt;rec-number&gt;146&lt;/rec-number&gt;&lt;foreign-keys&gt;&lt;key app="EN" db-id="ax90fwzf3fd9t2etzs45ws55zp29ap5p2rrz" timestamp="1603289340"&gt;146&lt;/key&gt;&lt;/foreign-keys&gt;&lt;ref-type name="Journal Article"&gt;17&lt;/ref-type&gt;&lt;contributors&gt;&lt;authors&gt;&lt;author&gt;Lin, Kaisen&lt;/author&gt;&lt;author&gt;Marr, Linsey C.&lt;/author&gt;&lt;/authors&gt;&lt;/contributors&gt;&lt;titles&gt;&lt;title&gt;Humidity-Dependent Decay of Viruses, but Not Bacteria, in Aerosols and Droplets Follows Disinfection Kinetics&lt;/title&gt;&lt;secondary-title&gt;Environmental Science &amp;amp; Technology&lt;/secondary-title&gt;&lt;/titles&gt;&lt;periodical&gt;&lt;full-title&gt;Environmental Science &amp;amp; Technology&lt;/full-title&gt;&lt;/periodical&gt;&lt;pages&gt;1024-1032&lt;/pages&gt;&lt;volume&gt;54&lt;/volume&gt;&lt;number&gt;2&lt;/number&gt;&lt;dates&gt;&lt;year&gt;2020&lt;/year&gt;&lt;pub-dates&gt;&lt;date&gt;2020/01/21&lt;/date&gt;&lt;/pub-dates&gt;&lt;/dates&gt;&lt;publisher&gt;American Chemical Society&lt;/publisher&gt;&lt;isbn&gt;0013-936X&lt;/isbn&gt;&lt;urls&gt;&lt;related-urls&gt;&lt;url&gt;https://doi.org/10.1021/acs.est.9b04959&lt;/url&gt;&lt;/related-urls&gt;&lt;/urls&gt;&lt;electronic-resource-num&gt;https://doi.org/10.1021/acs.est.9b04959&lt;/electronic-resource-num&gt;&lt;/record&gt;&lt;/Cite&gt;&lt;/EndNote&gt;</w:instrText>
            </w:r>
            <w:r w:rsidRPr="007661E6">
              <w:rPr>
                <w:rFonts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cs="Times New Roman"/>
                <w:noProof/>
                <w:kern w:val="0"/>
                <w:szCs w:val="21"/>
              </w:rPr>
              <w:t>(Lin &amp;Marr 2020)</w:t>
            </w:r>
            <w:r w:rsidRPr="007661E6">
              <w:rPr>
                <w:rFonts w:cs="Times New Roman"/>
                <w:kern w:val="0"/>
                <w:szCs w:val="21"/>
              </w:rPr>
              <w:fldChar w:fldCharType="end"/>
            </w:r>
            <w:r w:rsidR="003556FA" w:rsidRPr="007661E6">
              <w:rPr>
                <w:rFonts w:cs="Times New Roman"/>
                <w:kern w:val="0"/>
                <w:szCs w:val="21"/>
                <w:vertAlign w:val="superscript"/>
              </w:rPr>
              <w:t xml:space="preserve"> ]</w:t>
            </w:r>
          </w:p>
        </w:tc>
      </w:tr>
      <w:tr w:rsidR="007661E6" w:rsidRPr="007661E6" w14:paraId="208F5816" w14:textId="77777777">
        <w:trPr>
          <w:trHeight w:val="169"/>
          <w:jc w:val="center"/>
        </w:trPr>
        <w:tc>
          <w:tcPr>
            <w:tcW w:w="1985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04406B96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Vaccinia virus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</w:tcPr>
          <w:p w14:paraId="366C173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75L</w:t>
            </w:r>
          </w:p>
          <w:p w14:paraId="6BC4260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 xml:space="preserve"> Stainless </w:t>
            </w:r>
          </w:p>
          <w:p w14:paraId="5EF47E9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steel drum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64AA285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 xml:space="preserve">11℃ </w:t>
            </w:r>
          </w:p>
          <w:p w14:paraId="6EDBAE75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22℃</w:t>
            </w:r>
          </w:p>
          <w:p w14:paraId="7CC0B88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32℃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0875421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50%</w:t>
            </w:r>
          </w:p>
        </w:tc>
        <w:tc>
          <w:tcPr>
            <w:tcW w:w="1984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1575DEE7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0.4</w:t>
            </w:r>
          </w:p>
          <w:p w14:paraId="65F4F645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0.88</w:t>
            </w:r>
          </w:p>
          <w:p w14:paraId="0198914F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1</w:t>
            </w:r>
          </w:p>
        </w:tc>
        <w:tc>
          <w:tcPr>
            <w:tcW w:w="1417" w:type="dxa"/>
            <w:vMerge w:val="restart"/>
            <w:shd w:val="clear" w:color="000000" w:fill="FFFFFF"/>
            <w:noWrap/>
            <w:vAlign w:val="center"/>
          </w:tcPr>
          <w:p w14:paraId="550B27D0" w14:textId="0E7197C1" w:rsidR="000F27DC" w:rsidRPr="007661E6" w:rsidRDefault="0071778B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fldChar w:fldCharType="begin"/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 &lt;EndNote&gt;&lt;Cite&gt;&lt;Author&gt;Harper G.&lt;/Author&gt;&lt;Year&gt;1961&lt;/Year&gt;&lt;RecNum&gt;46&lt;/RecNum&gt;&lt;DisplayText&gt;(Harper G. 1961)&lt;/DisplayText&gt;&lt;record&gt;&lt;rec-number&gt;46&lt;/rec-number&gt;&lt;foreign-keys&gt;&lt;key app="EN" db-id="920adzttyexdr3erfrl5eexbz0zfprf2r0xr" timestamp="1633661065"&gt;46&lt;/key&gt;&lt;/foreign-keys&gt;&lt;ref-type name="Journal Article"&gt;17&lt;/ref-type&gt;&lt;contributors&gt;&lt;authors&gt;&lt;author&gt;Harper G., J. &lt;/author&gt;&lt;/authors&gt;&lt;/contributors&gt;&lt;titles&gt;&lt;title&gt;Airborne micro-organisms: survival tests with four viruses&lt;/title&gt;&lt;secondary-title&gt;JOURNAL OF HYGIENE&lt;/secondary-title&gt;&lt;/titles&gt;&lt;periodical&gt;&lt;full-title&gt;Journal of Hygiene&lt;/full-title&gt;&lt;/periodical&gt;&lt;pages&gt;479&lt;/pages&gt;&lt;volume&gt;59&lt;/volume&gt;&lt;number&gt;04&lt;/number&gt;&lt;dates&gt;&lt;year&gt;1961&lt;/year&gt;&lt;/dates&gt;&lt;urls&gt;&lt;/urls&gt;&lt;electronic-resource-num&gt;https://doi.org/10.1017/s0022172400039176&lt;/electronic-resource-num&gt;&lt;/record&gt;&lt;/Cite&gt;&lt;/EndNote&gt;</w:instrText>
            </w:r>
            <w:r w:rsidRPr="007661E6">
              <w:rPr>
                <w:rFonts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cs="Times New Roman"/>
                <w:noProof/>
                <w:kern w:val="0"/>
                <w:szCs w:val="21"/>
              </w:rPr>
              <w:t>(Harper G. 1961)</w:t>
            </w:r>
            <w:r w:rsidRPr="007661E6">
              <w:rPr>
                <w:rFonts w:cs="Times New Roman"/>
                <w:kern w:val="0"/>
                <w:szCs w:val="21"/>
              </w:rPr>
              <w:fldChar w:fldCharType="end"/>
            </w:r>
          </w:p>
        </w:tc>
      </w:tr>
      <w:tr w:rsidR="007661E6" w:rsidRPr="007661E6" w14:paraId="439C995B" w14:textId="77777777">
        <w:trPr>
          <w:trHeight w:val="169"/>
          <w:jc w:val="center"/>
        </w:trPr>
        <w:tc>
          <w:tcPr>
            <w:tcW w:w="1985" w:type="dxa"/>
            <w:shd w:val="clear" w:color="000000" w:fill="FFFFFF"/>
            <w:vAlign w:val="center"/>
          </w:tcPr>
          <w:p w14:paraId="56BA1F68" w14:textId="77777777" w:rsidR="004338A0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Influenza</w:t>
            </w:r>
            <w:r w:rsidRPr="007661E6">
              <w:rPr>
                <w:rFonts w:cs="Times New Roman"/>
                <w:kern w:val="0"/>
                <w:szCs w:val="21"/>
              </w:rPr>
              <w:t xml:space="preserve"> </w:t>
            </w:r>
            <w:r w:rsidRPr="007661E6">
              <w:rPr>
                <w:rFonts w:cs="Times New Roman" w:hint="eastAsia"/>
                <w:kern w:val="0"/>
                <w:szCs w:val="21"/>
              </w:rPr>
              <w:t xml:space="preserve">virus </w:t>
            </w:r>
          </w:p>
          <w:p w14:paraId="36330A20" w14:textId="70D2815F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/ Po</w:t>
            </w:r>
            <w:r w:rsidRPr="007661E6">
              <w:rPr>
                <w:rFonts w:cs="Times New Roman"/>
                <w:kern w:val="0"/>
                <w:szCs w:val="21"/>
              </w:rPr>
              <w:t>liomyelitis virus</w:t>
            </w:r>
            <w:r w:rsidRPr="007661E6">
              <w:rPr>
                <w:rFonts w:cs="Times New Roman" w:hint="eastAsia"/>
                <w:kern w:val="0"/>
                <w:szCs w:val="21"/>
              </w:rPr>
              <w:t xml:space="preserve"> / </w:t>
            </w:r>
            <w:r w:rsidRPr="007661E6">
              <w:rPr>
                <w:rFonts w:cs="Times New Roman"/>
                <w:kern w:val="0"/>
                <w:szCs w:val="21"/>
              </w:rPr>
              <w:t>Encephalomyelitis virus</w:t>
            </w:r>
          </w:p>
        </w:tc>
        <w:tc>
          <w:tcPr>
            <w:tcW w:w="1559" w:type="dxa"/>
            <w:vMerge/>
            <w:shd w:val="clear" w:color="000000" w:fill="FFFFFF"/>
            <w:vAlign w:val="center"/>
          </w:tcPr>
          <w:p w14:paraId="5F184810" w14:textId="77777777" w:rsidR="000F27DC" w:rsidRPr="007661E6" w:rsidRDefault="000F27DC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419170D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22</w:t>
            </w:r>
            <w:r w:rsidRPr="007661E6">
              <w:rPr>
                <w:rFonts w:cs="Times New Roman" w:hint="eastAsia"/>
                <w:kern w:val="0"/>
                <w:szCs w:val="21"/>
              </w:rPr>
              <w:t>℃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03A3D370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20</w:t>
            </w:r>
            <w:r w:rsidRPr="007661E6">
              <w:rPr>
                <w:rFonts w:cs="Times New Roman"/>
                <w:kern w:val="0"/>
                <w:szCs w:val="21"/>
              </w:rPr>
              <w:t xml:space="preserve">% </w:t>
            </w:r>
          </w:p>
          <w:p w14:paraId="3EF31A8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30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0F4E42C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50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4865996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65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7CBBB41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85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</w:tc>
        <w:tc>
          <w:tcPr>
            <w:tcW w:w="1984" w:type="dxa"/>
            <w:tcBorders>
              <w:top w:val="single" w:sz="8" w:space="0" w:color="auto"/>
            </w:tcBorders>
            <w:shd w:val="clear" w:color="000000" w:fill="FFFFFF"/>
            <w:vAlign w:val="center"/>
          </w:tcPr>
          <w:p w14:paraId="47F92A8D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0.35</w:t>
            </w:r>
            <w:r w:rsidRPr="007661E6">
              <w:rPr>
                <w:rFonts w:cs="Times New Roman"/>
                <w:kern w:val="0"/>
                <w:szCs w:val="21"/>
              </w:rPr>
              <w:t xml:space="preserve"> / 0.95 / 0.85</w:t>
            </w:r>
          </w:p>
          <w:p w14:paraId="3CE24CA6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0.4</w:t>
            </w:r>
            <w:r w:rsidRPr="007661E6">
              <w:rPr>
                <w:rFonts w:cs="Times New Roman"/>
                <w:kern w:val="0"/>
                <w:szCs w:val="21"/>
              </w:rPr>
              <w:t xml:space="preserve"> / 0.94</w:t>
            </w:r>
          </w:p>
          <w:p w14:paraId="50A34595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0.7</w:t>
            </w:r>
            <w:r w:rsidRPr="007661E6">
              <w:rPr>
                <w:rFonts w:cs="Times New Roman"/>
                <w:kern w:val="0"/>
                <w:szCs w:val="21"/>
              </w:rPr>
              <w:t xml:space="preserve"> / 1 / 0.85</w:t>
            </w:r>
          </w:p>
          <w:p w14:paraId="22B157B2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0.85</w:t>
            </w:r>
            <w:r w:rsidRPr="007661E6">
              <w:rPr>
                <w:rFonts w:cs="Times New Roman"/>
                <w:kern w:val="0"/>
                <w:szCs w:val="21"/>
              </w:rPr>
              <w:t xml:space="preserve"> / 0.05</w:t>
            </w:r>
          </w:p>
          <w:p w14:paraId="087E1717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0.9</w:t>
            </w:r>
            <w:r w:rsidRPr="007661E6">
              <w:rPr>
                <w:rFonts w:cs="Times New Roman"/>
                <w:kern w:val="0"/>
                <w:szCs w:val="21"/>
              </w:rPr>
              <w:t xml:space="preserve"> / 0 / 0.75</w:t>
            </w:r>
          </w:p>
        </w:tc>
        <w:tc>
          <w:tcPr>
            <w:tcW w:w="1417" w:type="dxa"/>
            <w:vMerge/>
            <w:shd w:val="clear" w:color="000000" w:fill="FFFFFF"/>
            <w:noWrap/>
            <w:vAlign w:val="center"/>
          </w:tcPr>
          <w:p w14:paraId="68489582" w14:textId="77777777" w:rsidR="000F27DC" w:rsidRPr="007661E6" w:rsidRDefault="000F27DC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7661E6" w:rsidRPr="007661E6" w14:paraId="64E327E4" w14:textId="77777777">
        <w:trPr>
          <w:trHeight w:val="550"/>
          <w:jc w:val="center"/>
        </w:trPr>
        <w:tc>
          <w:tcPr>
            <w:tcW w:w="1985" w:type="dxa"/>
            <w:shd w:val="clear" w:color="000000" w:fill="FFFFFF"/>
            <w:vAlign w:val="center"/>
          </w:tcPr>
          <w:p w14:paraId="69B41EE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MNV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14:paraId="3E139FB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sealed aerosolization boxes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1E36170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25℃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B1DC85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55%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14:paraId="209CD7AE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0.99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3C0AE8A8" w14:textId="36D77353" w:rsidR="000F27DC" w:rsidRPr="007661E6" w:rsidRDefault="0071778B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fldChar w:fldCharType="begin">
                <w:fldData xml:space="preserve">PEVuZE5vdGU+PENpdGU+PEF1dGhvcj5Db2xhcyBkZSBsYSBOb3VlPC9BdXRob3I+PFllYXI+MjAx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</w:fldData>
              </w:fldChar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 </w:instrText>
            </w:r>
            <w:r w:rsidR="007101D7">
              <w:rPr>
                <w:rFonts w:cs="Times New Roman"/>
                <w:kern w:val="0"/>
                <w:szCs w:val="21"/>
              </w:rPr>
              <w:fldChar w:fldCharType="begin">
                <w:fldData xml:space="preserve">PEVuZE5vdGU+PENpdGU+PEF1dGhvcj5Db2xhcyBkZSBsYSBOb3VlPC9BdXRob3I+PFllYXI+MjAx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</w:fldData>
              </w:fldChar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EN.CITE.DATA </w:instrText>
            </w:r>
            <w:r w:rsidR="007101D7">
              <w:rPr>
                <w:rFonts w:cs="Times New Roman"/>
                <w:kern w:val="0"/>
                <w:szCs w:val="21"/>
              </w:rPr>
            </w:r>
            <w:r w:rsidR="007101D7">
              <w:rPr>
                <w:rFonts w:cs="Times New Roman"/>
                <w:kern w:val="0"/>
                <w:szCs w:val="21"/>
              </w:rPr>
              <w:fldChar w:fldCharType="end"/>
            </w:r>
            <w:r w:rsidRPr="007661E6">
              <w:rPr>
                <w:rFonts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cs="Times New Roman"/>
                <w:noProof/>
                <w:kern w:val="0"/>
                <w:szCs w:val="21"/>
              </w:rPr>
              <w:t>(Colas de la Noue et al. 2014)</w:t>
            </w:r>
            <w:r w:rsidRPr="007661E6">
              <w:rPr>
                <w:rFonts w:cs="Times New Roman"/>
                <w:kern w:val="0"/>
                <w:szCs w:val="21"/>
              </w:rPr>
              <w:fldChar w:fldCharType="end"/>
            </w:r>
          </w:p>
        </w:tc>
      </w:tr>
      <w:tr w:rsidR="007661E6" w:rsidRPr="007661E6" w14:paraId="2250EDA0" w14:textId="77777777">
        <w:trPr>
          <w:trHeight w:val="58"/>
          <w:jc w:val="center"/>
        </w:trPr>
        <w:tc>
          <w:tcPr>
            <w:tcW w:w="1985" w:type="dxa"/>
            <w:tcBorders>
              <w:bottom w:val="single" w:sz="18" w:space="0" w:color="auto"/>
              <w:tl2br w:val="nil"/>
            </w:tcBorders>
            <w:shd w:val="clear" w:color="000000" w:fill="FFFFFF"/>
            <w:vAlign w:val="center"/>
          </w:tcPr>
          <w:p w14:paraId="797E46E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H1N1</w:t>
            </w:r>
          </w:p>
        </w:tc>
        <w:tc>
          <w:tcPr>
            <w:tcW w:w="1559" w:type="dxa"/>
            <w:tcBorders>
              <w:bottom w:val="single" w:sz="18" w:space="0" w:color="auto"/>
              <w:tl2br w:val="nil"/>
            </w:tcBorders>
            <w:shd w:val="clear" w:color="000000" w:fill="FFFFFF"/>
            <w:vAlign w:val="center"/>
          </w:tcPr>
          <w:p w14:paraId="7C729CB3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23m</w:t>
            </w:r>
            <w:r w:rsidRPr="007661E6">
              <w:rPr>
                <w:rFonts w:cs="Times New Roman"/>
                <w:kern w:val="0"/>
                <w:szCs w:val="21"/>
                <w:vertAlign w:val="superscript"/>
              </w:rPr>
              <w:t>3</w:t>
            </w:r>
          </w:p>
          <w:p w14:paraId="53F2733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aerosolization chamber</w:t>
            </w:r>
          </w:p>
        </w:tc>
        <w:tc>
          <w:tcPr>
            <w:tcW w:w="1418" w:type="dxa"/>
            <w:tcBorders>
              <w:bottom w:val="single" w:sz="18" w:space="0" w:color="auto"/>
              <w:tl2br w:val="nil"/>
            </w:tcBorders>
            <w:shd w:val="clear" w:color="000000" w:fill="FFFFFF"/>
            <w:vAlign w:val="center"/>
          </w:tcPr>
          <w:p w14:paraId="173BE0E0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20℃</w:t>
            </w:r>
          </w:p>
        </w:tc>
        <w:tc>
          <w:tcPr>
            <w:tcW w:w="709" w:type="dxa"/>
            <w:tcBorders>
              <w:bottom w:val="single" w:sz="18" w:space="0" w:color="auto"/>
              <w:tl2br w:val="nil"/>
            </w:tcBorders>
            <w:shd w:val="clear" w:color="000000" w:fill="FFFFFF"/>
            <w:vAlign w:val="center"/>
          </w:tcPr>
          <w:p w14:paraId="6F2EB28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10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6D851933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20%</w:t>
            </w:r>
          </w:p>
          <w:p w14:paraId="2624A01B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30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661EF8E8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35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4D3FD8F6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40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257338C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58</w:t>
            </w:r>
            <w:r w:rsidRPr="007661E6">
              <w:rPr>
                <w:rFonts w:cs="Times New Roman"/>
                <w:kern w:val="0"/>
                <w:szCs w:val="21"/>
              </w:rPr>
              <w:t>%</w:t>
            </w:r>
          </w:p>
          <w:p w14:paraId="5056C55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73%</w:t>
            </w:r>
          </w:p>
        </w:tc>
        <w:tc>
          <w:tcPr>
            <w:tcW w:w="1984" w:type="dxa"/>
            <w:tcBorders>
              <w:bottom w:val="single" w:sz="18" w:space="0" w:color="auto"/>
              <w:tl2br w:val="nil"/>
            </w:tcBorders>
            <w:shd w:val="clear" w:color="000000" w:fill="FFFFFF"/>
            <w:vAlign w:val="center"/>
          </w:tcPr>
          <w:p w14:paraId="2BDEB07E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0.3</w:t>
            </w:r>
          </w:p>
          <w:p w14:paraId="1925A998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0.22</w:t>
            </w:r>
          </w:p>
          <w:p w14:paraId="54E7DB33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0.38</w:t>
            </w:r>
          </w:p>
          <w:p w14:paraId="5DD10918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0.58</w:t>
            </w:r>
          </w:p>
          <w:p w14:paraId="3756C831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0.83</w:t>
            </w:r>
          </w:p>
          <w:p w14:paraId="174ADDEA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0.8</w:t>
            </w:r>
          </w:p>
          <w:p w14:paraId="2E3012E1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 w:hint="eastAsia"/>
                <w:kern w:val="0"/>
                <w:szCs w:val="21"/>
              </w:rPr>
              <w:t>0.82</w:t>
            </w:r>
          </w:p>
        </w:tc>
        <w:tc>
          <w:tcPr>
            <w:tcW w:w="1417" w:type="dxa"/>
            <w:tcBorders>
              <w:bottom w:val="single" w:sz="18" w:space="0" w:color="auto"/>
              <w:tl2br w:val="nil"/>
            </w:tcBorders>
            <w:shd w:val="clear" w:color="000000" w:fill="FFFFFF"/>
            <w:noWrap/>
            <w:vAlign w:val="center"/>
          </w:tcPr>
          <w:p w14:paraId="05511669" w14:textId="02700814" w:rsidR="000F27DC" w:rsidRPr="007661E6" w:rsidRDefault="0071778B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fldChar w:fldCharType="begin"/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 &lt;EndNote&gt;&lt;Cite&gt;&lt;Author&gt;Noti&lt;/Author&gt;&lt;Year&gt;2013&lt;/Year&gt;&lt;RecNum&gt;44&lt;/RecNum&gt;&lt;DisplayText&gt;(Noti et al. 2013)&lt;/DisplayText&gt;&lt;record&gt;&lt;rec-number&gt;44&lt;/rec-number&gt;&lt;foreign-keys&gt;&lt;key app="EN" db-id="920adzttyexdr3erfrl5eexbz0zfprf2r0xr" timestamp="1633661065"&gt;44&lt;/key&gt;&lt;/foreign-keys&gt;&lt;ref-type name="Journal Article"&gt;17&lt;/ref-type&gt;&lt;contributors&gt;&lt;authors&gt;&lt;author&gt;Noti, J. D.&lt;/author&gt;&lt;author&gt;Blachere, F. M.&lt;/author&gt;&lt;author&gt;McMillen, C. M.&lt;/author&gt;&lt;author&gt;Lindsley, W. G.&lt;/author&gt;&lt;author&gt;Kashon, M. L.&lt;/author&gt;&lt;author&gt;Slaughter, D. R.&lt;/author&gt;&lt;author&gt;Beezhold, D. H.&lt;/author&gt;&lt;/authors&gt;&lt;/contributors&gt;&lt;auth-address&gt;Health Effects Laboratory Division (HELD), National Institute for Occupational Safety and Health (NIOSH), Centers for Disease Control and Prevention (CDC), Morgantown, West Virginia, United States of America. ivr2@cdc.gov&lt;/auth-address&gt;&lt;titles&gt;&lt;title&gt;High humidity leads to loss of infectious influenza virus from simulated coughs&lt;/title&gt;&lt;secondary-title&gt;PLoS One&lt;/secondary-title&gt;&lt;/titles&gt;&lt;periodical&gt;&lt;full-title&gt;PLoS One&lt;/full-title&gt;&lt;/periodical&gt;&lt;pages&gt;e57485&lt;/pages&gt;&lt;volume&gt;8&lt;/volume&gt;&lt;number&gt;2&lt;/number&gt;&lt;edition&gt;2013/03/06&lt;/edition&gt;&lt;keywords&gt;&lt;keyword&gt;Aerosols&lt;/keyword&gt;&lt;keyword&gt;Animals&lt;/keyword&gt;&lt;keyword&gt;Cough/*virology&lt;/keyword&gt;&lt;keyword&gt;Humans&lt;/keyword&gt;&lt;keyword&gt;*Humidity&lt;/keyword&gt;&lt;keyword&gt;Madin Darby Canine Kidney Cells&lt;/keyword&gt;&lt;keyword&gt;Orthomyxoviridae/*pathogenicity&lt;/keyword&gt;&lt;keyword&gt;Particle Size&lt;/keyword&gt;&lt;/keywords&gt;&lt;dates&gt;&lt;year&gt;2013&lt;/year&gt;&lt;/dates&gt;&lt;isbn&gt;1932-6203 (Electronic)&amp;#xD;1932-6203 (Linking)&lt;/isbn&gt;&lt;accession-num&gt;23460865&lt;/accession-num&gt;&lt;urls&gt;&lt;related-urls&gt;&lt;url&gt;https://www.ncbi.nlm.nih.gov/pubmed/23460865&lt;/url&gt;&lt;/related-urls&gt;&lt;/urls&gt;&lt;custom2&gt;PMC3583861&lt;/custom2&gt;&lt;electronic-resource-num&gt;https://doi.org/10.1371/journal.pone.0057485&lt;/electronic-resource-num&gt;&lt;/record&gt;&lt;/Cite&gt;&lt;/EndNote&gt;</w:instrText>
            </w:r>
            <w:r w:rsidRPr="007661E6">
              <w:rPr>
                <w:rFonts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cs="Times New Roman"/>
                <w:noProof/>
                <w:kern w:val="0"/>
                <w:szCs w:val="21"/>
              </w:rPr>
              <w:t>(Noti et al. 2013)</w:t>
            </w:r>
            <w:r w:rsidRPr="007661E6">
              <w:rPr>
                <w:rFonts w:cs="Times New Roman"/>
                <w:kern w:val="0"/>
                <w:szCs w:val="21"/>
              </w:rPr>
              <w:fldChar w:fldCharType="end"/>
            </w:r>
          </w:p>
        </w:tc>
      </w:tr>
    </w:tbl>
    <w:p w14:paraId="04082E5A" w14:textId="799465AC" w:rsidR="004338A0" w:rsidRPr="007661E6" w:rsidRDefault="004338A0" w:rsidP="004338A0">
      <w:pPr>
        <w:pStyle w:val="4"/>
        <w:ind w:firstLine="422"/>
        <w:rPr>
          <w:rFonts w:cs="Times New Roman"/>
        </w:rPr>
      </w:pPr>
      <w:r w:rsidRPr="00C152FF">
        <w:rPr>
          <w:rFonts w:eastAsia="宋体" w:cs="Times New Roman"/>
        </w:rPr>
        <w:t xml:space="preserve">Table </w:t>
      </w:r>
      <w:r w:rsidR="00D43463">
        <w:rPr>
          <w:rFonts w:eastAsia="宋体" w:cs="Times New Roman"/>
        </w:rPr>
        <w:t>A.</w:t>
      </w:r>
      <w:r>
        <w:rPr>
          <w:rFonts w:eastAsia="宋体" w:cs="Times New Roman"/>
        </w:rPr>
        <w:t xml:space="preserve">4: </w:t>
      </w:r>
      <w:r>
        <w:rPr>
          <w:rFonts w:eastAsia="宋体" w:cs="Times New Roman" w:hint="eastAsia"/>
        </w:rPr>
        <w:t>D</w:t>
      </w:r>
      <w:r>
        <w:rPr>
          <w:rFonts w:eastAsia="宋体" w:cs="Times New Roman"/>
        </w:rPr>
        <w:t>iameter g</w:t>
      </w:r>
      <w:r w:rsidRPr="00214610">
        <w:rPr>
          <w:rFonts w:eastAsia="宋体" w:cs="Times New Roman"/>
        </w:rPr>
        <w:t>rowth</w:t>
      </w:r>
      <w:r w:rsidR="00E525BB">
        <w:rPr>
          <w:rFonts w:eastAsia="宋体" w:cs="Times New Roman"/>
        </w:rPr>
        <w:t xml:space="preserve"> factor</w:t>
      </w:r>
      <w:r w:rsidRPr="00214610">
        <w:rPr>
          <w:rFonts w:eastAsia="宋体" w:cs="Times New Roman"/>
        </w:rPr>
        <w:t xml:space="preserve"> of supersaturation</w:t>
      </w:r>
      <w:r w:rsidRPr="004C6DB7">
        <w:rPr>
          <w:rFonts w:eastAsia="宋体" w:cs="Times New Roman"/>
        </w:rPr>
        <w:t xml:space="preserve"> </w:t>
      </w:r>
      <w:r>
        <w:rPr>
          <w:rFonts w:eastAsia="宋体" w:cs="Times New Roman"/>
        </w:rPr>
        <w:t>droplets</w:t>
      </w:r>
      <w:r w:rsidRPr="00214610">
        <w:rPr>
          <w:rFonts w:eastAsia="宋体" w:cs="Times New Roman"/>
        </w:rPr>
        <w:t xml:space="preserve"> in the airways for different conditions of inhaled </w:t>
      </w:r>
      <w:r>
        <w:rPr>
          <w:rFonts w:eastAsia="宋体" w:cs="Times New Roman"/>
        </w:rPr>
        <w:t>air.</w:t>
      </w:r>
    </w:p>
    <w:tbl>
      <w:tblPr>
        <w:tblW w:w="836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92"/>
        <w:gridCol w:w="709"/>
        <w:gridCol w:w="1701"/>
        <w:gridCol w:w="851"/>
        <w:gridCol w:w="708"/>
        <w:gridCol w:w="1134"/>
        <w:gridCol w:w="1560"/>
      </w:tblGrid>
      <w:tr w:rsidR="007661E6" w:rsidRPr="007661E6" w14:paraId="1D1CA3C2" w14:textId="77777777">
        <w:trPr>
          <w:trHeight w:val="95"/>
          <w:jc w:val="center"/>
        </w:trPr>
        <w:tc>
          <w:tcPr>
            <w:tcW w:w="2410" w:type="dxa"/>
            <w:gridSpan w:val="3"/>
            <w:tcBorders>
              <w:top w:val="single" w:sz="18" w:space="0" w:color="auto"/>
              <w:bottom w:val="single" w:sz="8" w:space="0" w:color="auto"/>
            </w:tcBorders>
            <w:shd w:val="clear" w:color="000000" w:fill="FFFFFF"/>
            <w:vAlign w:val="center"/>
          </w:tcPr>
          <w:p w14:paraId="28BB247A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Inhaled air</w:t>
            </w:r>
          </w:p>
        </w:tc>
        <w:tc>
          <w:tcPr>
            <w:tcW w:w="1701" w:type="dxa"/>
            <w:vMerge w:val="restart"/>
            <w:tcBorders>
              <w:top w:val="single" w:sz="18" w:space="0" w:color="auto"/>
            </w:tcBorders>
            <w:shd w:val="clear" w:color="000000" w:fill="FFFFFF"/>
            <w:vAlign w:val="center"/>
          </w:tcPr>
          <w:p w14:paraId="2E732F1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Vapor pressure difference</w:t>
            </w:r>
          </w:p>
          <w:p w14:paraId="13E360BA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△</w:t>
            </w:r>
            <w:r w:rsidRPr="007661E6">
              <w:rPr>
                <w:rFonts w:cs="Times New Roman"/>
                <w:b/>
                <w:bCs/>
                <w:kern w:val="0"/>
                <w:szCs w:val="21"/>
              </w:rPr>
              <w:t>= |</w:t>
            </w:r>
            <w:proofErr w:type="spellStart"/>
            <w:r w:rsidRPr="007661E6">
              <w:rPr>
                <w:rFonts w:cs="Times New Roman"/>
                <w:b/>
                <w:bCs/>
                <w:kern w:val="0"/>
                <w:szCs w:val="21"/>
              </w:rPr>
              <w:t>P</w:t>
            </w:r>
            <w:r w:rsidRPr="007661E6">
              <w:rPr>
                <w:rFonts w:cs="Times New Roman"/>
                <w:b/>
                <w:bCs/>
                <w:kern w:val="0"/>
                <w:szCs w:val="21"/>
                <w:vertAlign w:val="subscript"/>
              </w:rPr>
              <w:t>v</w:t>
            </w:r>
            <w:r w:rsidRPr="007661E6">
              <w:rPr>
                <w:rFonts w:cs="Times New Roman"/>
                <w:b/>
                <w:bCs/>
                <w:kern w:val="0"/>
                <w:szCs w:val="21"/>
              </w:rPr>
              <w:t>-P</w:t>
            </w:r>
            <w:r w:rsidRPr="007661E6">
              <w:rPr>
                <w:rFonts w:cs="Times New Roman"/>
                <w:b/>
                <w:bCs/>
                <w:kern w:val="0"/>
                <w:szCs w:val="21"/>
                <w:vertAlign w:val="subscript"/>
              </w:rPr>
              <w:t>vo</w:t>
            </w:r>
            <w:proofErr w:type="spellEnd"/>
            <w:r w:rsidRPr="007661E6">
              <w:rPr>
                <w:rFonts w:cs="Times New Roman"/>
                <w:b/>
                <w:bCs/>
                <w:kern w:val="0"/>
                <w:szCs w:val="21"/>
              </w:rPr>
              <w:t>|</w:t>
            </w:r>
            <w:r w:rsidRPr="007661E6">
              <w:rPr>
                <w:rFonts w:cs="Times New Roman"/>
                <w:b/>
                <w:bCs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559" w:type="dxa"/>
            <w:gridSpan w:val="2"/>
            <w:tcBorders>
              <w:top w:val="single" w:sz="18" w:space="0" w:color="auto"/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1502765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Diameter (</w:t>
            </w:r>
            <w:proofErr w:type="spellStart"/>
            <w:r w:rsidRPr="007661E6">
              <w:rPr>
                <w:rFonts w:cs="Times New Roman"/>
                <w:b/>
                <w:bCs/>
                <w:kern w:val="0"/>
                <w:szCs w:val="21"/>
              </w:rPr>
              <w:t>μm</w:t>
            </w:r>
            <w:proofErr w:type="spellEnd"/>
            <w:r w:rsidRPr="007661E6">
              <w:rPr>
                <w:rFonts w:cs="Times New Roman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sz="18" w:space="0" w:color="auto"/>
            </w:tcBorders>
            <w:shd w:val="clear" w:color="000000" w:fill="FFFFFF"/>
            <w:vAlign w:val="center"/>
          </w:tcPr>
          <w:p w14:paraId="1A82DF58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Growth factor</w:t>
            </w:r>
          </w:p>
        </w:tc>
        <w:tc>
          <w:tcPr>
            <w:tcW w:w="1560" w:type="dxa"/>
            <w:vMerge w:val="restart"/>
            <w:tcBorders>
              <w:top w:val="single" w:sz="18" w:space="0" w:color="auto"/>
            </w:tcBorders>
            <w:shd w:val="clear" w:color="000000" w:fill="FFFFFF"/>
            <w:noWrap/>
            <w:vAlign w:val="center"/>
          </w:tcPr>
          <w:p w14:paraId="29BEF07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Reference</w:t>
            </w:r>
          </w:p>
        </w:tc>
      </w:tr>
      <w:tr w:rsidR="007661E6" w:rsidRPr="007661E6" w14:paraId="2BCE4F19" w14:textId="77777777">
        <w:trPr>
          <w:trHeight w:val="48"/>
          <w:jc w:val="center"/>
        </w:trPr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</w:tcPr>
          <w:p w14:paraId="6EC313BA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lastRenderedPageBreak/>
              <w:t>T</w:t>
            </w:r>
          </w:p>
          <w:p w14:paraId="4CD8C6F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(℃)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</w:tcPr>
          <w:p w14:paraId="33570B5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RH</w:t>
            </w:r>
          </w:p>
          <w:p w14:paraId="2D5BC9C0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(%)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vAlign w:val="center"/>
          </w:tcPr>
          <w:p w14:paraId="355791D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  <w:vertAlign w:val="subscript"/>
              </w:rPr>
            </w:pPr>
            <w:proofErr w:type="spellStart"/>
            <w:r w:rsidRPr="007661E6">
              <w:rPr>
                <w:rFonts w:cs="Times New Roman"/>
                <w:b/>
                <w:bCs/>
                <w:kern w:val="0"/>
                <w:szCs w:val="21"/>
              </w:rPr>
              <w:t>P</w:t>
            </w:r>
            <w:r w:rsidRPr="007661E6">
              <w:rPr>
                <w:rFonts w:cs="Times New Roman"/>
                <w:b/>
                <w:bCs/>
                <w:kern w:val="0"/>
                <w:szCs w:val="21"/>
                <w:vertAlign w:val="subscript"/>
              </w:rPr>
              <w:t>v</w:t>
            </w:r>
            <w:proofErr w:type="spellEnd"/>
          </w:p>
          <w:p w14:paraId="7B8366DB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cs="Times New Roman"/>
                <w:b/>
                <w:bCs/>
                <w:kern w:val="0"/>
                <w:szCs w:val="21"/>
              </w:rPr>
              <w:t>(hPa)</w:t>
            </w:r>
          </w:p>
        </w:tc>
        <w:tc>
          <w:tcPr>
            <w:tcW w:w="1701" w:type="dxa"/>
            <w:vMerge/>
            <w:tcBorders>
              <w:bottom w:val="single" w:sz="8" w:space="0" w:color="auto"/>
            </w:tcBorders>
            <w:shd w:val="clear" w:color="000000" w:fill="FFFFFF"/>
            <w:vAlign w:val="center"/>
          </w:tcPr>
          <w:p w14:paraId="7B0DD9C3" w14:textId="77777777" w:rsidR="000F27DC" w:rsidRPr="007661E6" w:rsidRDefault="000F27DC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vAlign w:val="center"/>
          </w:tcPr>
          <w:p w14:paraId="5D6817E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eastAsia="等线" w:cs="Times New Roman"/>
                <w:b/>
                <w:bCs/>
                <w:szCs w:val="21"/>
              </w:rPr>
            </w:pPr>
            <w:r w:rsidRPr="007661E6">
              <w:rPr>
                <w:rFonts w:eastAsia="等线" w:cs="Times New Roman"/>
                <w:b/>
                <w:bCs/>
                <w:szCs w:val="21"/>
              </w:rPr>
              <w:t>Initial</w:t>
            </w:r>
          </w:p>
          <w:p w14:paraId="7D6AFCAB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eastAsia="等线" w:cs="Times New Roman"/>
                <w:b/>
                <w:bCs/>
                <w:szCs w:val="21"/>
              </w:rPr>
              <w:t>size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vAlign w:val="center"/>
          </w:tcPr>
          <w:p w14:paraId="0C6C2BF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eastAsia="等线" w:cs="Times New Roman"/>
                <w:b/>
                <w:bCs/>
                <w:szCs w:val="21"/>
              </w:rPr>
            </w:pPr>
            <w:r w:rsidRPr="007661E6">
              <w:rPr>
                <w:rFonts w:eastAsia="等线" w:cs="Times New Roman"/>
                <w:b/>
                <w:bCs/>
                <w:szCs w:val="21"/>
              </w:rPr>
              <w:t>Final</w:t>
            </w:r>
          </w:p>
          <w:p w14:paraId="2CDEDE9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7661E6">
              <w:rPr>
                <w:rFonts w:eastAsia="等线" w:cs="Times New Roman"/>
                <w:b/>
                <w:bCs/>
                <w:szCs w:val="21"/>
              </w:rPr>
              <w:t>size</w:t>
            </w:r>
          </w:p>
        </w:tc>
        <w:tc>
          <w:tcPr>
            <w:tcW w:w="1134" w:type="dxa"/>
            <w:vMerge/>
            <w:tcBorders>
              <w:bottom w:val="single" w:sz="8" w:space="0" w:color="auto"/>
            </w:tcBorders>
            <w:shd w:val="clear" w:color="000000" w:fill="FFFFFF"/>
            <w:vAlign w:val="center"/>
          </w:tcPr>
          <w:p w14:paraId="7D0F4F54" w14:textId="77777777" w:rsidR="000F27DC" w:rsidRPr="007661E6" w:rsidRDefault="000F27DC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4F6333FD" w14:textId="77777777" w:rsidR="000F27DC" w:rsidRPr="007661E6" w:rsidRDefault="000F27DC">
            <w:pPr>
              <w:widowControl/>
              <w:ind w:firstLineChars="0" w:firstLine="0"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</w:p>
        </w:tc>
      </w:tr>
      <w:tr w:rsidR="007661E6" w:rsidRPr="007661E6" w14:paraId="2B81D242" w14:textId="77777777">
        <w:trPr>
          <w:trHeight w:val="273"/>
          <w:jc w:val="center"/>
        </w:trPr>
        <w:tc>
          <w:tcPr>
            <w:tcW w:w="709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4BD31E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47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930FB4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724DD1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106.1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C4360DA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42.4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FE7515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0.2</w:t>
            </w:r>
          </w:p>
          <w:p w14:paraId="4827DDF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0.2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C7ABCB2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7</w:t>
            </w:r>
          </w:p>
          <w:p w14:paraId="4BA5D773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3.5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4472800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35</w:t>
            </w:r>
          </w:p>
          <w:p w14:paraId="28D65DF2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17.5</w:t>
            </w:r>
          </w:p>
        </w:tc>
        <w:bookmarkStart w:id="3" w:name="OLE_LINK1"/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2DECD81" w14:textId="1EF2A156" w:rsidR="000F27DC" w:rsidRPr="007661E6" w:rsidRDefault="0071778B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fldChar w:fldCharType="begin"/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 &lt;EndNote&gt;&lt;Cite&gt;&lt;Author&gt;Kim&lt;/Author&gt;&lt;Year&gt;2013&lt;/Year&gt;&lt;RecNum&gt;31&lt;/RecNum&gt;&lt;DisplayText&gt;(Kim et al. 2013)&lt;/DisplayText&gt;&lt;record&gt;&lt;rec-number&gt;31&lt;/rec-number&gt;&lt;foreign-keys&gt;&lt;key app="EN" db-id="ax90fwzf3fd9t2etzs45ws55zp29ap5p2rrz" timestamp="1600067932"&gt;31&lt;/key&gt;&lt;key app="ENWeb" db-id=""&gt;0&lt;/key&gt;&lt;/foreign-keys&gt;&lt;ref-type name="Journal Article"&gt;17&lt;/ref-type&gt;&lt;contributors&gt;&lt;authors&gt;&lt;author&gt;Kim, J. W.&lt;/author&gt;&lt;author&gt;Xi, J.&lt;/author&gt;&lt;author&gt;Si, X. A.&lt;/author&gt;&lt;/authors&gt;&lt;/contributors&gt;&lt;auth-address&gt;Department of Systems Engineering, University of Arkansas, Little Rock, AR, U.S.A.&lt;/auth-address&gt;&lt;titles&gt;&lt;title&gt;Dynamic growth and deposition of hygroscopic aerosols in the nasal airway of a 5-year-old child&lt;/title&gt;&lt;secondary-title&gt;Int J Numer Method Biomed Eng&lt;/secondary-title&gt;&lt;/titles&gt;&lt;periodical&gt;&lt;full-title&gt;Int J Numer Method Biomed Eng&lt;/full-title&gt;&lt;/periodical&gt;&lt;pages&gt;17-39&lt;/pages&gt;&lt;volume&gt;29&lt;/volume&gt;&lt;number&gt;1&lt;/number&gt;&lt;edition&gt;2013/01/08&lt;/edition&gt;&lt;keywords&gt;&lt;keyword&gt;Administration, Intranasal&lt;/keyword&gt;&lt;keyword&gt;Aerosols/*pharmacology&lt;/keyword&gt;&lt;keyword&gt;Child, Preschool&lt;/keyword&gt;&lt;keyword&gt;Humans&lt;/keyword&gt;&lt;keyword&gt;Male&lt;/keyword&gt;&lt;keyword&gt;*Models, Biological&lt;/keyword&gt;&lt;keyword&gt;*Nasal Cavity&lt;/keyword&gt;&lt;/keywords&gt;&lt;dates&gt;&lt;year&gt;2013&lt;/year&gt;&lt;pub-dates&gt;&lt;date&gt;Jan&lt;/date&gt;&lt;/pub-dates&gt;&lt;/dates&gt;&lt;isbn&gt;2040-7947 (Electronic)&amp;#xD;2040-7939 (Linking)&lt;/isbn&gt;&lt;accession-num&gt;23293067&lt;/accession-num&gt;&lt;urls&gt;&lt;related-urls&gt;&lt;url&gt;https://www.ncbi.nlm.nih.gov/pubmed/23293067&lt;/url&gt;&lt;/related-urls&gt;&lt;/urls&gt;&lt;electronic-resource-num&gt;https://doi.org/10.1002/cnm.2490&lt;/electronic-resource-num&gt;&lt;/record&gt;&lt;/Cite&gt;&lt;/EndNote&gt;</w:instrText>
            </w:r>
            <w:r w:rsidRPr="007661E6">
              <w:rPr>
                <w:rFonts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cs="Times New Roman"/>
                <w:noProof/>
                <w:kern w:val="0"/>
                <w:szCs w:val="21"/>
              </w:rPr>
              <w:t>(Kim et al. 2013)</w:t>
            </w:r>
            <w:r w:rsidRPr="007661E6">
              <w:rPr>
                <w:rFonts w:cs="Times New Roman"/>
                <w:kern w:val="0"/>
                <w:szCs w:val="21"/>
              </w:rPr>
              <w:fldChar w:fldCharType="end"/>
            </w:r>
            <w:bookmarkEnd w:id="3"/>
          </w:p>
        </w:tc>
      </w:tr>
      <w:tr w:rsidR="007661E6" w:rsidRPr="007661E6" w14:paraId="60C933A3" w14:textId="77777777">
        <w:trPr>
          <w:trHeight w:val="171"/>
          <w:jc w:val="center"/>
        </w:trPr>
        <w:tc>
          <w:tcPr>
            <w:tcW w:w="709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E6BF10A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40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E0AD5E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0BD3E3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73.7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7086D1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10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94EE70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0.2</w:t>
            </w:r>
          </w:p>
          <w:p w14:paraId="0301AF5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0.2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2B168F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4</w:t>
            </w:r>
          </w:p>
          <w:p w14:paraId="1B15827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2.5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33ABD7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20</w:t>
            </w:r>
          </w:p>
          <w:p w14:paraId="1F83347B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12.5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078119A5" w14:textId="5D243151" w:rsidR="000F27DC" w:rsidRPr="007661E6" w:rsidRDefault="0071778B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fldChar w:fldCharType="begin">
                <w:fldData xml:space="preserve">PEVuZE5vdGU+PENpdGU+PEF1dGhvcj5YaTwvQXV0aG9yPjxZZWFyPjIwMTU8L1llYXI+PFJlY051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</w:fldData>
              </w:fldChar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 </w:instrText>
            </w:r>
            <w:r w:rsidR="007101D7">
              <w:rPr>
                <w:rFonts w:cs="Times New Roman"/>
                <w:kern w:val="0"/>
                <w:szCs w:val="21"/>
              </w:rPr>
              <w:fldChar w:fldCharType="begin">
                <w:fldData xml:space="preserve">PEVuZE5vdGU+PENpdGU+PEF1dGhvcj5YaTwvQXV0aG9yPjxZZWFyPjIwMTU8L1llYXI+PFJlY051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</w:fldData>
              </w:fldChar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EN.CITE.DATA </w:instrText>
            </w:r>
            <w:r w:rsidR="007101D7">
              <w:rPr>
                <w:rFonts w:cs="Times New Roman"/>
                <w:kern w:val="0"/>
                <w:szCs w:val="21"/>
              </w:rPr>
            </w:r>
            <w:r w:rsidR="007101D7">
              <w:rPr>
                <w:rFonts w:cs="Times New Roman"/>
                <w:kern w:val="0"/>
                <w:szCs w:val="21"/>
              </w:rPr>
              <w:fldChar w:fldCharType="end"/>
            </w:r>
            <w:r w:rsidRPr="007661E6">
              <w:rPr>
                <w:rFonts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cs="Times New Roman"/>
                <w:noProof/>
                <w:kern w:val="0"/>
                <w:szCs w:val="21"/>
              </w:rPr>
              <w:t>(Xi et al. 2013, Xi et al. 2015)</w:t>
            </w:r>
            <w:r w:rsidRPr="007661E6">
              <w:rPr>
                <w:rFonts w:cs="Times New Roman"/>
                <w:kern w:val="0"/>
                <w:szCs w:val="21"/>
              </w:rPr>
              <w:fldChar w:fldCharType="end"/>
            </w:r>
          </w:p>
        </w:tc>
      </w:tr>
      <w:tr w:rsidR="007661E6" w:rsidRPr="007661E6" w14:paraId="33725FE0" w14:textId="77777777">
        <w:trPr>
          <w:trHeight w:val="48"/>
          <w:jc w:val="center"/>
        </w:trPr>
        <w:tc>
          <w:tcPr>
            <w:tcW w:w="709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1CED733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72270F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60</w:t>
            </w:r>
          </w:p>
          <w:p w14:paraId="1F55228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45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01A6A9D" w14:textId="77777777" w:rsidR="000F27DC" w:rsidRPr="007661E6" w:rsidRDefault="000F27DC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</w:p>
          <w:p w14:paraId="3078CD25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16.04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562E28E" w14:textId="77777777" w:rsidR="000F27DC" w:rsidRPr="007661E6" w:rsidRDefault="000F27DC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</w:p>
          <w:p w14:paraId="5D9A1A7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-47.7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BF5CF2B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0.2</w:t>
            </w:r>
          </w:p>
          <w:p w14:paraId="2019AE91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44AB39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0.312</w:t>
            </w:r>
          </w:p>
          <w:p w14:paraId="10D8633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8626FF8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1.56</w:t>
            </w:r>
          </w:p>
          <w:p w14:paraId="536E7222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no effect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</w:tcBorders>
            <w:shd w:val="clear" w:color="000000" w:fill="FFFFFF"/>
            <w:noWrap/>
            <w:vAlign w:val="center"/>
          </w:tcPr>
          <w:p w14:paraId="4F1D518D" w14:textId="5084CF6F" w:rsidR="000F27DC" w:rsidRPr="007661E6" w:rsidRDefault="005C428C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fldChar w:fldCharType="begin"/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 &lt;EndNote&gt;&lt;Cite&gt;&lt;Author&gt;Sarangapani&lt;/Author&gt;&lt;Year&gt;1996&lt;/Year&gt;&lt;RecNum&gt;211&lt;/RecNum&gt;&lt;DisplayText&gt;(Sarangapani &amp;amp;Wexler 1996)&lt;/DisplayText&gt;&lt;record&gt;&lt;rec-number&gt;211&lt;/rec-number&gt;&lt;foreign-keys&gt;&lt;key app="EN" db-id="ax90fwzf3fd9t2etzs45ws55zp29ap5p2rrz" timestamp="1608196384"&gt;211&lt;/key&gt;&lt;/foreign-keys&gt;&lt;ref-type name="Journal Article"&gt;17&lt;/ref-type&gt;&lt;contributors&gt;&lt;authors&gt;&lt;author&gt;Sarangapani, R.&lt;/author&gt;&lt;author&gt;Wexler, A. S. &lt;/author&gt;&lt;/authors&gt;&lt;/contributors&gt;&lt;titles&gt;&lt;title&gt;Growth and neutralization of sulfate aerosols in human airways&lt;/title&gt;&lt;secondary-title&gt;Journal of Applied Physiology&lt;/secondary-title&gt;&lt;/titles&gt;&lt;periodical&gt;&lt;full-title&gt;Journal of Applied Physiology&lt;/full-title&gt;&lt;/periodical&gt;&lt;pages&gt;480-490&lt;/pages&gt;&lt;volume&gt;81&lt;/volume&gt;&lt;number&gt;1&lt;/number&gt;&lt;dates&gt;&lt;year&gt;1996&lt;/year&gt;&lt;/dates&gt;&lt;urls&gt;&lt;/urls&gt;&lt;electronic-resource-num&gt; https://doi.org/10.1055/s-2007-972910&lt;/electronic-resource-num&gt;&lt;/record&gt;&lt;/Cite&gt;&lt;/EndNote&gt;</w:instrText>
            </w:r>
            <w:r>
              <w:rPr>
                <w:rFonts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cs="Times New Roman"/>
                <w:noProof/>
                <w:kern w:val="0"/>
                <w:szCs w:val="21"/>
              </w:rPr>
              <w:t>(Sarangapani &amp;Wexler 1996)</w:t>
            </w:r>
            <w:r>
              <w:rPr>
                <w:rFonts w:cs="Times New Roman"/>
                <w:kern w:val="0"/>
                <w:szCs w:val="21"/>
              </w:rPr>
              <w:fldChar w:fldCharType="end"/>
            </w:r>
          </w:p>
        </w:tc>
      </w:tr>
      <w:tr w:rsidR="007661E6" w:rsidRPr="007661E6" w14:paraId="182FB45B" w14:textId="77777777">
        <w:trPr>
          <w:trHeight w:val="48"/>
          <w:jc w:val="center"/>
        </w:trPr>
        <w:tc>
          <w:tcPr>
            <w:tcW w:w="709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5D4D3C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0CCD34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CD32DA8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15.86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C8B4318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-47.9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3599F158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</w:t>
            </w:r>
          </w:p>
          <w:p w14:paraId="6DCCA01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0.1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E26C4D5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3</w:t>
            </w:r>
          </w:p>
          <w:p w14:paraId="105A12F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1.2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A977E86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3</w:t>
            </w:r>
          </w:p>
          <w:p w14:paraId="50DDDC3B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12</w:t>
            </w: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6A569F71" w14:textId="77777777" w:rsidR="000F27DC" w:rsidRPr="007661E6" w:rsidRDefault="000F27DC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7661E6" w:rsidRPr="007661E6" w14:paraId="70AC8397" w14:textId="77777777">
        <w:trPr>
          <w:trHeight w:val="48"/>
          <w:jc w:val="center"/>
        </w:trPr>
        <w:tc>
          <w:tcPr>
            <w:tcW w:w="709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926B5A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D1413D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60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64A449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16.85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A376AF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-46.9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B0F7273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AA6951F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3B39CF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no effect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C991C8D" w14:textId="1216BB74" w:rsidR="000F27DC" w:rsidRPr="007661E6" w:rsidRDefault="00AA14EC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fldChar w:fldCharType="begin">
                <w:fldData xml:space="preserve">PEVuZE5vdGU+PENpdGU+PEF1dGhvcj5Mb25nZXN0PC9BdXRob3I+PFllYXI+MjAxMTwvWWVhcj48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</w:fldData>
              </w:fldChar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 </w:instrText>
            </w:r>
            <w:r w:rsidR="007101D7">
              <w:rPr>
                <w:rFonts w:cs="Times New Roman"/>
                <w:kern w:val="0"/>
                <w:szCs w:val="21"/>
              </w:rPr>
              <w:fldChar w:fldCharType="begin">
                <w:fldData xml:space="preserve">PEVuZE5vdGU+PENpdGU+PEF1dGhvcj5Mb25nZXN0PC9BdXRob3I+PFllYXI+MjAxMTwvWWVhcj48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</w:fldData>
              </w:fldChar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EN.CITE.DATA </w:instrText>
            </w:r>
            <w:r w:rsidR="007101D7">
              <w:rPr>
                <w:rFonts w:cs="Times New Roman"/>
                <w:kern w:val="0"/>
                <w:szCs w:val="21"/>
              </w:rPr>
            </w:r>
            <w:r w:rsidR="007101D7">
              <w:rPr>
                <w:rFonts w:cs="Times New Roman"/>
                <w:kern w:val="0"/>
                <w:szCs w:val="21"/>
              </w:rPr>
              <w:fldChar w:fldCharType="end"/>
            </w:r>
            <w:r w:rsidRPr="007661E6">
              <w:rPr>
                <w:rFonts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cs="Times New Roman"/>
                <w:noProof/>
                <w:kern w:val="0"/>
                <w:szCs w:val="21"/>
              </w:rPr>
              <w:t>(Longest et al. 2011)</w:t>
            </w:r>
            <w:r w:rsidRPr="007661E6">
              <w:rPr>
                <w:rFonts w:cs="Times New Roman"/>
                <w:kern w:val="0"/>
                <w:szCs w:val="21"/>
              </w:rPr>
              <w:fldChar w:fldCharType="end"/>
            </w:r>
          </w:p>
        </w:tc>
      </w:tr>
      <w:tr w:rsidR="007661E6" w:rsidRPr="007661E6" w14:paraId="1AE1A7B9" w14:textId="77777777">
        <w:trPr>
          <w:trHeight w:val="48"/>
          <w:jc w:val="center"/>
        </w:trPr>
        <w:tc>
          <w:tcPr>
            <w:tcW w:w="709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541246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F1F4B1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100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E90242A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23.38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AC860A8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-40.4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31018B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0.3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7151CB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1.2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FFB95F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4</w:t>
            </w:r>
          </w:p>
        </w:tc>
        <w:tc>
          <w:tcPr>
            <w:tcW w:w="1560" w:type="dxa"/>
            <w:vMerge w:val="restart"/>
            <w:tcBorders>
              <w:top w:val="single" w:sz="8" w:space="0" w:color="auto"/>
              <w:left w:val="nil"/>
            </w:tcBorders>
            <w:shd w:val="clear" w:color="000000" w:fill="FFFFFF"/>
            <w:noWrap/>
            <w:vAlign w:val="center"/>
          </w:tcPr>
          <w:p w14:paraId="11B5C7E8" w14:textId="0D221AB9" w:rsidR="000F27DC" w:rsidRPr="007661E6" w:rsidRDefault="00AA14EC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fldChar w:fldCharType="begin"/>
            </w:r>
            <w:r w:rsidR="007101D7">
              <w:rPr>
                <w:rFonts w:cs="Times New Roman"/>
                <w:kern w:val="0"/>
                <w:szCs w:val="21"/>
              </w:rPr>
              <w:instrText xml:space="preserve"> ADDIN EN.CITE &lt;EndNote&gt;&lt;Cite&gt;&lt;Author&gt;Kreyling&lt;/Author&gt;&lt;Year&gt;1984&lt;/Year&gt;&lt;RecNum&gt;160&lt;/RecNum&gt;&lt;DisplayText&gt;(Kreyling 1984)&lt;/DisplayText&gt;&lt;record&gt;&lt;rec-number&gt;160&lt;/rec-number&gt;&lt;foreign-keys&gt;&lt;key app="EN" db-id="ax90fwzf3fd9t2etzs45ws55zp29ap5p2rrz" timestamp="1603295519"&gt;160&lt;/key&gt;&lt;/foreign-keys&gt;&lt;ref-type name="Journal Article"&gt;17&lt;/ref-type&gt;&lt;contributors&gt;&lt;authors&gt;&lt;author&gt;Kreyling, G. A. Ferronb. Haiderw. G.&lt;/author&gt;&lt;/authors&gt;&lt;/contributors&gt;&lt;titles&gt;&lt;title&gt;Conditions for measuring supersaturation in the human lung using aerosols&lt;/title&gt;&lt;secondary-title&gt;Journal of Aerosol Science&lt;/secondary-title&gt;&lt;/titles&gt;&lt;periodical&gt;&lt;full-title&gt;Journal of Aerosol Science&lt;/full-title&gt;&lt;/periodical&gt;&lt;dates&gt;&lt;year&gt;1984&lt;/year&gt;&lt;/dates&gt;&lt;urls&gt;&lt;/urls&gt;&lt;electronic-resource-num&gt;https://doi.org/10.1016/0021-8502(84)90065-X&lt;/electronic-resource-num&gt;&lt;/record&gt;&lt;/Cite&gt;&lt;/EndNote&gt;</w:instrText>
            </w:r>
            <w:r w:rsidRPr="007661E6">
              <w:rPr>
                <w:rFonts w:cs="Times New Roman"/>
                <w:kern w:val="0"/>
                <w:szCs w:val="21"/>
              </w:rPr>
              <w:fldChar w:fldCharType="separate"/>
            </w:r>
            <w:r w:rsidR="007101D7">
              <w:rPr>
                <w:rFonts w:cs="Times New Roman"/>
                <w:noProof/>
                <w:kern w:val="0"/>
                <w:szCs w:val="21"/>
              </w:rPr>
              <w:t>(Kreyling 1984)</w:t>
            </w:r>
            <w:r w:rsidRPr="007661E6">
              <w:rPr>
                <w:rFonts w:cs="Times New Roman"/>
                <w:kern w:val="0"/>
                <w:szCs w:val="21"/>
              </w:rPr>
              <w:fldChar w:fldCharType="end"/>
            </w:r>
          </w:p>
        </w:tc>
      </w:tr>
      <w:tr w:rsidR="007661E6" w:rsidRPr="007661E6" w14:paraId="1807E828" w14:textId="77777777">
        <w:trPr>
          <w:trHeight w:val="48"/>
          <w:jc w:val="center"/>
        </w:trPr>
        <w:tc>
          <w:tcPr>
            <w:tcW w:w="709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DEC154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4F96A62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50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F731BC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6.14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DFD6387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-57.6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CE021C3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0.3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D7C0916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1.5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A75634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5</w:t>
            </w:r>
          </w:p>
        </w:tc>
        <w:tc>
          <w:tcPr>
            <w:tcW w:w="1560" w:type="dxa"/>
            <w:vMerge/>
            <w:tcBorders>
              <w:left w:val="nil"/>
            </w:tcBorders>
            <w:shd w:val="clear" w:color="000000" w:fill="FFFFFF"/>
            <w:noWrap/>
            <w:vAlign w:val="center"/>
          </w:tcPr>
          <w:p w14:paraId="546DEC1D" w14:textId="77777777" w:rsidR="000F27DC" w:rsidRPr="007661E6" w:rsidRDefault="000F27DC">
            <w:pPr>
              <w:ind w:firstLine="420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  <w:tr w:rsidR="007661E6" w:rsidRPr="007661E6" w14:paraId="43CC4B74" w14:textId="77777777">
        <w:trPr>
          <w:trHeight w:val="58"/>
          <w:jc w:val="center"/>
        </w:trPr>
        <w:tc>
          <w:tcPr>
            <w:tcW w:w="709" w:type="dxa"/>
            <w:tcBorders>
              <w:bottom w:val="single" w:sz="18" w:space="0" w:color="auto"/>
              <w:right w:val="nil"/>
              <w:tl2br w:val="nil"/>
            </w:tcBorders>
            <w:shd w:val="clear" w:color="000000" w:fill="FFFFFF"/>
            <w:vAlign w:val="center"/>
          </w:tcPr>
          <w:p w14:paraId="02621549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</w:t>
            </w:r>
          </w:p>
        </w:tc>
        <w:tc>
          <w:tcPr>
            <w:tcW w:w="992" w:type="dxa"/>
            <w:tcBorders>
              <w:left w:val="nil"/>
              <w:bottom w:val="single" w:sz="18" w:space="0" w:color="auto"/>
              <w:right w:val="nil"/>
              <w:tl2br w:val="nil"/>
            </w:tcBorders>
            <w:shd w:val="clear" w:color="000000" w:fill="FFFFFF"/>
            <w:vAlign w:val="center"/>
          </w:tcPr>
          <w:p w14:paraId="07D74154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50</w:t>
            </w:r>
          </w:p>
        </w:tc>
        <w:tc>
          <w:tcPr>
            <w:tcW w:w="709" w:type="dxa"/>
            <w:tcBorders>
              <w:left w:val="nil"/>
              <w:bottom w:val="single" w:sz="18" w:space="0" w:color="auto"/>
              <w:right w:val="nil"/>
              <w:tl2br w:val="nil"/>
            </w:tcBorders>
            <w:shd w:val="clear" w:color="000000" w:fill="FFFFFF"/>
            <w:vAlign w:val="center"/>
          </w:tcPr>
          <w:p w14:paraId="67F1E2A5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3.05</w:t>
            </w:r>
          </w:p>
        </w:tc>
        <w:tc>
          <w:tcPr>
            <w:tcW w:w="1701" w:type="dxa"/>
            <w:tcBorders>
              <w:left w:val="nil"/>
              <w:bottom w:val="single" w:sz="18" w:space="0" w:color="auto"/>
              <w:right w:val="nil"/>
              <w:tl2br w:val="nil"/>
            </w:tcBorders>
            <w:shd w:val="clear" w:color="000000" w:fill="FFFFFF"/>
            <w:vAlign w:val="center"/>
          </w:tcPr>
          <w:p w14:paraId="4590CE71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-60.7</w:t>
            </w:r>
          </w:p>
        </w:tc>
        <w:tc>
          <w:tcPr>
            <w:tcW w:w="851" w:type="dxa"/>
            <w:tcBorders>
              <w:left w:val="nil"/>
              <w:bottom w:val="single" w:sz="18" w:space="0" w:color="auto"/>
              <w:right w:val="nil"/>
              <w:tl2br w:val="nil"/>
            </w:tcBorders>
            <w:shd w:val="clear" w:color="000000" w:fill="FFFFFF"/>
            <w:vAlign w:val="center"/>
          </w:tcPr>
          <w:p w14:paraId="5F4C8EEE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0.3</w:t>
            </w:r>
          </w:p>
          <w:p w14:paraId="17141E0D" w14:textId="77777777" w:rsidR="000F27DC" w:rsidRPr="007661E6" w:rsidRDefault="003556FA">
            <w:pPr>
              <w:widowControl/>
              <w:ind w:firstLineChars="95" w:firstLine="199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0.1</w:t>
            </w:r>
          </w:p>
        </w:tc>
        <w:tc>
          <w:tcPr>
            <w:tcW w:w="708" w:type="dxa"/>
            <w:tcBorders>
              <w:left w:val="nil"/>
              <w:bottom w:val="single" w:sz="18" w:space="0" w:color="auto"/>
              <w:right w:val="nil"/>
              <w:tl2br w:val="nil"/>
            </w:tcBorders>
            <w:shd w:val="clear" w:color="000000" w:fill="FFFFFF"/>
            <w:vAlign w:val="center"/>
          </w:tcPr>
          <w:p w14:paraId="79D1872D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2.4</w:t>
            </w:r>
          </w:p>
          <w:p w14:paraId="763BBADC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left w:val="nil"/>
              <w:bottom w:val="single" w:sz="18" w:space="0" w:color="auto"/>
              <w:right w:val="nil"/>
              <w:tl2br w:val="nil"/>
            </w:tcBorders>
            <w:shd w:val="clear" w:color="000000" w:fill="FFFFFF"/>
            <w:vAlign w:val="center"/>
          </w:tcPr>
          <w:p w14:paraId="6C7C9151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8</w:t>
            </w:r>
          </w:p>
          <w:p w14:paraId="01DFB2F6" w14:textId="77777777" w:rsidR="000F27DC" w:rsidRPr="007661E6" w:rsidRDefault="003556FA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  <w:r w:rsidRPr="007661E6">
              <w:rPr>
                <w:rFonts w:cs="Times New Roman"/>
                <w:kern w:val="0"/>
                <w:szCs w:val="21"/>
              </w:rPr>
              <w:t>20</w:t>
            </w:r>
          </w:p>
        </w:tc>
        <w:tc>
          <w:tcPr>
            <w:tcW w:w="1560" w:type="dxa"/>
            <w:vMerge/>
            <w:tcBorders>
              <w:left w:val="nil"/>
              <w:bottom w:val="single" w:sz="18" w:space="0" w:color="auto"/>
            </w:tcBorders>
            <w:shd w:val="clear" w:color="000000" w:fill="FFFFFF"/>
            <w:noWrap/>
            <w:vAlign w:val="center"/>
          </w:tcPr>
          <w:p w14:paraId="7DE13572" w14:textId="77777777" w:rsidR="000F27DC" w:rsidRPr="007661E6" w:rsidRDefault="000F27DC">
            <w:pPr>
              <w:widowControl/>
              <w:ind w:firstLineChars="0" w:firstLine="0"/>
              <w:jc w:val="center"/>
              <w:rPr>
                <w:rFonts w:cs="Times New Roman"/>
                <w:kern w:val="0"/>
                <w:szCs w:val="21"/>
              </w:rPr>
            </w:pPr>
          </w:p>
        </w:tc>
      </w:tr>
    </w:tbl>
    <w:p w14:paraId="6EF30ABB" w14:textId="746FE264" w:rsidR="007101D7" w:rsidRPr="0019004B" w:rsidRDefault="003556FA" w:rsidP="0019004B">
      <w:pPr>
        <w:ind w:firstLineChars="0" w:firstLine="0"/>
        <w:rPr>
          <w:rFonts w:cs="Times New Roman" w:hint="eastAsia"/>
        </w:rPr>
      </w:pPr>
      <w:r w:rsidRPr="007661E6">
        <w:rPr>
          <w:rFonts w:cs="Times New Roman"/>
          <w:vertAlign w:val="superscript"/>
        </w:rPr>
        <w:t>*</w:t>
      </w:r>
      <w:r w:rsidRPr="007661E6">
        <w:rPr>
          <w:rFonts w:cs="Times New Roman"/>
        </w:rPr>
        <w:t>：</w:t>
      </w:r>
      <w:r w:rsidRPr="007661E6">
        <w:rPr>
          <w:rFonts w:cs="Times New Roman"/>
        </w:rPr>
        <w:t xml:space="preserve">Vapor pressure difference. </w:t>
      </w:r>
      <w:proofErr w:type="spellStart"/>
      <w:r w:rsidRPr="007661E6">
        <w:rPr>
          <w:rFonts w:cs="Times New Roman"/>
        </w:rPr>
        <w:t>P</w:t>
      </w:r>
      <w:r w:rsidRPr="007661E6">
        <w:rPr>
          <w:rFonts w:cs="Times New Roman"/>
          <w:vertAlign w:val="subscript"/>
        </w:rPr>
        <w:t>v</w:t>
      </w:r>
      <w:proofErr w:type="spellEnd"/>
      <w:r w:rsidRPr="007661E6">
        <w:rPr>
          <w:rFonts w:cs="Times New Roman"/>
        </w:rPr>
        <w:t xml:space="preserve"> is the saturated vapor pressure of air in the environment, hPa. </w:t>
      </w:r>
      <w:proofErr w:type="spellStart"/>
      <w:r w:rsidRPr="007661E6">
        <w:rPr>
          <w:rFonts w:cs="Times New Roman"/>
        </w:rPr>
        <w:t>P</w:t>
      </w:r>
      <w:r w:rsidRPr="007661E6">
        <w:rPr>
          <w:rFonts w:cs="Times New Roman"/>
          <w:vertAlign w:val="subscript"/>
        </w:rPr>
        <w:t>vo</w:t>
      </w:r>
      <w:proofErr w:type="spellEnd"/>
      <w:r w:rsidRPr="007661E6">
        <w:rPr>
          <w:rFonts w:cs="Times New Roman"/>
        </w:rPr>
        <w:t xml:space="preserve"> is the saturated vapor pressure of air in the human respiratory tract, hPa(T=37℃</w:t>
      </w:r>
      <w:r w:rsidRPr="007661E6">
        <w:rPr>
          <w:rFonts w:cs="Times New Roman"/>
        </w:rPr>
        <w:t>，</w:t>
      </w:r>
      <w:r w:rsidRPr="007661E6">
        <w:rPr>
          <w:rFonts w:cs="Times New Roman"/>
        </w:rPr>
        <w:t xml:space="preserve">RH=99%, </w:t>
      </w:r>
      <w:proofErr w:type="spellStart"/>
      <w:r w:rsidRPr="007661E6">
        <w:rPr>
          <w:rFonts w:cs="Times New Roman"/>
        </w:rPr>
        <w:t>P</w:t>
      </w:r>
      <w:r w:rsidRPr="007661E6">
        <w:rPr>
          <w:rFonts w:cs="Times New Roman"/>
          <w:vertAlign w:val="subscript"/>
        </w:rPr>
        <w:t>vo</w:t>
      </w:r>
      <w:proofErr w:type="spellEnd"/>
      <w:r w:rsidRPr="007661E6">
        <w:rPr>
          <w:rFonts w:cs="Times New Roman"/>
        </w:rPr>
        <w:t xml:space="preserve"> =62.1hPa).</w:t>
      </w:r>
    </w:p>
    <w:p w14:paraId="6672BDE5" w14:textId="7E7292DA" w:rsidR="0019004B" w:rsidRDefault="0019004B" w:rsidP="007101D7">
      <w:pPr>
        <w:spacing w:line="480" w:lineRule="auto"/>
        <w:ind w:firstLineChars="0" w:firstLine="0"/>
        <w:rPr>
          <w:rFonts w:cs="Times New Roman" w:hint="eastAsia"/>
          <w:shd w:val="clear" w:color="auto" w:fill="FFFFFF"/>
        </w:rPr>
      </w:pPr>
      <w:r>
        <w:rPr>
          <w:noProof/>
        </w:rPr>
        <w:drawing>
          <wp:inline distT="0" distB="0" distL="0" distR="0" wp14:anchorId="5F819208" wp14:editId="2A5C4679">
            <wp:extent cx="5504233" cy="32461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3681" cy="3251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20BBF" w14:textId="77777777" w:rsidR="007101D7" w:rsidRDefault="007101D7" w:rsidP="007101D7">
      <w:pPr>
        <w:pStyle w:val="4"/>
        <w:ind w:firstLineChars="0" w:firstLine="0"/>
        <w:rPr>
          <w:rFonts w:eastAsia="宋体" w:cs="Times New Roman"/>
        </w:rPr>
      </w:pPr>
      <w:r w:rsidRPr="001A3A7F">
        <w:rPr>
          <w:rFonts w:eastAsia="宋体" w:cs="Times New Roman"/>
        </w:rPr>
        <w:lastRenderedPageBreak/>
        <w:t>Fig</w:t>
      </w:r>
      <w:r>
        <w:rPr>
          <w:rFonts w:eastAsia="宋体" w:cs="Times New Roman"/>
        </w:rPr>
        <w:t>ure</w:t>
      </w:r>
      <w:r w:rsidRPr="001A3A7F">
        <w:rPr>
          <w:rFonts w:eastAsia="宋体" w:cs="Times New Roman"/>
        </w:rPr>
        <w:t xml:space="preserve"> </w:t>
      </w:r>
      <w:r>
        <w:rPr>
          <w:rFonts w:eastAsia="宋体" w:cs="Times New Roman"/>
        </w:rPr>
        <w:t>A.1</w:t>
      </w:r>
      <w:r w:rsidRPr="001A3A7F">
        <w:rPr>
          <w:rFonts w:eastAsia="宋体" w:cs="Times New Roman"/>
        </w:rPr>
        <w:t>: Psychrometric chart and diameter growth factor of inhaled supersaturation droplets in the airways for different conditions.</w:t>
      </w:r>
    </w:p>
    <w:sectPr w:rsidR="007101D7" w:rsidSect="0020540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60804" w14:textId="77777777" w:rsidR="003E7705" w:rsidRDefault="003E7705">
      <w:pPr>
        <w:spacing w:line="240" w:lineRule="auto"/>
        <w:ind w:firstLine="420"/>
      </w:pPr>
      <w:r>
        <w:separator/>
      </w:r>
    </w:p>
  </w:endnote>
  <w:endnote w:type="continuationSeparator" w:id="0">
    <w:p w14:paraId="2F4F6251" w14:textId="77777777" w:rsidR="003E7705" w:rsidRDefault="003E770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4DF60F">
    <w:altName w:val="Cambria"/>
    <w:charset w:val="00"/>
    <w:family w:val="roman"/>
    <w:pitch w:val="default"/>
  </w:font>
  <w:font w:name="Charis SIL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SimSun,&quot;Songti SC&quot;,宋体,sans-seri">
    <w:altName w:val="宋体"/>
    <w:charset w:val="86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9FB2F" w14:textId="77777777" w:rsidR="00A6720D" w:rsidRDefault="00A6720D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BE1960" w14:textId="77777777" w:rsidR="00A6720D" w:rsidRDefault="00A6720D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A3406" w14:textId="77777777" w:rsidR="00A6720D" w:rsidRDefault="00A6720D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9F7906" w14:textId="77777777" w:rsidR="003E7705" w:rsidRDefault="003E7705">
      <w:pPr>
        <w:spacing w:line="240" w:lineRule="auto"/>
        <w:ind w:firstLine="420"/>
      </w:pPr>
      <w:r>
        <w:separator/>
      </w:r>
    </w:p>
  </w:footnote>
  <w:footnote w:type="continuationSeparator" w:id="0">
    <w:p w14:paraId="149E40E7" w14:textId="77777777" w:rsidR="003E7705" w:rsidRDefault="003E7705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06196" w14:textId="77777777" w:rsidR="00A6720D" w:rsidRDefault="00A6720D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365CE" w14:textId="77777777" w:rsidR="00A6720D" w:rsidRDefault="00A6720D">
    <w:pPr>
      <w:pStyle w:val="a9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220C4" w14:textId="77777777" w:rsidR="00A6720D" w:rsidRDefault="00A6720D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6198F"/>
    <w:multiLevelType w:val="multilevel"/>
    <w:tmpl w:val="08E6198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5393E9C"/>
    <w:multiLevelType w:val="multilevel"/>
    <w:tmpl w:val="25393E9C"/>
    <w:lvl w:ilvl="0">
      <w:start w:val="1"/>
      <w:numFmt w:val="decimal"/>
      <w:lvlText w:val="%1."/>
      <w:lvlJc w:val="left"/>
      <w:pPr>
        <w:ind w:left="420" w:hanging="420"/>
      </w:pPr>
      <w:rPr>
        <w:rFonts w:ascii="Cambria" w:eastAsia="Cambria" w:hAnsi="Cambria" w:hint="default"/>
      </w:rPr>
    </w:lvl>
    <w:lvl w:ilvl="1">
      <w:start w:val="1"/>
      <w:numFmt w:val="lowerLetter"/>
      <w:lvlText w:val="%2."/>
      <w:lvlJc w:val="left"/>
      <w:pPr>
        <w:ind w:left="840" w:hanging="420"/>
      </w:pPr>
      <w:rPr>
        <w:rFonts w:ascii="Cambria" w:eastAsia="Cambria" w:hAnsi="Cambria" w:hint="default"/>
      </w:rPr>
    </w:lvl>
    <w:lvl w:ilvl="2">
      <w:start w:val="1"/>
      <w:numFmt w:val="lowerRoman"/>
      <w:lvlText w:val="%3."/>
      <w:lvlJc w:val="left"/>
      <w:pPr>
        <w:ind w:left="1260" w:hanging="420"/>
      </w:pPr>
      <w:rPr>
        <w:rFonts w:ascii="Cambria" w:eastAsia="Cambria" w:hAnsi="Cambria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Cambria" w:eastAsia="Cambria" w:hAnsi="Cambria" w:hint="default"/>
      </w:rPr>
    </w:lvl>
    <w:lvl w:ilvl="4">
      <w:start w:val="1"/>
      <w:numFmt w:val="lowerLetter"/>
      <w:lvlText w:val="%5."/>
      <w:lvlJc w:val="left"/>
      <w:pPr>
        <w:ind w:left="2100" w:hanging="420"/>
      </w:pPr>
      <w:rPr>
        <w:rFonts w:ascii="Cambria" w:eastAsia="Cambria" w:hAnsi="Cambria" w:hint="default"/>
      </w:rPr>
    </w:lvl>
    <w:lvl w:ilvl="5">
      <w:start w:val="1"/>
      <w:numFmt w:val="lowerRoman"/>
      <w:lvlText w:val="%6."/>
      <w:lvlJc w:val="left"/>
      <w:pPr>
        <w:ind w:left="2520" w:hanging="420"/>
      </w:pPr>
      <w:rPr>
        <w:rFonts w:ascii="Cambria" w:eastAsia="Cambria" w:hAnsi="Cambria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Cambria" w:eastAsia="Cambria" w:hAnsi="Cambria" w:hint="default"/>
      </w:rPr>
    </w:lvl>
    <w:lvl w:ilvl="7">
      <w:start w:val="1"/>
      <w:numFmt w:val="lowerLetter"/>
      <w:lvlText w:val="%8."/>
      <w:lvlJc w:val="left"/>
      <w:pPr>
        <w:ind w:left="3360" w:hanging="420"/>
      </w:pPr>
      <w:rPr>
        <w:rFonts w:ascii="Cambria" w:eastAsia="Cambria" w:hAnsi="Cambria" w:hint="default"/>
      </w:rPr>
    </w:lvl>
    <w:lvl w:ilvl="8">
      <w:numFmt w:val="decimal"/>
      <w:lvlText w:val=""/>
      <w:lvlJc w:val="left"/>
    </w:lvl>
  </w:abstractNum>
  <w:abstractNum w:abstractNumId="2" w15:restartNumberingAfterBreak="0">
    <w:nsid w:val="359F479F"/>
    <w:multiLevelType w:val="hybridMultilevel"/>
    <w:tmpl w:val="CB24C9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7E2225E"/>
    <w:multiLevelType w:val="hybridMultilevel"/>
    <w:tmpl w:val="8E9803EA"/>
    <w:lvl w:ilvl="0" w:tplc="D6D2B5A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Sci Pollut Res (N-Y)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20adzttyexdr3erfrl5eexbz0zfprf2r0xr&quot;&gt;My EndNote Library&lt;record-ids&gt;&lt;item&gt;30&lt;/item&gt;&lt;item&gt;44&lt;/item&gt;&lt;item&gt;46&lt;/item&gt;&lt;item&gt;68&lt;/item&gt;&lt;/record-ids&gt;&lt;/item&gt;&lt;/Libraries&gt;"/>
  </w:docVars>
  <w:rsids>
    <w:rsidRoot w:val="00BA0C1A"/>
    <w:rsid w:val="000000D9"/>
    <w:rsid w:val="00000AFD"/>
    <w:rsid w:val="00002075"/>
    <w:rsid w:val="00002320"/>
    <w:rsid w:val="00002852"/>
    <w:rsid w:val="0000306F"/>
    <w:rsid w:val="00003274"/>
    <w:rsid w:val="000037AD"/>
    <w:rsid w:val="00005036"/>
    <w:rsid w:val="00005BA4"/>
    <w:rsid w:val="00006C27"/>
    <w:rsid w:val="000077B5"/>
    <w:rsid w:val="00010868"/>
    <w:rsid w:val="00010A6A"/>
    <w:rsid w:val="00011A2A"/>
    <w:rsid w:val="00011D63"/>
    <w:rsid w:val="00011FA1"/>
    <w:rsid w:val="000129DB"/>
    <w:rsid w:val="00012FB3"/>
    <w:rsid w:val="0001453D"/>
    <w:rsid w:val="00015A8A"/>
    <w:rsid w:val="00016546"/>
    <w:rsid w:val="0002029C"/>
    <w:rsid w:val="0002065F"/>
    <w:rsid w:val="000218E0"/>
    <w:rsid w:val="00022C7B"/>
    <w:rsid w:val="00023D99"/>
    <w:rsid w:val="000249CD"/>
    <w:rsid w:val="00024F6C"/>
    <w:rsid w:val="0002503A"/>
    <w:rsid w:val="00025209"/>
    <w:rsid w:val="0002595B"/>
    <w:rsid w:val="00025992"/>
    <w:rsid w:val="00025D1F"/>
    <w:rsid w:val="00026742"/>
    <w:rsid w:val="00027666"/>
    <w:rsid w:val="000279FA"/>
    <w:rsid w:val="000301F1"/>
    <w:rsid w:val="000312F3"/>
    <w:rsid w:val="000318A3"/>
    <w:rsid w:val="00032B53"/>
    <w:rsid w:val="00032F54"/>
    <w:rsid w:val="0003323C"/>
    <w:rsid w:val="00033955"/>
    <w:rsid w:val="00033A66"/>
    <w:rsid w:val="00035205"/>
    <w:rsid w:val="0003572E"/>
    <w:rsid w:val="00035913"/>
    <w:rsid w:val="00035E6A"/>
    <w:rsid w:val="00036196"/>
    <w:rsid w:val="00036D96"/>
    <w:rsid w:val="00037062"/>
    <w:rsid w:val="000371FF"/>
    <w:rsid w:val="00037350"/>
    <w:rsid w:val="00037B12"/>
    <w:rsid w:val="00040AA5"/>
    <w:rsid w:val="0004334F"/>
    <w:rsid w:val="00043365"/>
    <w:rsid w:val="00044940"/>
    <w:rsid w:val="00044A21"/>
    <w:rsid w:val="00045229"/>
    <w:rsid w:val="000464EB"/>
    <w:rsid w:val="000476F2"/>
    <w:rsid w:val="000505B8"/>
    <w:rsid w:val="0005060F"/>
    <w:rsid w:val="00050733"/>
    <w:rsid w:val="00050737"/>
    <w:rsid w:val="000541BE"/>
    <w:rsid w:val="00054A94"/>
    <w:rsid w:val="00054BF8"/>
    <w:rsid w:val="00054F56"/>
    <w:rsid w:val="00055344"/>
    <w:rsid w:val="00055BD3"/>
    <w:rsid w:val="0005684B"/>
    <w:rsid w:val="00056EE7"/>
    <w:rsid w:val="0006082F"/>
    <w:rsid w:val="0006089E"/>
    <w:rsid w:val="00060D41"/>
    <w:rsid w:val="00060DBD"/>
    <w:rsid w:val="00061E76"/>
    <w:rsid w:val="00061F72"/>
    <w:rsid w:val="000625CE"/>
    <w:rsid w:val="00062DCF"/>
    <w:rsid w:val="000635D8"/>
    <w:rsid w:val="000645CB"/>
    <w:rsid w:val="00064B3F"/>
    <w:rsid w:val="0006571A"/>
    <w:rsid w:val="00066A0F"/>
    <w:rsid w:val="0006718D"/>
    <w:rsid w:val="000672B0"/>
    <w:rsid w:val="00070C61"/>
    <w:rsid w:val="00070C74"/>
    <w:rsid w:val="00071282"/>
    <w:rsid w:val="00072546"/>
    <w:rsid w:val="00072EE3"/>
    <w:rsid w:val="00073160"/>
    <w:rsid w:val="00073F34"/>
    <w:rsid w:val="00075150"/>
    <w:rsid w:val="00075F9A"/>
    <w:rsid w:val="000761CC"/>
    <w:rsid w:val="00076318"/>
    <w:rsid w:val="0007799D"/>
    <w:rsid w:val="00077DD5"/>
    <w:rsid w:val="00080CE0"/>
    <w:rsid w:val="00080E8B"/>
    <w:rsid w:val="0008122B"/>
    <w:rsid w:val="0008123F"/>
    <w:rsid w:val="00081A2D"/>
    <w:rsid w:val="00082063"/>
    <w:rsid w:val="0008276D"/>
    <w:rsid w:val="00083589"/>
    <w:rsid w:val="000839A7"/>
    <w:rsid w:val="00083A98"/>
    <w:rsid w:val="00084BF0"/>
    <w:rsid w:val="00084D2F"/>
    <w:rsid w:val="00085C23"/>
    <w:rsid w:val="000867B8"/>
    <w:rsid w:val="00087EDA"/>
    <w:rsid w:val="00087F35"/>
    <w:rsid w:val="000902D6"/>
    <w:rsid w:val="00090A4C"/>
    <w:rsid w:val="00090DD0"/>
    <w:rsid w:val="00092000"/>
    <w:rsid w:val="00092374"/>
    <w:rsid w:val="00092464"/>
    <w:rsid w:val="0009456C"/>
    <w:rsid w:val="00096BCD"/>
    <w:rsid w:val="000A119E"/>
    <w:rsid w:val="000A5429"/>
    <w:rsid w:val="000A5EA7"/>
    <w:rsid w:val="000A603C"/>
    <w:rsid w:val="000A6DB5"/>
    <w:rsid w:val="000A7528"/>
    <w:rsid w:val="000A7529"/>
    <w:rsid w:val="000A7705"/>
    <w:rsid w:val="000B012B"/>
    <w:rsid w:val="000B0257"/>
    <w:rsid w:val="000B0FC7"/>
    <w:rsid w:val="000B18C5"/>
    <w:rsid w:val="000B19CA"/>
    <w:rsid w:val="000B1EB2"/>
    <w:rsid w:val="000B278A"/>
    <w:rsid w:val="000B44EC"/>
    <w:rsid w:val="000B4D6A"/>
    <w:rsid w:val="000B5634"/>
    <w:rsid w:val="000B71CF"/>
    <w:rsid w:val="000B7E32"/>
    <w:rsid w:val="000C024F"/>
    <w:rsid w:val="000C03F5"/>
    <w:rsid w:val="000C1E01"/>
    <w:rsid w:val="000C21D6"/>
    <w:rsid w:val="000C2B98"/>
    <w:rsid w:val="000C3634"/>
    <w:rsid w:val="000C3F36"/>
    <w:rsid w:val="000C47CC"/>
    <w:rsid w:val="000C496D"/>
    <w:rsid w:val="000C4D2E"/>
    <w:rsid w:val="000C51B7"/>
    <w:rsid w:val="000C52BB"/>
    <w:rsid w:val="000C5E63"/>
    <w:rsid w:val="000C69E1"/>
    <w:rsid w:val="000D0562"/>
    <w:rsid w:val="000D1143"/>
    <w:rsid w:val="000D1AC0"/>
    <w:rsid w:val="000D2167"/>
    <w:rsid w:val="000D2168"/>
    <w:rsid w:val="000D2864"/>
    <w:rsid w:val="000D2E99"/>
    <w:rsid w:val="000D2F60"/>
    <w:rsid w:val="000D4331"/>
    <w:rsid w:val="000D43D0"/>
    <w:rsid w:val="000D46B0"/>
    <w:rsid w:val="000D46CC"/>
    <w:rsid w:val="000D489D"/>
    <w:rsid w:val="000D4CE1"/>
    <w:rsid w:val="000D5571"/>
    <w:rsid w:val="000D5618"/>
    <w:rsid w:val="000D5ED5"/>
    <w:rsid w:val="000D7A5D"/>
    <w:rsid w:val="000E0460"/>
    <w:rsid w:val="000E0B10"/>
    <w:rsid w:val="000E0CAA"/>
    <w:rsid w:val="000E1DE1"/>
    <w:rsid w:val="000E1E33"/>
    <w:rsid w:val="000E22EB"/>
    <w:rsid w:val="000E25AB"/>
    <w:rsid w:val="000E26E9"/>
    <w:rsid w:val="000E2727"/>
    <w:rsid w:val="000E460D"/>
    <w:rsid w:val="000E7B67"/>
    <w:rsid w:val="000F0D17"/>
    <w:rsid w:val="000F2384"/>
    <w:rsid w:val="000F27DC"/>
    <w:rsid w:val="000F288C"/>
    <w:rsid w:val="000F36D3"/>
    <w:rsid w:val="000F3B7B"/>
    <w:rsid w:val="000F4B5D"/>
    <w:rsid w:val="000F6373"/>
    <w:rsid w:val="000F68CA"/>
    <w:rsid w:val="000F6BDF"/>
    <w:rsid w:val="000F6D20"/>
    <w:rsid w:val="000F6F49"/>
    <w:rsid w:val="000F7807"/>
    <w:rsid w:val="00100403"/>
    <w:rsid w:val="001004E0"/>
    <w:rsid w:val="00100C36"/>
    <w:rsid w:val="001026F3"/>
    <w:rsid w:val="00102F59"/>
    <w:rsid w:val="00103F44"/>
    <w:rsid w:val="001053D0"/>
    <w:rsid w:val="00105E45"/>
    <w:rsid w:val="00105F3F"/>
    <w:rsid w:val="0010620F"/>
    <w:rsid w:val="00107C23"/>
    <w:rsid w:val="001101F1"/>
    <w:rsid w:val="00110DD9"/>
    <w:rsid w:val="001119BA"/>
    <w:rsid w:val="001135FC"/>
    <w:rsid w:val="001139DF"/>
    <w:rsid w:val="00113A73"/>
    <w:rsid w:val="00113D8C"/>
    <w:rsid w:val="001147C7"/>
    <w:rsid w:val="001148A1"/>
    <w:rsid w:val="001152BF"/>
    <w:rsid w:val="001157FF"/>
    <w:rsid w:val="00116841"/>
    <w:rsid w:val="00116FCD"/>
    <w:rsid w:val="001171F1"/>
    <w:rsid w:val="001173A2"/>
    <w:rsid w:val="00120274"/>
    <w:rsid w:val="001221B6"/>
    <w:rsid w:val="00122B51"/>
    <w:rsid w:val="00122FA0"/>
    <w:rsid w:val="00123080"/>
    <w:rsid w:val="001252D4"/>
    <w:rsid w:val="001269D9"/>
    <w:rsid w:val="00126ACE"/>
    <w:rsid w:val="00127033"/>
    <w:rsid w:val="00127BF3"/>
    <w:rsid w:val="001300C2"/>
    <w:rsid w:val="00130471"/>
    <w:rsid w:val="00130871"/>
    <w:rsid w:val="00130B67"/>
    <w:rsid w:val="00130B96"/>
    <w:rsid w:val="00130E0F"/>
    <w:rsid w:val="001312CF"/>
    <w:rsid w:val="0013243B"/>
    <w:rsid w:val="0013267D"/>
    <w:rsid w:val="00133051"/>
    <w:rsid w:val="0013434C"/>
    <w:rsid w:val="00134B63"/>
    <w:rsid w:val="001354B5"/>
    <w:rsid w:val="0013591F"/>
    <w:rsid w:val="001363AC"/>
    <w:rsid w:val="00136CE6"/>
    <w:rsid w:val="00137E27"/>
    <w:rsid w:val="001411D7"/>
    <w:rsid w:val="0014394C"/>
    <w:rsid w:val="001448C5"/>
    <w:rsid w:val="001451EF"/>
    <w:rsid w:val="00145391"/>
    <w:rsid w:val="00145E7C"/>
    <w:rsid w:val="001467DD"/>
    <w:rsid w:val="00146C5A"/>
    <w:rsid w:val="00147038"/>
    <w:rsid w:val="001470FA"/>
    <w:rsid w:val="001474F5"/>
    <w:rsid w:val="001477C6"/>
    <w:rsid w:val="001478F5"/>
    <w:rsid w:val="00147E2D"/>
    <w:rsid w:val="001505C4"/>
    <w:rsid w:val="00150FEC"/>
    <w:rsid w:val="001518B1"/>
    <w:rsid w:val="001522AE"/>
    <w:rsid w:val="00152900"/>
    <w:rsid w:val="00153108"/>
    <w:rsid w:val="00153254"/>
    <w:rsid w:val="00154400"/>
    <w:rsid w:val="001547B2"/>
    <w:rsid w:val="00155ED6"/>
    <w:rsid w:val="0015618D"/>
    <w:rsid w:val="001562C7"/>
    <w:rsid w:val="0015640C"/>
    <w:rsid w:val="00156B09"/>
    <w:rsid w:val="001574BE"/>
    <w:rsid w:val="001574CD"/>
    <w:rsid w:val="0016043C"/>
    <w:rsid w:val="00160F3F"/>
    <w:rsid w:val="00161141"/>
    <w:rsid w:val="001625BD"/>
    <w:rsid w:val="001628D6"/>
    <w:rsid w:val="0016399A"/>
    <w:rsid w:val="00163B23"/>
    <w:rsid w:val="001643C9"/>
    <w:rsid w:val="001646CC"/>
    <w:rsid w:val="00164D02"/>
    <w:rsid w:val="001651D3"/>
    <w:rsid w:val="00165232"/>
    <w:rsid w:val="001657C6"/>
    <w:rsid w:val="00166175"/>
    <w:rsid w:val="001664AE"/>
    <w:rsid w:val="00166C84"/>
    <w:rsid w:val="00167213"/>
    <w:rsid w:val="00167E14"/>
    <w:rsid w:val="001706D4"/>
    <w:rsid w:val="00170889"/>
    <w:rsid w:val="001713AF"/>
    <w:rsid w:val="001717AC"/>
    <w:rsid w:val="00171F3F"/>
    <w:rsid w:val="00172A09"/>
    <w:rsid w:val="001739E2"/>
    <w:rsid w:val="00173CA1"/>
    <w:rsid w:val="0017491D"/>
    <w:rsid w:val="0017506E"/>
    <w:rsid w:val="00175B2A"/>
    <w:rsid w:val="00176093"/>
    <w:rsid w:val="00176183"/>
    <w:rsid w:val="0017682D"/>
    <w:rsid w:val="0017764E"/>
    <w:rsid w:val="00177899"/>
    <w:rsid w:val="001814D6"/>
    <w:rsid w:val="00181824"/>
    <w:rsid w:val="00182FC0"/>
    <w:rsid w:val="001831ED"/>
    <w:rsid w:val="001834BE"/>
    <w:rsid w:val="001840B3"/>
    <w:rsid w:val="0018437F"/>
    <w:rsid w:val="001846CB"/>
    <w:rsid w:val="00185346"/>
    <w:rsid w:val="001864BE"/>
    <w:rsid w:val="001868C0"/>
    <w:rsid w:val="00186E5B"/>
    <w:rsid w:val="001877DF"/>
    <w:rsid w:val="00187D56"/>
    <w:rsid w:val="0019004B"/>
    <w:rsid w:val="00190460"/>
    <w:rsid w:val="0019058A"/>
    <w:rsid w:val="001907A0"/>
    <w:rsid w:val="0019152D"/>
    <w:rsid w:val="0019273C"/>
    <w:rsid w:val="00192E04"/>
    <w:rsid w:val="00193359"/>
    <w:rsid w:val="0019350C"/>
    <w:rsid w:val="001939AF"/>
    <w:rsid w:val="001944B4"/>
    <w:rsid w:val="0019539B"/>
    <w:rsid w:val="00195F9A"/>
    <w:rsid w:val="001965EF"/>
    <w:rsid w:val="00196EAD"/>
    <w:rsid w:val="001974B6"/>
    <w:rsid w:val="00197828"/>
    <w:rsid w:val="001A02D7"/>
    <w:rsid w:val="001A09F1"/>
    <w:rsid w:val="001A2997"/>
    <w:rsid w:val="001A2CD7"/>
    <w:rsid w:val="001A5F27"/>
    <w:rsid w:val="001A6079"/>
    <w:rsid w:val="001A6264"/>
    <w:rsid w:val="001A6896"/>
    <w:rsid w:val="001A6FFF"/>
    <w:rsid w:val="001A7470"/>
    <w:rsid w:val="001A7C0F"/>
    <w:rsid w:val="001B0173"/>
    <w:rsid w:val="001B045A"/>
    <w:rsid w:val="001B1BDA"/>
    <w:rsid w:val="001B1D42"/>
    <w:rsid w:val="001B1E2B"/>
    <w:rsid w:val="001B20C4"/>
    <w:rsid w:val="001B24B2"/>
    <w:rsid w:val="001B297E"/>
    <w:rsid w:val="001B2DE4"/>
    <w:rsid w:val="001B3CD5"/>
    <w:rsid w:val="001B5B8A"/>
    <w:rsid w:val="001B63B9"/>
    <w:rsid w:val="001B7970"/>
    <w:rsid w:val="001C0A5F"/>
    <w:rsid w:val="001C16B5"/>
    <w:rsid w:val="001C1B2C"/>
    <w:rsid w:val="001C1D09"/>
    <w:rsid w:val="001C385A"/>
    <w:rsid w:val="001C4054"/>
    <w:rsid w:val="001C41F6"/>
    <w:rsid w:val="001C55E4"/>
    <w:rsid w:val="001C5DE7"/>
    <w:rsid w:val="001C6E20"/>
    <w:rsid w:val="001D36A0"/>
    <w:rsid w:val="001D415E"/>
    <w:rsid w:val="001D5266"/>
    <w:rsid w:val="001D6377"/>
    <w:rsid w:val="001D6449"/>
    <w:rsid w:val="001D658D"/>
    <w:rsid w:val="001D6C45"/>
    <w:rsid w:val="001D73D6"/>
    <w:rsid w:val="001E1525"/>
    <w:rsid w:val="001E1A45"/>
    <w:rsid w:val="001E217D"/>
    <w:rsid w:val="001E2E4C"/>
    <w:rsid w:val="001E3721"/>
    <w:rsid w:val="001E3975"/>
    <w:rsid w:val="001E5E4B"/>
    <w:rsid w:val="001E628C"/>
    <w:rsid w:val="001E6FE3"/>
    <w:rsid w:val="001E7973"/>
    <w:rsid w:val="001F019E"/>
    <w:rsid w:val="001F0886"/>
    <w:rsid w:val="001F1999"/>
    <w:rsid w:val="001F247D"/>
    <w:rsid w:val="001F24C7"/>
    <w:rsid w:val="001F25B2"/>
    <w:rsid w:val="001F2BB4"/>
    <w:rsid w:val="001F310E"/>
    <w:rsid w:val="001F4F36"/>
    <w:rsid w:val="001F5B9A"/>
    <w:rsid w:val="001F6364"/>
    <w:rsid w:val="001F6EFB"/>
    <w:rsid w:val="001F7358"/>
    <w:rsid w:val="001F7384"/>
    <w:rsid w:val="002000AE"/>
    <w:rsid w:val="002012A1"/>
    <w:rsid w:val="00202466"/>
    <w:rsid w:val="00202F11"/>
    <w:rsid w:val="002032C0"/>
    <w:rsid w:val="00203A94"/>
    <w:rsid w:val="0020401F"/>
    <w:rsid w:val="002042F2"/>
    <w:rsid w:val="00204503"/>
    <w:rsid w:val="00204B2B"/>
    <w:rsid w:val="00204E26"/>
    <w:rsid w:val="00205400"/>
    <w:rsid w:val="002062FF"/>
    <w:rsid w:val="0020657F"/>
    <w:rsid w:val="002066BE"/>
    <w:rsid w:val="0020670F"/>
    <w:rsid w:val="00206E1D"/>
    <w:rsid w:val="00207661"/>
    <w:rsid w:val="00207C10"/>
    <w:rsid w:val="00207F70"/>
    <w:rsid w:val="002109C2"/>
    <w:rsid w:val="00210ABE"/>
    <w:rsid w:val="00212764"/>
    <w:rsid w:val="00214DE5"/>
    <w:rsid w:val="00215F33"/>
    <w:rsid w:val="00216148"/>
    <w:rsid w:val="00216EB9"/>
    <w:rsid w:val="002174D1"/>
    <w:rsid w:val="00220680"/>
    <w:rsid w:val="00221D2D"/>
    <w:rsid w:val="002227EA"/>
    <w:rsid w:val="002269C7"/>
    <w:rsid w:val="00226C0B"/>
    <w:rsid w:val="002277AB"/>
    <w:rsid w:val="0022787A"/>
    <w:rsid w:val="00227AA0"/>
    <w:rsid w:val="00233EC3"/>
    <w:rsid w:val="002343D3"/>
    <w:rsid w:val="0023491D"/>
    <w:rsid w:val="00234A64"/>
    <w:rsid w:val="00234EF5"/>
    <w:rsid w:val="002350D6"/>
    <w:rsid w:val="002353BA"/>
    <w:rsid w:val="0023651E"/>
    <w:rsid w:val="00237511"/>
    <w:rsid w:val="00237843"/>
    <w:rsid w:val="00237B2A"/>
    <w:rsid w:val="00241843"/>
    <w:rsid w:val="00241DA7"/>
    <w:rsid w:val="00242668"/>
    <w:rsid w:val="002429A7"/>
    <w:rsid w:val="00242A41"/>
    <w:rsid w:val="00242A57"/>
    <w:rsid w:val="00242ECD"/>
    <w:rsid w:val="00244184"/>
    <w:rsid w:val="00244AAF"/>
    <w:rsid w:val="0024548D"/>
    <w:rsid w:val="00245EB8"/>
    <w:rsid w:val="00245FE8"/>
    <w:rsid w:val="00246458"/>
    <w:rsid w:val="00247EAF"/>
    <w:rsid w:val="00250012"/>
    <w:rsid w:val="002500DE"/>
    <w:rsid w:val="00251A8D"/>
    <w:rsid w:val="00251DC0"/>
    <w:rsid w:val="00252A71"/>
    <w:rsid w:val="00252D21"/>
    <w:rsid w:val="002536DB"/>
    <w:rsid w:val="00253D69"/>
    <w:rsid w:val="00253E0A"/>
    <w:rsid w:val="00254E94"/>
    <w:rsid w:val="002552A7"/>
    <w:rsid w:val="0025603B"/>
    <w:rsid w:val="002562B1"/>
    <w:rsid w:val="00257DA0"/>
    <w:rsid w:val="00257EFF"/>
    <w:rsid w:val="0026012A"/>
    <w:rsid w:val="002604BA"/>
    <w:rsid w:val="00260807"/>
    <w:rsid w:val="0026105C"/>
    <w:rsid w:val="002615B3"/>
    <w:rsid w:val="002635BB"/>
    <w:rsid w:val="00264FE2"/>
    <w:rsid w:val="002653D7"/>
    <w:rsid w:val="00265914"/>
    <w:rsid w:val="00267221"/>
    <w:rsid w:val="0026767A"/>
    <w:rsid w:val="00270339"/>
    <w:rsid w:val="00270AE9"/>
    <w:rsid w:val="002713BF"/>
    <w:rsid w:val="00271C9C"/>
    <w:rsid w:val="00272489"/>
    <w:rsid w:val="00274206"/>
    <w:rsid w:val="00274A52"/>
    <w:rsid w:val="0027501A"/>
    <w:rsid w:val="00275DE5"/>
    <w:rsid w:val="00276278"/>
    <w:rsid w:val="00277686"/>
    <w:rsid w:val="00277B45"/>
    <w:rsid w:val="00277F68"/>
    <w:rsid w:val="00280FDD"/>
    <w:rsid w:val="002813D1"/>
    <w:rsid w:val="00281843"/>
    <w:rsid w:val="00281A03"/>
    <w:rsid w:val="00281FDB"/>
    <w:rsid w:val="002827B0"/>
    <w:rsid w:val="0028296D"/>
    <w:rsid w:val="00282CC3"/>
    <w:rsid w:val="002831DB"/>
    <w:rsid w:val="0028331B"/>
    <w:rsid w:val="00284D23"/>
    <w:rsid w:val="002858B4"/>
    <w:rsid w:val="00285BC3"/>
    <w:rsid w:val="0028652E"/>
    <w:rsid w:val="00287E43"/>
    <w:rsid w:val="0029161B"/>
    <w:rsid w:val="00292498"/>
    <w:rsid w:val="00292E3B"/>
    <w:rsid w:val="002933FC"/>
    <w:rsid w:val="00293C2B"/>
    <w:rsid w:val="00294042"/>
    <w:rsid w:val="00294E4C"/>
    <w:rsid w:val="00294FC0"/>
    <w:rsid w:val="00295933"/>
    <w:rsid w:val="002A0816"/>
    <w:rsid w:val="002A16F1"/>
    <w:rsid w:val="002A25D0"/>
    <w:rsid w:val="002A2ECE"/>
    <w:rsid w:val="002A5E1A"/>
    <w:rsid w:val="002A6971"/>
    <w:rsid w:val="002A7907"/>
    <w:rsid w:val="002A7D08"/>
    <w:rsid w:val="002B00B8"/>
    <w:rsid w:val="002B04AF"/>
    <w:rsid w:val="002B09AD"/>
    <w:rsid w:val="002B0E27"/>
    <w:rsid w:val="002B142A"/>
    <w:rsid w:val="002B2665"/>
    <w:rsid w:val="002B3CEF"/>
    <w:rsid w:val="002B786C"/>
    <w:rsid w:val="002C0B96"/>
    <w:rsid w:val="002C11EC"/>
    <w:rsid w:val="002C1B5C"/>
    <w:rsid w:val="002C2448"/>
    <w:rsid w:val="002C28C1"/>
    <w:rsid w:val="002C28DD"/>
    <w:rsid w:val="002C3F58"/>
    <w:rsid w:val="002C4DF6"/>
    <w:rsid w:val="002C622A"/>
    <w:rsid w:val="002C6750"/>
    <w:rsid w:val="002C6F7E"/>
    <w:rsid w:val="002C7402"/>
    <w:rsid w:val="002D0128"/>
    <w:rsid w:val="002D0327"/>
    <w:rsid w:val="002D0889"/>
    <w:rsid w:val="002D16C1"/>
    <w:rsid w:val="002D1E27"/>
    <w:rsid w:val="002D28F4"/>
    <w:rsid w:val="002D320E"/>
    <w:rsid w:val="002D3410"/>
    <w:rsid w:val="002D343A"/>
    <w:rsid w:val="002D46B9"/>
    <w:rsid w:val="002D46C8"/>
    <w:rsid w:val="002D57A5"/>
    <w:rsid w:val="002D58B1"/>
    <w:rsid w:val="002D60EB"/>
    <w:rsid w:val="002D7465"/>
    <w:rsid w:val="002D7707"/>
    <w:rsid w:val="002D79D8"/>
    <w:rsid w:val="002D7AC4"/>
    <w:rsid w:val="002D7F11"/>
    <w:rsid w:val="002E04E9"/>
    <w:rsid w:val="002E10C7"/>
    <w:rsid w:val="002E30B1"/>
    <w:rsid w:val="002E4432"/>
    <w:rsid w:val="002E4B07"/>
    <w:rsid w:val="002E4E66"/>
    <w:rsid w:val="002E4FB0"/>
    <w:rsid w:val="002E595B"/>
    <w:rsid w:val="002E63C7"/>
    <w:rsid w:val="002E64EA"/>
    <w:rsid w:val="002E6DA6"/>
    <w:rsid w:val="002E7617"/>
    <w:rsid w:val="002E76A3"/>
    <w:rsid w:val="002E7DB9"/>
    <w:rsid w:val="002F1CAD"/>
    <w:rsid w:val="002F1F75"/>
    <w:rsid w:val="002F2CB1"/>
    <w:rsid w:val="002F3EA5"/>
    <w:rsid w:val="002F47D4"/>
    <w:rsid w:val="002F5A41"/>
    <w:rsid w:val="002F64F1"/>
    <w:rsid w:val="002F68D9"/>
    <w:rsid w:val="002F7386"/>
    <w:rsid w:val="002F7FB0"/>
    <w:rsid w:val="00300310"/>
    <w:rsid w:val="00300AD6"/>
    <w:rsid w:val="00301D75"/>
    <w:rsid w:val="00301E10"/>
    <w:rsid w:val="00302220"/>
    <w:rsid w:val="0030237E"/>
    <w:rsid w:val="00303F89"/>
    <w:rsid w:val="0030519E"/>
    <w:rsid w:val="00305640"/>
    <w:rsid w:val="003062D5"/>
    <w:rsid w:val="00306CE6"/>
    <w:rsid w:val="00306E07"/>
    <w:rsid w:val="003073FD"/>
    <w:rsid w:val="0030770C"/>
    <w:rsid w:val="0030790A"/>
    <w:rsid w:val="00307BE2"/>
    <w:rsid w:val="0031007B"/>
    <w:rsid w:val="00310205"/>
    <w:rsid w:val="003124C0"/>
    <w:rsid w:val="00312BC8"/>
    <w:rsid w:val="00313864"/>
    <w:rsid w:val="0031431A"/>
    <w:rsid w:val="0031567D"/>
    <w:rsid w:val="00315725"/>
    <w:rsid w:val="0031595C"/>
    <w:rsid w:val="00316634"/>
    <w:rsid w:val="00316A94"/>
    <w:rsid w:val="0031724D"/>
    <w:rsid w:val="00317A4C"/>
    <w:rsid w:val="00317A56"/>
    <w:rsid w:val="00317B01"/>
    <w:rsid w:val="00317BDA"/>
    <w:rsid w:val="003204C5"/>
    <w:rsid w:val="00320A6A"/>
    <w:rsid w:val="00322807"/>
    <w:rsid w:val="00324819"/>
    <w:rsid w:val="00324A5D"/>
    <w:rsid w:val="00324C71"/>
    <w:rsid w:val="00324F48"/>
    <w:rsid w:val="003264F9"/>
    <w:rsid w:val="003270B5"/>
    <w:rsid w:val="003271F0"/>
    <w:rsid w:val="0032748A"/>
    <w:rsid w:val="00327C27"/>
    <w:rsid w:val="00327C84"/>
    <w:rsid w:val="0033040C"/>
    <w:rsid w:val="003311C9"/>
    <w:rsid w:val="00331E07"/>
    <w:rsid w:val="003324BA"/>
    <w:rsid w:val="00332558"/>
    <w:rsid w:val="0033265A"/>
    <w:rsid w:val="00332C59"/>
    <w:rsid w:val="00333367"/>
    <w:rsid w:val="003335BC"/>
    <w:rsid w:val="003339C6"/>
    <w:rsid w:val="003350B0"/>
    <w:rsid w:val="00335700"/>
    <w:rsid w:val="003378E4"/>
    <w:rsid w:val="00337E21"/>
    <w:rsid w:val="00337FF7"/>
    <w:rsid w:val="00340827"/>
    <w:rsid w:val="003413AD"/>
    <w:rsid w:val="00342DD4"/>
    <w:rsid w:val="003438E9"/>
    <w:rsid w:val="00343E8E"/>
    <w:rsid w:val="00345A37"/>
    <w:rsid w:val="00345DDD"/>
    <w:rsid w:val="00346324"/>
    <w:rsid w:val="00346B92"/>
    <w:rsid w:val="00346FEE"/>
    <w:rsid w:val="00347017"/>
    <w:rsid w:val="0034740D"/>
    <w:rsid w:val="00350534"/>
    <w:rsid w:val="00350A9D"/>
    <w:rsid w:val="00350EA4"/>
    <w:rsid w:val="00351391"/>
    <w:rsid w:val="00352A01"/>
    <w:rsid w:val="003535BB"/>
    <w:rsid w:val="003545FD"/>
    <w:rsid w:val="0035559D"/>
    <w:rsid w:val="003556FA"/>
    <w:rsid w:val="00355C95"/>
    <w:rsid w:val="003563EF"/>
    <w:rsid w:val="0035685B"/>
    <w:rsid w:val="00360200"/>
    <w:rsid w:val="00362E0B"/>
    <w:rsid w:val="00362E15"/>
    <w:rsid w:val="00362E75"/>
    <w:rsid w:val="00363032"/>
    <w:rsid w:val="00363586"/>
    <w:rsid w:val="00363B0B"/>
    <w:rsid w:val="00364A70"/>
    <w:rsid w:val="00364BB7"/>
    <w:rsid w:val="00364C73"/>
    <w:rsid w:val="003654FA"/>
    <w:rsid w:val="00366328"/>
    <w:rsid w:val="00366DC8"/>
    <w:rsid w:val="00366FDA"/>
    <w:rsid w:val="0036782F"/>
    <w:rsid w:val="00367B13"/>
    <w:rsid w:val="00367F38"/>
    <w:rsid w:val="003709D6"/>
    <w:rsid w:val="00370C94"/>
    <w:rsid w:val="00371854"/>
    <w:rsid w:val="00372453"/>
    <w:rsid w:val="00372D43"/>
    <w:rsid w:val="003739AA"/>
    <w:rsid w:val="00373ECC"/>
    <w:rsid w:val="0037417C"/>
    <w:rsid w:val="00375033"/>
    <w:rsid w:val="003750BF"/>
    <w:rsid w:val="0037657C"/>
    <w:rsid w:val="00376CB8"/>
    <w:rsid w:val="00377184"/>
    <w:rsid w:val="0037739B"/>
    <w:rsid w:val="003777B4"/>
    <w:rsid w:val="00377BBA"/>
    <w:rsid w:val="003805E6"/>
    <w:rsid w:val="003820B8"/>
    <w:rsid w:val="00382232"/>
    <w:rsid w:val="00383F02"/>
    <w:rsid w:val="00384ADD"/>
    <w:rsid w:val="00384FDC"/>
    <w:rsid w:val="00385ABA"/>
    <w:rsid w:val="00386F17"/>
    <w:rsid w:val="0038792E"/>
    <w:rsid w:val="00387A7C"/>
    <w:rsid w:val="00387CE3"/>
    <w:rsid w:val="00387DA4"/>
    <w:rsid w:val="00390143"/>
    <w:rsid w:val="0039084F"/>
    <w:rsid w:val="003912EA"/>
    <w:rsid w:val="00392C98"/>
    <w:rsid w:val="00392DFA"/>
    <w:rsid w:val="00393F00"/>
    <w:rsid w:val="00395521"/>
    <w:rsid w:val="00395998"/>
    <w:rsid w:val="003959CC"/>
    <w:rsid w:val="00395AEC"/>
    <w:rsid w:val="00396A08"/>
    <w:rsid w:val="003972F3"/>
    <w:rsid w:val="00397B84"/>
    <w:rsid w:val="003A041A"/>
    <w:rsid w:val="003A06DE"/>
    <w:rsid w:val="003A0727"/>
    <w:rsid w:val="003A0CF8"/>
    <w:rsid w:val="003A1194"/>
    <w:rsid w:val="003A20AD"/>
    <w:rsid w:val="003A35B8"/>
    <w:rsid w:val="003A3E1C"/>
    <w:rsid w:val="003A3FC7"/>
    <w:rsid w:val="003A43D9"/>
    <w:rsid w:val="003A4918"/>
    <w:rsid w:val="003A52CC"/>
    <w:rsid w:val="003A5381"/>
    <w:rsid w:val="003A5575"/>
    <w:rsid w:val="003A56A3"/>
    <w:rsid w:val="003A640C"/>
    <w:rsid w:val="003A6A43"/>
    <w:rsid w:val="003A7109"/>
    <w:rsid w:val="003A76E7"/>
    <w:rsid w:val="003A7E09"/>
    <w:rsid w:val="003B03A8"/>
    <w:rsid w:val="003B1A78"/>
    <w:rsid w:val="003B25DE"/>
    <w:rsid w:val="003B44DE"/>
    <w:rsid w:val="003B4AE1"/>
    <w:rsid w:val="003B5372"/>
    <w:rsid w:val="003B55B4"/>
    <w:rsid w:val="003B5F21"/>
    <w:rsid w:val="003B6165"/>
    <w:rsid w:val="003B7DA5"/>
    <w:rsid w:val="003C017D"/>
    <w:rsid w:val="003C1334"/>
    <w:rsid w:val="003C27EC"/>
    <w:rsid w:val="003C3023"/>
    <w:rsid w:val="003C4298"/>
    <w:rsid w:val="003C4518"/>
    <w:rsid w:val="003C57DF"/>
    <w:rsid w:val="003C679A"/>
    <w:rsid w:val="003C6E99"/>
    <w:rsid w:val="003C6F70"/>
    <w:rsid w:val="003D09E7"/>
    <w:rsid w:val="003D133C"/>
    <w:rsid w:val="003D22FA"/>
    <w:rsid w:val="003D23CC"/>
    <w:rsid w:val="003D274D"/>
    <w:rsid w:val="003D2AB4"/>
    <w:rsid w:val="003D2FAA"/>
    <w:rsid w:val="003D3D71"/>
    <w:rsid w:val="003D60D1"/>
    <w:rsid w:val="003D746D"/>
    <w:rsid w:val="003E0A3E"/>
    <w:rsid w:val="003E2591"/>
    <w:rsid w:val="003E2802"/>
    <w:rsid w:val="003E3318"/>
    <w:rsid w:val="003E338B"/>
    <w:rsid w:val="003E42C8"/>
    <w:rsid w:val="003E4646"/>
    <w:rsid w:val="003E4B65"/>
    <w:rsid w:val="003E4C62"/>
    <w:rsid w:val="003E5686"/>
    <w:rsid w:val="003E6A6A"/>
    <w:rsid w:val="003E7705"/>
    <w:rsid w:val="003E7DA6"/>
    <w:rsid w:val="003E7F14"/>
    <w:rsid w:val="003F0592"/>
    <w:rsid w:val="003F0A16"/>
    <w:rsid w:val="003F0BC3"/>
    <w:rsid w:val="003F10CD"/>
    <w:rsid w:val="003F1408"/>
    <w:rsid w:val="003F287E"/>
    <w:rsid w:val="003F3130"/>
    <w:rsid w:val="003F470A"/>
    <w:rsid w:val="003F548B"/>
    <w:rsid w:val="003F56E5"/>
    <w:rsid w:val="003F6001"/>
    <w:rsid w:val="003F66E9"/>
    <w:rsid w:val="003F66FE"/>
    <w:rsid w:val="003F67E7"/>
    <w:rsid w:val="003F6879"/>
    <w:rsid w:val="003F6BDE"/>
    <w:rsid w:val="003F74DB"/>
    <w:rsid w:val="003F7B8F"/>
    <w:rsid w:val="0040013D"/>
    <w:rsid w:val="00400981"/>
    <w:rsid w:val="00400C1A"/>
    <w:rsid w:val="004011E3"/>
    <w:rsid w:val="00401386"/>
    <w:rsid w:val="0040167B"/>
    <w:rsid w:val="004024C5"/>
    <w:rsid w:val="00402F17"/>
    <w:rsid w:val="00403002"/>
    <w:rsid w:val="00404ADE"/>
    <w:rsid w:val="00404D9B"/>
    <w:rsid w:val="004054CB"/>
    <w:rsid w:val="00405914"/>
    <w:rsid w:val="00407057"/>
    <w:rsid w:val="00407DBA"/>
    <w:rsid w:val="00407DDE"/>
    <w:rsid w:val="00407E77"/>
    <w:rsid w:val="0041104D"/>
    <w:rsid w:val="00411835"/>
    <w:rsid w:val="00413408"/>
    <w:rsid w:val="00413BBB"/>
    <w:rsid w:val="0041497A"/>
    <w:rsid w:val="0041502D"/>
    <w:rsid w:val="004160A2"/>
    <w:rsid w:val="00417222"/>
    <w:rsid w:val="004212F5"/>
    <w:rsid w:val="00421AD8"/>
    <w:rsid w:val="00422683"/>
    <w:rsid w:val="004229D1"/>
    <w:rsid w:val="00422E28"/>
    <w:rsid w:val="00423384"/>
    <w:rsid w:val="00423D99"/>
    <w:rsid w:val="00425292"/>
    <w:rsid w:val="00425A58"/>
    <w:rsid w:val="00425D15"/>
    <w:rsid w:val="00425E38"/>
    <w:rsid w:val="00425F53"/>
    <w:rsid w:val="00426A59"/>
    <w:rsid w:val="00427455"/>
    <w:rsid w:val="004301DB"/>
    <w:rsid w:val="00430D77"/>
    <w:rsid w:val="00431044"/>
    <w:rsid w:val="00431D53"/>
    <w:rsid w:val="00431D5D"/>
    <w:rsid w:val="00432470"/>
    <w:rsid w:val="004338A0"/>
    <w:rsid w:val="004347CE"/>
    <w:rsid w:val="0043767D"/>
    <w:rsid w:val="004377E8"/>
    <w:rsid w:val="00440D30"/>
    <w:rsid w:val="004410AA"/>
    <w:rsid w:val="00441DCA"/>
    <w:rsid w:val="00442937"/>
    <w:rsid w:val="00442993"/>
    <w:rsid w:val="0044320F"/>
    <w:rsid w:val="0044343E"/>
    <w:rsid w:val="00443B37"/>
    <w:rsid w:val="004444EB"/>
    <w:rsid w:val="0044460D"/>
    <w:rsid w:val="00444FFF"/>
    <w:rsid w:val="00445A7A"/>
    <w:rsid w:val="00445DCA"/>
    <w:rsid w:val="00447040"/>
    <w:rsid w:val="00447387"/>
    <w:rsid w:val="00447898"/>
    <w:rsid w:val="004478BF"/>
    <w:rsid w:val="0045007E"/>
    <w:rsid w:val="004504ED"/>
    <w:rsid w:val="00450F13"/>
    <w:rsid w:val="00450FA7"/>
    <w:rsid w:val="004515AF"/>
    <w:rsid w:val="00451690"/>
    <w:rsid w:val="00451B32"/>
    <w:rsid w:val="004523BA"/>
    <w:rsid w:val="004540E5"/>
    <w:rsid w:val="00454A73"/>
    <w:rsid w:val="00454FE5"/>
    <w:rsid w:val="00455D1E"/>
    <w:rsid w:val="004560AA"/>
    <w:rsid w:val="0045645F"/>
    <w:rsid w:val="004567F7"/>
    <w:rsid w:val="00457020"/>
    <w:rsid w:val="00457B81"/>
    <w:rsid w:val="00460D63"/>
    <w:rsid w:val="00461699"/>
    <w:rsid w:val="00461A5A"/>
    <w:rsid w:val="0046221E"/>
    <w:rsid w:val="00464B5C"/>
    <w:rsid w:val="00464BD6"/>
    <w:rsid w:val="004675FC"/>
    <w:rsid w:val="00471145"/>
    <w:rsid w:val="004714EF"/>
    <w:rsid w:val="0047151F"/>
    <w:rsid w:val="00473094"/>
    <w:rsid w:val="004733E7"/>
    <w:rsid w:val="00473A53"/>
    <w:rsid w:val="00473C69"/>
    <w:rsid w:val="004741ED"/>
    <w:rsid w:val="00475432"/>
    <w:rsid w:val="004756D2"/>
    <w:rsid w:val="004760D5"/>
    <w:rsid w:val="00476DC9"/>
    <w:rsid w:val="00477203"/>
    <w:rsid w:val="00477417"/>
    <w:rsid w:val="004775DE"/>
    <w:rsid w:val="00477835"/>
    <w:rsid w:val="00477BCF"/>
    <w:rsid w:val="00481781"/>
    <w:rsid w:val="004822B8"/>
    <w:rsid w:val="004823A0"/>
    <w:rsid w:val="00482D2F"/>
    <w:rsid w:val="004831A1"/>
    <w:rsid w:val="00483CD8"/>
    <w:rsid w:val="0048408A"/>
    <w:rsid w:val="0048440D"/>
    <w:rsid w:val="00484610"/>
    <w:rsid w:val="00484D46"/>
    <w:rsid w:val="00485DCD"/>
    <w:rsid w:val="00487F29"/>
    <w:rsid w:val="00487F57"/>
    <w:rsid w:val="00491077"/>
    <w:rsid w:val="0049255D"/>
    <w:rsid w:val="0049301A"/>
    <w:rsid w:val="00493326"/>
    <w:rsid w:val="004949E9"/>
    <w:rsid w:val="00494A1B"/>
    <w:rsid w:val="0049553B"/>
    <w:rsid w:val="00495A36"/>
    <w:rsid w:val="00495F40"/>
    <w:rsid w:val="0049747E"/>
    <w:rsid w:val="004A0517"/>
    <w:rsid w:val="004A1652"/>
    <w:rsid w:val="004A2881"/>
    <w:rsid w:val="004A2FD9"/>
    <w:rsid w:val="004A3AAD"/>
    <w:rsid w:val="004A4533"/>
    <w:rsid w:val="004A51A0"/>
    <w:rsid w:val="004A5296"/>
    <w:rsid w:val="004A615C"/>
    <w:rsid w:val="004A6739"/>
    <w:rsid w:val="004A6CAC"/>
    <w:rsid w:val="004A75A6"/>
    <w:rsid w:val="004B0F7E"/>
    <w:rsid w:val="004B101E"/>
    <w:rsid w:val="004B10E0"/>
    <w:rsid w:val="004B3C20"/>
    <w:rsid w:val="004B4922"/>
    <w:rsid w:val="004B4F15"/>
    <w:rsid w:val="004B61B2"/>
    <w:rsid w:val="004B6E41"/>
    <w:rsid w:val="004C00DE"/>
    <w:rsid w:val="004C0DB9"/>
    <w:rsid w:val="004C1B6D"/>
    <w:rsid w:val="004C1F98"/>
    <w:rsid w:val="004C2011"/>
    <w:rsid w:val="004C2122"/>
    <w:rsid w:val="004C25CB"/>
    <w:rsid w:val="004C27A9"/>
    <w:rsid w:val="004C2E62"/>
    <w:rsid w:val="004C31A8"/>
    <w:rsid w:val="004C394E"/>
    <w:rsid w:val="004C42D2"/>
    <w:rsid w:val="004C4CA7"/>
    <w:rsid w:val="004C60D2"/>
    <w:rsid w:val="004C6A6B"/>
    <w:rsid w:val="004C7543"/>
    <w:rsid w:val="004C7712"/>
    <w:rsid w:val="004D034F"/>
    <w:rsid w:val="004D0395"/>
    <w:rsid w:val="004D0AFC"/>
    <w:rsid w:val="004D0E81"/>
    <w:rsid w:val="004D1097"/>
    <w:rsid w:val="004D1CCE"/>
    <w:rsid w:val="004D1DB8"/>
    <w:rsid w:val="004D27A2"/>
    <w:rsid w:val="004D294E"/>
    <w:rsid w:val="004D3702"/>
    <w:rsid w:val="004D3B5F"/>
    <w:rsid w:val="004D4B55"/>
    <w:rsid w:val="004D4C59"/>
    <w:rsid w:val="004D5945"/>
    <w:rsid w:val="004D639F"/>
    <w:rsid w:val="004D6919"/>
    <w:rsid w:val="004D6923"/>
    <w:rsid w:val="004E033E"/>
    <w:rsid w:val="004E06B9"/>
    <w:rsid w:val="004E0E2F"/>
    <w:rsid w:val="004E11DD"/>
    <w:rsid w:val="004E1229"/>
    <w:rsid w:val="004E126F"/>
    <w:rsid w:val="004E1BFB"/>
    <w:rsid w:val="004E31C2"/>
    <w:rsid w:val="004E3719"/>
    <w:rsid w:val="004E39BC"/>
    <w:rsid w:val="004E3BF9"/>
    <w:rsid w:val="004E41B8"/>
    <w:rsid w:val="004E5071"/>
    <w:rsid w:val="004E5371"/>
    <w:rsid w:val="004E53CC"/>
    <w:rsid w:val="004E6D7B"/>
    <w:rsid w:val="004E7287"/>
    <w:rsid w:val="004E78B1"/>
    <w:rsid w:val="004F084A"/>
    <w:rsid w:val="004F098E"/>
    <w:rsid w:val="004F0F44"/>
    <w:rsid w:val="004F191A"/>
    <w:rsid w:val="004F335C"/>
    <w:rsid w:val="004F48A9"/>
    <w:rsid w:val="004F5637"/>
    <w:rsid w:val="004F5A47"/>
    <w:rsid w:val="004F6193"/>
    <w:rsid w:val="004F690C"/>
    <w:rsid w:val="004F7527"/>
    <w:rsid w:val="005005CC"/>
    <w:rsid w:val="00500BD1"/>
    <w:rsid w:val="0050182E"/>
    <w:rsid w:val="00501A1F"/>
    <w:rsid w:val="00501FFD"/>
    <w:rsid w:val="005028FF"/>
    <w:rsid w:val="00502E19"/>
    <w:rsid w:val="00503CE3"/>
    <w:rsid w:val="00504838"/>
    <w:rsid w:val="00505A83"/>
    <w:rsid w:val="005074BB"/>
    <w:rsid w:val="005113AD"/>
    <w:rsid w:val="0051533D"/>
    <w:rsid w:val="00515C0F"/>
    <w:rsid w:val="00516018"/>
    <w:rsid w:val="005160B1"/>
    <w:rsid w:val="00516838"/>
    <w:rsid w:val="00516F95"/>
    <w:rsid w:val="00517067"/>
    <w:rsid w:val="00517CC3"/>
    <w:rsid w:val="00520880"/>
    <w:rsid w:val="00520AAC"/>
    <w:rsid w:val="00520FC6"/>
    <w:rsid w:val="005210E5"/>
    <w:rsid w:val="005223D1"/>
    <w:rsid w:val="00522728"/>
    <w:rsid w:val="005233EC"/>
    <w:rsid w:val="00524E42"/>
    <w:rsid w:val="005253A0"/>
    <w:rsid w:val="00525A13"/>
    <w:rsid w:val="00525AB3"/>
    <w:rsid w:val="00525F0B"/>
    <w:rsid w:val="005264A5"/>
    <w:rsid w:val="00526641"/>
    <w:rsid w:val="005266E2"/>
    <w:rsid w:val="00526B94"/>
    <w:rsid w:val="00526D5F"/>
    <w:rsid w:val="005270C9"/>
    <w:rsid w:val="005272DF"/>
    <w:rsid w:val="00530164"/>
    <w:rsid w:val="0053085D"/>
    <w:rsid w:val="00530A3C"/>
    <w:rsid w:val="00531936"/>
    <w:rsid w:val="00531B8D"/>
    <w:rsid w:val="00531C36"/>
    <w:rsid w:val="00532650"/>
    <w:rsid w:val="00532E44"/>
    <w:rsid w:val="0053420C"/>
    <w:rsid w:val="00534491"/>
    <w:rsid w:val="0053468F"/>
    <w:rsid w:val="005363D6"/>
    <w:rsid w:val="00537DC7"/>
    <w:rsid w:val="0054018E"/>
    <w:rsid w:val="005409A6"/>
    <w:rsid w:val="00540EA0"/>
    <w:rsid w:val="00542013"/>
    <w:rsid w:val="00542DC9"/>
    <w:rsid w:val="005441C9"/>
    <w:rsid w:val="00544717"/>
    <w:rsid w:val="00544BEB"/>
    <w:rsid w:val="00545519"/>
    <w:rsid w:val="0054558F"/>
    <w:rsid w:val="00545BE4"/>
    <w:rsid w:val="0054630F"/>
    <w:rsid w:val="005467A0"/>
    <w:rsid w:val="00546C48"/>
    <w:rsid w:val="0054743F"/>
    <w:rsid w:val="00550084"/>
    <w:rsid w:val="005505A4"/>
    <w:rsid w:val="005505EA"/>
    <w:rsid w:val="0055072F"/>
    <w:rsid w:val="005509C0"/>
    <w:rsid w:val="00550C3B"/>
    <w:rsid w:val="00550E49"/>
    <w:rsid w:val="00551079"/>
    <w:rsid w:val="00551091"/>
    <w:rsid w:val="00551127"/>
    <w:rsid w:val="005518D2"/>
    <w:rsid w:val="005518DE"/>
    <w:rsid w:val="00551C48"/>
    <w:rsid w:val="00551D9E"/>
    <w:rsid w:val="005528EE"/>
    <w:rsid w:val="005529D2"/>
    <w:rsid w:val="00552CCD"/>
    <w:rsid w:val="00553230"/>
    <w:rsid w:val="00553F11"/>
    <w:rsid w:val="00553FFE"/>
    <w:rsid w:val="00554B5F"/>
    <w:rsid w:val="00556106"/>
    <w:rsid w:val="00556159"/>
    <w:rsid w:val="00557912"/>
    <w:rsid w:val="00560165"/>
    <w:rsid w:val="00560512"/>
    <w:rsid w:val="00561204"/>
    <w:rsid w:val="00561C34"/>
    <w:rsid w:val="00561FE1"/>
    <w:rsid w:val="005620E6"/>
    <w:rsid w:val="00562632"/>
    <w:rsid w:val="00562989"/>
    <w:rsid w:val="00562C42"/>
    <w:rsid w:val="00563E15"/>
    <w:rsid w:val="005641C8"/>
    <w:rsid w:val="00564533"/>
    <w:rsid w:val="00565224"/>
    <w:rsid w:val="00565740"/>
    <w:rsid w:val="00566D42"/>
    <w:rsid w:val="0056757B"/>
    <w:rsid w:val="00567FE3"/>
    <w:rsid w:val="005703E7"/>
    <w:rsid w:val="00570B82"/>
    <w:rsid w:val="00571ECC"/>
    <w:rsid w:val="00571F8B"/>
    <w:rsid w:val="005728BA"/>
    <w:rsid w:val="005730D0"/>
    <w:rsid w:val="00573DF6"/>
    <w:rsid w:val="00574FD4"/>
    <w:rsid w:val="00575C69"/>
    <w:rsid w:val="005760FC"/>
    <w:rsid w:val="005761C5"/>
    <w:rsid w:val="005767C7"/>
    <w:rsid w:val="00577A94"/>
    <w:rsid w:val="005801F9"/>
    <w:rsid w:val="0058069B"/>
    <w:rsid w:val="005810EA"/>
    <w:rsid w:val="00581AE7"/>
    <w:rsid w:val="0058220C"/>
    <w:rsid w:val="00582699"/>
    <w:rsid w:val="005829E1"/>
    <w:rsid w:val="00582D75"/>
    <w:rsid w:val="00583185"/>
    <w:rsid w:val="005831D5"/>
    <w:rsid w:val="0058324F"/>
    <w:rsid w:val="00583828"/>
    <w:rsid w:val="00585A6A"/>
    <w:rsid w:val="0058696B"/>
    <w:rsid w:val="00587108"/>
    <w:rsid w:val="005878B9"/>
    <w:rsid w:val="00590617"/>
    <w:rsid w:val="005919B7"/>
    <w:rsid w:val="00592102"/>
    <w:rsid w:val="00592E95"/>
    <w:rsid w:val="005931EB"/>
    <w:rsid w:val="005936B7"/>
    <w:rsid w:val="0059531B"/>
    <w:rsid w:val="005953B2"/>
    <w:rsid w:val="00597524"/>
    <w:rsid w:val="00597749"/>
    <w:rsid w:val="00597A97"/>
    <w:rsid w:val="00597DB9"/>
    <w:rsid w:val="00597E75"/>
    <w:rsid w:val="005A05C0"/>
    <w:rsid w:val="005A06F2"/>
    <w:rsid w:val="005A14BD"/>
    <w:rsid w:val="005A210F"/>
    <w:rsid w:val="005A2D2A"/>
    <w:rsid w:val="005A3481"/>
    <w:rsid w:val="005A3B74"/>
    <w:rsid w:val="005A3E2B"/>
    <w:rsid w:val="005A5C71"/>
    <w:rsid w:val="005A65F0"/>
    <w:rsid w:val="005A6984"/>
    <w:rsid w:val="005A783C"/>
    <w:rsid w:val="005A783D"/>
    <w:rsid w:val="005B1063"/>
    <w:rsid w:val="005B45DD"/>
    <w:rsid w:val="005B63B1"/>
    <w:rsid w:val="005B644D"/>
    <w:rsid w:val="005B67EC"/>
    <w:rsid w:val="005B6B34"/>
    <w:rsid w:val="005B6D48"/>
    <w:rsid w:val="005C1C5D"/>
    <w:rsid w:val="005C21AF"/>
    <w:rsid w:val="005C2D08"/>
    <w:rsid w:val="005C428C"/>
    <w:rsid w:val="005C5BDD"/>
    <w:rsid w:val="005C5FC5"/>
    <w:rsid w:val="005C68FF"/>
    <w:rsid w:val="005C6A75"/>
    <w:rsid w:val="005C6BA4"/>
    <w:rsid w:val="005C6F5B"/>
    <w:rsid w:val="005C7061"/>
    <w:rsid w:val="005C7521"/>
    <w:rsid w:val="005C791E"/>
    <w:rsid w:val="005C7FEB"/>
    <w:rsid w:val="005D2564"/>
    <w:rsid w:val="005D2684"/>
    <w:rsid w:val="005D2AC1"/>
    <w:rsid w:val="005D5085"/>
    <w:rsid w:val="005D55A4"/>
    <w:rsid w:val="005D62A8"/>
    <w:rsid w:val="005D6886"/>
    <w:rsid w:val="005D7450"/>
    <w:rsid w:val="005E0735"/>
    <w:rsid w:val="005E08EE"/>
    <w:rsid w:val="005E19AF"/>
    <w:rsid w:val="005E31EB"/>
    <w:rsid w:val="005E38F0"/>
    <w:rsid w:val="005E501D"/>
    <w:rsid w:val="005E521E"/>
    <w:rsid w:val="005E5568"/>
    <w:rsid w:val="005E5721"/>
    <w:rsid w:val="005E67A1"/>
    <w:rsid w:val="005E6B55"/>
    <w:rsid w:val="005E7623"/>
    <w:rsid w:val="005E7AEF"/>
    <w:rsid w:val="005F1393"/>
    <w:rsid w:val="005F2D87"/>
    <w:rsid w:val="005F3D15"/>
    <w:rsid w:val="005F4FF2"/>
    <w:rsid w:val="005F543F"/>
    <w:rsid w:val="005F5716"/>
    <w:rsid w:val="005F5AA4"/>
    <w:rsid w:val="005F72AD"/>
    <w:rsid w:val="00600A87"/>
    <w:rsid w:val="0060121B"/>
    <w:rsid w:val="006013A8"/>
    <w:rsid w:val="00602038"/>
    <w:rsid w:val="006028FC"/>
    <w:rsid w:val="00602F62"/>
    <w:rsid w:val="00603DB6"/>
    <w:rsid w:val="0060413E"/>
    <w:rsid w:val="006045E0"/>
    <w:rsid w:val="00604A16"/>
    <w:rsid w:val="00605D11"/>
    <w:rsid w:val="00606686"/>
    <w:rsid w:val="00606E61"/>
    <w:rsid w:val="00607285"/>
    <w:rsid w:val="006101DE"/>
    <w:rsid w:val="00610A66"/>
    <w:rsid w:val="00610C8C"/>
    <w:rsid w:val="00610E59"/>
    <w:rsid w:val="00612666"/>
    <w:rsid w:val="00612F0A"/>
    <w:rsid w:val="00613389"/>
    <w:rsid w:val="006137EA"/>
    <w:rsid w:val="00613BA8"/>
    <w:rsid w:val="00613D9A"/>
    <w:rsid w:val="00615A36"/>
    <w:rsid w:val="00616505"/>
    <w:rsid w:val="00616DD5"/>
    <w:rsid w:val="00616EAE"/>
    <w:rsid w:val="00617B94"/>
    <w:rsid w:val="006209F4"/>
    <w:rsid w:val="00620E06"/>
    <w:rsid w:val="00620E40"/>
    <w:rsid w:val="00620F31"/>
    <w:rsid w:val="00621234"/>
    <w:rsid w:val="00621585"/>
    <w:rsid w:val="0062213C"/>
    <w:rsid w:val="006228B7"/>
    <w:rsid w:val="0062366A"/>
    <w:rsid w:val="00623C54"/>
    <w:rsid w:val="006245CA"/>
    <w:rsid w:val="00625A47"/>
    <w:rsid w:val="00626842"/>
    <w:rsid w:val="00626B1F"/>
    <w:rsid w:val="00626DF2"/>
    <w:rsid w:val="00626EA2"/>
    <w:rsid w:val="00627407"/>
    <w:rsid w:val="00627FE9"/>
    <w:rsid w:val="006309E8"/>
    <w:rsid w:val="00632DA4"/>
    <w:rsid w:val="00632FB5"/>
    <w:rsid w:val="00633F40"/>
    <w:rsid w:val="00634862"/>
    <w:rsid w:val="00634C0D"/>
    <w:rsid w:val="00635E7F"/>
    <w:rsid w:val="006360A0"/>
    <w:rsid w:val="00637258"/>
    <w:rsid w:val="006373E4"/>
    <w:rsid w:val="00637A16"/>
    <w:rsid w:val="00637C66"/>
    <w:rsid w:val="00637E99"/>
    <w:rsid w:val="006402C6"/>
    <w:rsid w:val="006408D3"/>
    <w:rsid w:val="00640A27"/>
    <w:rsid w:val="006411E0"/>
    <w:rsid w:val="0064120C"/>
    <w:rsid w:val="0064481C"/>
    <w:rsid w:val="006448E9"/>
    <w:rsid w:val="00645537"/>
    <w:rsid w:val="006458FF"/>
    <w:rsid w:val="00645C9C"/>
    <w:rsid w:val="0064635D"/>
    <w:rsid w:val="00646B7A"/>
    <w:rsid w:val="0064792E"/>
    <w:rsid w:val="0065127A"/>
    <w:rsid w:val="006513D5"/>
    <w:rsid w:val="006527CA"/>
    <w:rsid w:val="006530AD"/>
    <w:rsid w:val="006533F7"/>
    <w:rsid w:val="00654373"/>
    <w:rsid w:val="006549AD"/>
    <w:rsid w:val="00655465"/>
    <w:rsid w:val="00655524"/>
    <w:rsid w:val="00655A05"/>
    <w:rsid w:val="0065622C"/>
    <w:rsid w:val="006564FF"/>
    <w:rsid w:val="00661B9C"/>
    <w:rsid w:val="006626DF"/>
    <w:rsid w:val="0066292E"/>
    <w:rsid w:val="006641CB"/>
    <w:rsid w:val="00664399"/>
    <w:rsid w:val="00664C0A"/>
    <w:rsid w:val="0066570C"/>
    <w:rsid w:val="00665C36"/>
    <w:rsid w:val="00666715"/>
    <w:rsid w:val="0066715B"/>
    <w:rsid w:val="0066786D"/>
    <w:rsid w:val="00667B8C"/>
    <w:rsid w:val="00667C22"/>
    <w:rsid w:val="0067029B"/>
    <w:rsid w:val="00670DD6"/>
    <w:rsid w:val="00670F09"/>
    <w:rsid w:val="00671F37"/>
    <w:rsid w:val="0067329F"/>
    <w:rsid w:val="00673A66"/>
    <w:rsid w:val="00675605"/>
    <w:rsid w:val="00676736"/>
    <w:rsid w:val="00677FF5"/>
    <w:rsid w:val="0068034D"/>
    <w:rsid w:val="00680541"/>
    <w:rsid w:val="00680969"/>
    <w:rsid w:val="00680E9D"/>
    <w:rsid w:val="006823BA"/>
    <w:rsid w:val="006823D0"/>
    <w:rsid w:val="00682E15"/>
    <w:rsid w:val="00683220"/>
    <w:rsid w:val="00684D9C"/>
    <w:rsid w:val="006857A1"/>
    <w:rsid w:val="00685848"/>
    <w:rsid w:val="00686BE3"/>
    <w:rsid w:val="00686C05"/>
    <w:rsid w:val="00687434"/>
    <w:rsid w:val="00690F2B"/>
    <w:rsid w:val="00691257"/>
    <w:rsid w:val="00691F7A"/>
    <w:rsid w:val="00692B00"/>
    <w:rsid w:val="00693353"/>
    <w:rsid w:val="00693A8B"/>
    <w:rsid w:val="006953AC"/>
    <w:rsid w:val="0069545D"/>
    <w:rsid w:val="00695768"/>
    <w:rsid w:val="00695C59"/>
    <w:rsid w:val="00696543"/>
    <w:rsid w:val="006967EE"/>
    <w:rsid w:val="00696F5E"/>
    <w:rsid w:val="006A0CCC"/>
    <w:rsid w:val="006A1821"/>
    <w:rsid w:val="006A1895"/>
    <w:rsid w:val="006A1C27"/>
    <w:rsid w:val="006A28F5"/>
    <w:rsid w:val="006A2920"/>
    <w:rsid w:val="006A3DBA"/>
    <w:rsid w:val="006A462C"/>
    <w:rsid w:val="006A49AE"/>
    <w:rsid w:val="006A49B0"/>
    <w:rsid w:val="006A4F04"/>
    <w:rsid w:val="006A57C8"/>
    <w:rsid w:val="006A5A59"/>
    <w:rsid w:val="006A5B62"/>
    <w:rsid w:val="006A5DF7"/>
    <w:rsid w:val="006A6579"/>
    <w:rsid w:val="006A7894"/>
    <w:rsid w:val="006A7C42"/>
    <w:rsid w:val="006B083D"/>
    <w:rsid w:val="006B0B83"/>
    <w:rsid w:val="006B0B85"/>
    <w:rsid w:val="006B16CF"/>
    <w:rsid w:val="006B1ADB"/>
    <w:rsid w:val="006B3BFA"/>
    <w:rsid w:val="006B45BC"/>
    <w:rsid w:val="006B4F54"/>
    <w:rsid w:val="006C08B3"/>
    <w:rsid w:val="006C37E1"/>
    <w:rsid w:val="006C3E52"/>
    <w:rsid w:val="006C4519"/>
    <w:rsid w:val="006C4CAA"/>
    <w:rsid w:val="006C5499"/>
    <w:rsid w:val="006C63A9"/>
    <w:rsid w:val="006C64A3"/>
    <w:rsid w:val="006C6B9E"/>
    <w:rsid w:val="006C74D8"/>
    <w:rsid w:val="006C7AA0"/>
    <w:rsid w:val="006C7BE9"/>
    <w:rsid w:val="006D0DF2"/>
    <w:rsid w:val="006D1431"/>
    <w:rsid w:val="006D1D2B"/>
    <w:rsid w:val="006D1F27"/>
    <w:rsid w:val="006D1F53"/>
    <w:rsid w:val="006D2EE0"/>
    <w:rsid w:val="006D4DF3"/>
    <w:rsid w:val="006D5EFA"/>
    <w:rsid w:val="006D7C0A"/>
    <w:rsid w:val="006D7F73"/>
    <w:rsid w:val="006E0E65"/>
    <w:rsid w:val="006E30C2"/>
    <w:rsid w:val="006E48C1"/>
    <w:rsid w:val="006E50D4"/>
    <w:rsid w:val="006E56E6"/>
    <w:rsid w:val="006E6567"/>
    <w:rsid w:val="006E69CB"/>
    <w:rsid w:val="006E6ED3"/>
    <w:rsid w:val="006E7897"/>
    <w:rsid w:val="006E79AC"/>
    <w:rsid w:val="006F0A5A"/>
    <w:rsid w:val="006F1E34"/>
    <w:rsid w:val="006F2129"/>
    <w:rsid w:val="006F3648"/>
    <w:rsid w:val="006F3F24"/>
    <w:rsid w:val="006F4BF7"/>
    <w:rsid w:val="006F4CA7"/>
    <w:rsid w:val="006F5D10"/>
    <w:rsid w:val="006F6240"/>
    <w:rsid w:val="006F7CD7"/>
    <w:rsid w:val="007000BA"/>
    <w:rsid w:val="00701253"/>
    <w:rsid w:val="00703EF7"/>
    <w:rsid w:val="00703F33"/>
    <w:rsid w:val="00704A4C"/>
    <w:rsid w:val="00704FDA"/>
    <w:rsid w:val="00705665"/>
    <w:rsid w:val="007056F3"/>
    <w:rsid w:val="0070618F"/>
    <w:rsid w:val="00706A97"/>
    <w:rsid w:val="00706CA0"/>
    <w:rsid w:val="0070715B"/>
    <w:rsid w:val="007073C7"/>
    <w:rsid w:val="007076F0"/>
    <w:rsid w:val="00707B36"/>
    <w:rsid w:val="00707C7A"/>
    <w:rsid w:val="007101D7"/>
    <w:rsid w:val="00712F6A"/>
    <w:rsid w:val="007139BA"/>
    <w:rsid w:val="007145EE"/>
    <w:rsid w:val="0071580A"/>
    <w:rsid w:val="00715D1E"/>
    <w:rsid w:val="00715E88"/>
    <w:rsid w:val="00715F96"/>
    <w:rsid w:val="007164BB"/>
    <w:rsid w:val="00717347"/>
    <w:rsid w:val="00717373"/>
    <w:rsid w:val="0071758A"/>
    <w:rsid w:val="0071778B"/>
    <w:rsid w:val="0072057E"/>
    <w:rsid w:val="0072082D"/>
    <w:rsid w:val="00721582"/>
    <w:rsid w:val="00724609"/>
    <w:rsid w:val="00724DFC"/>
    <w:rsid w:val="007266D7"/>
    <w:rsid w:val="00726A1A"/>
    <w:rsid w:val="00727E94"/>
    <w:rsid w:val="00731198"/>
    <w:rsid w:val="007316BB"/>
    <w:rsid w:val="0073204B"/>
    <w:rsid w:val="00733C27"/>
    <w:rsid w:val="007353DD"/>
    <w:rsid w:val="00735681"/>
    <w:rsid w:val="0074057A"/>
    <w:rsid w:val="007409A5"/>
    <w:rsid w:val="00740E36"/>
    <w:rsid w:val="00741BCB"/>
    <w:rsid w:val="007423BB"/>
    <w:rsid w:val="00742773"/>
    <w:rsid w:val="007431AA"/>
    <w:rsid w:val="00744FCD"/>
    <w:rsid w:val="00745199"/>
    <w:rsid w:val="00747691"/>
    <w:rsid w:val="007478F4"/>
    <w:rsid w:val="00747EDB"/>
    <w:rsid w:val="00750A41"/>
    <w:rsid w:val="00752FB5"/>
    <w:rsid w:val="00753621"/>
    <w:rsid w:val="0075439E"/>
    <w:rsid w:val="00754BEE"/>
    <w:rsid w:val="00754EED"/>
    <w:rsid w:val="00754F65"/>
    <w:rsid w:val="007563DA"/>
    <w:rsid w:val="007570C2"/>
    <w:rsid w:val="0076086C"/>
    <w:rsid w:val="0076258D"/>
    <w:rsid w:val="00762A98"/>
    <w:rsid w:val="00762B7D"/>
    <w:rsid w:val="00762F93"/>
    <w:rsid w:val="00763707"/>
    <w:rsid w:val="00763B67"/>
    <w:rsid w:val="00764AC7"/>
    <w:rsid w:val="00764F31"/>
    <w:rsid w:val="0076577B"/>
    <w:rsid w:val="007661E6"/>
    <w:rsid w:val="007672FF"/>
    <w:rsid w:val="00770313"/>
    <w:rsid w:val="0077034B"/>
    <w:rsid w:val="0077107A"/>
    <w:rsid w:val="00771886"/>
    <w:rsid w:val="00771B7D"/>
    <w:rsid w:val="00771BB7"/>
    <w:rsid w:val="0077232B"/>
    <w:rsid w:val="00772672"/>
    <w:rsid w:val="007726AB"/>
    <w:rsid w:val="00772CC3"/>
    <w:rsid w:val="00773BC1"/>
    <w:rsid w:val="00774BE2"/>
    <w:rsid w:val="00775751"/>
    <w:rsid w:val="00775AE8"/>
    <w:rsid w:val="00775AFB"/>
    <w:rsid w:val="0077656C"/>
    <w:rsid w:val="00776B89"/>
    <w:rsid w:val="007775CA"/>
    <w:rsid w:val="00777B11"/>
    <w:rsid w:val="00781566"/>
    <w:rsid w:val="007816AB"/>
    <w:rsid w:val="00782CE7"/>
    <w:rsid w:val="00783650"/>
    <w:rsid w:val="00783975"/>
    <w:rsid w:val="007851BB"/>
    <w:rsid w:val="007905DC"/>
    <w:rsid w:val="00791215"/>
    <w:rsid w:val="007918BD"/>
    <w:rsid w:val="0079229E"/>
    <w:rsid w:val="00792981"/>
    <w:rsid w:val="00792F65"/>
    <w:rsid w:val="00793B59"/>
    <w:rsid w:val="00795403"/>
    <w:rsid w:val="007961A7"/>
    <w:rsid w:val="00797ECA"/>
    <w:rsid w:val="007A0204"/>
    <w:rsid w:val="007A1406"/>
    <w:rsid w:val="007A282C"/>
    <w:rsid w:val="007A40A7"/>
    <w:rsid w:val="007A4731"/>
    <w:rsid w:val="007A4B42"/>
    <w:rsid w:val="007A5656"/>
    <w:rsid w:val="007A5E2A"/>
    <w:rsid w:val="007A7266"/>
    <w:rsid w:val="007A7D4C"/>
    <w:rsid w:val="007B07DE"/>
    <w:rsid w:val="007B17A5"/>
    <w:rsid w:val="007B1E49"/>
    <w:rsid w:val="007B2185"/>
    <w:rsid w:val="007B2494"/>
    <w:rsid w:val="007B2698"/>
    <w:rsid w:val="007B2EE6"/>
    <w:rsid w:val="007B398F"/>
    <w:rsid w:val="007B5CF1"/>
    <w:rsid w:val="007B6475"/>
    <w:rsid w:val="007B6481"/>
    <w:rsid w:val="007B6CA0"/>
    <w:rsid w:val="007C0474"/>
    <w:rsid w:val="007C0C33"/>
    <w:rsid w:val="007C223D"/>
    <w:rsid w:val="007C3751"/>
    <w:rsid w:val="007C39E4"/>
    <w:rsid w:val="007C45AF"/>
    <w:rsid w:val="007C5292"/>
    <w:rsid w:val="007C52A0"/>
    <w:rsid w:val="007C656F"/>
    <w:rsid w:val="007C7ABB"/>
    <w:rsid w:val="007C7C96"/>
    <w:rsid w:val="007D03CE"/>
    <w:rsid w:val="007D2470"/>
    <w:rsid w:val="007D28B7"/>
    <w:rsid w:val="007D3F72"/>
    <w:rsid w:val="007D49F6"/>
    <w:rsid w:val="007D4B23"/>
    <w:rsid w:val="007D4CE2"/>
    <w:rsid w:val="007D5022"/>
    <w:rsid w:val="007D50E8"/>
    <w:rsid w:val="007D517F"/>
    <w:rsid w:val="007D5749"/>
    <w:rsid w:val="007D58D2"/>
    <w:rsid w:val="007D71AD"/>
    <w:rsid w:val="007D7BF6"/>
    <w:rsid w:val="007E104C"/>
    <w:rsid w:val="007E2741"/>
    <w:rsid w:val="007E29CD"/>
    <w:rsid w:val="007E2D83"/>
    <w:rsid w:val="007E2DBF"/>
    <w:rsid w:val="007E3591"/>
    <w:rsid w:val="007E3B3D"/>
    <w:rsid w:val="007E3DFA"/>
    <w:rsid w:val="007E4670"/>
    <w:rsid w:val="007E65E4"/>
    <w:rsid w:val="007E687E"/>
    <w:rsid w:val="007E6B04"/>
    <w:rsid w:val="007E7547"/>
    <w:rsid w:val="007E775A"/>
    <w:rsid w:val="007F16FA"/>
    <w:rsid w:val="007F2259"/>
    <w:rsid w:val="007F22CA"/>
    <w:rsid w:val="007F2A1A"/>
    <w:rsid w:val="007F4180"/>
    <w:rsid w:val="007F49FA"/>
    <w:rsid w:val="007F54C6"/>
    <w:rsid w:val="007F5879"/>
    <w:rsid w:val="007F6BE0"/>
    <w:rsid w:val="007F6BF5"/>
    <w:rsid w:val="007F6DB7"/>
    <w:rsid w:val="007F6EA6"/>
    <w:rsid w:val="007F6F05"/>
    <w:rsid w:val="007F7EBE"/>
    <w:rsid w:val="008016DF"/>
    <w:rsid w:val="008018F9"/>
    <w:rsid w:val="008027EA"/>
    <w:rsid w:val="00802DCF"/>
    <w:rsid w:val="00802E58"/>
    <w:rsid w:val="00802F95"/>
    <w:rsid w:val="008039D5"/>
    <w:rsid w:val="00803B58"/>
    <w:rsid w:val="00805713"/>
    <w:rsid w:val="008057CC"/>
    <w:rsid w:val="008059CC"/>
    <w:rsid w:val="00805FF9"/>
    <w:rsid w:val="0080638A"/>
    <w:rsid w:val="00806BB7"/>
    <w:rsid w:val="008079F5"/>
    <w:rsid w:val="00807CFE"/>
    <w:rsid w:val="00807D3B"/>
    <w:rsid w:val="008104A1"/>
    <w:rsid w:val="00812043"/>
    <w:rsid w:val="00815C1A"/>
    <w:rsid w:val="00816525"/>
    <w:rsid w:val="008173AF"/>
    <w:rsid w:val="008203C0"/>
    <w:rsid w:val="008209D0"/>
    <w:rsid w:val="00821147"/>
    <w:rsid w:val="00822CED"/>
    <w:rsid w:val="00822CFA"/>
    <w:rsid w:val="008237EC"/>
    <w:rsid w:val="0082397E"/>
    <w:rsid w:val="00823D03"/>
    <w:rsid w:val="008246D9"/>
    <w:rsid w:val="0082475A"/>
    <w:rsid w:val="00824E97"/>
    <w:rsid w:val="00825AB8"/>
    <w:rsid w:val="00826D43"/>
    <w:rsid w:val="00826D8A"/>
    <w:rsid w:val="00826EE4"/>
    <w:rsid w:val="00830167"/>
    <w:rsid w:val="00830529"/>
    <w:rsid w:val="008328BB"/>
    <w:rsid w:val="008329FE"/>
    <w:rsid w:val="00832AFA"/>
    <w:rsid w:val="00833E1A"/>
    <w:rsid w:val="00834A18"/>
    <w:rsid w:val="0083527B"/>
    <w:rsid w:val="00835604"/>
    <w:rsid w:val="00836A86"/>
    <w:rsid w:val="00836DDE"/>
    <w:rsid w:val="00836E94"/>
    <w:rsid w:val="0083750E"/>
    <w:rsid w:val="00837A65"/>
    <w:rsid w:val="00837E23"/>
    <w:rsid w:val="00840967"/>
    <w:rsid w:val="00840A15"/>
    <w:rsid w:val="00842C24"/>
    <w:rsid w:val="00843712"/>
    <w:rsid w:val="0084411C"/>
    <w:rsid w:val="008449A2"/>
    <w:rsid w:val="00844C52"/>
    <w:rsid w:val="00844D40"/>
    <w:rsid w:val="00845614"/>
    <w:rsid w:val="008460D7"/>
    <w:rsid w:val="00846126"/>
    <w:rsid w:val="0084648A"/>
    <w:rsid w:val="0084779B"/>
    <w:rsid w:val="00847EF2"/>
    <w:rsid w:val="00847FD1"/>
    <w:rsid w:val="0085001E"/>
    <w:rsid w:val="00850BEF"/>
    <w:rsid w:val="00850F7C"/>
    <w:rsid w:val="008517E1"/>
    <w:rsid w:val="00852599"/>
    <w:rsid w:val="008525C5"/>
    <w:rsid w:val="00852DA7"/>
    <w:rsid w:val="00853B8E"/>
    <w:rsid w:val="00854E64"/>
    <w:rsid w:val="00855A06"/>
    <w:rsid w:val="00855EE4"/>
    <w:rsid w:val="008560F5"/>
    <w:rsid w:val="0085639A"/>
    <w:rsid w:val="008565ED"/>
    <w:rsid w:val="00857A10"/>
    <w:rsid w:val="00860DF9"/>
    <w:rsid w:val="00861D18"/>
    <w:rsid w:val="008626BC"/>
    <w:rsid w:val="00864D66"/>
    <w:rsid w:val="0086581D"/>
    <w:rsid w:val="008675BD"/>
    <w:rsid w:val="0086773D"/>
    <w:rsid w:val="00867C4B"/>
    <w:rsid w:val="008706CF"/>
    <w:rsid w:val="008714D9"/>
    <w:rsid w:val="00872B75"/>
    <w:rsid w:val="00873FD0"/>
    <w:rsid w:val="00876134"/>
    <w:rsid w:val="00876FA3"/>
    <w:rsid w:val="00877334"/>
    <w:rsid w:val="008776B8"/>
    <w:rsid w:val="00877955"/>
    <w:rsid w:val="0088070F"/>
    <w:rsid w:val="00881D11"/>
    <w:rsid w:val="00882812"/>
    <w:rsid w:val="008828F2"/>
    <w:rsid w:val="0088346A"/>
    <w:rsid w:val="00884375"/>
    <w:rsid w:val="008857DA"/>
    <w:rsid w:val="00886C66"/>
    <w:rsid w:val="0088763F"/>
    <w:rsid w:val="00887E8D"/>
    <w:rsid w:val="008907D7"/>
    <w:rsid w:val="008908D2"/>
    <w:rsid w:val="00891021"/>
    <w:rsid w:val="0089222B"/>
    <w:rsid w:val="008925A8"/>
    <w:rsid w:val="00892B89"/>
    <w:rsid w:val="00892D6D"/>
    <w:rsid w:val="008935B0"/>
    <w:rsid w:val="00894F9A"/>
    <w:rsid w:val="00895F8C"/>
    <w:rsid w:val="0089630A"/>
    <w:rsid w:val="00896898"/>
    <w:rsid w:val="0089724D"/>
    <w:rsid w:val="00897598"/>
    <w:rsid w:val="008977EC"/>
    <w:rsid w:val="00897E99"/>
    <w:rsid w:val="008A22C2"/>
    <w:rsid w:val="008A2984"/>
    <w:rsid w:val="008A3333"/>
    <w:rsid w:val="008A38F0"/>
    <w:rsid w:val="008A3D04"/>
    <w:rsid w:val="008A4744"/>
    <w:rsid w:val="008A5240"/>
    <w:rsid w:val="008A5637"/>
    <w:rsid w:val="008A5C25"/>
    <w:rsid w:val="008A6D9A"/>
    <w:rsid w:val="008A7288"/>
    <w:rsid w:val="008B0D6F"/>
    <w:rsid w:val="008B0D77"/>
    <w:rsid w:val="008B0D9C"/>
    <w:rsid w:val="008B126E"/>
    <w:rsid w:val="008B226E"/>
    <w:rsid w:val="008B33E8"/>
    <w:rsid w:val="008B3403"/>
    <w:rsid w:val="008B3509"/>
    <w:rsid w:val="008B4208"/>
    <w:rsid w:val="008B51E0"/>
    <w:rsid w:val="008B69C4"/>
    <w:rsid w:val="008C04BB"/>
    <w:rsid w:val="008C0868"/>
    <w:rsid w:val="008C0B4E"/>
    <w:rsid w:val="008C0B84"/>
    <w:rsid w:val="008C1B4C"/>
    <w:rsid w:val="008C2D48"/>
    <w:rsid w:val="008C32A8"/>
    <w:rsid w:val="008C3E00"/>
    <w:rsid w:val="008C4981"/>
    <w:rsid w:val="008C4986"/>
    <w:rsid w:val="008C55B0"/>
    <w:rsid w:val="008C6901"/>
    <w:rsid w:val="008C6A76"/>
    <w:rsid w:val="008C6B0C"/>
    <w:rsid w:val="008C6E0A"/>
    <w:rsid w:val="008C765B"/>
    <w:rsid w:val="008D06AF"/>
    <w:rsid w:val="008D0DDD"/>
    <w:rsid w:val="008D39C6"/>
    <w:rsid w:val="008D3A2D"/>
    <w:rsid w:val="008D3C44"/>
    <w:rsid w:val="008D407B"/>
    <w:rsid w:val="008D5181"/>
    <w:rsid w:val="008D53E0"/>
    <w:rsid w:val="008D54E8"/>
    <w:rsid w:val="008D5AE3"/>
    <w:rsid w:val="008D6858"/>
    <w:rsid w:val="008D735D"/>
    <w:rsid w:val="008D7454"/>
    <w:rsid w:val="008D7730"/>
    <w:rsid w:val="008D7891"/>
    <w:rsid w:val="008E1462"/>
    <w:rsid w:val="008E1AFB"/>
    <w:rsid w:val="008E1DE9"/>
    <w:rsid w:val="008E3673"/>
    <w:rsid w:val="008E36C7"/>
    <w:rsid w:val="008E3DCB"/>
    <w:rsid w:val="008E3E95"/>
    <w:rsid w:val="008E4335"/>
    <w:rsid w:val="008E4F77"/>
    <w:rsid w:val="008E602C"/>
    <w:rsid w:val="008E7802"/>
    <w:rsid w:val="008F07AF"/>
    <w:rsid w:val="008F1554"/>
    <w:rsid w:val="008F2025"/>
    <w:rsid w:val="008F2B8C"/>
    <w:rsid w:val="008F3913"/>
    <w:rsid w:val="008F3C13"/>
    <w:rsid w:val="008F3CC4"/>
    <w:rsid w:val="008F482B"/>
    <w:rsid w:val="008F4840"/>
    <w:rsid w:val="008F4A3C"/>
    <w:rsid w:val="008F5A04"/>
    <w:rsid w:val="008F6177"/>
    <w:rsid w:val="0090016E"/>
    <w:rsid w:val="00900556"/>
    <w:rsid w:val="00900CFE"/>
    <w:rsid w:val="00901330"/>
    <w:rsid w:val="00901FFC"/>
    <w:rsid w:val="00902463"/>
    <w:rsid w:val="00902C60"/>
    <w:rsid w:val="0090315D"/>
    <w:rsid w:val="0090441F"/>
    <w:rsid w:val="009065B7"/>
    <w:rsid w:val="009077BA"/>
    <w:rsid w:val="00907909"/>
    <w:rsid w:val="0091037F"/>
    <w:rsid w:val="0091047B"/>
    <w:rsid w:val="00910E1C"/>
    <w:rsid w:val="009122A8"/>
    <w:rsid w:val="009124E8"/>
    <w:rsid w:val="00912BFF"/>
    <w:rsid w:val="00912DA4"/>
    <w:rsid w:val="00912F43"/>
    <w:rsid w:val="009134FD"/>
    <w:rsid w:val="00913D9F"/>
    <w:rsid w:val="00914207"/>
    <w:rsid w:val="0091516B"/>
    <w:rsid w:val="00915343"/>
    <w:rsid w:val="00915A3E"/>
    <w:rsid w:val="00917501"/>
    <w:rsid w:val="009201DC"/>
    <w:rsid w:val="009209D1"/>
    <w:rsid w:val="009212F2"/>
    <w:rsid w:val="009232B9"/>
    <w:rsid w:val="0092454F"/>
    <w:rsid w:val="0092563F"/>
    <w:rsid w:val="00926911"/>
    <w:rsid w:val="009275BB"/>
    <w:rsid w:val="00927604"/>
    <w:rsid w:val="00927E50"/>
    <w:rsid w:val="009323A2"/>
    <w:rsid w:val="00932F50"/>
    <w:rsid w:val="0093402E"/>
    <w:rsid w:val="00934607"/>
    <w:rsid w:val="009347AB"/>
    <w:rsid w:val="0093480F"/>
    <w:rsid w:val="0093590B"/>
    <w:rsid w:val="00937C02"/>
    <w:rsid w:val="00937DCB"/>
    <w:rsid w:val="00937FC6"/>
    <w:rsid w:val="0094131F"/>
    <w:rsid w:val="009415AA"/>
    <w:rsid w:val="00941AC6"/>
    <w:rsid w:val="00941AFA"/>
    <w:rsid w:val="009433B8"/>
    <w:rsid w:val="00943E0F"/>
    <w:rsid w:val="00944196"/>
    <w:rsid w:val="00944443"/>
    <w:rsid w:val="009451E1"/>
    <w:rsid w:val="009454FD"/>
    <w:rsid w:val="0094576D"/>
    <w:rsid w:val="009479B0"/>
    <w:rsid w:val="00951292"/>
    <w:rsid w:val="00951B11"/>
    <w:rsid w:val="00951FDE"/>
    <w:rsid w:val="00953DD0"/>
    <w:rsid w:val="00954C86"/>
    <w:rsid w:val="00954D49"/>
    <w:rsid w:val="0095566D"/>
    <w:rsid w:val="00957356"/>
    <w:rsid w:val="009576D7"/>
    <w:rsid w:val="00957754"/>
    <w:rsid w:val="00957B22"/>
    <w:rsid w:val="00957D28"/>
    <w:rsid w:val="0096075C"/>
    <w:rsid w:val="009610B3"/>
    <w:rsid w:val="00961191"/>
    <w:rsid w:val="009615B0"/>
    <w:rsid w:val="009619EF"/>
    <w:rsid w:val="009623CB"/>
    <w:rsid w:val="00963328"/>
    <w:rsid w:val="00963705"/>
    <w:rsid w:val="00963BBD"/>
    <w:rsid w:val="00965457"/>
    <w:rsid w:val="00966071"/>
    <w:rsid w:val="00966595"/>
    <w:rsid w:val="009675F9"/>
    <w:rsid w:val="00967D18"/>
    <w:rsid w:val="00970AF7"/>
    <w:rsid w:val="00970D39"/>
    <w:rsid w:val="009730B5"/>
    <w:rsid w:val="00973323"/>
    <w:rsid w:val="00975232"/>
    <w:rsid w:val="009754F0"/>
    <w:rsid w:val="00975610"/>
    <w:rsid w:val="0097562F"/>
    <w:rsid w:val="0097566B"/>
    <w:rsid w:val="0097612D"/>
    <w:rsid w:val="0097746A"/>
    <w:rsid w:val="009808B9"/>
    <w:rsid w:val="00981658"/>
    <w:rsid w:val="00981D82"/>
    <w:rsid w:val="0098273C"/>
    <w:rsid w:val="009838AE"/>
    <w:rsid w:val="0098549E"/>
    <w:rsid w:val="00985CE6"/>
    <w:rsid w:val="00985D5F"/>
    <w:rsid w:val="00986DD0"/>
    <w:rsid w:val="0098753E"/>
    <w:rsid w:val="00987788"/>
    <w:rsid w:val="00987B2A"/>
    <w:rsid w:val="00991070"/>
    <w:rsid w:val="00991310"/>
    <w:rsid w:val="009919DA"/>
    <w:rsid w:val="00991CCB"/>
    <w:rsid w:val="00993DC0"/>
    <w:rsid w:val="00994C71"/>
    <w:rsid w:val="009956E1"/>
    <w:rsid w:val="00995ED0"/>
    <w:rsid w:val="00996603"/>
    <w:rsid w:val="00996F5A"/>
    <w:rsid w:val="009978B5"/>
    <w:rsid w:val="009A0093"/>
    <w:rsid w:val="009A0095"/>
    <w:rsid w:val="009A0500"/>
    <w:rsid w:val="009A0A8C"/>
    <w:rsid w:val="009A0B20"/>
    <w:rsid w:val="009A0BEF"/>
    <w:rsid w:val="009A159E"/>
    <w:rsid w:val="009A2FA7"/>
    <w:rsid w:val="009A3D9E"/>
    <w:rsid w:val="009A3E2A"/>
    <w:rsid w:val="009A3F6B"/>
    <w:rsid w:val="009A3FA1"/>
    <w:rsid w:val="009A4CDD"/>
    <w:rsid w:val="009A6EFE"/>
    <w:rsid w:val="009B09F2"/>
    <w:rsid w:val="009B2653"/>
    <w:rsid w:val="009B2794"/>
    <w:rsid w:val="009B43C4"/>
    <w:rsid w:val="009B4FD9"/>
    <w:rsid w:val="009B5DF1"/>
    <w:rsid w:val="009B6ACF"/>
    <w:rsid w:val="009B71E7"/>
    <w:rsid w:val="009B7E73"/>
    <w:rsid w:val="009C0072"/>
    <w:rsid w:val="009C06FE"/>
    <w:rsid w:val="009C15B9"/>
    <w:rsid w:val="009C21E1"/>
    <w:rsid w:val="009C296C"/>
    <w:rsid w:val="009C2C50"/>
    <w:rsid w:val="009C3181"/>
    <w:rsid w:val="009C326A"/>
    <w:rsid w:val="009C383A"/>
    <w:rsid w:val="009C3A22"/>
    <w:rsid w:val="009C48C6"/>
    <w:rsid w:val="009C5D72"/>
    <w:rsid w:val="009D012E"/>
    <w:rsid w:val="009D0545"/>
    <w:rsid w:val="009D1A23"/>
    <w:rsid w:val="009D2594"/>
    <w:rsid w:val="009D2B9C"/>
    <w:rsid w:val="009D2CDB"/>
    <w:rsid w:val="009D3508"/>
    <w:rsid w:val="009D35D3"/>
    <w:rsid w:val="009D3B5B"/>
    <w:rsid w:val="009D3FA3"/>
    <w:rsid w:val="009D4061"/>
    <w:rsid w:val="009D4384"/>
    <w:rsid w:val="009D4579"/>
    <w:rsid w:val="009D547E"/>
    <w:rsid w:val="009D5C18"/>
    <w:rsid w:val="009D5FC5"/>
    <w:rsid w:val="009D606D"/>
    <w:rsid w:val="009D6879"/>
    <w:rsid w:val="009D6E71"/>
    <w:rsid w:val="009D6EDD"/>
    <w:rsid w:val="009D6F3C"/>
    <w:rsid w:val="009D756F"/>
    <w:rsid w:val="009D7CBF"/>
    <w:rsid w:val="009E1E14"/>
    <w:rsid w:val="009E5133"/>
    <w:rsid w:val="009E52D7"/>
    <w:rsid w:val="009E58A4"/>
    <w:rsid w:val="009E7922"/>
    <w:rsid w:val="009F010D"/>
    <w:rsid w:val="009F01BF"/>
    <w:rsid w:val="009F0989"/>
    <w:rsid w:val="009F20B6"/>
    <w:rsid w:val="009F239B"/>
    <w:rsid w:val="009F2AF5"/>
    <w:rsid w:val="009F2D27"/>
    <w:rsid w:val="009F40C4"/>
    <w:rsid w:val="009F4CD5"/>
    <w:rsid w:val="009F504D"/>
    <w:rsid w:val="009F6D0F"/>
    <w:rsid w:val="009F7B86"/>
    <w:rsid w:val="00A00456"/>
    <w:rsid w:val="00A018BC"/>
    <w:rsid w:val="00A01DCF"/>
    <w:rsid w:val="00A023F0"/>
    <w:rsid w:val="00A024BE"/>
    <w:rsid w:val="00A02600"/>
    <w:rsid w:val="00A032D5"/>
    <w:rsid w:val="00A03A44"/>
    <w:rsid w:val="00A042E1"/>
    <w:rsid w:val="00A0565B"/>
    <w:rsid w:val="00A0697C"/>
    <w:rsid w:val="00A075AE"/>
    <w:rsid w:val="00A11381"/>
    <w:rsid w:val="00A12C63"/>
    <w:rsid w:val="00A132C6"/>
    <w:rsid w:val="00A134EA"/>
    <w:rsid w:val="00A1353B"/>
    <w:rsid w:val="00A148E7"/>
    <w:rsid w:val="00A14962"/>
    <w:rsid w:val="00A14E4A"/>
    <w:rsid w:val="00A173EF"/>
    <w:rsid w:val="00A17AC8"/>
    <w:rsid w:val="00A17DEE"/>
    <w:rsid w:val="00A21744"/>
    <w:rsid w:val="00A22300"/>
    <w:rsid w:val="00A223FE"/>
    <w:rsid w:val="00A23AE7"/>
    <w:rsid w:val="00A242C1"/>
    <w:rsid w:val="00A24DF9"/>
    <w:rsid w:val="00A261CA"/>
    <w:rsid w:val="00A26FE5"/>
    <w:rsid w:val="00A308DE"/>
    <w:rsid w:val="00A30DF6"/>
    <w:rsid w:val="00A31239"/>
    <w:rsid w:val="00A314C2"/>
    <w:rsid w:val="00A31E33"/>
    <w:rsid w:val="00A3289D"/>
    <w:rsid w:val="00A32F04"/>
    <w:rsid w:val="00A32F5F"/>
    <w:rsid w:val="00A352AA"/>
    <w:rsid w:val="00A353DD"/>
    <w:rsid w:val="00A35773"/>
    <w:rsid w:val="00A35D6E"/>
    <w:rsid w:val="00A369EA"/>
    <w:rsid w:val="00A36C1F"/>
    <w:rsid w:val="00A37408"/>
    <w:rsid w:val="00A41E56"/>
    <w:rsid w:val="00A45049"/>
    <w:rsid w:val="00A4579D"/>
    <w:rsid w:val="00A45897"/>
    <w:rsid w:val="00A45BFF"/>
    <w:rsid w:val="00A45E23"/>
    <w:rsid w:val="00A46B35"/>
    <w:rsid w:val="00A517BF"/>
    <w:rsid w:val="00A51E4E"/>
    <w:rsid w:val="00A52120"/>
    <w:rsid w:val="00A5284F"/>
    <w:rsid w:val="00A52D3C"/>
    <w:rsid w:val="00A53D55"/>
    <w:rsid w:val="00A53F7D"/>
    <w:rsid w:val="00A54455"/>
    <w:rsid w:val="00A5482B"/>
    <w:rsid w:val="00A55023"/>
    <w:rsid w:val="00A551EC"/>
    <w:rsid w:val="00A55B06"/>
    <w:rsid w:val="00A55E85"/>
    <w:rsid w:val="00A56329"/>
    <w:rsid w:val="00A56362"/>
    <w:rsid w:val="00A567BA"/>
    <w:rsid w:val="00A56C64"/>
    <w:rsid w:val="00A601AB"/>
    <w:rsid w:val="00A60633"/>
    <w:rsid w:val="00A60A10"/>
    <w:rsid w:val="00A60FC9"/>
    <w:rsid w:val="00A62353"/>
    <w:rsid w:val="00A6289E"/>
    <w:rsid w:val="00A64EFD"/>
    <w:rsid w:val="00A65307"/>
    <w:rsid w:val="00A65836"/>
    <w:rsid w:val="00A65EBF"/>
    <w:rsid w:val="00A6720D"/>
    <w:rsid w:val="00A67287"/>
    <w:rsid w:val="00A679D4"/>
    <w:rsid w:val="00A70AB9"/>
    <w:rsid w:val="00A70F5F"/>
    <w:rsid w:val="00A713AD"/>
    <w:rsid w:val="00A716D7"/>
    <w:rsid w:val="00A7177E"/>
    <w:rsid w:val="00A73137"/>
    <w:rsid w:val="00A73B9A"/>
    <w:rsid w:val="00A7462E"/>
    <w:rsid w:val="00A74DEE"/>
    <w:rsid w:val="00A750F9"/>
    <w:rsid w:val="00A7537A"/>
    <w:rsid w:val="00A8025F"/>
    <w:rsid w:val="00A81C87"/>
    <w:rsid w:val="00A82503"/>
    <w:rsid w:val="00A832C3"/>
    <w:rsid w:val="00A839DD"/>
    <w:rsid w:val="00A83C9A"/>
    <w:rsid w:val="00A84D31"/>
    <w:rsid w:val="00A84E7C"/>
    <w:rsid w:val="00A85137"/>
    <w:rsid w:val="00A854FF"/>
    <w:rsid w:val="00A855B4"/>
    <w:rsid w:val="00A85B18"/>
    <w:rsid w:val="00A873A4"/>
    <w:rsid w:val="00A87D13"/>
    <w:rsid w:val="00A907F6"/>
    <w:rsid w:val="00A9148A"/>
    <w:rsid w:val="00A91DC5"/>
    <w:rsid w:val="00A92574"/>
    <w:rsid w:val="00A96B89"/>
    <w:rsid w:val="00A97F0C"/>
    <w:rsid w:val="00AA061E"/>
    <w:rsid w:val="00AA0CE7"/>
    <w:rsid w:val="00AA1004"/>
    <w:rsid w:val="00AA14EC"/>
    <w:rsid w:val="00AA322E"/>
    <w:rsid w:val="00AA47B8"/>
    <w:rsid w:val="00AA5776"/>
    <w:rsid w:val="00AA5807"/>
    <w:rsid w:val="00AA62D5"/>
    <w:rsid w:val="00AA65D4"/>
    <w:rsid w:val="00AA6F43"/>
    <w:rsid w:val="00AA7E6E"/>
    <w:rsid w:val="00AB01FF"/>
    <w:rsid w:val="00AB0C8C"/>
    <w:rsid w:val="00AB119B"/>
    <w:rsid w:val="00AB1254"/>
    <w:rsid w:val="00AB1B62"/>
    <w:rsid w:val="00AB1C87"/>
    <w:rsid w:val="00AB2341"/>
    <w:rsid w:val="00AB23C1"/>
    <w:rsid w:val="00AB2F0B"/>
    <w:rsid w:val="00AB32BF"/>
    <w:rsid w:val="00AB398A"/>
    <w:rsid w:val="00AB3EFB"/>
    <w:rsid w:val="00AB621B"/>
    <w:rsid w:val="00AB64C3"/>
    <w:rsid w:val="00AC080D"/>
    <w:rsid w:val="00AC08CD"/>
    <w:rsid w:val="00AC17CE"/>
    <w:rsid w:val="00AC29E4"/>
    <w:rsid w:val="00AC3D90"/>
    <w:rsid w:val="00AC43E9"/>
    <w:rsid w:val="00AC4A43"/>
    <w:rsid w:val="00AC549D"/>
    <w:rsid w:val="00AC5CD5"/>
    <w:rsid w:val="00AC5EAE"/>
    <w:rsid w:val="00AC64E0"/>
    <w:rsid w:val="00AC6763"/>
    <w:rsid w:val="00AC6A20"/>
    <w:rsid w:val="00AC6B70"/>
    <w:rsid w:val="00AD03BF"/>
    <w:rsid w:val="00AD1551"/>
    <w:rsid w:val="00AD1C06"/>
    <w:rsid w:val="00AD22E6"/>
    <w:rsid w:val="00AD3893"/>
    <w:rsid w:val="00AD3CEF"/>
    <w:rsid w:val="00AD50F4"/>
    <w:rsid w:val="00AD5BCD"/>
    <w:rsid w:val="00AD6256"/>
    <w:rsid w:val="00AD6559"/>
    <w:rsid w:val="00AD6947"/>
    <w:rsid w:val="00AD6DFE"/>
    <w:rsid w:val="00AE00DF"/>
    <w:rsid w:val="00AE02D8"/>
    <w:rsid w:val="00AE08C7"/>
    <w:rsid w:val="00AE140B"/>
    <w:rsid w:val="00AE1C75"/>
    <w:rsid w:val="00AE2C5C"/>
    <w:rsid w:val="00AE3489"/>
    <w:rsid w:val="00AE571D"/>
    <w:rsid w:val="00AE5AEC"/>
    <w:rsid w:val="00AE6794"/>
    <w:rsid w:val="00AE6C64"/>
    <w:rsid w:val="00AF135B"/>
    <w:rsid w:val="00AF2875"/>
    <w:rsid w:val="00AF2C31"/>
    <w:rsid w:val="00AF2FE0"/>
    <w:rsid w:val="00AF31A7"/>
    <w:rsid w:val="00AF3CE9"/>
    <w:rsid w:val="00AF5292"/>
    <w:rsid w:val="00AF5588"/>
    <w:rsid w:val="00AF5F84"/>
    <w:rsid w:val="00AF69E8"/>
    <w:rsid w:val="00AF6DED"/>
    <w:rsid w:val="00AF7862"/>
    <w:rsid w:val="00B002E7"/>
    <w:rsid w:val="00B00649"/>
    <w:rsid w:val="00B00E21"/>
    <w:rsid w:val="00B042C7"/>
    <w:rsid w:val="00B0438D"/>
    <w:rsid w:val="00B04D1B"/>
    <w:rsid w:val="00B05733"/>
    <w:rsid w:val="00B05EDD"/>
    <w:rsid w:val="00B062FF"/>
    <w:rsid w:val="00B06488"/>
    <w:rsid w:val="00B06E31"/>
    <w:rsid w:val="00B07198"/>
    <w:rsid w:val="00B0733D"/>
    <w:rsid w:val="00B07603"/>
    <w:rsid w:val="00B10338"/>
    <w:rsid w:val="00B1091D"/>
    <w:rsid w:val="00B10E95"/>
    <w:rsid w:val="00B118C2"/>
    <w:rsid w:val="00B120C3"/>
    <w:rsid w:val="00B1307A"/>
    <w:rsid w:val="00B139F5"/>
    <w:rsid w:val="00B13A59"/>
    <w:rsid w:val="00B13FBA"/>
    <w:rsid w:val="00B14BE9"/>
    <w:rsid w:val="00B155DD"/>
    <w:rsid w:val="00B15ED5"/>
    <w:rsid w:val="00B15F2E"/>
    <w:rsid w:val="00B16B78"/>
    <w:rsid w:val="00B17269"/>
    <w:rsid w:val="00B17DCE"/>
    <w:rsid w:val="00B2081D"/>
    <w:rsid w:val="00B20CA4"/>
    <w:rsid w:val="00B210C8"/>
    <w:rsid w:val="00B214C9"/>
    <w:rsid w:val="00B21557"/>
    <w:rsid w:val="00B223E3"/>
    <w:rsid w:val="00B22C3A"/>
    <w:rsid w:val="00B22C88"/>
    <w:rsid w:val="00B23FDB"/>
    <w:rsid w:val="00B25D6D"/>
    <w:rsid w:val="00B25E22"/>
    <w:rsid w:val="00B25F43"/>
    <w:rsid w:val="00B26136"/>
    <w:rsid w:val="00B26389"/>
    <w:rsid w:val="00B272E6"/>
    <w:rsid w:val="00B30641"/>
    <w:rsid w:val="00B329B2"/>
    <w:rsid w:val="00B32D6B"/>
    <w:rsid w:val="00B34006"/>
    <w:rsid w:val="00B346E4"/>
    <w:rsid w:val="00B34F9D"/>
    <w:rsid w:val="00B3537E"/>
    <w:rsid w:val="00B354D2"/>
    <w:rsid w:val="00B35ED4"/>
    <w:rsid w:val="00B35F4A"/>
    <w:rsid w:val="00B368F1"/>
    <w:rsid w:val="00B3691B"/>
    <w:rsid w:val="00B369AC"/>
    <w:rsid w:val="00B36DC3"/>
    <w:rsid w:val="00B372C4"/>
    <w:rsid w:val="00B37413"/>
    <w:rsid w:val="00B374CE"/>
    <w:rsid w:val="00B375F6"/>
    <w:rsid w:val="00B40053"/>
    <w:rsid w:val="00B40A9C"/>
    <w:rsid w:val="00B40B35"/>
    <w:rsid w:val="00B4119C"/>
    <w:rsid w:val="00B414A3"/>
    <w:rsid w:val="00B41F53"/>
    <w:rsid w:val="00B425F2"/>
    <w:rsid w:val="00B43A9D"/>
    <w:rsid w:val="00B43D46"/>
    <w:rsid w:val="00B4423B"/>
    <w:rsid w:val="00B454B4"/>
    <w:rsid w:val="00B45862"/>
    <w:rsid w:val="00B458CE"/>
    <w:rsid w:val="00B466F7"/>
    <w:rsid w:val="00B46849"/>
    <w:rsid w:val="00B46FE7"/>
    <w:rsid w:val="00B4796B"/>
    <w:rsid w:val="00B47AC9"/>
    <w:rsid w:val="00B47C45"/>
    <w:rsid w:val="00B51BD6"/>
    <w:rsid w:val="00B52063"/>
    <w:rsid w:val="00B53600"/>
    <w:rsid w:val="00B53D5D"/>
    <w:rsid w:val="00B545DE"/>
    <w:rsid w:val="00B55528"/>
    <w:rsid w:val="00B555C2"/>
    <w:rsid w:val="00B55AC2"/>
    <w:rsid w:val="00B578D6"/>
    <w:rsid w:val="00B57C02"/>
    <w:rsid w:val="00B60392"/>
    <w:rsid w:val="00B60898"/>
    <w:rsid w:val="00B619D2"/>
    <w:rsid w:val="00B61CF4"/>
    <w:rsid w:val="00B62198"/>
    <w:rsid w:val="00B630A0"/>
    <w:rsid w:val="00B6319D"/>
    <w:rsid w:val="00B641DD"/>
    <w:rsid w:val="00B6428D"/>
    <w:rsid w:val="00B64D9F"/>
    <w:rsid w:val="00B650E5"/>
    <w:rsid w:val="00B654E5"/>
    <w:rsid w:val="00B65962"/>
    <w:rsid w:val="00B662F2"/>
    <w:rsid w:val="00B66642"/>
    <w:rsid w:val="00B66B5E"/>
    <w:rsid w:val="00B67224"/>
    <w:rsid w:val="00B7019B"/>
    <w:rsid w:val="00B70928"/>
    <w:rsid w:val="00B70A79"/>
    <w:rsid w:val="00B71D1C"/>
    <w:rsid w:val="00B721AC"/>
    <w:rsid w:val="00B72E4E"/>
    <w:rsid w:val="00B738E0"/>
    <w:rsid w:val="00B746CA"/>
    <w:rsid w:val="00B7507E"/>
    <w:rsid w:val="00B752DD"/>
    <w:rsid w:val="00B75AF1"/>
    <w:rsid w:val="00B7618D"/>
    <w:rsid w:val="00B772EF"/>
    <w:rsid w:val="00B77941"/>
    <w:rsid w:val="00B80AC0"/>
    <w:rsid w:val="00B80ED6"/>
    <w:rsid w:val="00B81A4B"/>
    <w:rsid w:val="00B81B8B"/>
    <w:rsid w:val="00B81BB2"/>
    <w:rsid w:val="00B828C8"/>
    <w:rsid w:val="00B82BCC"/>
    <w:rsid w:val="00B834B2"/>
    <w:rsid w:val="00B83575"/>
    <w:rsid w:val="00B83E88"/>
    <w:rsid w:val="00B84980"/>
    <w:rsid w:val="00B84D7A"/>
    <w:rsid w:val="00B85BE3"/>
    <w:rsid w:val="00B86346"/>
    <w:rsid w:val="00B86944"/>
    <w:rsid w:val="00B872EE"/>
    <w:rsid w:val="00B87775"/>
    <w:rsid w:val="00B878A7"/>
    <w:rsid w:val="00B87CDA"/>
    <w:rsid w:val="00B9011B"/>
    <w:rsid w:val="00B91179"/>
    <w:rsid w:val="00B916A9"/>
    <w:rsid w:val="00B91779"/>
    <w:rsid w:val="00B921AB"/>
    <w:rsid w:val="00B9253A"/>
    <w:rsid w:val="00B92774"/>
    <w:rsid w:val="00B94DB3"/>
    <w:rsid w:val="00B95B54"/>
    <w:rsid w:val="00B96640"/>
    <w:rsid w:val="00B97448"/>
    <w:rsid w:val="00B976C6"/>
    <w:rsid w:val="00BA0C1A"/>
    <w:rsid w:val="00BA17B8"/>
    <w:rsid w:val="00BA1825"/>
    <w:rsid w:val="00BA2D6A"/>
    <w:rsid w:val="00BA3E49"/>
    <w:rsid w:val="00BA463E"/>
    <w:rsid w:val="00BA4B1F"/>
    <w:rsid w:val="00BA4F7E"/>
    <w:rsid w:val="00BA5ADB"/>
    <w:rsid w:val="00BA66B6"/>
    <w:rsid w:val="00BA741A"/>
    <w:rsid w:val="00BA7746"/>
    <w:rsid w:val="00BB0C5E"/>
    <w:rsid w:val="00BB108D"/>
    <w:rsid w:val="00BB17F6"/>
    <w:rsid w:val="00BB1A0D"/>
    <w:rsid w:val="00BB2CAE"/>
    <w:rsid w:val="00BB3EA8"/>
    <w:rsid w:val="00BB462A"/>
    <w:rsid w:val="00BB552A"/>
    <w:rsid w:val="00BB6F32"/>
    <w:rsid w:val="00BB7316"/>
    <w:rsid w:val="00BB7887"/>
    <w:rsid w:val="00BB7A09"/>
    <w:rsid w:val="00BC1DFE"/>
    <w:rsid w:val="00BC2D92"/>
    <w:rsid w:val="00BC2F0D"/>
    <w:rsid w:val="00BC3737"/>
    <w:rsid w:val="00BC39BF"/>
    <w:rsid w:val="00BC4CC1"/>
    <w:rsid w:val="00BC4FE7"/>
    <w:rsid w:val="00BC520E"/>
    <w:rsid w:val="00BC54F9"/>
    <w:rsid w:val="00BC6B35"/>
    <w:rsid w:val="00BC6F53"/>
    <w:rsid w:val="00BC79F8"/>
    <w:rsid w:val="00BD2175"/>
    <w:rsid w:val="00BD3277"/>
    <w:rsid w:val="00BD4A21"/>
    <w:rsid w:val="00BD544B"/>
    <w:rsid w:val="00BD5464"/>
    <w:rsid w:val="00BD54B4"/>
    <w:rsid w:val="00BD56E4"/>
    <w:rsid w:val="00BD5A3A"/>
    <w:rsid w:val="00BD623B"/>
    <w:rsid w:val="00BD687C"/>
    <w:rsid w:val="00BE1A0F"/>
    <w:rsid w:val="00BE1FAC"/>
    <w:rsid w:val="00BE37D9"/>
    <w:rsid w:val="00BE3D90"/>
    <w:rsid w:val="00BE3DD9"/>
    <w:rsid w:val="00BE4358"/>
    <w:rsid w:val="00BE44E4"/>
    <w:rsid w:val="00BE47E8"/>
    <w:rsid w:val="00BE575C"/>
    <w:rsid w:val="00BE6C44"/>
    <w:rsid w:val="00BF0ABB"/>
    <w:rsid w:val="00BF1B36"/>
    <w:rsid w:val="00BF1DCD"/>
    <w:rsid w:val="00BF1F72"/>
    <w:rsid w:val="00BF235D"/>
    <w:rsid w:val="00BF2702"/>
    <w:rsid w:val="00BF2A7D"/>
    <w:rsid w:val="00BF3622"/>
    <w:rsid w:val="00BF53DF"/>
    <w:rsid w:val="00BF5C86"/>
    <w:rsid w:val="00BF6CA5"/>
    <w:rsid w:val="00BF71B3"/>
    <w:rsid w:val="00BF7B41"/>
    <w:rsid w:val="00BF7D15"/>
    <w:rsid w:val="00C00543"/>
    <w:rsid w:val="00C010FF"/>
    <w:rsid w:val="00C014F6"/>
    <w:rsid w:val="00C0204D"/>
    <w:rsid w:val="00C025E8"/>
    <w:rsid w:val="00C02AAD"/>
    <w:rsid w:val="00C02D52"/>
    <w:rsid w:val="00C03589"/>
    <w:rsid w:val="00C04521"/>
    <w:rsid w:val="00C04E86"/>
    <w:rsid w:val="00C04F24"/>
    <w:rsid w:val="00C061CB"/>
    <w:rsid w:val="00C075BE"/>
    <w:rsid w:val="00C07CE3"/>
    <w:rsid w:val="00C10D72"/>
    <w:rsid w:val="00C10D9B"/>
    <w:rsid w:val="00C11DA2"/>
    <w:rsid w:val="00C12906"/>
    <w:rsid w:val="00C134D1"/>
    <w:rsid w:val="00C13808"/>
    <w:rsid w:val="00C14BDC"/>
    <w:rsid w:val="00C159CA"/>
    <w:rsid w:val="00C1631A"/>
    <w:rsid w:val="00C166BE"/>
    <w:rsid w:val="00C1675C"/>
    <w:rsid w:val="00C1748A"/>
    <w:rsid w:val="00C17712"/>
    <w:rsid w:val="00C17D5F"/>
    <w:rsid w:val="00C210D9"/>
    <w:rsid w:val="00C21887"/>
    <w:rsid w:val="00C226EC"/>
    <w:rsid w:val="00C237FC"/>
    <w:rsid w:val="00C2380D"/>
    <w:rsid w:val="00C24A6E"/>
    <w:rsid w:val="00C24BCD"/>
    <w:rsid w:val="00C24D14"/>
    <w:rsid w:val="00C25201"/>
    <w:rsid w:val="00C25E90"/>
    <w:rsid w:val="00C26AF0"/>
    <w:rsid w:val="00C27B6C"/>
    <w:rsid w:val="00C30008"/>
    <w:rsid w:val="00C31ADB"/>
    <w:rsid w:val="00C32066"/>
    <w:rsid w:val="00C32941"/>
    <w:rsid w:val="00C332AD"/>
    <w:rsid w:val="00C33631"/>
    <w:rsid w:val="00C349C0"/>
    <w:rsid w:val="00C34A9A"/>
    <w:rsid w:val="00C3595F"/>
    <w:rsid w:val="00C36028"/>
    <w:rsid w:val="00C362DF"/>
    <w:rsid w:val="00C36953"/>
    <w:rsid w:val="00C36F7C"/>
    <w:rsid w:val="00C37105"/>
    <w:rsid w:val="00C373F8"/>
    <w:rsid w:val="00C416CB"/>
    <w:rsid w:val="00C42F8A"/>
    <w:rsid w:val="00C435ED"/>
    <w:rsid w:val="00C436E6"/>
    <w:rsid w:val="00C44D72"/>
    <w:rsid w:val="00C450E2"/>
    <w:rsid w:val="00C4655B"/>
    <w:rsid w:val="00C46E5E"/>
    <w:rsid w:val="00C47626"/>
    <w:rsid w:val="00C50ACF"/>
    <w:rsid w:val="00C50DF8"/>
    <w:rsid w:val="00C5170A"/>
    <w:rsid w:val="00C52A1B"/>
    <w:rsid w:val="00C52FBE"/>
    <w:rsid w:val="00C5375C"/>
    <w:rsid w:val="00C539DD"/>
    <w:rsid w:val="00C53ED5"/>
    <w:rsid w:val="00C54BD6"/>
    <w:rsid w:val="00C55404"/>
    <w:rsid w:val="00C56346"/>
    <w:rsid w:val="00C568A1"/>
    <w:rsid w:val="00C56B09"/>
    <w:rsid w:val="00C56BB0"/>
    <w:rsid w:val="00C57A54"/>
    <w:rsid w:val="00C604EC"/>
    <w:rsid w:val="00C61102"/>
    <w:rsid w:val="00C6117C"/>
    <w:rsid w:val="00C63A98"/>
    <w:rsid w:val="00C63EBB"/>
    <w:rsid w:val="00C6626A"/>
    <w:rsid w:val="00C66677"/>
    <w:rsid w:val="00C66FD8"/>
    <w:rsid w:val="00C670E2"/>
    <w:rsid w:val="00C67A6B"/>
    <w:rsid w:val="00C67E27"/>
    <w:rsid w:val="00C70427"/>
    <w:rsid w:val="00C70B3E"/>
    <w:rsid w:val="00C72AB4"/>
    <w:rsid w:val="00C72F45"/>
    <w:rsid w:val="00C736D5"/>
    <w:rsid w:val="00C74D69"/>
    <w:rsid w:val="00C754CD"/>
    <w:rsid w:val="00C755DE"/>
    <w:rsid w:val="00C76705"/>
    <w:rsid w:val="00C811C9"/>
    <w:rsid w:val="00C8149B"/>
    <w:rsid w:val="00C81E27"/>
    <w:rsid w:val="00C82C36"/>
    <w:rsid w:val="00C82F1D"/>
    <w:rsid w:val="00C82FB0"/>
    <w:rsid w:val="00C83213"/>
    <w:rsid w:val="00C83BC5"/>
    <w:rsid w:val="00C83E4D"/>
    <w:rsid w:val="00C8420B"/>
    <w:rsid w:val="00C858E7"/>
    <w:rsid w:val="00C85BF9"/>
    <w:rsid w:val="00C85F2E"/>
    <w:rsid w:val="00C869FE"/>
    <w:rsid w:val="00C87F3E"/>
    <w:rsid w:val="00C905CB"/>
    <w:rsid w:val="00C92905"/>
    <w:rsid w:val="00C92CD6"/>
    <w:rsid w:val="00C93652"/>
    <w:rsid w:val="00C93831"/>
    <w:rsid w:val="00C9446C"/>
    <w:rsid w:val="00C94AFC"/>
    <w:rsid w:val="00C954A0"/>
    <w:rsid w:val="00C966EB"/>
    <w:rsid w:val="00C96F0C"/>
    <w:rsid w:val="00C97E09"/>
    <w:rsid w:val="00CA0C0F"/>
    <w:rsid w:val="00CA1E60"/>
    <w:rsid w:val="00CA294C"/>
    <w:rsid w:val="00CA2E4B"/>
    <w:rsid w:val="00CA3FC1"/>
    <w:rsid w:val="00CA4186"/>
    <w:rsid w:val="00CA42FF"/>
    <w:rsid w:val="00CA4498"/>
    <w:rsid w:val="00CA4912"/>
    <w:rsid w:val="00CA5DD1"/>
    <w:rsid w:val="00CA5E5C"/>
    <w:rsid w:val="00CA5E6C"/>
    <w:rsid w:val="00CA62A0"/>
    <w:rsid w:val="00CA655A"/>
    <w:rsid w:val="00CA6A11"/>
    <w:rsid w:val="00CA6CF0"/>
    <w:rsid w:val="00CA72EC"/>
    <w:rsid w:val="00CB006B"/>
    <w:rsid w:val="00CB2C51"/>
    <w:rsid w:val="00CB3CD0"/>
    <w:rsid w:val="00CB3E01"/>
    <w:rsid w:val="00CB3E46"/>
    <w:rsid w:val="00CB4542"/>
    <w:rsid w:val="00CB45F2"/>
    <w:rsid w:val="00CB6051"/>
    <w:rsid w:val="00CB60B5"/>
    <w:rsid w:val="00CB6131"/>
    <w:rsid w:val="00CB70F5"/>
    <w:rsid w:val="00CB7521"/>
    <w:rsid w:val="00CB7799"/>
    <w:rsid w:val="00CC18E0"/>
    <w:rsid w:val="00CC1CA3"/>
    <w:rsid w:val="00CC2616"/>
    <w:rsid w:val="00CC3CA1"/>
    <w:rsid w:val="00CC3F5B"/>
    <w:rsid w:val="00CC48F4"/>
    <w:rsid w:val="00CC49E6"/>
    <w:rsid w:val="00CC4B6A"/>
    <w:rsid w:val="00CC50E9"/>
    <w:rsid w:val="00CC627F"/>
    <w:rsid w:val="00CC70E4"/>
    <w:rsid w:val="00CC7531"/>
    <w:rsid w:val="00CC758E"/>
    <w:rsid w:val="00CD00F5"/>
    <w:rsid w:val="00CD0221"/>
    <w:rsid w:val="00CD3A1C"/>
    <w:rsid w:val="00CD3DD0"/>
    <w:rsid w:val="00CD5899"/>
    <w:rsid w:val="00CD5D64"/>
    <w:rsid w:val="00CD6FCF"/>
    <w:rsid w:val="00CE0BF8"/>
    <w:rsid w:val="00CE0E29"/>
    <w:rsid w:val="00CE17C0"/>
    <w:rsid w:val="00CE1A5C"/>
    <w:rsid w:val="00CE1A72"/>
    <w:rsid w:val="00CE204A"/>
    <w:rsid w:val="00CE2139"/>
    <w:rsid w:val="00CE30DC"/>
    <w:rsid w:val="00CE31FF"/>
    <w:rsid w:val="00CE3E13"/>
    <w:rsid w:val="00CE42CE"/>
    <w:rsid w:val="00CE53FB"/>
    <w:rsid w:val="00CE6831"/>
    <w:rsid w:val="00CE79FC"/>
    <w:rsid w:val="00CE7CF6"/>
    <w:rsid w:val="00CF088F"/>
    <w:rsid w:val="00CF10E7"/>
    <w:rsid w:val="00CF1FBD"/>
    <w:rsid w:val="00CF42A6"/>
    <w:rsid w:val="00CF5492"/>
    <w:rsid w:val="00CF57F3"/>
    <w:rsid w:val="00CF5870"/>
    <w:rsid w:val="00CF6528"/>
    <w:rsid w:val="00CF6690"/>
    <w:rsid w:val="00CF6D67"/>
    <w:rsid w:val="00CF7296"/>
    <w:rsid w:val="00CF7762"/>
    <w:rsid w:val="00D00398"/>
    <w:rsid w:val="00D017CE"/>
    <w:rsid w:val="00D03B2A"/>
    <w:rsid w:val="00D040E0"/>
    <w:rsid w:val="00D04FFF"/>
    <w:rsid w:val="00D05C9D"/>
    <w:rsid w:val="00D05F27"/>
    <w:rsid w:val="00D05F6C"/>
    <w:rsid w:val="00D13412"/>
    <w:rsid w:val="00D13B4F"/>
    <w:rsid w:val="00D1426E"/>
    <w:rsid w:val="00D14CDA"/>
    <w:rsid w:val="00D1529E"/>
    <w:rsid w:val="00D16B52"/>
    <w:rsid w:val="00D1742D"/>
    <w:rsid w:val="00D2085F"/>
    <w:rsid w:val="00D23285"/>
    <w:rsid w:val="00D24A22"/>
    <w:rsid w:val="00D25154"/>
    <w:rsid w:val="00D25D44"/>
    <w:rsid w:val="00D26844"/>
    <w:rsid w:val="00D278B7"/>
    <w:rsid w:val="00D30356"/>
    <w:rsid w:val="00D30CA1"/>
    <w:rsid w:val="00D30D10"/>
    <w:rsid w:val="00D31885"/>
    <w:rsid w:val="00D3189D"/>
    <w:rsid w:val="00D3192B"/>
    <w:rsid w:val="00D31E27"/>
    <w:rsid w:val="00D33691"/>
    <w:rsid w:val="00D343B5"/>
    <w:rsid w:val="00D34C5B"/>
    <w:rsid w:val="00D369B3"/>
    <w:rsid w:val="00D37F06"/>
    <w:rsid w:val="00D40B35"/>
    <w:rsid w:val="00D41049"/>
    <w:rsid w:val="00D41C0D"/>
    <w:rsid w:val="00D41D2E"/>
    <w:rsid w:val="00D4209B"/>
    <w:rsid w:val="00D4289C"/>
    <w:rsid w:val="00D42AC5"/>
    <w:rsid w:val="00D43463"/>
    <w:rsid w:val="00D43E34"/>
    <w:rsid w:val="00D44124"/>
    <w:rsid w:val="00D451CA"/>
    <w:rsid w:val="00D45F4F"/>
    <w:rsid w:val="00D46613"/>
    <w:rsid w:val="00D46E70"/>
    <w:rsid w:val="00D47311"/>
    <w:rsid w:val="00D5132F"/>
    <w:rsid w:val="00D51555"/>
    <w:rsid w:val="00D52DA4"/>
    <w:rsid w:val="00D52DAE"/>
    <w:rsid w:val="00D53064"/>
    <w:rsid w:val="00D53DC9"/>
    <w:rsid w:val="00D548DA"/>
    <w:rsid w:val="00D55084"/>
    <w:rsid w:val="00D552C2"/>
    <w:rsid w:val="00D55618"/>
    <w:rsid w:val="00D55CAA"/>
    <w:rsid w:val="00D57D34"/>
    <w:rsid w:val="00D57EEC"/>
    <w:rsid w:val="00D60899"/>
    <w:rsid w:val="00D60D20"/>
    <w:rsid w:val="00D6139C"/>
    <w:rsid w:val="00D626F3"/>
    <w:rsid w:val="00D6275E"/>
    <w:rsid w:val="00D62DE1"/>
    <w:rsid w:val="00D63D05"/>
    <w:rsid w:val="00D63D56"/>
    <w:rsid w:val="00D651E8"/>
    <w:rsid w:val="00D65302"/>
    <w:rsid w:val="00D66264"/>
    <w:rsid w:val="00D66DB6"/>
    <w:rsid w:val="00D66FF6"/>
    <w:rsid w:val="00D672FB"/>
    <w:rsid w:val="00D6762B"/>
    <w:rsid w:val="00D67DE0"/>
    <w:rsid w:val="00D700F9"/>
    <w:rsid w:val="00D70DCD"/>
    <w:rsid w:val="00D719C5"/>
    <w:rsid w:val="00D71B63"/>
    <w:rsid w:val="00D727E7"/>
    <w:rsid w:val="00D73E7A"/>
    <w:rsid w:val="00D75614"/>
    <w:rsid w:val="00D75F91"/>
    <w:rsid w:val="00D764AD"/>
    <w:rsid w:val="00D77181"/>
    <w:rsid w:val="00D77CE6"/>
    <w:rsid w:val="00D77D39"/>
    <w:rsid w:val="00D81134"/>
    <w:rsid w:val="00D813A9"/>
    <w:rsid w:val="00D81C6C"/>
    <w:rsid w:val="00D827C7"/>
    <w:rsid w:val="00D82846"/>
    <w:rsid w:val="00D82C76"/>
    <w:rsid w:val="00D831CF"/>
    <w:rsid w:val="00D838E2"/>
    <w:rsid w:val="00D84B6E"/>
    <w:rsid w:val="00D84BCD"/>
    <w:rsid w:val="00D8608A"/>
    <w:rsid w:val="00D869FE"/>
    <w:rsid w:val="00D86ACF"/>
    <w:rsid w:val="00D91D42"/>
    <w:rsid w:val="00D91E5E"/>
    <w:rsid w:val="00D932E3"/>
    <w:rsid w:val="00D9423F"/>
    <w:rsid w:val="00D943E6"/>
    <w:rsid w:val="00D94663"/>
    <w:rsid w:val="00D94F83"/>
    <w:rsid w:val="00D95F63"/>
    <w:rsid w:val="00D96444"/>
    <w:rsid w:val="00D966D1"/>
    <w:rsid w:val="00D967A3"/>
    <w:rsid w:val="00D96F45"/>
    <w:rsid w:val="00D976FD"/>
    <w:rsid w:val="00DA002E"/>
    <w:rsid w:val="00DA03B6"/>
    <w:rsid w:val="00DA0CFD"/>
    <w:rsid w:val="00DA14D4"/>
    <w:rsid w:val="00DA1745"/>
    <w:rsid w:val="00DA369B"/>
    <w:rsid w:val="00DA42D5"/>
    <w:rsid w:val="00DA46C6"/>
    <w:rsid w:val="00DA48C4"/>
    <w:rsid w:val="00DA59D4"/>
    <w:rsid w:val="00DA7FED"/>
    <w:rsid w:val="00DB09A6"/>
    <w:rsid w:val="00DB11F7"/>
    <w:rsid w:val="00DB2021"/>
    <w:rsid w:val="00DB245F"/>
    <w:rsid w:val="00DB2574"/>
    <w:rsid w:val="00DB284C"/>
    <w:rsid w:val="00DB2DF5"/>
    <w:rsid w:val="00DB2E22"/>
    <w:rsid w:val="00DB33BA"/>
    <w:rsid w:val="00DB45D2"/>
    <w:rsid w:val="00DB53F3"/>
    <w:rsid w:val="00DB5FB7"/>
    <w:rsid w:val="00DB681F"/>
    <w:rsid w:val="00DB7924"/>
    <w:rsid w:val="00DC0660"/>
    <w:rsid w:val="00DC2775"/>
    <w:rsid w:val="00DC480D"/>
    <w:rsid w:val="00DC588E"/>
    <w:rsid w:val="00DC5F61"/>
    <w:rsid w:val="00DC64C6"/>
    <w:rsid w:val="00DC6800"/>
    <w:rsid w:val="00DC6A6C"/>
    <w:rsid w:val="00DC6A6E"/>
    <w:rsid w:val="00DC6D83"/>
    <w:rsid w:val="00DC75D9"/>
    <w:rsid w:val="00DC760B"/>
    <w:rsid w:val="00DC79B8"/>
    <w:rsid w:val="00DC79E5"/>
    <w:rsid w:val="00DD0F07"/>
    <w:rsid w:val="00DD1545"/>
    <w:rsid w:val="00DD163D"/>
    <w:rsid w:val="00DD1807"/>
    <w:rsid w:val="00DD1F1D"/>
    <w:rsid w:val="00DD250A"/>
    <w:rsid w:val="00DD2E54"/>
    <w:rsid w:val="00DD2E89"/>
    <w:rsid w:val="00DD49F5"/>
    <w:rsid w:val="00DD4C29"/>
    <w:rsid w:val="00DD5038"/>
    <w:rsid w:val="00DD55C1"/>
    <w:rsid w:val="00DD5FE0"/>
    <w:rsid w:val="00DD7ADD"/>
    <w:rsid w:val="00DE0160"/>
    <w:rsid w:val="00DE036F"/>
    <w:rsid w:val="00DE0A1E"/>
    <w:rsid w:val="00DE18A0"/>
    <w:rsid w:val="00DE1D37"/>
    <w:rsid w:val="00DE2915"/>
    <w:rsid w:val="00DE52B3"/>
    <w:rsid w:val="00DE5F9A"/>
    <w:rsid w:val="00DE6750"/>
    <w:rsid w:val="00DE6A7C"/>
    <w:rsid w:val="00DF066D"/>
    <w:rsid w:val="00DF1034"/>
    <w:rsid w:val="00DF155B"/>
    <w:rsid w:val="00DF2FDE"/>
    <w:rsid w:val="00DF3237"/>
    <w:rsid w:val="00DF3C63"/>
    <w:rsid w:val="00DF3CAD"/>
    <w:rsid w:val="00DF4345"/>
    <w:rsid w:val="00DF4F03"/>
    <w:rsid w:val="00DF6765"/>
    <w:rsid w:val="00DF6D7F"/>
    <w:rsid w:val="00DF7F04"/>
    <w:rsid w:val="00E00096"/>
    <w:rsid w:val="00E0019E"/>
    <w:rsid w:val="00E00F07"/>
    <w:rsid w:val="00E0103D"/>
    <w:rsid w:val="00E01B95"/>
    <w:rsid w:val="00E0223B"/>
    <w:rsid w:val="00E02748"/>
    <w:rsid w:val="00E03974"/>
    <w:rsid w:val="00E044EE"/>
    <w:rsid w:val="00E04538"/>
    <w:rsid w:val="00E054E0"/>
    <w:rsid w:val="00E05EBA"/>
    <w:rsid w:val="00E0638B"/>
    <w:rsid w:val="00E07E1A"/>
    <w:rsid w:val="00E12330"/>
    <w:rsid w:val="00E12435"/>
    <w:rsid w:val="00E14800"/>
    <w:rsid w:val="00E14A14"/>
    <w:rsid w:val="00E15098"/>
    <w:rsid w:val="00E1574C"/>
    <w:rsid w:val="00E164FB"/>
    <w:rsid w:val="00E16A04"/>
    <w:rsid w:val="00E17721"/>
    <w:rsid w:val="00E17925"/>
    <w:rsid w:val="00E20465"/>
    <w:rsid w:val="00E213DD"/>
    <w:rsid w:val="00E22E7B"/>
    <w:rsid w:val="00E22EE3"/>
    <w:rsid w:val="00E233D1"/>
    <w:rsid w:val="00E24DA3"/>
    <w:rsid w:val="00E24DDF"/>
    <w:rsid w:val="00E257E1"/>
    <w:rsid w:val="00E26251"/>
    <w:rsid w:val="00E265F9"/>
    <w:rsid w:val="00E3009A"/>
    <w:rsid w:val="00E30C1E"/>
    <w:rsid w:val="00E30CEF"/>
    <w:rsid w:val="00E31B99"/>
    <w:rsid w:val="00E31F11"/>
    <w:rsid w:val="00E32958"/>
    <w:rsid w:val="00E32C34"/>
    <w:rsid w:val="00E3390D"/>
    <w:rsid w:val="00E3435D"/>
    <w:rsid w:val="00E35ED3"/>
    <w:rsid w:val="00E360E2"/>
    <w:rsid w:val="00E3677E"/>
    <w:rsid w:val="00E376C0"/>
    <w:rsid w:val="00E4044E"/>
    <w:rsid w:val="00E405EB"/>
    <w:rsid w:val="00E41F71"/>
    <w:rsid w:val="00E41FB5"/>
    <w:rsid w:val="00E42831"/>
    <w:rsid w:val="00E43177"/>
    <w:rsid w:val="00E43B30"/>
    <w:rsid w:val="00E449BD"/>
    <w:rsid w:val="00E45436"/>
    <w:rsid w:val="00E45474"/>
    <w:rsid w:val="00E461CE"/>
    <w:rsid w:val="00E46926"/>
    <w:rsid w:val="00E46A6D"/>
    <w:rsid w:val="00E479AD"/>
    <w:rsid w:val="00E5081E"/>
    <w:rsid w:val="00E510D5"/>
    <w:rsid w:val="00E525BB"/>
    <w:rsid w:val="00E559EA"/>
    <w:rsid w:val="00E56087"/>
    <w:rsid w:val="00E568B9"/>
    <w:rsid w:val="00E5691D"/>
    <w:rsid w:val="00E571FB"/>
    <w:rsid w:val="00E57D6F"/>
    <w:rsid w:val="00E57F67"/>
    <w:rsid w:val="00E604F6"/>
    <w:rsid w:val="00E60E3A"/>
    <w:rsid w:val="00E61D7E"/>
    <w:rsid w:val="00E62926"/>
    <w:rsid w:val="00E639FC"/>
    <w:rsid w:val="00E64EF9"/>
    <w:rsid w:val="00E65017"/>
    <w:rsid w:val="00E65BC5"/>
    <w:rsid w:val="00E66110"/>
    <w:rsid w:val="00E66DB1"/>
    <w:rsid w:val="00E677FB"/>
    <w:rsid w:val="00E703B1"/>
    <w:rsid w:val="00E70A26"/>
    <w:rsid w:val="00E7161A"/>
    <w:rsid w:val="00E71A16"/>
    <w:rsid w:val="00E71FA7"/>
    <w:rsid w:val="00E72520"/>
    <w:rsid w:val="00E72E43"/>
    <w:rsid w:val="00E7317B"/>
    <w:rsid w:val="00E73346"/>
    <w:rsid w:val="00E74285"/>
    <w:rsid w:val="00E74943"/>
    <w:rsid w:val="00E74E67"/>
    <w:rsid w:val="00E75C51"/>
    <w:rsid w:val="00E76368"/>
    <w:rsid w:val="00E763C3"/>
    <w:rsid w:val="00E76596"/>
    <w:rsid w:val="00E771E8"/>
    <w:rsid w:val="00E77296"/>
    <w:rsid w:val="00E77C7F"/>
    <w:rsid w:val="00E80456"/>
    <w:rsid w:val="00E80E72"/>
    <w:rsid w:val="00E81B11"/>
    <w:rsid w:val="00E81E3E"/>
    <w:rsid w:val="00E821F2"/>
    <w:rsid w:val="00E82F68"/>
    <w:rsid w:val="00E83153"/>
    <w:rsid w:val="00E844E4"/>
    <w:rsid w:val="00E85E48"/>
    <w:rsid w:val="00E86422"/>
    <w:rsid w:val="00E86553"/>
    <w:rsid w:val="00E86FF3"/>
    <w:rsid w:val="00E90DAD"/>
    <w:rsid w:val="00E91929"/>
    <w:rsid w:val="00E92F21"/>
    <w:rsid w:val="00E934EE"/>
    <w:rsid w:val="00E946AC"/>
    <w:rsid w:val="00E94DFF"/>
    <w:rsid w:val="00E956F2"/>
    <w:rsid w:val="00E957B6"/>
    <w:rsid w:val="00E9710C"/>
    <w:rsid w:val="00E973EC"/>
    <w:rsid w:val="00E97B48"/>
    <w:rsid w:val="00EA02B3"/>
    <w:rsid w:val="00EA1EE8"/>
    <w:rsid w:val="00EA3AEB"/>
    <w:rsid w:val="00EA3D2C"/>
    <w:rsid w:val="00EA40E3"/>
    <w:rsid w:val="00EA6210"/>
    <w:rsid w:val="00EA6BBC"/>
    <w:rsid w:val="00EB00B8"/>
    <w:rsid w:val="00EB1105"/>
    <w:rsid w:val="00EB110A"/>
    <w:rsid w:val="00EB16BB"/>
    <w:rsid w:val="00EB1D74"/>
    <w:rsid w:val="00EB2503"/>
    <w:rsid w:val="00EB3DAD"/>
    <w:rsid w:val="00EB40CA"/>
    <w:rsid w:val="00EB47D0"/>
    <w:rsid w:val="00EB49E0"/>
    <w:rsid w:val="00EB55CF"/>
    <w:rsid w:val="00EB57BD"/>
    <w:rsid w:val="00EB585F"/>
    <w:rsid w:val="00EB60E9"/>
    <w:rsid w:val="00EB6BF0"/>
    <w:rsid w:val="00EB72CF"/>
    <w:rsid w:val="00EB737C"/>
    <w:rsid w:val="00EB7932"/>
    <w:rsid w:val="00EB7AB0"/>
    <w:rsid w:val="00EB7ADE"/>
    <w:rsid w:val="00EB7CC5"/>
    <w:rsid w:val="00EB7F2E"/>
    <w:rsid w:val="00EC00DF"/>
    <w:rsid w:val="00EC033F"/>
    <w:rsid w:val="00EC063B"/>
    <w:rsid w:val="00EC0656"/>
    <w:rsid w:val="00EC08F0"/>
    <w:rsid w:val="00EC0F57"/>
    <w:rsid w:val="00EC1227"/>
    <w:rsid w:val="00EC136C"/>
    <w:rsid w:val="00EC1522"/>
    <w:rsid w:val="00EC17D0"/>
    <w:rsid w:val="00EC276F"/>
    <w:rsid w:val="00EC2F6D"/>
    <w:rsid w:val="00EC340D"/>
    <w:rsid w:val="00EC4647"/>
    <w:rsid w:val="00EC48AA"/>
    <w:rsid w:val="00EC4C21"/>
    <w:rsid w:val="00EC56F7"/>
    <w:rsid w:val="00EC78DF"/>
    <w:rsid w:val="00ED0512"/>
    <w:rsid w:val="00ED055B"/>
    <w:rsid w:val="00ED07B0"/>
    <w:rsid w:val="00ED0D29"/>
    <w:rsid w:val="00ED174B"/>
    <w:rsid w:val="00ED1CEE"/>
    <w:rsid w:val="00ED4775"/>
    <w:rsid w:val="00ED62D3"/>
    <w:rsid w:val="00ED6447"/>
    <w:rsid w:val="00ED6997"/>
    <w:rsid w:val="00ED6A3D"/>
    <w:rsid w:val="00ED6CE0"/>
    <w:rsid w:val="00ED6D74"/>
    <w:rsid w:val="00ED7803"/>
    <w:rsid w:val="00EE03B3"/>
    <w:rsid w:val="00EE05DF"/>
    <w:rsid w:val="00EE2F60"/>
    <w:rsid w:val="00EE31C2"/>
    <w:rsid w:val="00EE36DC"/>
    <w:rsid w:val="00EE3D9E"/>
    <w:rsid w:val="00EE444F"/>
    <w:rsid w:val="00EE4CB3"/>
    <w:rsid w:val="00EE4EA5"/>
    <w:rsid w:val="00EE5C53"/>
    <w:rsid w:val="00EE787A"/>
    <w:rsid w:val="00EF07BB"/>
    <w:rsid w:val="00EF1A6D"/>
    <w:rsid w:val="00EF27B9"/>
    <w:rsid w:val="00EF2F43"/>
    <w:rsid w:val="00EF2F63"/>
    <w:rsid w:val="00EF3321"/>
    <w:rsid w:val="00EF53A5"/>
    <w:rsid w:val="00EF5667"/>
    <w:rsid w:val="00EF5AEF"/>
    <w:rsid w:val="00EF69F2"/>
    <w:rsid w:val="00EF6AD0"/>
    <w:rsid w:val="00EF6D93"/>
    <w:rsid w:val="00EF7010"/>
    <w:rsid w:val="00EF79FA"/>
    <w:rsid w:val="00F001EE"/>
    <w:rsid w:val="00F007AF"/>
    <w:rsid w:val="00F016A4"/>
    <w:rsid w:val="00F0222D"/>
    <w:rsid w:val="00F022B2"/>
    <w:rsid w:val="00F02A14"/>
    <w:rsid w:val="00F02F0E"/>
    <w:rsid w:val="00F02FDF"/>
    <w:rsid w:val="00F038E7"/>
    <w:rsid w:val="00F044F8"/>
    <w:rsid w:val="00F04C9C"/>
    <w:rsid w:val="00F062DE"/>
    <w:rsid w:val="00F064E4"/>
    <w:rsid w:val="00F065D2"/>
    <w:rsid w:val="00F0670A"/>
    <w:rsid w:val="00F07753"/>
    <w:rsid w:val="00F07AEF"/>
    <w:rsid w:val="00F106DE"/>
    <w:rsid w:val="00F10742"/>
    <w:rsid w:val="00F12759"/>
    <w:rsid w:val="00F12B49"/>
    <w:rsid w:val="00F1301C"/>
    <w:rsid w:val="00F142CE"/>
    <w:rsid w:val="00F144B3"/>
    <w:rsid w:val="00F16833"/>
    <w:rsid w:val="00F20149"/>
    <w:rsid w:val="00F20BA7"/>
    <w:rsid w:val="00F20DA3"/>
    <w:rsid w:val="00F2276B"/>
    <w:rsid w:val="00F22D63"/>
    <w:rsid w:val="00F234B3"/>
    <w:rsid w:val="00F23925"/>
    <w:rsid w:val="00F253B0"/>
    <w:rsid w:val="00F2647B"/>
    <w:rsid w:val="00F26B57"/>
    <w:rsid w:val="00F26F86"/>
    <w:rsid w:val="00F302B7"/>
    <w:rsid w:val="00F308F9"/>
    <w:rsid w:val="00F30B71"/>
    <w:rsid w:val="00F318B8"/>
    <w:rsid w:val="00F31919"/>
    <w:rsid w:val="00F31C5F"/>
    <w:rsid w:val="00F33D04"/>
    <w:rsid w:val="00F340DD"/>
    <w:rsid w:val="00F3463E"/>
    <w:rsid w:val="00F34AC1"/>
    <w:rsid w:val="00F34FCA"/>
    <w:rsid w:val="00F35428"/>
    <w:rsid w:val="00F37706"/>
    <w:rsid w:val="00F40A87"/>
    <w:rsid w:val="00F40E15"/>
    <w:rsid w:val="00F40ECD"/>
    <w:rsid w:val="00F418DF"/>
    <w:rsid w:val="00F41E4C"/>
    <w:rsid w:val="00F426B8"/>
    <w:rsid w:val="00F432C4"/>
    <w:rsid w:val="00F43977"/>
    <w:rsid w:val="00F43D3B"/>
    <w:rsid w:val="00F44F02"/>
    <w:rsid w:val="00F45D1C"/>
    <w:rsid w:val="00F45EFB"/>
    <w:rsid w:val="00F466B5"/>
    <w:rsid w:val="00F477A9"/>
    <w:rsid w:val="00F50428"/>
    <w:rsid w:val="00F5111B"/>
    <w:rsid w:val="00F512B4"/>
    <w:rsid w:val="00F513DB"/>
    <w:rsid w:val="00F5190B"/>
    <w:rsid w:val="00F51BFF"/>
    <w:rsid w:val="00F51C5B"/>
    <w:rsid w:val="00F524DB"/>
    <w:rsid w:val="00F524F6"/>
    <w:rsid w:val="00F524F9"/>
    <w:rsid w:val="00F52EB5"/>
    <w:rsid w:val="00F533F1"/>
    <w:rsid w:val="00F53662"/>
    <w:rsid w:val="00F53B98"/>
    <w:rsid w:val="00F54F7E"/>
    <w:rsid w:val="00F554EF"/>
    <w:rsid w:val="00F573DE"/>
    <w:rsid w:val="00F57DAD"/>
    <w:rsid w:val="00F57EFD"/>
    <w:rsid w:val="00F6069A"/>
    <w:rsid w:val="00F62023"/>
    <w:rsid w:val="00F62E70"/>
    <w:rsid w:val="00F63FC7"/>
    <w:rsid w:val="00F64AB7"/>
    <w:rsid w:val="00F651E3"/>
    <w:rsid w:val="00F65757"/>
    <w:rsid w:val="00F657A0"/>
    <w:rsid w:val="00F70C35"/>
    <w:rsid w:val="00F7181C"/>
    <w:rsid w:val="00F71CDA"/>
    <w:rsid w:val="00F725A3"/>
    <w:rsid w:val="00F728D0"/>
    <w:rsid w:val="00F74009"/>
    <w:rsid w:val="00F76A2D"/>
    <w:rsid w:val="00F770CF"/>
    <w:rsid w:val="00F80F68"/>
    <w:rsid w:val="00F813CB"/>
    <w:rsid w:val="00F82C64"/>
    <w:rsid w:val="00F831BA"/>
    <w:rsid w:val="00F83305"/>
    <w:rsid w:val="00F8352A"/>
    <w:rsid w:val="00F83E3C"/>
    <w:rsid w:val="00F84505"/>
    <w:rsid w:val="00F85354"/>
    <w:rsid w:val="00F878ED"/>
    <w:rsid w:val="00F90C89"/>
    <w:rsid w:val="00F91751"/>
    <w:rsid w:val="00F919C7"/>
    <w:rsid w:val="00F9215E"/>
    <w:rsid w:val="00F92417"/>
    <w:rsid w:val="00F93EB4"/>
    <w:rsid w:val="00F94106"/>
    <w:rsid w:val="00F94245"/>
    <w:rsid w:val="00F94691"/>
    <w:rsid w:val="00F95442"/>
    <w:rsid w:val="00F956C1"/>
    <w:rsid w:val="00F95805"/>
    <w:rsid w:val="00F95BC2"/>
    <w:rsid w:val="00F95F71"/>
    <w:rsid w:val="00F97A6A"/>
    <w:rsid w:val="00F97C11"/>
    <w:rsid w:val="00FA244C"/>
    <w:rsid w:val="00FA3272"/>
    <w:rsid w:val="00FA3854"/>
    <w:rsid w:val="00FA44A8"/>
    <w:rsid w:val="00FA4A14"/>
    <w:rsid w:val="00FA5A51"/>
    <w:rsid w:val="00FA6079"/>
    <w:rsid w:val="00FA664E"/>
    <w:rsid w:val="00FA6DBF"/>
    <w:rsid w:val="00FB1A54"/>
    <w:rsid w:val="00FB2250"/>
    <w:rsid w:val="00FB2407"/>
    <w:rsid w:val="00FB27AA"/>
    <w:rsid w:val="00FB3581"/>
    <w:rsid w:val="00FB36FB"/>
    <w:rsid w:val="00FB38D0"/>
    <w:rsid w:val="00FB607E"/>
    <w:rsid w:val="00FB6492"/>
    <w:rsid w:val="00FC0967"/>
    <w:rsid w:val="00FC09AF"/>
    <w:rsid w:val="00FC178D"/>
    <w:rsid w:val="00FC1806"/>
    <w:rsid w:val="00FC190C"/>
    <w:rsid w:val="00FC1973"/>
    <w:rsid w:val="00FC1DC2"/>
    <w:rsid w:val="00FC2352"/>
    <w:rsid w:val="00FC25F1"/>
    <w:rsid w:val="00FC3FA3"/>
    <w:rsid w:val="00FC5345"/>
    <w:rsid w:val="00FC67E4"/>
    <w:rsid w:val="00FC6FA7"/>
    <w:rsid w:val="00FC7A21"/>
    <w:rsid w:val="00FC7CF4"/>
    <w:rsid w:val="00FD025C"/>
    <w:rsid w:val="00FD0326"/>
    <w:rsid w:val="00FD142B"/>
    <w:rsid w:val="00FD39A2"/>
    <w:rsid w:val="00FD4470"/>
    <w:rsid w:val="00FD49E1"/>
    <w:rsid w:val="00FD49EB"/>
    <w:rsid w:val="00FD4E73"/>
    <w:rsid w:val="00FD5496"/>
    <w:rsid w:val="00FD7353"/>
    <w:rsid w:val="00FD7A08"/>
    <w:rsid w:val="00FE1961"/>
    <w:rsid w:val="00FE2B5D"/>
    <w:rsid w:val="00FE2D5E"/>
    <w:rsid w:val="00FE380B"/>
    <w:rsid w:val="00FE4680"/>
    <w:rsid w:val="00FE488B"/>
    <w:rsid w:val="00FE4D70"/>
    <w:rsid w:val="00FE603A"/>
    <w:rsid w:val="00FE63C9"/>
    <w:rsid w:val="00FE6A38"/>
    <w:rsid w:val="00FE7B64"/>
    <w:rsid w:val="00FF0E25"/>
    <w:rsid w:val="00FF12AC"/>
    <w:rsid w:val="00FF1E77"/>
    <w:rsid w:val="00FF1E90"/>
    <w:rsid w:val="00FF2F5C"/>
    <w:rsid w:val="00FF3C05"/>
    <w:rsid w:val="00FF481E"/>
    <w:rsid w:val="00FF5911"/>
    <w:rsid w:val="00FF5B1D"/>
    <w:rsid w:val="00FF6A4C"/>
    <w:rsid w:val="00FF7A77"/>
    <w:rsid w:val="083D07F0"/>
    <w:rsid w:val="105E3B74"/>
    <w:rsid w:val="1C2C4424"/>
    <w:rsid w:val="1CD54CE6"/>
    <w:rsid w:val="1DEC38DC"/>
    <w:rsid w:val="30456175"/>
    <w:rsid w:val="36772279"/>
    <w:rsid w:val="434067C1"/>
    <w:rsid w:val="568D20C3"/>
    <w:rsid w:val="5CE131A7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58F20FE"/>
  <w14:defaultImageDpi w14:val="32767"/>
  <w15:docId w15:val="{5B10AE7D-31AE-4365-BC40-DDD86CD07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6E99"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F0D17"/>
    <w:pPr>
      <w:keepNext/>
      <w:keepLines/>
      <w:spacing w:before="280" w:after="290" w:line="480" w:lineRule="auto"/>
      <w:contextualSpacing/>
      <w:jc w:val="left"/>
      <w:outlineLvl w:val="3"/>
    </w:pPr>
    <w:rPr>
      <w:rFonts w:eastAsia="Times New Roman" w:cstheme="majorBidi"/>
      <w:b/>
      <w:bCs/>
      <w:szCs w:val="28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f">
    <w:name w:val="Hyperlink"/>
    <w:basedOn w:val="a0"/>
    <w:unhideWhenUsed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1">
    <w:name w:val="List Paragraph"/>
    <w:basedOn w:val="a"/>
    <w:uiPriority w:val="34"/>
    <w:qFormat/>
    <w:pPr>
      <w:ind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kern w:val="2"/>
      <w:sz w:val="18"/>
      <w:szCs w:val="18"/>
    </w:rPr>
  </w:style>
  <w:style w:type="paragraph" w:customStyle="1" w:styleId="paragraph">
    <w:name w:val="paragraph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1"/>
      <w:szCs w:val="22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Calibri" w:eastAsia="宋体" w:hAnsi="Calibri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pPr>
      <w:spacing w:line="240" w:lineRule="auto"/>
      <w:jc w:val="left"/>
    </w:pPr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Calibri" w:eastAsia="宋体" w:hAnsi="Calibri" w:cs="Calibri"/>
      <w:kern w:val="2"/>
      <w:szCs w:val="22"/>
    </w:rPr>
  </w:style>
  <w:style w:type="paragraph" w:customStyle="1" w:styleId="reference-item">
    <w:name w:val="reference-item"/>
    <w:basedOn w:val="a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linkout">
    <w:name w:val="linkout"/>
    <w:basedOn w:val="a0"/>
  </w:style>
  <w:style w:type="character" w:customStyle="1" w:styleId="site">
    <w:name w:val="site"/>
    <w:basedOn w:val="a0"/>
  </w:style>
  <w:style w:type="character" w:customStyle="1" w:styleId="index">
    <w:name w:val="index"/>
    <w:basedOn w:val="a0"/>
  </w:style>
  <w:style w:type="character" w:customStyle="1" w:styleId="text">
    <w:name w:val="text"/>
    <w:basedOn w:val="a0"/>
  </w:style>
  <w:style w:type="character" w:customStyle="1" w:styleId="fontstyle01">
    <w:name w:val="fontstyle01"/>
    <w:basedOn w:val="a0"/>
    <w:rPr>
      <w:rFonts w:ascii="AdvP4DF60F" w:hAnsi="AdvP4DF60F" w:hint="default"/>
      <w:color w:val="000000"/>
      <w:sz w:val="16"/>
      <w:szCs w:val="16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haris SIL" w:eastAsia="Charis SIL" w:cs="Charis SIL"/>
      <w:color w:val="000000"/>
      <w:sz w:val="24"/>
      <w:szCs w:val="24"/>
    </w:rPr>
  </w:style>
  <w:style w:type="table" w:customStyle="1" w:styleId="31">
    <w:name w:val="无格式表格 31"/>
    <w:basedOn w:val="a1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1">
    <w:name w:val="无格式表格 51"/>
    <w:basedOn w:val="a1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2">
    <w:name w:val="Placeholder Text"/>
    <w:basedOn w:val="a0"/>
    <w:uiPriority w:val="99"/>
    <w:semiHidden/>
    <w:rPr>
      <w:color w:val="808080"/>
    </w:rPr>
  </w:style>
  <w:style w:type="table" w:customStyle="1" w:styleId="11">
    <w:name w:val="网格型1"/>
    <w:basedOn w:val="a1"/>
    <w:uiPriority w:val="3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rc">
    <w:name w:val="src"/>
    <w:basedOn w:val="a0"/>
  </w:style>
  <w:style w:type="character" w:customStyle="1" w:styleId="apple-converted-space">
    <w:name w:val="apple-converted-space"/>
    <w:basedOn w:val="a0"/>
  </w:style>
  <w:style w:type="character" w:customStyle="1" w:styleId="tgt">
    <w:name w:val="tgt"/>
    <w:basedOn w:val="a0"/>
  </w:style>
  <w:style w:type="character" w:customStyle="1" w:styleId="40">
    <w:name w:val="标题 4 字符"/>
    <w:basedOn w:val="a0"/>
    <w:link w:val="4"/>
    <w:uiPriority w:val="9"/>
    <w:rsid w:val="000F0D17"/>
    <w:rPr>
      <w:rFonts w:ascii="Times New Roman" w:eastAsia="Times New Roman" w:hAnsi="Times New Roman" w:cstheme="majorBidi"/>
      <w:b/>
      <w:bCs/>
      <w:kern w:val="2"/>
      <w:sz w:val="21"/>
      <w:szCs w:val="28"/>
    </w:rPr>
  </w:style>
  <w:style w:type="character" w:customStyle="1" w:styleId="transsent">
    <w:name w:val="transsent"/>
    <w:basedOn w:val="a0"/>
  </w:style>
  <w:style w:type="character" w:customStyle="1" w:styleId="title-text">
    <w:name w:val="title-text"/>
    <w:basedOn w:val="a0"/>
    <w:rsid w:val="003A6A43"/>
  </w:style>
  <w:style w:type="character" w:styleId="af3">
    <w:name w:val="Unresolved Mention"/>
    <w:basedOn w:val="a0"/>
    <w:uiPriority w:val="99"/>
    <w:semiHidden/>
    <w:unhideWhenUsed/>
    <w:rsid w:val="00A023F0"/>
    <w:rPr>
      <w:color w:val="605E5C"/>
      <w:shd w:val="clear" w:color="auto" w:fill="E1DFDD"/>
    </w:rPr>
  </w:style>
  <w:style w:type="paragraph" w:customStyle="1" w:styleId="Author">
    <w:name w:val="Author"/>
    <w:basedOn w:val="a"/>
    <w:rsid w:val="00237511"/>
    <w:pPr>
      <w:widowControl/>
      <w:spacing w:line="240" w:lineRule="auto"/>
      <w:ind w:firstLineChars="0" w:firstLine="0"/>
    </w:pPr>
    <w:rPr>
      <w:rFonts w:eastAsiaTheme="minorEastAsia" w:cs="Times New Roman"/>
      <w:kern w:val="0"/>
      <w:sz w:val="24"/>
      <w:szCs w:val="24"/>
      <w:lang w:eastAsia="fi-FI"/>
    </w:rPr>
  </w:style>
  <w:style w:type="character" w:styleId="af4">
    <w:name w:val="line number"/>
    <w:basedOn w:val="a0"/>
    <w:uiPriority w:val="99"/>
    <w:semiHidden/>
    <w:unhideWhenUsed/>
    <w:rsid w:val="00C237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="http://schemas.openxmlformats.org/officeDocument/2006/math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BF2598E-A575-4995-9D1C-38F115E06BAB}">
  <ds:schemaRefs>
    <ds:schemaRef ds:uri="http://schemas.openxmlformats.org/wordprocessingml/2006/main"/>
    <ds:schemaRef ds:uri="http://schemas.openxmlformats.org/officeDocument/2006/relationships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openxmlformats.org/officeDocument/2006/math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20562</TotalTime>
  <Pages>5</Pages>
  <Words>2958</Words>
  <Characters>16864</Characters>
  <Application>Microsoft Office Word</Application>
  <DocSecurity>0</DocSecurity>
  <Lines>140</Lines>
  <Paragraphs>39</Paragraphs>
  <ScaleCrop>false</ScaleCrop>
  <Company>Microsoft</Company>
  <LinksUpToDate>false</LinksUpToDate>
  <CharactersWithSpaces>19783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mao ning</cp:lastModifiedBy>
  <cp:revision>1912</cp:revision>
  <dcterms:created xsi:type="dcterms:W3CDTF">2020-06-03T12:55:00Z</dcterms:created>
  <dcterms:modified xsi:type="dcterms:W3CDTF">2022-04-05T11:50:00Z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