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A00BD8" w:rsidRPr="00AF7E25" w14:paraId="03EFA3D4" w14:textId="77777777" w:rsidTr="009F6C9B">
        <w:tc>
          <w:tcPr>
            <w:tcW w:w="2840" w:type="dxa"/>
          </w:tcPr>
          <w:p w14:paraId="1A3C314A" w14:textId="77777777" w:rsidR="00A00BD8" w:rsidRPr="00AF7E25" w:rsidRDefault="00A00BD8" w:rsidP="009F6C9B">
            <w:pPr>
              <w:rPr>
                <w:rFonts w:ascii="AdvPSA183" w:hAnsi="AdvPSA183" w:hint="eastAsia"/>
                <w:sz w:val="24"/>
                <w:szCs w:val="24"/>
              </w:rPr>
            </w:pPr>
          </w:p>
        </w:tc>
        <w:tc>
          <w:tcPr>
            <w:tcW w:w="2841" w:type="dxa"/>
          </w:tcPr>
          <w:p w14:paraId="123B92B7" w14:textId="77777777" w:rsidR="00A00BD8" w:rsidRPr="00AF7E25" w:rsidRDefault="00A00BD8" w:rsidP="009F6C9B">
            <w:pPr>
              <w:rPr>
                <w:rFonts w:ascii="AdvPSA183" w:hAnsi="AdvPSA183" w:hint="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</w:rPr>
                  <m:t>p=1-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24"/>
                      </w:rPr>
                      <m:t>i=0</m:t>
                    </m:r>
                  </m:sub>
                  <m:sup>
                    <m:r>
                      <w:rPr>
                        <w:rFonts w:ascii="Cambria Math" w:hAnsi="Cambria Math"/>
                        <w:sz w:val="24"/>
                      </w:rPr>
                      <m:t>k-1</m:t>
                    </m:r>
                  </m:sup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fPr>
                      <m:num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dPr>
                          <m:e>
                            <m:f>
                              <m:fPr>
                                <m:type m:val="noBar"/>
                                <m:ctrlPr>
                                  <w:rPr>
                                    <w:rFonts w:ascii="Cambria Math" w:hAnsi="Cambria Math"/>
                                    <w:i/>
                                    <w:sz w:val="24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sz w:val="24"/>
                                  </w:rPr>
                                  <m:t>i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24"/>
                                  </w:rPr>
                                  <m:t>x</m:t>
                                </m:r>
                              </m:den>
                            </m:f>
                          </m:e>
                        </m:d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dPr>
                          <m:e>
                            <m:f>
                              <m:fPr>
                                <m:type m:val="noBar"/>
                                <m:ctrlPr>
                                  <w:rPr>
                                    <w:rFonts w:ascii="Cambria Math" w:hAnsi="Cambria Math"/>
                                    <w:i/>
                                    <w:sz w:val="24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sz w:val="24"/>
                                  </w:rPr>
                                  <m:t>m-i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24"/>
                                  </w:rPr>
                                  <m:t>n-x</m:t>
                                </m:r>
                              </m:den>
                            </m:f>
                          </m:e>
                        </m:d>
                      </m:num>
                      <m:den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</w:rPr>
                            </m:ctrlPr>
                          </m:dPr>
                          <m:e>
                            <m:f>
                              <m:fPr>
                                <m:type m:val="noBar"/>
                                <m:ctrlPr>
                                  <w:rPr>
                                    <w:rFonts w:ascii="Cambria Math" w:hAnsi="Cambria Math"/>
                                    <w:i/>
                                    <w:sz w:val="24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sz w:val="24"/>
                                  </w:rPr>
                                  <m:t>m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24"/>
                                  </w:rPr>
                                  <m:t>n</m:t>
                                </m:r>
                              </m:den>
                            </m:f>
                          </m:e>
                        </m:d>
                      </m:den>
                    </m:f>
                  </m:e>
                </m:nary>
              </m:oMath>
            </m:oMathPara>
          </w:p>
        </w:tc>
        <w:tc>
          <w:tcPr>
            <w:tcW w:w="2841" w:type="dxa"/>
          </w:tcPr>
          <w:p w14:paraId="12783E1D" w14:textId="77777777" w:rsidR="00A00BD8" w:rsidRPr="00AF7E25" w:rsidRDefault="00A00BD8" w:rsidP="009F6C9B">
            <w:pPr>
              <w:rPr>
                <w:rFonts w:ascii="AdvPSA183" w:hAnsi="AdvPSA183" w:hint="eastAsia"/>
                <w:sz w:val="24"/>
                <w:szCs w:val="24"/>
              </w:rPr>
            </w:pPr>
          </w:p>
          <w:p w14:paraId="29F3AAE4" w14:textId="77777777" w:rsidR="00A00BD8" w:rsidRPr="00AF7E25" w:rsidRDefault="00A00BD8" w:rsidP="009F6C9B">
            <w:pPr>
              <w:jc w:val="right"/>
              <w:rPr>
                <w:rFonts w:ascii="AdvPSA183" w:hAnsi="AdvPSA183" w:hint="eastAsia"/>
                <w:sz w:val="24"/>
                <w:szCs w:val="24"/>
              </w:rPr>
            </w:pPr>
          </w:p>
        </w:tc>
      </w:tr>
    </w:tbl>
    <w:p w14:paraId="286FC45E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A183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BD8"/>
    <w:rsid w:val="00A00BD8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406B3"/>
  <w15:chartTrackingRefBased/>
  <w15:docId w15:val="{14EB4987-8854-4E7F-9956-5F9FFB9D1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BD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A00BD8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2020-05-13T02:48:00Z</dcterms:created>
  <dcterms:modified xsi:type="dcterms:W3CDTF">2020-05-13T02:48:00Z</dcterms:modified>
</cp:coreProperties>
</file>