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C02" w:rsidRPr="00342EFF" w:rsidRDefault="00057C02">
      <w:pPr>
        <w:rPr>
          <w:rFonts w:ascii="Times New Roman" w:eastAsia="Arial Unicode MS" w:hAnsi="Times New Roman" w:cs="Times New Roman"/>
          <w:b/>
          <w:sz w:val="24"/>
          <w:szCs w:val="24"/>
        </w:rPr>
      </w:pPr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Figure </w:t>
      </w:r>
      <w:r w:rsidR="00424606" w:rsidRPr="00342EFF">
        <w:rPr>
          <w:rFonts w:ascii="Times New Roman" w:eastAsia="Arial Unicode MS" w:hAnsi="Times New Roman" w:cs="Times New Roman"/>
          <w:b/>
          <w:sz w:val="24"/>
          <w:szCs w:val="24"/>
        </w:rPr>
        <w:t>S</w:t>
      </w:r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>1. Kaplan-Meier survival curves for OS in patients with</w:t>
      </w:r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>A</w:t>
      </w:r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bookmarkStart w:id="0" w:name="OLE_LINK22"/>
      <w:bookmarkStart w:id="1" w:name="OLE_LINK23"/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>Cr&lt;93 umol/L o</w:t>
      </w:r>
      <w:bookmarkStart w:id="2" w:name="_GoBack"/>
      <w:bookmarkEnd w:id="2"/>
      <w:r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r 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Cr≥93 umol/L</w:t>
      </w:r>
      <w:bookmarkEnd w:id="0"/>
      <w:bookmarkEnd w:id="1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;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B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3941D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HB≤82 g/L or HB &gt;82 g/L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;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bookmarkStart w:id="3" w:name="OLE_LINK24"/>
      <w:bookmarkStart w:id="4" w:name="OLE_LINK25"/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C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bookmarkEnd w:id="3"/>
      <w:bookmarkEnd w:id="4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Globulin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＜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73.5 g/L </w:t>
      </w:r>
      <w:bookmarkStart w:id="5" w:name="OLE_LINK28"/>
      <w:bookmarkStart w:id="6" w:name="OLE_LINK29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or</w:t>
      </w:r>
      <w:bookmarkEnd w:id="5"/>
      <w:bookmarkEnd w:id="6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Globulin </w:t>
      </w:r>
      <w:bookmarkStart w:id="7" w:name="OLE_LINK32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≥</w:t>
      </w:r>
      <w:bookmarkEnd w:id="7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73.5 g/L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;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D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Albumin&gt;28 g/L or</w:t>
      </w:r>
      <w:r w:rsidR="00D36E7F" w:rsidRPr="00342EFF">
        <w:rPr>
          <w:rFonts w:ascii="Times New Roman" w:eastAsia="Arial Unicode MS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Albumin≤28 g/L;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E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FT3&gt;3.27 pmol/L or FT3≤3.27 pmol/L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;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F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FT4&gt;14.06 pmol/L or FT4</w:t>
      </w:r>
      <w:bookmarkStart w:id="8" w:name="OLE_LINK30"/>
      <w:bookmarkStart w:id="9" w:name="OLE_LINK31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≤</w:t>
      </w:r>
      <w:bookmarkEnd w:id="8"/>
      <w:bookmarkEnd w:id="9"/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14.06 pmol/L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;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G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TT3&gt;1.58 nmol/L or TT3≤1.58 nmol/L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 xml:space="preserve">; 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（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H</w:t>
      </w:r>
      <w:r w:rsidR="00D36E7F" w:rsidRPr="00342EFF">
        <w:rPr>
          <w:rFonts w:ascii="Times New Roman" w:eastAsia="Arial Unicode MS" w:hAnsi="Times New Roman" w:cs="Times New Roman"/>
          <w:b/>
          <w:sz w:val="24"/>
          <w:szCs w:val="24"/>
        </w:rPr>
        <w:t>）</w:t>
      </w:r>
      <w:r w:rsidR="00D36E7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Plasma ce</w:t>
      </w:r>
      <w:r w:rsidR="003941DF" w:rsidRPr="00342EFF">
        <w:rPr>
          <w:rFonts w:ascii="Times New Roman" w:eastAsia="Arial Unicode MS" w:hAnsi="Times New Roman" w:cs="Times New Roman"/>
          <w:b/>
          <w:bCs/>
          <w:sz w:val="24"/>
          <w:szCs w:val="24"/>
        </w:rPr>
        <w:t>ll&lt;30.75% or Plasma cell≥30.75%.</w:t>
      </w:r>
    </w:p>
    <w:p w:rsidR="00B254DB" w:rsidRPr="00342EFF" w:rsidRDefault="00B254DB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t>A</w:t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922C6F0" wp14:editId="5636B18A">
            <wp:extent cx="4986670" cy="3743325"/>
            <wp:effectExtent l="0" t="0" r="4445" b="0"/>
            <wp:docPr id="10" name="图片 10" descr="C:\Users\Administrator\Pictures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Pictures\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31" cy="374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B</w:t>
      </w:r>
    </w:p>
    <w:p w:rsidR="00B254DB" w:rsidRPr="00342EFF" w:rsidRDefault="003941DF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b/>
          <w:noProof/>
        </w:rPr>
        <w:lastRenderedPageBreak/>
        <w:drawing>
          <wp:inline distT="0" distB="0" distL="0" distR="0" wp14:anchorId="67343E3D" wp14:editId="5A44A9C3">
            <wp:extent cx="5518298" cy="4019974"/>
            <wp:effectExtent l="0" t="0" r="6350" b="0"/>
            <wp:docPr id="11" name="图片 11" descr="C:\Users\Administrator\Pictures\图片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Pictures\图片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847" cy="402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C</w:t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113655" cy="3731384"/>
            <wp:effectExtent l="0" t="0" r="0" b="2540"/>
            <wp:docPr id="8" name="图片 8" descr="C:\Users\Administrator\Pictures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Pictures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14" cy="37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D</w:t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84382" cy="4050030"/>
            <wp:effectExtent l="0" t="0" r="0" b="7620"/>
            <wp:docPr id="7" name="图片 7" descr="C:\Users\Administrato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Pictures\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059" cy="406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E</w:t>
      </w:r>
      <w:r w:rsidRPr="00342EF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09607" cy="3848735"/>
            <wp:effectExtent l="0" t="0" r="0" b="0"/>
            <wp:docPr id="6" name="图片 6" descr="C:\Users\Administrato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Pictures\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64" cy="3861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F</w:t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057130" cy="3589714"/>
            <wp:effectExtent l="0" t="0" r="0" b="0"/>
            <wp:docPr id="5" name="图片 5" descr="C:\Users\Administrato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Pictures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454" cy="359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G</w:t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050465" cy="3584981"/>
            <wp:effectExtent l="0" t="0" r="0" b="0"/>
            <wp:docPr id="4" name="图片 4" descr="C:\Users\Administrato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Pictures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957" cy="359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4D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sz w:val="24"/>
          <w:szCs w:val="24"/>
        </w:rPr>
        <w:t>H</w:t>
      </w:r>
    </w:p>
    <w:p w:rsidR="00B254DB" w:rsidRPr="00342EFF" w:rsidRDefault="00E11DEF">
      <w:pPr>
        <w:rPr>
          <w:rFonts w:ascii="Times New Roman" w:hAnsi="Times New Roman" w:cs="Times New Roman"/>
          <w:b/>
          <w:sz w:val="24"/>
          <w:szCs w:val="24"/>
        </w:rPr>
      </w:pPr>
      <w:r w:rsidRPr="00342EFF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518298" cy="3933733"/>
            <wp:effectExtent l="0" t="0" r="6350" b="0"/>
            <wp:docPr id="1" name="图片 1" descr="C:\Users\Administrator\Pictures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Pictures\图片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020" cy="394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</w:p>
    <w:p w:rsidR="00B254DB" w:rsidRPr="00342EFF" w:rsidRDefault="00B254DB">
      <w:pPr>
        <w:rPr>
          <w:rFonts w:ascii="Times New Roman" w:hAnsi="Times New Roman" w:cs="Times New Roman"/>
          <w:b/>
          <w:sz w:val="24"/>
          <w:szCs w:val="24"/>
        </w:rPr>
      </w:pPr>
    </w:p>
    <w:p w:rsidR="00991EE9" w:rsidRPr="00342EFF" w:rsidRDefault="00991EE9">
      <w:pPr>
        <w:rPr>
          <w:rFonts w:ascii="Times New Roman" w:hAnsi="Times New Roman" w:cs="Times New Roman"/>
          <w:b/>
          <w:sz w:val="24"/>
          <w:szCs w:val="24"/>
        </w:rPr>
      </w:pPr>
    </w:p>
    <w:sectPr w:rsidR="00991EE9" w:rsidRPr="00342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350" w:rsidRDefault="00310350" w:rsidP="00B254DB">
      <w:r>
        <w:separator/>
      </w:r>
    </w:p>
  </w:endnote>
  <w:endnote w:type="continuationSeparator" w:id="0">
    <w:p w:rsidR="00310350" w:rsidRDefault="00310350" w:rsidP="00B25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350" w:rsidRDefault="00310350" w:rsidP="00B254DB">
      <w:r>
        <w:separator/>
      </w:r>
    </w:p>
  </w:footnote>
  <w:footnote w:type="continuationSeparator" w:id="0">
    <w:p w:rsidR="00310350" w:rsidRDefault="00310350" w:rsidP="00B25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3F0"/>
    <w:rsid w:val="00057C02"/>
    <w:rsid w:val="00221E96"/>
    <w:rsid w:val="002C53F0"/>
    <w:rsid w:val="003070CA"/>
    <w:rsid w:val="00310350"/>
    <w:rsid w:val="00342EFF"/>
    <w:rsid w:val="003941DF"/>
    <w:rsid w:val="003D734D"/>
    <w:rsid w:val="00424606"/>
    <w:rsid w:val="005451AC"/>
    <w:rsid w:val="00991EE9"/>
    <w:rsid w:val="00B254DB"/>
    <w:rsid w:val="00CA74F3"/>
    <w:rsid w:val="00D36E7F"/>
    <w:rsid w:val="00D74E44"/>
    <w:rsid w:val="00E11DEF"/>
    <w:rsid w:val="00EF6D14"/>
    <w:rsid w:val="00F2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B48B77-0F75-492B-8B77-5EA7FAF6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4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4D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36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13</cp:revision>
  <dcterms:created xsi:type="dcterms:W3CDTF">2021-12-16T09:21:00Z</dcterms:created>
  <dcterms:modified xsi:type="dcterms:W3CDTF">2022-01-07T07:07:00Z</dcterms:modified>
</cp:coreProperties>
</file>