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98952" w14:textId="77777777" w:rsidR="007D52F7" w:rsidRDefault="005C16BF">
      <w:pPr>
        <w:rPr>
          <w:rFonts w:ascii="Times New Roman" w:eastAsia="宋体" w:hAnsi="宋体" w:cs="Times New Roman"/>
          <w:szCs w:val="21"/>
        </w:rPr>
      </w:pPr>
      <w:r>
        <w:rPr>
          <w:rFonts w:ascii="Times New Roman" w:eastAsia="宋体" w:hAnsi="宋体" w:cs="Times New Roman"/>
          <w:szCs w:val="21"/>
        </w:rPr>
        <w:t>Supplement Methods</w:t>
      </w:r>
    </w:p>
    <w:p w14:paraId="1945B4EE"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F</w:t>
      </w:r>
      <w:r>
        <w:rPr>
          <w:rFonts w:ascii="Times New Roman" w:eastAsia="宋体" w:hAnsi="宋体" w:cs="Times New Roman"/>
          <w:szCs w:val="21"/>
        </w:rPr>
        <w:t xml:space="preserve">low Cytometers Analysis </w:t>
      </w:r>
    </w:p>
    <w:p w14:paraId="223AD366" w14:textId="6F671189" w:rsidR="007D52F7" w:rsidRDefault="005C16BF">
      <w:pPr>
        <w:rPr>
          <w:rFonts w:ascii="Times New Roman" w:eastAsia="宋体" w:hAnsi="宋体" w:cs="Times New Roman"/>
          <w:szCs w:val="21"/>
        </w:rPr>
      </w:pPr>
      <w:r>
        <w:rPr>
          <w:rFonts w:ascii="Times New Roman" w:eastAsia="宋体" w:hAnsi="宋体" w:cs="Times New Roman"/>
          <w:szCs w:val="21"/>
        </w:rPr>
        <w:t>In this experiment, human peripheral blood immune cells were mainly divided into lymphocyte and monocyte groups according to cell size and the granularity they contained, namely FSC and SSC. Then, we observed the expression of CD45, CD3, and CD19, among which CD45</w:t>
      </w:r>
      <w:r>
        <w:rPr>
          <w:rFonts w:ascii="Times New Roman" w:eastAsia="宋体" w:hAnsi="宋体" w:cs="Times New Roman"/>
          <w:szCs w:val="21"/>
          <w:vertAlign w:val="superscript"/>
        </w:rPr>
        <w:t>+</w:t>
      </w:r>
      <w:r>
        <w:rPr>
          <w:rFonts w:ascii="Times New Roman" w:eastAsia="宋体" w:hAnsi="宋体" w:cs="Times New Roman"/>
          <w:szCs w:val="21"/>
        </w:rPr>
        <w:t>CD3</w:t>
      </w:r>
      <w:r w:rsidRPr="00D10EB9">
        <w:rPr>
          <w:rFonts w:ascii="Times New Roman" w:eastAsia="宋体" w:hAnsi="宋体" w:cs="Times New Roman"/>
          <w:szCs w:val="21"/>
          <w:vertAlign w:val="superscript"/>
        </w:rPr>
        <w:t>+</w:t>
      </w:r>
      <w:r>
        <w:rPr>
          <w:rFonts w:ascii="Times New Roman" w:eastAsia="宋体" w:hAnsi="宋体" w:cs="Times New Roman"/>
          <w:szCs w:val="21"/>
        </w:rPr>
        <w:t xml:space="preserve"> is the T cell population, and CD45</w:t>
      </w:r>
      <w:r>
        <w:rPr>
          <w:rFonts w:ascii="Times New Roman" w:eastAsia="宋体" w:hAnsi="宋体" w:cs="Times New Roman"/>
          <w:szCs w:val="21"/>
          <w:vertAlign w:val="superscript"/>
        </w:rPr>
        <w:t>+</w:t>
      </w:r>
      <w:r>
        <w:rPr>
          <w:rFonts w:ascii="Times New Roman" w:eastAsia="宋体" w:hAnsi="宋体" w:cs="Times New Roman"/>
          <w:szCs w:val="21"/>
        </w:rPr>
        <w:t>CD3</w:t>
      </w:r>
      <w:r>
        <w:rPr>
          <w:rFonts w:ascii="Times New Roman" w:eastAsia="宋体" w:hAnsi="宋体" w:cs="Times New Roman"/>
          <w:szCs w:val="21"/>
          <w:vertAlign w:val="superscript"/>
        </w:rPr>
        <w:t>-</w:t>
      </w:r>
      <w:r>
        <w:rPr>
          <w:rFonts w:ascii="Times New Roman" w:eastAsia="宋体" w:hAnsi="宋体" w:cs="Times New Roman"/>
          <w:szCs w:val="21"/>
        </w:rPr>
        <w:t>CD19</w:t>
      </w:r>
      <w:r>
        <w:rPr>
          <w:rFonts w:ascii="Times New Roman" w:eastAsia="宋体" w:hAnsi="宋体" w:cs="Times New Roman"/>
          <w:szCs w:val="21"/>
          <w:vertAlign w:val="superscript"/>
        </w:rPr>
        <w:t>+</w:t>
      </w:r>
      <w:r>
        <w:rPr>
          <w:rFonts w:ascii="Times New Roman" w:eastAsia="宋体" w:hAnsi="宋体" w:cs="Times New Roman"/>
          <w:szCs w:val="21"/>
        </w:rPr>
        <w:t xml:space="preserve"> is the B cell population. To subdivide T cells, T cells can be divided into helper T cells (CD45</w:t>
      </w:r>
      <w:r>
        <w:rPr>
          <w:rFonts w:ascii="Times New Roman" w:eastAsia="宋体" w:hAnsi="宋体" w:cs="Times New Roman"/>
          <w:szCs w:val="21"/>
          <w:vertAlign w:val="superscript"/>
        </w:rPr>
        <w:t>+</w:t>
      </w:r>
      <w:r>
        <w:rPr>
          <w:rFonts w:ascii="Times New Roman" w:eastAsia="宋体" w:hAnsi="宋体" w:cs="Times New Roman"/>
          <w:szCs w:val="21"/>
        </w:rPr>
        <w:t>CD3</w:t>
      </w:r>
      <w:r>
        <w:rPr>
          <w:rFonts w:ascii="Times New Roman" w:eastAsia="宋体" w:hAnsi="宋体" w:cs="Times New Roman"/>
          <w:szCs w:val="21"/>
          <w:vertAlign w:val="superscript"/>
        </w:rPr>
        <w:t>+</w:t>
      </w:r>
      <w:r>
        <w:rPr>
          <w:rFonts w:ascii="Times New Roman" w:eastAsia="宋体" w:hAnsi="宋体" w:cs="Times New Roman"/>
          <w:szCs w:val="21"/>
        </w:rPr>
        <w:t>CD4</w:t>
      </w:r>
      <w:r>
        <w:rPr>
          <w:rFonts w:ascii="Times New Roman" w:eastAsia="宋体" w:hAnsi="宋体" w:cs="Times New Roman"/>
          <w:szCs w:val="21"/>
          <w:vertAlign w:val="superscript"/>
        </w:rPr>
        <w:t>+</w:t>
      </w:r>
      <w:r>
        <w:rPr>
          <w:rFonts w:ascii="Times New Roman" w:eastAsia="宋体" w:hAnsi="宋体" w:cs="Times New Roman"/>
          <w:szCs w:val="21"/>
        </w:rPr>
        <w:t>) and killer T cells (CD45</w:t>
      </w:r>
      <w:r>
        <w:rPr>
          <w:rFonts w:ascii="Times New Roman" w:eastAsia="宋体" w:hAnsi="宋体" w:cs="Times New Roman"/>
          <w:szCs w:val="21"/>
          <w:vertAlign w:val="superscript"/>
        </w:rPr>
        <w:t>+</w:t>
      </w:r>
      <w:r>
        <w:rPr>
          <w:rFonts w:ascii="Times New Roman" w:eastAsia="宋体" w:hAnsi="宋体" w:cs="Times New Roman"/>
          <w:szCs w:val="21"/>
        </w:rPr>
        <w:t>CD3</w:t>
      </w:r>
      <w:r>
        <w:rPr>
          <w:rFonts w:ascii="Times New Roman" w:eastAsia="宋体" w:hAnsi="宋体" w:cs="Times New Roman"/>
          <w:szCs w:val="21"/>
          <w:vertAlign w:val="superscript"/>
        </w:rPr>
        <w:t>+</w:t>
      </w:r>
      <w:r>
        <w:rPr>
          <w:rFonts w:ascii="Times New Roman" w:eastAsia="宋体" w:hAnsi="宋体" w:cs="Times New Roman"/>
          <w:szCs w:val="21"/>
        </w:rPr>
        <w:t>CD8</w:t>
      </w:r>
      <w:r>
        <w:rPr>
          <w:rFonts w:ascii="Times New Roman" w:eastAsia="宋体" w:hAnsi="宋体" w:cs="Times New Roman"/>
          <w:szCs w:val="21"/>
          <w:vertAlign w:val="superscript"/>
        </w:rPr>
        <w:t>+</w:t>
      </w:r>
      <w:r>
        <w:rPr>
          <w:rFonts w:ascii="Times New Roman" w:eastAsia="宋体" w:hAnsi="宋体" w:cs="Times New Roman"/>
          <w:szCs w:val="21"/>
        </w:rPr>
        <w:t>) by CD4 and CD8. The cell population of CD3</w:t>
      </w:r>
      <w:r>
        <w:rPr>
          <w:rFonts w:ascii="Times New Roman" w:eastAsia="宋体" w:hAnsi="宋体" w:cs="Times New Roman"/>
          <w:szCs w:val="21"/>
          <w:vertAlign w:val="superscript"/>
        </w:rPr>
        <w:t>-</w:t>
      </w:r>
      <w:r>
        <w:rPr>
          <w:rFonts w:ascii="Times New Roman" w:eastAsia="宋体" w:hAnsi="宋体" w:cs="Times New Roman"/>
          <w:szCs w:val="21"/>
        </w:rPr>
        <w:t>CD56</w:t>
      </w:r>
      <w:r w:rsidR="00D10EB9" w:rsidRPr="00D10EB9">
        <w:rPr>
          <w:rFonts w:ascii="Times New Roman" w:eastAsia="宋体" w:hAnsi="宋体" w:cs="Times New Roman"/>
          <w:szCs w:val="21"/>
          <w:vertAlign w:val="superscript"/>
        </w:rPr>
        <w:t>+</w:t>
      </w:r>
      <w:r>
        <w:rPr>
          <w:rFonts w:ascii="Times New Roman" w:eastAsia="宋体" w:hAnsi="宋体" w:cs="Times New Roman"/>
          <w:szCs w:val="21"/>
        </w:rPr>
        <w:t>/16</w:t>
      </w:r>
      <w:r>
        <w:rPr>
          <w:rFonts w:ascii="Times New Roman" w:eastAsia="宋体" w:hAnsi="宋体" w:cs="Times New Roman"/>
          <w:szCs w:val="21"/>
          <w:vertAlign w:val="superscript"/>
        </w:rPr>
        <w:t>+</w:t>
      </w:r>
      <w:r>
        <w:rPr>
          <w:rFonts w:ascii="Times New Roman" w:eastAsia="宋体" w:hAnsi="宋体" w:cs="Times New Roman"/>
          <w:szCs w:val="21"/>
        </w:rPr>
        <w:t xml:space="preserve"> is NK cells.</w:t>
      </w:r>
    </w:p>
    <w:p w14:paraId="45CCA7BA" w14:textId="77777777" w:rsidR="007D52F7" w:rsidRDefault="007D52F7">
      <w:pPr>
        <w:rPr>
          <w:rFonts w:ascii="Times New Roman" w:eastAsia="宋体" w:hAnsi="宋体" w:cs="Times New Roman"/>
          <w:szCs w:val="21"/>
        </w:rPr>
      </w:pPr>
    </w:p>
    <w:p w14:paraId="574B62D6" w14:textId="77777777" w:rsidR="007D52F7" w:rsidRDefault="005C16BF">
      <w:pPr>
        <w:rPr>
          <w:rFonts w:ascii="Times New Roman" w:eastAsia="宋体" w:hAnsi="宋体" w:cs="Times New Roman"/>
          <w:szCs w:val="21"/>
        </w:rPr>
      </w:pPr>
      <w:r>
        <w:rPr>
          <w:rFonts w:ascii="Times New Roman" w:eastAsia="宋体" w:hAnsi="宋体" w:cs="Times New Roman"/>
          <w:szCs w:val="21"/>
        </w:rPr>
        <w:t xml:space="preserve">Supplement Table </w:t>
      </w:r>
      <w:r>
        <w:rPr>
          <w:rFonts w:ascii="Times New Roman" w:eastAsia="宋体" w:hAnsi="宋体" w:cs="Times New Roman" w:hint="eastAsia"/>
          <w:szCs w:val="21"/>
        </w:rPr>
        <w:t xml:space="preserve">1 </w:t>
      </w:r>
      <w:r>
        <w:rPr>
          <w:rFonts w:ascii="Times New Roman" w:eastAsia="宋体" w:hAnsi="宋体" w:cs="Times New Roman"/>
          <w:szCs w:val="21"/>
        </w:rPr>
        <w:t>Comparison of OS and PFS Associated with the Two regimens (Observation and R2+GM-CSF) Stratified by Baseline Characteristics</w:t>
      </w:r>
    </w:p>
    <w:tbl>
      <w:tblPr>
        <w:tblStyle w:val="a7"/>
        <w:tblW w:w="0" w:type="auto"/>
        <w:tblLook w:val="04A0" w:firstRow="1" w:lastRow="0" w:firstColumn="1" w:lastColumn="0" w:noHBand="0" w:noVBand="1"/>
      </w:tblPr>
      <w:tblGrid>
        <w:gridCol w:w="4106"/>
        <w:gridCol w:w="851"/>
        <w:gridCol w:w="850"/>
        <w:gridCol w:w="2489"/>
      </w:tblGrid>
      <w:tr w:rsidR="007D52F7" w14:paraId="0752017A" w14:textId="77777777">
        <w:tc>
          <w:tcPr>
            <w:tcW w:w="4106" w:type="dxa"/>
          </w:tcPr>
          <w:p w14:paraId="021B8489" w14:textId="77777777" w:rsidR="007D52F7" w:rsidRDefault="005C16BF">
            <w:pPr>
              <w:rPr>
                <w:rFonts w:ascii="Times New Roman" w:eastAsia="宋体" w:hAnsi="宋体" w:cs="Times New Roman"/>
                <w:szCs w:val="21"/>
              </w:rPr>
            </w:pPr>
            <w:bookmarkStart w:id="0" w:name="_Hlk77204540"/>
            <w:r>
              <w:rPr>
                <w:rFonts w:ascii="Times New Roman" w:eastAsia="宋体" w:hAnsi="宋体" w:cs="Times New Roman" w:hint="eastAsia"/>
                <w:szCs w:val="21"/>
              </w:rPr>
              <w:t>B</w:t>
            </w:r>
            <w:r>
              <w:rPr>
                <w:rFonts w:ascii="Times New Roman" w:eastAsia="宋体" w:hAnsi="宋体" w:cs="Times New Roman"/>
                <w:szCs w:val="21"/>
              </w:rPr>
              <w:t>aseline Characteristics</w:t>
            </w:r>
          </w:p>
        </w:tc>
        <w:tc>
          <w:tcPr>
            <w:tcW w:w="851" w:type="dxa"/>
          </w:tcPr>
          <w:p w14:paraId="74B8389C" w14:textId="77777777" w:rsidR="007D52F7" w:rsidRDefault="007D52F7">
            <w:pPr>
              <w:rPr>
                <w:rFonts w:ascii="Times New Roman" w:eastAsia="宋体" w:hAnsi="宋体" w:cs="Times New Roman"/>
                <w:szCs w:val="21"/>
              </w:rPr>
            </w:pPr>
          </w:p>
        </w:tc>
        <w:tc>
          <w:tcPr>
            <w:tcW w:w="850" w:type="dxa"/>
          </w:tcPr>
          <w:p w14:paraId="5A60A565" w14:textId="77777777" w:rsidR="007D52F7" w:rsidRDefault="005C16BF">
            <w:pPr>
              <w:rPr>
                <w:rFonts w:ascii="Times New Roman" w:eastAsia="宋体" w:hAnsi="宋体" w:cs="Times New Roman"/>
                <w:szCs w:val="21"/>
              </w:rPr>
            </w:pPr>
            <w:r>
              <w:rPr>
                <w:rFonts w:ascii="Times New Roman" w:eastAsia="宋体" w:hAnsi="宋体" w:cs="Times New Roman" w:hint="eastAsia"/>
                <w:i/>
                <w:szCs w:val="21"/>
              </w:rPr>
              <w:t>P</w:t>
            </w:r>
            <w:r>
              <w:rPr>
                <w:rFonts w:ascii="Times New Roman" w:eastAsia="宋体" w:hAnsi="宋体" w:cs="Times New Roman"/>
                <w:szCs w:val="21"/>
              </w:rPr>
              <w:t xml:space="preserve"> value</w:t>
            </w:r>
          </w:p>
        </w:tc>
        <w:tc>
          <w:tcPr>
            <w:tcW w:w="2489" w:type="dxa"/>
          </w:tcPr>
          <w:p w14:paraId="48B5F3AD" w14:textId="13DF23AA" w:rsidR="007D52F7" w:rsidRDefault="005C16BF">
            <w:pPr>
              <w:rPr>
                <w:rFonts w:ascii="Times New Roman" w:eastAsia="宋体" w:hAnsi="宋体" w:cs="Times New Roman"/>
                <w:szCs w:val="21"/>
              </w:rPr>
            </w:pPr>
            <w:r>
              <w:rPr>
                <w:rFonts w:ascii="Times New Roman" w:eastAsia="宋体" w:hAnsi="宋体" w:cs="Times New Roman" w:hint="eastAsia"/>
                <w:szCs w:val="21"/>
              </w:rPr>
              <w:t>H</w:t>
            </w:r>
            <w:r>
              <w:rPr>
                <w:rFonts w:ascii="Times New Roman" w:eastAsia="宋体" w:hAnsi="宋体" w:cs="Times New Roman"/>
                <w:szCs w:val="21"/>
              </w:rPr>
              <w:t>R</w:t>
            </w:r>
            <w:r w:rsidR="00A412D1">
              <w:rPr>
                <w:rFonts w:ascii="Times New Roman" w:eastAsia="宋体" w:hAnsi="宋体" w:cs="Times New Roman"/>
                <w:szCs w:val="21"/>
              </w:rPr>
              <w:t xml:space="preserve"> </w:t>
            </w:r>
            <w:r>
              <w:rPr>
                <w:rFonts w:ascii="Times New Roman" w:eastAsia="宋体" w:hAnsi="宋体" w:cs="Times New Roman"/>
                <w:szCs w:val="21"/>
              </w:rPr>
              <w:t>(95%CI)</w:t>
            </w:r>
          </w:p>
        </w:tc>
      </w:tr>
      <w:tr w:rsidR="007D52F7" w14:paraId="286222A3" w14:textId="77777777">
        <w:tc>
          <w:tcPr>
            <w:tcW w:w="4106" w:type="dxa"/>
          </w:tcPr>
          <w:p w14:paraId="700F5FB0" w14:textId="77777777" w:rsidR="007D52F7" w:rsidRDefault="005C16BF">
            <w:pPr>
              <w:jc w:val="left"/>
              <w:rPr>
                <w:rFonts w:ascii="Times New Roman" w:eastAsia="宋体" w:hAnsi="宋体" w:cs="Times New Roman"/>
                <w:szCs w:val="21"/>
              </w:rPr>
            </w:pPr>
            <w:r>
              <w:rPr>
                <w:rFonts w:ascii="Times New Roman" w:eastAsia="宋体" w:hAnsi="宋体" w:cs="Times New Roman" w:hint="eastAsia"/>
                <w:szCs w:val="21"/>
              </w:rPr>
              <w:t>A</w:t>
            </w:r>
            <w:r>
              <w:rPr>
                <w:rFonts w:ascii="Times New Roman" w:eastAsia="宋体" w:hAnsi="宋体" w:cs="Times New Roman"/>
                <w:szCs w:val="21"/>
              </w:rPr>
              <w:t>ge under 60 years</w:t>
            </w:r>
          </w:p>
          <w:p w14:paraId="18D6CFE3" w14:textId="77777777" w:rsidR="007D52F7" w:rsidRDefault="005C16BF">
            <w:pPr>
              <w:jc w:val="left"/>
              <w:rPr>
                <w:rFonts w:ascii="Times New Roman" w:eastAsia="宋体" w:hAnsi="宋体" w:cs="Times New Roman"/>
                <w:szCs w:val="21"/>
              </w:rPr>
            </w:pPr>
            <w:r>
              <w:rPr>
                <w:rFonts w:ascii="Times New Roman" w:eastAsia="宋体" w:hAnsi="宋体" w:cs="Times New Roman"/>
                <w:szCs w:val="21"/>
              </w:rPr>
              <w:t>(R2 vs Without R2)</w:t>
            </w:r>
          </w:p>
        </w:tc>
        <w:tc>
          <w:tcPr>
            <w:tcW w:w="851" w:type="dxa"/>
          </w:tcPr>
          <w:p w14:paraId="03F1EF24"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736FE9FA"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27701AFA"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.439</w:t>
            </w:r>
          </w:p>
          <w:p w14:paraId="12C7A5BD"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.312</w:t>
            </w:r>
          </w:p>
        </w:tc>
        <w:tc>
          <w:tcPr>
            <w:tcW w:w="2489" w:type="dxa"/>
          </w:tcPr>
          <w:p w14:paraId="102E10FD"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.010(0-1239.594)</w:t>
            </w:r>
          </w:p>
          <w:p w14:paraId="524E7EC5"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.310(0.032-3.007)</w:t>
            </w:r>
          </w:p>
        </w:tc>
      </w:tr>
      <w:tr w:rsidR="007D52F7" w14:paraId="0A0B161D" w14:textId="77777777">
        <w:tc>
          <w:tcPr>
            <w:tcW w:w="4106" w:type="dxa"/>
          </w:tcPr>
          <w:p w14:paraId="57D77D3D" w14:textId="77777777" w:rsidR="007D52F7" w:rsidRDefault="005C16BF">
            <w:pPr>
              <w:jc w:val="left"/>
              <w:rPr>
                <w:rFonts w:ascii="Times New Roman" w:eastAsia="宋体" w:hAnsi="宋体" w:cs="Times New Roman"/>
                <w:szCs w:val="21"/>
              </w:rPr>
            </w:pPr>
            <w:r>
              <w:rPr>
                <w:rFonts w:ascii="Times New Roman" w:eastAsia="宋体" w:hAnsi="宋体" w:cs="Times New Roman" w:hint="eastAsia"/>
                <w:szCs w:val="21"/>
              </w:rPr>
              <w:t>A</w:t>
            </w:r>
            <w:r>
              <w:rPr>
                <w:rFonts w:ascii="Times New Roman" w:eastAsia="宋体" w:hAnsi="宋体" w:cs="Times New Roman"/>
                <w:szCs w:val="21"/>
              </w:rPr>
              <w:t>ge above 60 years</w:t>
            </w:r>
          </w:p>
          <w:p w14:paraId="00EC6594" w14:textId="77777777" w:rsidR="007D52F7" w:rsidRDefault="005C16BF">
            <w:pPr>
              <w:rPr>
                <w:rFonts w:ascii="Times New Roman" w:eastAsia="宋体" w:hAnsi="宋体" w:cs="Times New Roman"/>
                <w:szCs w:val="21"/>
              </w:rPr>
            </w:pPr>
            <w:r>
              <w:rPr>
                <w:rFonts w:ascii="Times New Roman" w:eastAsia="宋体" w:hAnsi="宋体" w:cs="Times New Roman"/>
                <w:szCs w:val="21"/>
              </w:rPr>
              <w:t>(R2 vs Without R2)</w:t>
            </w:r>
          </w:p>
        </w:tc>
        <w:tc>
          <w:tcPr>
            <w:tcW w:w="851" w:type="dxa"/>
          </w:tcPr>
          <w:p w14:paraId="08019F22"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41428FF4"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31995640"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.116</w:t>
            </w:r>
          </w:p>
          <w:p w14:paraId="628EA5DF"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.060</w:t>
            </w:r>
          </w:p>
        </w:tc>
        <w:tc>
          <w:tcPr>
            <w:tcW w:w="2489" w:type="dxa"/>
          </w:tcPr>
          <w:p w14:paraId="157E46F0"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.172(0.019-1.549)</w:t>
            </w:r>
          </w:p>
          <w:p w14:paraId="28742062"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.368(0.129-1.044)</w:t>
            </w:r>
          </w:p>
        </w:tc>
      </w:tr>
      <w:tr w:rsidR="007D52F7" w14:paraId="40F24364" w14:textId="77777777">
        <w:tc>
          <w:tcPr>
            <w:tcW w:w="4106" w:type="dxa"/>
          </w:tcPr>
          <w:p w14:paraId="665C0716"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S</w:t>
            </w:r>
            <w:r>
              <w:rPr>
                <w:rFonts w:ascii="Times New Roman" w:eastAsia="宋体" w:hAnsi="宋体" w:cs="Times New Roman"/>
                <w:szCs w:val="21"/>
              </w:rPr>
              <w:t>ex-male</w:t>
            </w:r>
          </w:p>
        </w:tc>
        <w:tc>
          <w:tcPr>
            <w:tcW w:w="851" w:type="dxa"/>
          </w:tcPr>
          <w:p w14:paraId="7388CBCD"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61FF7E7E"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21A48DE7"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.284</w:t>
            </w:r>
          </w:p>
          <w:p w14:paraId="40E4A07F"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.010</w:t>
            </w:r>
          </w:p>
        </w:tc>
        <w:tc>
          <w:tcPr>
            <w:tcW w:w="2489" w:type="dxa"/>
          </w:tcPr>
          <w:p w14:paraId="1DEE1037"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.012</w:t>
            </w:r>
            <w:r>
              <w:rPr>
                <w:rFonts w:ascii="Times New Roman" w:eastAsia="宋体" w:hAnsi="宋体" w:cs="Times New Roman" w:hint="eastAsia"/>
                <w:szCs w:val="21"/>
              </w:rPr>
              <w:t>(</w:t>
            </w:r>
            <w:r>
              <w:rPr>
                <w:rFonts w:ascii="Times New Roman" w:eastAsia="宋体" w:hAnsi="宋体" w:cs="Times New Roman"/>
                <w:szCs w:val="21"/>
              </w:rPr>
              <w:t>0-40.519)</w:t>
            </w:r>
          </w:p>
          <w:p w14:paraId="50F0CCEB"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.123(0.025-0.600)</w:t>
            </w:r>
          </w:p>
        </w:tc>
      </w:tr>
      <w:tr w:rsidR="007D52F7" w14:paraId="09B1576B" w14:textId="77777777">
        <w:tc>
          <w:tcPr>
            <w:tcW w:w="4106" w:type="dxa"/>
          </w:tcPr>
          <w:p w14:paraId="29101C03"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S</w:t>
            </w:r>
            <w:r>
              <w:rPr>
                <w:rFonts w:ascii="Times New Roman" w:eastAsia="宋体" w:hAnsi="宋体" w:cs="Times New Roman"/>
                <w:szCs w:val="21"/>
              </w:rPr>
              <w:t>ex-female</w:t>
            </w:r>
          </w:p>
        </w:tc>
        <w:tc>
          <w:tcPr>
            <w:tcW w:w="851" w:type="dxa"/>
          </w:tcPr>
          <w:p w14:paraId="6A0F59E8"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69F909AC"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11F4F702"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.237</w:t>
            </w:r>
          </w:p>
          <w:p w14:paraId="7DB4D44D"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.491</w:t>
            </w:r>
          </w:p>
        </w:tc>
        <w:tc>
          <w:tcPr>
            <w:tcW w:w="2489" w:type="dxa"/>
          </w:tcPr>
          <w:p w14:paraId="1D41803E"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.233(0.021-2.607)</w:t>
            </w:r>
          </w:p>
          <w:p w14:paraId="74E17E25"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1</w:t>
            </w:r>
            <w:r>
              <w:rPr>
                <w:rFonts w:ascii="Times New Roman" w:eastAsia="宋体" w:hAnsi="宋体" w:cs="Times New Roman"/>
                <w:szCs w:val="21"/>
              </w:rPr>
              <w:t>.622(0.410-6.426)</w:t>
            </w:r>
          </w:p>
        </w:tc>
      </w:tr>
      <w:tr w:rsidR="007D52F7" w14:paraId="658CF970" w14:textId="77777777">
        <w:tc>
          <w:tcPr>
            <w:tcW w:w="4106" w:type="dxa"/>
          </w:tcPr>
          <w:p w14:paraId="73734EA7" w14:textId="77777777" w:rsidR="007D52F7" w:rsidRDefault="005C16BF">
            <w:pPr>
              <w:rPr>
                <w:rFonts w:ascii="Times New Roman" w:eastAsia="宋体" w:hAnsi="宋体" w:cs="Times New Roman"/>
                <w:szCs w:val="21"/>
              </w:rPr>
            </w:pPr>
            <w:bookmarkStart w:id="1" w:name="OLE_LINK1"/>
            <w:bookmarkStart w:id="2" w:name="OLE_LINK2"/>
            <w:r>
              <w:rPr>
                <w:rFonts w:ascii="Times New Roman" w:eastAsia="宋体" w:hAnsi="宋体" w:cs="Times New Roman"/>
                <w:szCs w:val="21"/>
              </w:rPr>
              <w:t>P</w:t>
            </w:r>
            <w:r>
              <w:rPr>
                <w:rFonts w:ascii="Times New Roman" w:eastAsia="宋体" w:hAnsi="宋体" w:cs="Times New Roman" w:hint="eastAsia"/>
                <w:szCs w:val="21"/>
              </w:rPr>
              <w:t>athological type</w:t>
            </w:r>
            <w:r>
              <w:rPr>
                <w:rFonts w:ascii="Times New Roman" w:eastAsia="宋体" w:hAnsi="宋体" w:cs="Times New Roman"/>
                <w:szCs w:val="21"/>
              </w:rPr>
              <w:t>-</w:t>
            </w:r>
            <w:bookmarkEnd w:id="1"/>
            <w:bookmarkEnd w:id="2"/>
            <w:r>
              <w:rPr>
                <w:rFonts w:ascii="Times New Roman" w:eastAsia="宋体" w:hAnsi="宋体" w:cs="Times New Roman" w:hint="eastAsia"/>
                <w:szCs w:val="21"/>
              </w:rPr>
              <w:t>D</w:t>
            </w:r>
            <w:r>
              <w:rPr>
                <w:rFonts w:ascii="Times New Roman" w:eastAsia="宋体" w:hAnsi="宋体" w:cs="Times New Roman"/>
                <w:szCs w:val="21"/>
              </w:rPr>
              <w:t>LBCL</w:t>
            </w:r>
          </w:p>
        </w:tc>
        <w:tc>
          <w:tcPr>
            <w:tcW w:w="851" w:type="dxa"/>
          </w:tcPr>
          <w:p w14:paraId="299D5202"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135FDB97"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5F77E08F"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.095</w:t>
            </w:r>
          </w:p>
          <w:p w14:paraId="14EEAA57"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.180</w:t>
            </w:r>
          </w:p>
        </w:tc>
        <w:tc>
          <w:tcPr>
            <w:tcW w:w="2489" w:type="dxa"/>
          </w:tcPr>
          <w:p w14:paraId="23097DA9"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.158</w:t>
            </w:r>
            <w:r>
              <w:rPr>
                <w:rFonts w:ascii="Times New Roman" w:eastAsia="宋体" w:hAnsi="宋体" w:cs="Times New Roman" w:hint="eastAsia"/>
                <w:szCs w:val="21"/>
              </w:rPr>
              <w:t>(</w:t>
            </w:r>
            <w:r>
              <w:rPr>
                <w:rFonts w:ascii="Times New Roman" w:eastAsia="宋体" w:hAnsi="宋体" w:cs="Times New Roman"/>
                <w:szCs w:val="21"/>
              </w:rPr>
              <w:t>0.018-1.374)</w:t>
            </w:r>
          </w:p>
          <w:p w14:paraId="3E267CC2"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.524(0.204-1.349)</w:t>
            </w:r>
          </w:p>
        </w:tc>
      </w:tr>
      <w:tr w:rsidR="007D52F7" w14:paraId="3102495B" w14:textId="77777777">
        <w:tc>
          <w:tcPr>
            <w:tcW w:w="4106" w:type="dxa"/>
          </w:tcPr>
          <w:p w14:paraId="6C4A2B28" w14:textId="77777777" w:rsidR="007D52F7" w:rsidRDefault="005C16BF">
            <w:pPr>
              <w:jc w:val="left"/>
              <w:rPr>
                <w:rFonts w:ascii="Times New Roman" w:eastAsia="宋体" w:hAnsi="宋体" w:cs="Times New Roman"/>
                <w:szCs w:val="21"/>
              </w:rPr>
            </w:pPr>
            <w:r>
              <w:rPr>
                <w:rFonts w:ascii="Times New Roman" w:eastAsia="宋体" w:hAnsi="宋体" w:cs="Times New Roman"/>
                <w:szCs w:val="21"/>
              </w:rPr>
              <w:t>P</w:t>
            </w:r>
            <w:r>
              <w:rPr>
                <w:rFonts w:ascii="Times New Roman" w:eastAsia="宋体" w:hAnsi="宋体" w:cs="Times New Roman" w:hint="eastAsia"/>
                <w:szCs w:val="21"/>
              </w:rPr>
              <w:t>athological type</w:t>
            </w:r>
            <w:r>
              <w:rPr>
                <w:rFonts w:ascii="Times New Roman" w:eastAsia="宋体" w:hAnsi="宋体" w:cs="Times New Roman"/>
                <w:szCs w:val="21"/>
              </w:rPr>
              <w:t>-</w:t>
            </w:r>
            <w:r>
              <w:rPr>
                <w:rFonts w:ascii="Times New Roman" w:eastAsia="宋体" w:hAnsi="宋体" w:cs="Times New Roman" w:hint="eastAsia"/>
                <w:szCs w:val="21"/>
              </w:rPr>
              <w:t>B</w:t>
            </w:r>
            <w:r>
              <w:rPr>
                <w:rFonts w:ascii="Times New Roman" w:eastAsia="宋体" w:hAnsi="宋体" w:cs="Times New Roman"/>
                <w:szCs w:val="21"/>
              </w:rPr>
              <w:t>-cell lymphoma,</w:t>
            </w:r>
            <w:r>
              <w:rPr>
                <w:rFonts w:ascii="Times New Roman" w:eastAsia="宋体" w:hAnsi="宋体" w:cs="Times New Roman" w:hint="eastAsia"/>
                <w:szCs w:val="21"/>
              </w:rPr>
              <w:t xml:space="preserve"> unclassifiable</w:t>
            </w:r>
          </w:p>
        </w:tc>
        <w:tc>
          <w:tcPr>
            <w:tcW w:w="851" w:type="dxa"/>
          </w:tcPr>
          <w:p w14:paraId="746685D4"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1C29103A"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6E603E6F"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.582</w:t>
            </w:r>
          </w:p>
          <w:p w14:paraId="7D481F75"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.462</w:t>
            </w:r>
          </w:p>
        </w:tc>
        <w:tc>
          <w:tcPr>
            <w:tcW w:w="2489" w:type="dxa"/>
          </w:tcPr>
          <w:p w14:paraId="52EBC483"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.006(0-500061.287)</w:t>
            </w:r>
          </w:p>
          <w:p w14:paraId="39DEBCEB"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.003(0-16320.399)</w:t>
            </w:r>
          </w:p>
        </w:tc>
      </w:tr>
      <w:tr w:rsidR="007D52F7" w14:paraId="6D4D415B" w14:textId="77777777">
        <w:tc>
          <w:tcPr>
            <w:tcW w:w="4106" w:type="dxa"/>
          </w:tcPr>
          <w:p w14:paraId="3FC4F490" w14:textId="77777777" w:rsidR="007D52F7" w:rsidRDefault="005C16BF">
            <w:pPr>
              <w:rPr>
                <w:rFonts w:ascii="Times New Roman" w:eastAsia="宋体" w:hAnsi="宋体" w:cs="Times New Roman"/>
                <w:szCs w:val="21"/>
              </w:rPr>
            </w:pPr>
            <w:r>
              <w:rPr>
                <w:rFonts w:ascii="Times New Roman" w:eastAsia="宋体" w:hAnsi="宋体" w:cs="Times New Roman"/>
                <w:szCs w:val="21"/>
              </w:rPr>
              <w:t>Relapse/Refractory lymphoma</w:t>
            </w:r>
          </w:p>
        </w:tc>
        <w:tc>
          <w:tcPr>
            <w:tcW w:w="851" w:type="dxa"/>
          </w:tcPr>
          <w:p w14:paraId="01E6FD40"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158E37ED"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0C043101"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.436</w:t>
            </w:r>
          </w:p>
          <w:p w14:paraId="17D8BCCC"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.436</w:t>
            </w:r>
          </w:p>
        </w:tc>
        <w:tc>
          <w:tcPr>
            <w:tcW w:w="2489" w:type="dxa"/>
          </w:tcPr>
          <w:p w14:paraId="70CF91E2"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.005(0-3577.948)</w:t>
            </w:r>
          </w:p>
          <w:p w14:paraId="661C78A5"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.005</w:t>
            </w:r>
            <w:r>
              <w:rPr>
                <w:rFonts w:ascii="Times New Roman" w:eastAsia="宋体" w:hAnsi="宋体" w:cs="Times New Roman" w:hint="eastAsia"/>
                <w:szCs w:val="21"/>
              </w:rPr>
              <w:t>(</w:t>
            </w:r>
            <w:r>
              <w:rPr>
                <w:rFonts w:ascii="Times New Roman" w:eastAsia="宋体" w:hAnsi="宋体" w:cs="Times New Roman"/>
                <w:szCs w:val="21"/>
              </w:rPr>
              <w:t>0-3577.948)</w:t>
            </w:r>
          </w:p>
        </w:tc>
      </w:tr>
      <w:tr w:rsidR="007D52F7" w14:paraId="1B04637F" w14:textId="77777777">
        <w:tc>
          <w:tcPr>
            <w:tcW w:w="4106" w:type="dxa"/>
          </w:tcPr>
          <w:p w14:paraId="47D14415" w14:textId="77777777" w:rsidR="007D52F7" w:rsidRDefault="005C16BF">
            <w:pPr>
              <w:rPr>
                <w:rFonts w:ascii="Times New Roman" w:eastAsia="宋体" w:hAnsi="宋体" w:cs="Times New Roman"/>
                <w:szCs w:val="21"/>
              </w:rPr>
            </w:pPr>
            <w:r>
              <w:rPr>
                <w:rFonts w:ascii="Times New Roman" w:eastAsia="宋体" w:hAnsi="宋体" w:cs="Times New Roman"/>
                <w:szCs w:val="21"/>
              </w:rPr>
              <w:t>N</w:t>
            </w:r>
            <w:r>
              <w:rPr>
                <w:rFonts w:ascii="Times New Roman" w:eastAsia="宋体" w:hAnsi="宋体" w:cs="Times New Roman" w:hint="eastAsia"/>
                <w:szCs w:val="21"/>
              </w:rPr>
              <w:t>ew</w:t>
            </w:r>
            <w:r>
              <w:rPr>
                <w:rFonts w:ascii="Times New Roman" w:eastAsia="宋体" w:hAnsi="宋体" w:cs="Times New Roman"/>
                <w:szCs w:val="21"/>
              </w:rPr>
              <w:t>ly diagnosed lymphoma</w:t>
            </w:r>
          </w:p>
        </w:tc>
        <w:tc>
          <w:tcPr>
            <w:tcW w:w="851" w:type="dxa"/>
          </w:tcPr>
          <w:p w14:paraId="422DB591"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6E9B50A4"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5771A308"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.114</w:t>
            </w:r>
          </w:p>
          <w:p w14:paraId="3D8842B2"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.072</w:t>
            </w:r>
          </w:p>
        </w:tc>
        <w:tc>
          <w:tcPr>
            <w:tcW w:w="2489" w:type="dxa"/>
          </w:tcPr>
          <w:p w14:paraId="2F7389DF"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.170(0.019-1.532)</w:t>
            </w:r>
          </w:p>
          <w:p w14:paraId="7E7CF65E"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.407(0.153-1.084)</w:t>
            </w:r>
          </w:p>
        </w:tc>
      </w:tr>
      <w:tr w:rsidR="007D52F7" w14:paraId="3DB47566" w14:textId="77777777">
        <w:tc>
          <w:tcPr>
            <w:tcW w:w="4106" w:type="dxa"/>
          </w:tcPr>
          <w:p w14:paraId="1269AF9E"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A</w:t>
            </w:r>
            <w:r>
              <w:rPr>
                <w:rFonts w:ascii="Times New Roman" w:eastAsia="宋体" w:hAnsi="宋体" w:cs="Times New Roman"/>
                <w:szCs w:val="21"/>
              </w:rPr>
              <w:t xml:space="preserve">nn Arbor stage I </w:t>
            </w:r>
            <w:r>
              <w:rPr>
                <w:rFonts w:ascii="Times New Roman" w:eastAsia="宋体" w:hAnsi="宋体" w:cs="Times New Roman" w:hint="eastAsia"/>
                <w:szCs w:val="21"/>
              </w:rPr>
              <w:t>o</w:t>
            </w:r>
            <w:r>
              <w:rPr>
                <w:rFonts w:ascii="Times New Roman" w:eastAsia="宋体" w:hAnsi="宋体" w:cs="Times New Roman"/>
                <w:szCs w:val="21"/>
              </w:rPr>
              <w:t xml:space="preserve">r </w:t>
            </w:r>
            <w:r>
              <w:rPr>
                <w:rFonts w:ascii="Times New Roman" w:eastAsia="宋体" w:hAnsi="宋体" w:cs="Times New Roman" w:hint="eastAsia"/>
                <w:szCs w:val="21"/>
              </w:rPr>
              <w:t>I</w:t>
            </w:r>
            <w:r>
              <w:rPr>
                <w:rFonts w:ascii="Times New Roman" w:eastAsia="宋体" w:hAnsi="宋体" w:cs="Times New Roman"/>
                <w:szCs w:val="21"/>
              </w:rPr>
              <w:t>I</w:t>
            </w:r>
          </w:p>
        </w:tc>
        <w:tc>
          <w:tcPr>
            <w:tcW w:w="851" w:type="dxa"/>
          </w:tcPr>
          <w:p w14:paraId="7B8307E0"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6CD22784"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5542D8A1"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.584</w:t>
            </w:r>
          </w:p>
          <w:p w14:paraId="007D8510"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.408</w:t>
            </w:r>
          </w:p>
        </w:tc>
        <w:tc>
          <w:tcPr>
            <w:tcW w:w="2489" w:type="dxa"/>
          </w:tcPr>
          <w:p w14:paraId="6A6671DB"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1</w:t>
            </w:r>
            <w:r>
              <w:rPr>
                <w:rFonts w:ascii="Times New Roman" w:eastAsia="宋体" w:hAnsi="宋体" w:cs="Times New Roman"/>
                <w:szCs w:val="21"/>
              </w:rPr>
              <w:t>05.972(0-1909925145)</w:t>
            </w:r>
          </w:p>
          <w:p w14:paraId="772ABD7E"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3</w:t>
            </w:r>
            <w:r>
              <w:rPr>
                <w:rFonts w:ascii="Times New Roman" w:eastAsia="宋体" w:hAnsi="宋体" w:cs="Times New Roman"/>
                <w:szCs w:val="21"/>
              </w:rPr>
              <w:t>.244(0.004-650933.934)</w:t>
            </w:r>
          </w:p>
        </w:tc>
      </w:tr>
      <w:tr w:rsidR="007D52F7" w14:paraId="7996ACB0" w14:textId="77777777">
        <w:tc>
          <w:tcPr>
            <w:tcW w:w="4106" w:type="dxa"/>
          </w:tcPr>
          <w:p w14:paraId="4F088FD0" w14:textId="77777777" w:rsidR="007D52F7" w:rsidRDefault="005C16BF">
            <w:pPr>
              <w:rPr>
                <w:rFonts w:ascii="Times New Roman" w:eastAsia="宋体" w:hAnsi="宋体" w:cs="Times New Roman"/>
                <w:b/>
                <w:szCs w:val="21"/>
              </w:rPr>
            </w:pPr>
            <w:r>
              <w:rPr>
                <w:rFonts w:ascii="Times New Roman" w:eastAsia="宋体" w:hAnsi="宋体" w:cs="Times New Roman" w:hint="eastAsia"/>
                <w:szCs w:val="21"/>
              </w:rPr>
              <w:t>A</w:t>
            </w:r>
            <w:r>
              <w:rPr>
                <w:rFonts w:ascii="Times New Roman" w:eastAsia="宋体" w:hAnsi="宋体" w:cs="Times New Roman"/>
                <w:szCs w:val="21"/>
              </w:rPr>
              <w:t xml:space="preserve">nn Arbor stage III </w:t>
            </w:r>
            <w:r>
              <w:rPr>
                <w:rFonts w:ascii="Times New Roman" w:eastAsia="宋体" w:hAnsi="宋体" w:cs="Times New Roman" w:hint="eastAsia"/>
                <w:szCs w:val="21"/>
              </w:rPr>
              <w:t>o</w:t>
            </w:r>
            <w:r>
              <w:rPr>
                <w:rFonts w:ascii="Times New Roman" w:eastAsia="宋体" w:hAnsi="宋体" w:cs="Times New Roman"/>
                <w:szCs w:val="21"/>
              </w:rPr>
              <w:t>r IV</w:t>
            </w:r>
          </w:p>
        </w:tc>
        <w:tc>
          <w:tcPr>
            <w:tcW w:w="851" w:type="dxa"/>
          </w:tcPr>
          <w:p w14:paraId="1681FC87"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13C171FB"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7F3E60BA"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.179</w:t>
            </w:r>
          </w:p>
          <w:p w14:paraId="1711C8C4"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.005</w:t>
            </w:r>
          </w:p>
        </w:tc>
        <w:tc>
          <w:tcPr>
            <w:tcW w:w="2489" w:type="dxa"/>
          </w:tcPr>
          <w:p w14:paraId="204FD129"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.009(0-8.567)</w:t>
            </w:r>
          </w:p>
          <w:p w14:paraId="3117D016"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.221(0.078-0.628)</w:t>
            </w:r>
          </w:p>
        </w:tc>
      </w:tr>
      <w:tr w:rsidR="007D52F7" w14:paraId="7506540B" w14:textId="77777777">
        <w:tc>
          <w:tcPr>
            <w:tcW w:w="4106" w:type="dxa"/>
          </w:tcPr>
          <w:p w14:paraId="246BCDD5"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I</w:t>
            </w:r>
            <w:r>
              <w:rPr>
                <w:rFonts w:ascii="Times New Roman" w:eastAsia="宋体" w:hAnsi="宋体" w:cs="Times New Roman"/>
                <w:szCs w:val="21"/>
              </w:rPr>
              <w:t>PI Score under 3</w:t>
            </w:r>
          </w:p>
        </w:tc>
        <w:tc>
          <w:tcPr>
            <w:tcW w:w="851" w:type="dxa"/>
          </w:tcPr>
          <w:p w14:paraId="56C41B73"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3C5DF806"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7C00D192" w14:textId="10E58840"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w:t>
            </w:r>
            <w:r w:rsidR="000639CD">
              <w:rPr>
                <w:rFonts w:ascii="Times New Roman" w:eastAsia="宋体" w:hAnsi="宋体" w:cs="Times New Roman"/>
                <w:szCs w:val="21"/>
              </w:rPr>
              <w:t>442</w:t>
            </w:r>
          </w:p>
          <w:p w14:paraId="4674D49C" w14:textId="50A8BC2A"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w:t>
            </w:r>
            <w:r w:rsidR="000639CD">
              <w:rPr>
                <w:rFonts w:ascii="Times New Roman" w:eastAsia="宋体" w:hAnsi="宋体" w:cs="Times New Roman"/>
                <w:szCs w:val="21"/>
              </w:rPr>
              <w:t>628</w:t>
            </w:r>
          </w:p>
        </w:tc>
        <w:tc>
          <w:tcPr>
            <w:tcW w:w="2489" w:type="dxa"/>
          </w:tcPr>
          <w:p w14:paraId="0B0D4735" w14:textId="77AA5122" w:rsidR="007D52F7" w:rsidRDefault="000639CD">
            <w:pPr>
              <w:rPr>
                <w:rFonts w:ascii="Times New Roman" w:eastAsia="宋体" w:hAnsi="宋体" w:cs="Times New Roman"/>
                <w:szCs w:val="21"/>
              </w:rPr>
            </w:pPr>
            <w:r>
              <w:rPr>
                <w:rFonts w:ascii="Times New Roman" w:eastAsia="宋体" w:hAnsi="宋体" w:cs="Times New Roman"/>
                <w:szCs w:val="21"/>
              </w:rPr>
              <w:t>0.010(0.000-1218.397)</w:t>
            </w:r>
          </w:p>
          <w:p w14:paraId="17716A43" w14:textId="4163EEFD" w:rsidR="007D52F7" w:rsidRDefault="000639CD">
            <w:pPr>
              <w:rPr>
                <w:rFonts w:ascii="Times New Roman" w:eastAsia="宋体" w:hAnsi="宋体" w:cs="Times New Roman"/>
                <w:szCs w:val="21"/>
              </w:rPr>
            </w:pPr>
            <w:r>
              <w:rPr>
                <w:rFonts w:ascii="Times New Roman" w:eastAsia="宋体" w:hAnsi="宋体" w:cs="Times New Roman"/>
                <w:szCs w:val="21"/>
              </w:rPr>
              <w:t>0.615(0.086-4.390)</w:t>
            </w:r>
          </w:p>
        </w:tc>
      </w:tr>
      <w:tr w:rsidR="007D52F7" w14:paraId="7D749C47" w14:textId="77777777">
        <w:tc>
          <w:tcPr>
            <w:tcW w:w="4106" w:type="dxa"/>
          </w:tcPr>
          <w:p w14:paraId="0ED323AF"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I</w:t>
            </w:r>
            <w:r>
              <w:rPr>
                <w:rFonts w:ascii="Times New Roman" w:eastAsia="宋体" w:hAnsi="宋体" w:cs="Times New Roman"/>
                <w:szCs w:val="21"/>
              </w:rPr>
              <w:t>PI Score above 3</w:t>
            </w:r>
          </w:p>
        </w:tc>
        <w:tc>
          <w:tcPr>
            <w:tcW w:w="851" w:type="dxa"/>
          </w:tcPr>
          <w:p w14:paraId="550CA373"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60E7596D"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265EA4F5" w14:textId="31D43B2D"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w:t>
            </w:r>
            <w:r w:rsidR="000639CD">
              <w:rPr>
                <w:rFonts w:ascii="Times New Roman" w:eastAsia="宋体" w:hAnsi="宋体" w:cs="Times New Roman"/>
                <w:szCs w:val="21"/>
              </w:rPr>
              <w:t>118</w:t>
            </w:r>
          </w:p>
          <w:p w14:paraId="17EB163C" w14:textId="35EEE9F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w:t>
            </w:r>
            <w:r w:rsidR="000639CD">
              <w:rPr>
                <w:rFonts w:ascii="Times New Roman" w:eastAsia="宋体" w:hAnsi="宋体" w:cs="Times New Roman"/>
                <w:szCs w:val="21"/>
              </w:rPr>
              <w:t>012</w:t>
            </w:r>
          </w:p>
        </w:tc>
        <w:tc>
          <w:tcPr>
            <w:tcW w:w="2489" w:type="dxa"/>
          </w:tcPr>
          <w:p w14:paraId="30C0BD5C" w14:textId="31F2954F"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w:t>
            </w:r>
            <w:r w:rsidR="000639CD">
              <w:rPr>
                <w:rFonts w:ascii="Times New Roman" w:eastAsia="宋体" w:hAnsi="宋体" w:cs="Times New Roman"/>
                <w:szCs w:val="21"/>
              </w:rPr>
              <w:t>172(0.019-1.563)</w:t>
            </w:r>
          </w:p>
          <w:p w14:paraId="6D2D49C9" w14:textId="39556321" w:rsidR="007D52F7" w:rsidRDefault="000639CD">
            <w:pPr>
              <w:rPr>
                <w:rFonts w:ascii="Times New Roman" w:eastAsia="宋体" w:hAnsi="宋体" w:cs="Times New Roman"/>
                <w:szCs w:val="21"/>
              </w:rPr>
            </w:pPr>
            <w:r>
              <w:rPr>
                <w:rFonts w:ascii="Times New Roman" w:eastAsia="宋体" w:hAnsi="宋体" w:cs="Times New Roman"/>
                <w:szCs w:val="21"/>
              </w:rPr>
              <w:t>0.275(0.101-0.752)</w:t>
            </w:r>
          </w:p>
        </w:tc>
      </w:tr>
      <w:tr w:rsidR="007D52F7" w14:paraId="5BB57335" w14:textId="77777777">
        <w:tc>
          <w:tcPr>
            <w:tcW w:w="4106" w:type="dxa"/>
          </w:tcPr>
          <w:p w14:paraId="7D9C3E29"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B</w:t>
            </w:r>
            <w:r>
              <w:rPr>
                <w:rFonts w:ascii="Times New Roman" w:eastAsia="宋体" w:hAnsi="宋体" w:cs="Times New Roman"/>
                <w:szCs w:val="21"/>
              </w:rPr>
              <w:t xml:space="preserve"> syndrome</w:t>
            </w:r>
          </w:p>
        </w:tc>
        <w:tc>
          <w:tcPr>
            <w:tcW w:w="851" w:type="dxa"/>
          </w:tcPr>
          <w:p w14:paraId="6E099A29"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016C0D10"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293DBD29"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.268</w:t>
            </w:r>
          </w:p>
          <w:p w14:paraId="408E9707"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.141</w:t>
            </w:r>
          </w:p>
        </w:tc>
        <w:tc>
          <w:tcPr>
            <w:tcW w:w="2489" w:type="dxa"/>
          </w:tcPr>
          <w:p w14:paraId="3944B150"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.008(0-41.849)</w:t>
            </w:r>
          </w:p>
          <w:p w14:paraId="1B530A0E" w14:textId="77777777" w:rsidR="007D52F7" w:rsidRDefault="005C16BF">
            <w:pPr>
              <w:rPr>
                <w:rFonts w:ascii="Times New Roman" w:eastAsia="宋体" w:hAnsi="宋体" w:cs="Times New Roman"/>
                <w:szCs w:val="21"/>
              </w:rPr>
            </w:pPr>
            <w:r>
              <w:rPr>
                <w:rFonts w:ascii="Times New Roman" w:eastAsia="宋体" w:hAnsi="宋体" w:cs="Times New Roman"/>
                <w:szCs w:val="21"/>
              </w:rPr>
              <w:t>0.444(0.150-1.310)</w:t>
            </w:r>
          </w:p>
        </w:tc>
      </w:tr>
      <w:tr w:rsidR="007D52F7" w14:paraId="76FE7473" w14:textId="77777777">
        <w:tc>
          <w:tcPr>
            <w:tcW w:w="4106" w:type="dxa"/>
          </w:tcPr>
          <w:p w14:paraId="5B1193F7" w14:textId="77777777" w:rsidR="007D52F7" w:rsidRDefault="005C16BF">
            <w:pPr>
              <w:rPr>
                <w:rFonts w:ascii="Times New Roman" w:eastAsia="宋体" w:hAnsi="宋体" w:cs="Times New Roman"/>
                <w:szCs w:val="21"/>
              </w:rPr>
            </w:pPr>
            <w:r>
              <w:rPr>
                <w:rFonts w:ascii="Times New Roman" w:eastAsia="宋体" w:hAnsi="宋体" w:cs="Times New Roman"/>
                <w:szCs w:val="21"/>
              </w:rPr>
              <w:t>Not B syndrome</w:t>
            </w:r>
          </w:p>
        </w:tc>
        <w:tc>
          <w:tcPr>
            <w:tcW w:w="851" w:type="dxa"/>
          </w:tcPr>
          <w:p w14:paraId="4C665128"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0C4450FD" w14:textId="77777777" w:rsidR="007D52F7" w:rsidRDefault="005C16BF">
            <w:pPr>
              <w:rPr>
                <w:rFonts w:ascii="Times New Roman" w:eastAsia="宋体" w:hAnsi="宋体" w:cs="Times New Roman"/>
                <w:b/>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33E3AB24"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.686</w:t>
            </w:r>
          </w:p>
          <w:p w14:paraId="40294484"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.235</w:t>
            </w:r>
          </w:p>
        </w:tc>
        <w:tc>
          <w:tcPr>
            <w:tcW w:w="2489" w:type="dxa"/>
          </w:tcPr>
          <w:p w14:paraId="0A365DE3"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.609(0.055-6.758)</w:t>
            </w:r>
          </w:p>
          <w:p w14:paraId="62BC9073"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.364(0.068-1.933)</w:t>
            </w:r>
          </w:p>
        </w:tc>
      </w:tr>
      <w:tr w:rsidR="007D52F7" w14:paraId="378DB8C3" w14:textId="77777777">
        <w:tc>
          <w:tcPr>
            <w:tcW w:w="4106" w:type="dxa"/>
          </w:tcPr>
          <w:p w14:paraId="1AC65677"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E</w:t>
            </w:r>
            <w:r>
              <w:rPr>
                <w:rFonts w:ascii="Times New Roman" w:eastAsia="宋体" w:hAnsi="宋体" w:cs="Times New Roman"/>
                <w:szCs w:val="21"/>
              </w:rPr>
              <w:t>BV Infection positive</w:t>
            </w:r>
          </w:p>
        </w:tc>
        <w:tc>
          <w:tcPr>
            <w:tcW w:w="851" w:type="dxa"/>
          </w:tcPr>
          <w:p w14:paraId="45EFE248"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1EC8AFD6"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140E69C1"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.586</w:t>
            </w:r>
          </w:p>
          <w:p w14:paraId="07FBCFC2"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.586</w:t>
            </w:r>
          </w:p>
        </w:tc>
        <w:tc>
          <w:tcPr>
            <w:tcW w:w="2489" w:type="dxa"/>
          </w:tcPr>
          <w:p w14:paraId="625DF342"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.005(0-1150000.899)</w:t>
            </w:r>
          </w:p>
          <w:p w14:paraId="494A0424"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.005(0-1150000.899)</w:t>
            </w:r>
          </w:p>
        </w:tc>
      </w:tr>
      <w:tr w:rsidR="007D52F7" w14:paraId="021F969A" w14:textId="77777777">
        <w:tc>
          <w:tcPr>
            <w:tcW w:w="4106" w:type="dxa"/>
          </w:tcPr>
          <w:p w14:paraId="52F5E8F4"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E</w:t>
            </w:r>
            <w:r>
              <w:rPr>
                <w:rFonts w:ascii="Times New Roman" w:eastAsia="宋体" w:hAnsi="宋体" w:cs="Times New Roman"/>
                <w:szCs w:val="21"/>
              </w:rPr>
              <w:t>BV Infection negative</w:t>
            </w:r>
          </w:p>
        </w:tc>
        <w:tc>
          <w:tcPr>
            <w:tcW w:w="851" w:type="dxa"/>
          </w:tcPr>
          <w:p w14:paraId="3EF6C9DC"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1CAAC202"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5DE18C55"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.083</w:t>
            </w:r>
          </w:p>
          <w:p w14:paraId="30D18F44"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.093</w:t>
            </w:r>
          </w:p>
        </w:tc>
        <w:tc>
          <w:tcPr>
            <w:tcW w:w="2489" w:type="dxa"/>
          </w:tcPr>
          <w:p w14:paraId="7271FD3D"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.149(0.017-1.283)</w:t>
            </w:r>
          </w:p>
          <w:p w14:paraId="1A0D0FB0"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.464(0.189-1.137)</w:t>
            </w:r>
          </w:p>
        </w:tc>
      </w:tr>
      <w:tr w:rsidR="007D52F7" w14:paraId="7AB6DC8A" w14:textId="77777777">
        <w:tc>
          <w:tcPr>
            <w:tcW w:w="4106" w:type="dxa"/>
          </w:tcPr>
          <w:p w14:paraId="10E14640"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lastRenderedPageBreak/>
              <w:t>B</w:t>
            </w:r>
            <w:r>
              <w:rPr>
                <w:rFonts w:ascii="Times New Roman" w:eastAsia="宋体" w:hAnsi="宋体" w:cs="Times New Roman"/>
                <w:szCs w:val="21"/>
              </w:rPr>
              <w:t>one Marrow Involvement</w:t>
            </w:r>
          </w:p>
          <w:p w14:paraId="2D50B07D" w14:textId="77777777" w:rsidR="007D52F7" w:rsidRDefault="007D52F7">
            <w:pPr>
              <w:rPr>
                <w:rFonts w:ascii="Times New Roman" w:eastAsia="宋体" w:hAnsi="宋体" w:cs="Times New Roman"/>
                <w:szCs w:val="21"/>
              </w:rPr>
            </w:pPr>
          </w:p>
        </w:tc>
        <w:tc>
          <w:tcPr>
            <w:tcW w:w="851" w:type="dxa"/>
          </w:tcPr>
          <w:p w14:paraId="0B8F6E79"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188DE13D"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1606AD5D"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.309</w:t>
            </w:r>
          </w:p>
          <w:p w14:paraId="19359836"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.023</w:t>
            </w:r>
          </w:p>
        </w:tc>
        <w:tc>
          <w:tcPr>
            <w:tcW w:w="2489" w:type="dxa"/>
          </w:tcPr>
          <w:p w14:paraId="381D17C6"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.015(0-48.510)</w:t>
            </w:r>
          </w:p>
          <w:p w14:paraId="4F25DDB2"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.077(0.009-0.698)</w:t>
            </w:r>
          </w:p>
        </w:tc>
      </w:tr>
      <w:tr w:rsidR="007D52F7" w14:paraId="5912BF32" w14:textId="77777777">
        <w:tc>
          <w:tcPr>
            <w:tcW w:w="4106" w:type="dxa"/>
          </w:tcPr>
          <w:p w14:paraId="54378308" w14:textId="77777777" w:rsidR="007D52F7" w:rsidRDefault="005C16BF">
            <w:pPr>
              <w:rPr>
                <w:rFonts w:ascii="Times New Roman" w:eastAsia="宋体" w:hAnsi="宋体" w:cs="Times New Roman"/>
                <w:szCs w:val="21"/>
              </w:rPr>
            </w:pPr>
            <w:r>
              <w:rPr>
                <w:rFonts w:ascii="Times New Roman" w:eastAsia="宋体" w:hAnsi="宋体" w:cs="Times New Roman"/>
                <w:szCs w:val="21"/>
              </w:rPr>
              <w:t xml:space="preserve">Without </w:t>
            </w:r>
            <w:r>
              <w:rPr>
                <w:rFonts w:ascii="Times New Roman" w:eastAsia="宋体" w:hAnsi="宋体" w:cs="Times New Roman" w:hint="eastAsia"/>
                <w:szCs w:val="21"/>
              </w:rPr>
              <w:t>B</w:t>
            </w:r>
            <w:r>
              <w:rPr>
                <w:rFonts w:ascii="Times New Roman" w:eastAsia="宋体" w:hAnsi="宋体" w:cs="Times New Roman"/>
                <w:szCs w:val="21"/>
              </w:rPr>
              <w:t>one Marrow Involvement</w:t>
            </w:r>
          </w:p>
          <w:p w14:paraId="70AAAF22" w14:textId="77777777" w:rsidR="007D52F7" w:rsidRDefault="007D52F7">
            <w:pPr>
              <w:rPr>
                <w:rFonts w:ascii="Times New Roman" w:eastAsia="宋体" w:hAnsi="宋体" w:cs="Times New Roman"/>
                <w:szCs w:val="21"/>
              </w:rPr>
            </w:pPr>
          </w:p>
        </w:tc>
        <w:tc>
          <w:tcPr>
            <w:tcW w:w="851" w:type="dxa"/>
          </w:tcPr>
          <w:p w14:paraId="5F0D9466"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2703005F"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393204E5"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.286</w:t>
            </w:r>
          </w:p>
          <w:p w14:paraId="4EF28A80"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.756</w:t>
            </w:r>
          </w:p>
        </w:tc>
        <w:tc>
          <w:tcPr>
            <w:tcW w:w="2489" w:type="dxa"/>
          </w:tcPr>
          <w:p w14:paraId="49B82B03"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.271(0.024-2.988)</w:t>
            </w:r>
          </w:p>
          <w:p w14:paraId="3956FC1D"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.832(0.261-2.651)</w:t>
            </w:r>
          </w:p>
        </w:tc>
      </w:tr>
      <w:tr w:rsidR="007D52F7" w14:paraId="1ED35E94" w14:textId="77777777">
        <w:tc>
          <w:tcPr>
            <w:tcW w:w="4106" w:type="dxa"/>
          </w:tcPr>
          <w:p w14:paraId="3F3DD920"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Metaphase cytogenetics</w:t>
            </w:r>
            <w:r>
              <w:rPr>
                <w:rFonts w:ascii="Times New Roman" w:eastAsia="宋体" w:hAnsi="宋体" w:cs="Times New Roman"/>
                <w:szCs w:val="21"/>
              </w:rPr>
              <w:t>-N</w:t>
            </w:r>
            <w:r>
              <w:rPr>
                <w:rFonts w:ascii="Times New Roman" w:eastAsia="宋体" w:hAnsi="宋体" w:cs="Times New Roman" w:hint="eastAsia"/>
                <w:szCs w:val="21"/>
              </w:rPr>
              <w:t>ormal</w:t>
            </w:r>
          </w:p>
        </w:tc>
        <w:tc>
          <w:tcPr>
            <w:tcW w:w="851" w:type="dxa"/>
          </w:tcPr>
          <w:p w14:paraId="42BF730C"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45AD65B5"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28239C22"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.080</w:t>
            </w:r>
          </w:p>
          <w:p w14:paraId="792993D9"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.084</w:t>
            </w:r>
          </w:p>
        </w:tc>
        <w:tc>
          <w:tcPr>
            <w:tcW w:w="2489" w:type="dxa"/>
          </w:tcPr>
          <w:p w14:paraId="4B19E152"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.147(0.017-1.262)</w:t>
            </w:r>
          </w:p>
          <w:p w14:paraId="3AE5D970"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.444(0.177-1.116)</w:t>
            </w:r>
          </w:p>
        </w:tc>
      </w:tr>
      <w:tr w:rsidR="007D52F7" w14:paraId="73FAEDA6" w14:textId="77777777">
        <w:tc>
          <w:tcPr>
            <w:tcW w:w="4106" w:type="dxa"/>
          </w:tcPr>
          <w:p w14:paraId="2DE012C8"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Metaphase cytogenetics</w:t>
            </w:r>
            <w:r>
              <w:rPr>
                <w:rFonts w:ascii="Times New Roman" w:eastAsia="宋体" w:hAnsi="宋体" w:cs="Times New Roman"/>
                <w:szCs w:val="21"/>
              </w:rPr>
              <w:t>-Abn</w:t>
            </w:r>
            <w:r>
              <w:rPr>
                <w:rFonts w:ascii="Times New Roman" w:eastAsia="宋体" w:hAnsi="宋体" w:cs="Times New Roman" w:hint="eastAsia"/>
                <w:szCs w:val="21"/>
              </w:rPr>
              <w:t>ormal</w:t>
            </w:r>
          </w:p>
        </w:tc>
        <w:tc>
          <w:tcPr>
            <w:tcW w:w="851" w:type="dxa"/>
          </w:tcPr>
          <w:p w14:paraId="083D5348"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33B0B5B7"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1D380F0A"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.590</w:t>
            </w:r>
          </w:p>
          <w:p w14:paraId="0AA5B925"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.493</w:t>
            </w:r>
          </w:p>
        </w:tc>
        <w:tc>
          <w:tcPr>
            <w:tcW w:w="2489" w:type="dxa"/>
          </w:tcPr>
          <w:p w14:paraId="12BC70FF"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.011(0-143420.831)</w:t>
            </w:r>
          </w:p>
          <w:p w14:paraId="6247B516"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.354(0.018-1.892)</w:t>
            </w:r>
          </w:p>
        </w:tc>
      </w:tr>
      <w:tr w:rsidR="007D52F7" w14:paraId="09275B0C" w14:textId="77777777">
        <w:tc>
          <w:tcPr>
            <w:tcW w:w="4106" w:type="dxa"/>
          </w:tcPr>
          <w:p w14:paraId="7C7BDF47" w14:textId="77777777" w:rsidR="007D52F7" w:rsidRDefault="005C16BF">
            <w:pPr>
              <w:rPr>
                <w:rFonts w:ascii="Times New Roman" w:eastAsia="宋体" w:hAnsi="宋体" w:cs="Times New Roman"/>
                <w:szCs w:val="21"/>
              </w:rPr>
            </w:pPr>
            <w:r>
              <w:rPr>
                <w:rFonts w:ascii="Times New Roman" w:eastAsia="宋体" w:hAnsi="宋体" w:cs="Times New Roman"/>
                <w:szCs w:val="21"/>
              </w:rPr>
              <w:t>Induction-First-line chemotherapy</w:t>
            </w:r>
          </w:p>
        </w:tc>
        <w:tc>
          <w:tcPr>
            <w:tcW w:w="851" w:type="dxa"/>
          </w:tcPr>
          <w:p w14:paraId="3731AF3D"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081C8829"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49A04DEF"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.373</w:t>
            </w:r>
          </w:p>
          <w:p w14:paraId="25DA96C7"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.994</w:t>
            </w:r>
          </w:p>
        </w:tc>
        <w:tc>
          <w:tcPr>
            <w:tcW w:w="2489" w:type="dxa"/>
          </w:tcPr>
          <w:p w14:paraId="4DD718AC"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.260(0.013-5.031)</w:t>
            </w:r>
          </w:p>
          <w:p w14:paraId="4FDA6A28"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1</w:t>
            </w:r>
            <w:r>
              <w:rPr>
                <w:rFonts w:ascii="Times New Roman" w:eastAsia="宋体" w:hAnsi="宋体" w:cs="Times New Roman"/>
                <w:szCs w:val="21"/>
              </w:rPr>
              <w:t>.006(0.207-4.891)</w:t>
            </w:r>
          </w:p>
        </w:tc>
      </w:tr>
      <w:tr w:rsidR="007D52F7" w14:paraId="2B55D65A" w14:textId="77777777">
        <w:tc>
          <w:tcPr>
            <w:tcW w:w="4106" w:type="dxa"/>
          </w:tcPr>
          <w:p w14:paraId="45DC9F05" w14:textId="77777777" w:rsidR="007D52F7" w:rsidRDefault="005C16BF">
            <w:pPr>
              <w:jc w:val="left"/>
              <w:rPr>
                <w:rFonts w:ascii="Times New Roman" w:eastAsia="宋体" w:hAnsi="宋体" w:cs="Times New Roman"/>
                <w:szCs w:val="21"/>
              </w:rPr>
            </w:pPr>
            <w:r>
              <w:rPr>
                <w:rFonts w:ascii="Times New Roman" w:eastAsia="宋体" w:hAnsi="宋体" w:cs="Times New Roman"/>
                <w:szCs w:val="21"/>
              </w:rPr>
              <w:t>Induction-Non-first-line chemotherapy</w:t>
            </w:r>
          </w:p>
        </w:tc>
        <w:tc>
          <w:tcPr>
            <w:tcW w:w="851" w:type="dxa"/>
          </w:tcPr>
          <w:p w14:paraId="3BCD5D7B"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50880948"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0DD8E195"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.484</w:t>
            </w:r>
          </w:p>
          <w:p w14:paraId="5452BD1C"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.363</w:t>
            </w:r>
          </w:p>
        </w:tc>
        <w:tc>
          <w:tcPr>
            <w:tcW w:w="2489" w:type="dxa"/>
          </w:tcPr>
          <w:p w14:paraId="052DCCEB"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.035(0-424.128)</w:t>
            </w:r>
          </w:p>
          <w:p w14:paraId="491AFC82"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.382(0.048-3.040)</w:t>
            </w:r>
          </w:p>
        </w:tc>
      </w:tr>
      <w:tr w:rsidR="007D52F7" w14:paraId="5D992265" w14:textId="77777777">
        <w:tc>
          <w:tcPr>
            <w:tcW w:w="4106" w:type="dxa"/>
          </w:tcPr>
          <w:p w14:paraId="170D0D58"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T</w:t>
            </w:r>
            <w:r>
              <w:rPr>
                <w:rFonts w:ascii="Times New Roman" w:eastAsia="宋体" w:hAnsi="宋体" w:cs="Times New Roman"/>
                <w:szCs w:val="21"/>
              </w:rPr>
              <w:t>reatment Before Maintaining treatment-CR</w:t>
            </w:r>
          </w:p>
        </w:tc>
        <w:tc>
          <w:tcPr>
            <w:tcW w:w="851" w:type="dxa"/>
          </w:tcPr>
          <w:p w14:paraId="6AC5A9DB"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3C121BF0"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1DC696E3"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.123</w:t>
            </w:r>
          </w:p>
          <w:p w14:paraId="66974DFE"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.170</w:t>
            </w:r>
          </w:p>
        </w:tc>
        <w:tc>
          <w:tcPr>
            <w:tcW w:w="2489" w:type="dxa"/>
          </w:tcPr>
          <w:p w14:paraId="5597E6B5"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.167(0.017-1.618)</w:t>
            </w:r>
          </w:p>
          <w:p w14:paraId="3F7A9B00"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.446(0.140-1.416)</w:t>
            </w:r>
          </w:p>
        </w:tc>
      </w:tr>
      <w:tr w:rsidR="007D52F7" w14:paraId="15A8F94E" w14:textId="77777777">
        <w:tc>
          <w:tcPr>
            <w:tcW w:w="4106" w:type="dxa"/>
          </w:tcPr>
          <w:p w14:paraId="56C95CE6"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T</w:t>
            </w:r>
            <w:r>
              <w:rPr>
                <w:rFonts w:ascii="Times New Roman" w:eastAsia="宋体" w:hAnsi="宋体" w:cs="Times New Roman"/>
                <w:szCs w:val="21"/>
              </w:rPr>
              <w:t>reatment Before Maintaining treatment-PR</w:t>
            </w:r>
          </w:p>
        </w:tc>
        <w:tc>
          <w:tcPr>
            <w:tcW w:w="851" w:type="dxa"/>
          </w:tcPr>
          <w:p w14:paraId="05FDC617"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O</w:t>
            </w:r>
            <w:r>
              <w:rPr>
                <w:rFonts w:ascii="Times New Roman" w:eastAsia="宋体" w:hAnsi="宋体" w:cs="Times New Roman"/>
                <w:szCs w:val="21"/>
              </w:rPr>
              <w:t>S</w:t>
            </w:r>
          </w:p>
          <w:p w14:paraId="73A50E5C"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P</w:t>
            </w:r>
            <w:r>
              <w:rPr>
                <w:rFonts w:ascii="Times New Roman" w:eastAsia="宋体" w:hAnsi="宋体" w:cs="Times New Roman"/>
                <w:szCs w:val="21"/>
              </w:rPr>
              <w:t>FS</w:t>
            </w:r>
          </w:p>
        </w:tc>
        <w:tc>
          <w:tcPr>
            <w:tcW w:w="850" w:type="dxa"/>
          </w:tcPr>
          <w:p w14:paraId="1E24CD7E"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.409</w:t>
            </w:r>
          </w:p>
          <w:p w14:paraId="04EC2E2C"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.232</w:t>
            </w:r>
          </w:p>
        </w:tc>
        <w:tc>
          <w:tcPr>
            <w:tcW w:w="2489" w:type="dxa"/>
          </w:tcPr>
          <w:p w14:paraId="73B407D4"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.019(0-237.631)</w:t>
            </w:r>
          </w:p>
          <w:p w14:paraId="5C9D328B"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0</w:t>
            </w:r>
            <w:r>
              <w:rPr>
                <w:rFonts w:ascii="Times New Roman" w:eastAsia="宋体" w:hAnsi="宋体" w:cs="Times New Roman"/>
                <w:szCs w:val="21"/>
              </w:rPr>
              <w:t>.424(0.104-1.734)</w:t>
            </w:r>
          </w:p>
        </w:tc>
      </w:tr>
    </w:tbl>
    <w:bookmarkEnd w:id="0"/>
    <w:p w14:paraId="0E70F404"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w:t>
      </w:r>
      <w:r>
        <w:rPr>
          <w:rFonts w:ascii="Times New Roman" w:eastAsia="宋体" w:hAnsi="宋体" w:cs="Times New Roman"/>
          <w:szCs w:val="21"/>
        </w:rPr>
        <w:t>. Unable to calculate statistics</w:t>
      </w:r>
    </w:p>
    <w:p w14:paraId="1E4DE64B" w14:textId="77777777" w:rsidR="007D52F7" w:rsidRDefault="007D52F7">
      <w:pPr>
        <w:rPr>
          <w:rFonts w:ascii="Times New Roman" w:eastAsia="宋体" w:hAnsi="宋体" w:cs="Times New Roman"/>
          <w:szCs w:val="21"/>
        </w:rPr>
      </w:pPr>
    </w:p>
    <w:p w14:paraId="2D887E80" w14:textId="77777777" w:rsidR="007D52F7" w:rsidRDefault="007D52F7">
      <w:pPr>
        <w:rPr>
          <w:rFonts w:ascii="Times New Roman" w:eastAsia="宋体" w:hAnsi="宋体" w:cs="Times New Roman"/>
          <w:szCs w:val="21"/>
        </w:rPr>
      </w:pPr>
    </w:p>
    <w:p w14:paraId="6869B144" w14:textId="77777777" w:rsidR="007D52F7" w:rsidRDefault="005C16BF">
      <w:pPr>
        <w:rPr>
          <w:rFonts w:ascii="Times New Roman" w:eastAsia="宋体" w:hAnsi="宋体" w:cs="Times New Roman"/>
          <w:szCs w:val="21"/>
        </w:rPr>
      </w:pPr>
      <w:r>
        <w:rPr>
          <w:rFonts w:ascii="Times New Roman" w:eastAsia="宋体" w:hAnsi="宋体" w:cs="Times New Roman"/>
          <w:szCs w:val="21"/>
        </w:rPr>
        <w:t xml:space="preserve">Supplementary Table 2 The information of antibody </w:t>
      </w:r>
    </w:p>
    <w:p w14:paraId="39C26375" w14:textId="77777777" w:rsidR="007D52F7" w:rsidRDefault="007D52F7">
      <w:pPr>
        <w:jc w:val="center"/>
        <w:rPr>
          <w:rFonts w:ascii="Times New Roman" w:eastAsia="宋体" w:hAnsi="宋体" w:cs="Times New Roman"/>
          <w:szCs w:val="21"/>
        </w:rPr>
      </w:pPr>
    </w:p>
    <w:tbl>
      <w:tblPr>
        <w:tblStyle w:val="a7"/>
        <w:tblW w:w="0" w:type="auto"/>
        <w:tblInd w:w="-431" w:type="dxa"/>
        <w:tblLook w:val="04A0" w:firstRow="1" w:lastRow="0" w:firstColumn="1" w:lastColumn="0" w:noHBand="0" w:noVBand="1"/>
      </w:tblPr>
      <w:tblGrid>
        <w:gridCol w:w="718"/>
        <w:gridCol w:w="4615"/>
        <w:gridCol w:w="1214"/>
        <w:gridCol w:w="846"/>
        <w:gridCol w:w="1334"/>
      </w:tblGrid>
      <w:tr w:rsidR="007D52F7" w14:paraId="6808F461" w14:textId="77777777">
        <w:tc>
          <w:tcPr>
            <w:tcW w:w="568" w:type="dxa"/>
          </w:tcPr>
          <w:p w14:paraId="716E4C9A" w14:textId="77777777" w:rsidR="007D52F7" w:rsidRDefault="007D52F7">
            <w:pPr>
              <w:jc w:val="center"/>
              <w:rPr>
                <w:rFonts w:ascii="Times New Roman" w:eastAsia="宋体" w:hAnsi="宋体" w:cs="Times New Roman"/>
                <w:szCs w:val="21"/>
              </w:rPr>
            </w:pPr>
          </w:p>
        </w:tc>
        <w:tc>
          <w:tcPr>
            <w:tcW w:w="4744" w:type="dxa"/>
          </w:tcPr>
          <w:p w14:paraId="2F7DACA1" w14:textId="77777777" w:rsidR="007D52F7" w:rsidRDefault="005C16BF">
            <w:pPr>
              <w:jc w:val="center"/>
              <w:rPr>
                <w:rFonts w:ascii="Times New Roman" w:eastAsia="宋体" w:hAnsi="宋体" w:cs="Times New Roman"/>
                <w:szCs w:val="21"/>
              </w:rPr>
            </w:pPr>
            <w:r>
              <w:rPr>
                <w:rFonts w:ascii="Times New Roman" w:eastAsia="宋体" w:hAnsi="宋体" w:cs="Times New Roman" w:hint="eastAsia"/>
                <w:szCs w:val="21"/>
              </w:rPr>
              <w:t>a</w:t>
            </w:r>
            <w:r>
              <w:rPr>
                <w:rFonts w:ascii="Times New Roman" w:eastAsia="宋体" w:hAnsi="宋体" w:cs="Times New Roman"/>
                <w:szCs w:val="21"/>
              </w:rPr>
              <w:t>ntibody</w:t>
            </w:r>
          </w:p>
        </w:tc>
        <w:tc>
          <w:tcPr>
            <w:tcW w:w="1214" w:type="dxa"/>
          </w:tcPr>
          <w:p w14:paraId="0354598F" w14:textId="77777777" w:rsidR="007D52F7" w:rsidRDefault="005C16BF">
            <w:pPr>
              <w:jc w:val="center"/>
              <w:rPr>
                <w:rFonts w:ascii="Times New Roman" w:eastAsia="宋体" w:hAnsi="宋体" w:cs="Times New Roman"/>
                <w:szCs w:val="21"/>
              </w:rPr>
            </w:pPr>
            <w:r>
              <w:rPr>
                <w:rFonts w:ascii="Times New Roman" w:eastAsia="宋体" w:hAnsi="宋体" w:cs="Times New Roman" w:hint="eastAsia"/>
                <w:szCs w:val="21"/>
              </w:rPr>
              <w:t>C</w:t>
            </w:r>
            <w:r>
              <w:rPr>
                <w:rFonts w:ascii="Times New Roman" w:eastAsia="宋体" w:hAnsi="宋体" w:cs="Times New Roman"/>
                <w:szCs w:val="21"/>
              </w:rPr>
              <w:t>lone</w:t>
            </w:r>
          </w:p>
        </w:tc>
        <w:tc>
          <w:tcPr>
            <w:tcW w:w="846" w:type="dxa"/>
          </w:tcPr>
          <w:p w14:paraId="55FC77D9" w14:textId="77777777" w:rsidR="007D52F7" w:rsidRDefault="005C16BF">
            <w:pPr>
              <w:jc w:val="center"/>
              <w:rPr>
                <w:rFonts w:ascii="Times New Roman" w:eastAsia="宋体" w:hAnsi="宋体" w:cs="Times New Roman"/>
                <w:szCs w:val="21"/>
              </w:rPr>
            </w:pPr>
            <w:r>
              <w:rPr>
                <w:rFonts w:ascii="Times New Roman" w:eastAsia="宋体" w:hAnsi="宋体" w:cs="Times New Roman" w:hint="eastAsia"/>
                <w:szCs w:val="21"/>
              </w:rPr>
              <w:t>C</w:t>
            </w:r>
            <w:r>
              <w:rPr>
                <w:rFonts w:ascii="Times New Roman" w:eastAsia="宋体" w:hAnsi="宋体" w:cs="Times New Roman"/>
                <w:szCs w:val="21"/>
              </w:rPr>
              <w:t>at#</w:t>
            </w:r>
          </w:p>
        </w:tc>
        <w:tc>
          <w:tcPr>
            <w:tcW w:w="1355" w:type="dxa"/>
          </w:tcPr>
          <w:p w14:paraId="518EA2D0" w14:textId="77777777" w:rsidR="007D52F7" w:rsidRDefault="005C16BF">
            <w:pPr>
              <w:jc w:val="center"/>
              <w:rPr>
                <w:rFonts w:ascii="Times New Roman" w:eastAsia="宋体" w:hAnsi="宋体" w:cs="Times New Roman"/>
                <w:szCs w:val="21"/>
              </w:rPr>
            </w:pPr>
            <w:r>
              <w:rPr>
                <w:rFonts w:ascii="Times New Roman" w:eastAsia="宋体" w:hAnsi="宋体" w:cs="Times New Roman" w:hint="eastAsia"/>
                <w:szCs w:val="21"/>
              </w:rPr>
              <w:t>V</w:t>
            </w:r>
            <w:r>
              <w:rPr>
                <w:rFonts w:ascii="Times New Roman" w:eastAsia="宋体" w:hAnsi="宋体" w:cs="Times New Roman"/>
                <w:szCs w:val="21"/>
              </w:rPr>
              <w:t>ol. Per Test</w:t>
            </w:r>
          </w:p>
        </w:tc>
      </w:tr>
      <w:tr w:rsidR="007D52F7" w14:paraId="4D69B48D" w14:textId="77777777">
        <w:tc>
          <w:tcPr>
            <w:tcW w:w="568" w:type="dxa"/>
          </w:tcPr>
          <w:p w14:paraId="3A941FE1"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C</w:t>
            </w:r>
            <w:r>
              <w:rPr>
                <w:rFonts w:ascii="Times New Roman" w:eastAsia="宋体" w:hAnsi="宋体" w:cs="Times New Roman"/>
                <w:szCs w:val="21"/>
              </w:rPr>
              <w:t>D45</w:t>
            </w:r>
          </w:p>
        </w:tc>
        <w:tc>
          <w:tcPr>
            <w:tcW w:w="4744" w:type="dxa"/>
          </w:tcPr>
          <w:p w14:paraId="5F97D121" w14:textId="77777777" w:rsidR="007D52F7" w:rsidRDefault="005C16BF">
            <w:pPr>
              <w:jc w:val="left"/>
              <w:rPr>
                <w:rFonts w:ascii="Times New Roman" w:eastAsia="宋体" w:hAnsi="Times New Roman" w:cs="Times New Roman"/>
                <w:szCs w:val="21"/>
              </w:rPr>
            </w:pPr>
            <w:r>
              <w:rPr>
                <w:rFonts w:ascii="Times New Roman" w:eastAsia="宋体" w:hAnsi="Times New Roman" w:cs="Times New Roman"/>
                <w:szCs w:val="21"/>
              </w:rPr>
              <w:t xml:space="preserve">BD </w:t>
            </w:r>
            <w:proofErr w:type="spellStart"/>
            <w:r>
              <w:rPr>
                <w:rFonts w:ascii="Times New Roman" w:eastAsia="宋体" w:hAnsi="Times New Roman" w:cs="Times New Roman"/>
                <w:szCs w:val="21"/>
              </w:rPr>
              <w:t>Horizon</w:t>
            </w:r>
            <w:r>
              <w:rPr>
                <w:rFonts w:ascii="Times New Roman" w:eastAsia="宋体" w:hAnsi="Times New Roman" w:cs="Times New Roman"/>
                <w:szCs w:val="21"/>
                <w:vertAlign w:val="superscript"/>
              </w:rPr>
              <w:t>TM</w:t>
            </w:r>
            <w:proofErr w:type="spellEnd"/>
            <w:r>
              <w:rPr>
                <w:rFonts w:ascii="Times New Roman" w:eastAsia="宋体" w:hAnsi="Times New Roman" w:cs="Times New Roman"/>
                <w:szCs w:val="21"/>
                <w:vertAlign w:val="superscript"/>
              </w:rPr>
              <w:t xml:space="preserve"> </w:t>
            </w:r>
            <w:r>
              <w:rPr>
                <w:rFonts w:ascii="Times New Roman" w:eastAsia="宋体" w:hAnsi="Times New Roman" w:cs="Times New Roman"/>
                <w:szCs w:val="21"/>
              </w:rPr>
              <w:t>V500 mouse Anti-Human CD45</w:t>
            </w:r>
          </w:p>
        </w:tc>
        <w:tc>
          <w:tcPr>
            <w:tcW w:w="1214" w:type="dxa"/>
          </w:tcPr>
          <w:p w14:paraId="5E3EC963" w14:textId="77777777" w:rsidR="007D52F7" w:rsidRDefault="005C16BF">
            <w:pPr>
              <w:jc w:val="center"/>
              <w:rPr>
                <w:rFonts w:ascii="Times New Roman" w:eastAsia="宋体" w:hAnsi="宋体" w:cs="Times New Roman"/>
                <w:szCs w:val="21"/>
              </w:rPr>
            </w:pPr>
            <w:r>
              <w:rPr>
                <w:rFonts w:ascii="Times New Roman" w:eastAsia="宋体" w:hAnsi="宋体" w:cs="Times New Roman" w:hint="eastAsia"/>
                <w:szCs w:val="21"/>
              </w:rPr>
              <w:t>H</w:t>
            </w:r>
            <w:r>
              <w:rPr>
                <w:rFonts w:ascii="Times New Roman" w:eastAsia="宋体" w:hAnsi="宋体" w:cs="Times New Roman"/>
                <w:szCs w:val="21"/>
              </w:rPr>
              <w:t>I30</w:t>
            </w:r>
          </w:p>
        </w:tc>
        <w:tc>
          <w:tcPr>
            <w:tcW w:w="846" w:type="dxa"/>
          </w:tcPr>
          <w:p w14:paraId="29C0B21C" w14:textId="77777777" w:rsidR="007D52F7" w:rsidRDefault="005C16BF">
            <w:pPr>
              <w:jc w:val="center"/>
              <w:rPr>
                <w:rFonts w:ascii="Times New Roman" w:eastAsia="宋体" w:hAnsi="宋体" w:cs="Times New Roman"/>
                <w:szCs w:val="21"/>
              </w:rPr>
            </w:pPr>
            <w:r>
              <w:rPr>
                <w:rFonts w:ascii="Times New Roman" w:eastAsia="宋体" w:hAnsi="宋体" w:cs="Times New Roman" w:hint="eastAsia"/>
                <w:szCs w:val="21"/>
              </w:rPr>
              <w:t>5</w:t>
            </w:r>
            <w:r>
              <w:rPr>
                <w:rFonts w:ascii="Times New Roman" w:eastAsia="宋体" w:hAnsi="宋体" w:cs="Times New Roman"/>
                <w:szCs w:val="21"/>
              </w:rPr>
              <w:t>60777</w:t>
            </w:r>
          </w:p>
        </w:tc>
        <w:tc>
          <w:tcPr>
            <w:tcW w:w="1355" w:type="dxa"/>
          </w:tcPr>
          <w:p w14:paraId="607D9929" w14:textId="77777777" w:rsidR="007D52F7" w:rsidRDefault="005C16BF">
            <w:pPr>
              <w:jc w:val="center"/>
              <w:rPr>
                <w:rFonts w:ascii="Times New Roman" w:eastAsia="宋体" w:hAnsi="宋体" w:cs="Times New Roman"/>
                <w:szCs w:val="21"/>
              </w:rPr>
            </w:pPr>
            <w:r>
              <w:rPr>
                <w:rFonts w:ascii="Times New Roman" w:eastAsia="宋体" w:hAnsi="宋体" w:cs="Times New Roman" w:hint="eastAsia"/>
                <w:szCs w:val="21"/>
              </w:rPr>
              <w:t>5</w:t>
            </w:r>
            <w:r>
              <w:rPr>
                <w:rFonts w:ascii="Times New Roman" w:eastAsia="宋体" w:hAnsi="宋体" w:cs="Times New Roman"/>
                <w:szCs w:val="21"/>
              </w:rPr>
              <w:t>μ</w:t>
            </w:r>
            <w:r>
              <w:rPr>
                <w:rFonts w:ascii="Times New Roman" w:eastAsia="宋体" w:hAnsi="宋体" w:cs="Times New Roman"/>
                <w:szCs w:val="21"/>
              </w:rPr>
              <w:t>L</w:t>
            </w:r>
          </w:p>
        </w:tc>
      </w:tr>
      <w:tr w:rsidR="007D52F7" w14:paraId="2CA44976" w14:textId="77777777">
        <w:tc>
          <w:tcPr>
            <w:tcW w:w="568" w:type="dxa"/>
          </w:tcPr>
          <w:p w14:paraId="6B406C52"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C</w:t>
            </w:r>
            <w:r>
              <w:rPr>
                <w:rFonts w:ascii="Times New Roman" w:eastAsia="宋体" w:hAnsi="宋体" w:cs="Times New Roman"/>
                <w:szCs w:val="21"/>
              </w:rPr>
              <w:t>D3</w:t>
            </w:r>
          </w:p>
        </w:tc>
        <w:tc>
          <w:tcPr>
            <w:tcW w:w="4744" w:type="dxa"/>
          </w:tcPr>
          <w:p w14:paraId="21888399" w14:textId="77777777" w:rsidR="007D52F7" w:rsidRDefault="005C16BF">
            <w:pPr>
              <w:jc w:val="left"/>
              <w:rPr>
                <w:rFonts w:ascii="Times New Roman" w:eastAsia="宋体" w:hAnsi="Times New Roman" w:cs="Times New Roman"/>
                <w:szCs w:val="21"/>
              </w:rPr>
            </w:pPr>
            <w:r>
              <w:rPr>
                <w:rFonts w:ascii="Times New Roman" w:hAnsi="Times New Roman" w:cs="Times New Roman"/>
              </w:rPr>
              <w:t>BD</w:t>
            </w:r>
            <w:r>
              <w:rPr>
                <w:rFonts w:ascii="Times New Roman" w:hAnsi="Times New Roman" w:cs="Times New Roman"/>
                <w:vertAlign w:val="superscript"/>
              </w:rPr>
              <w:t>TM</w:t>
            </w:r>
            <w:r>
              <w:rPr>
                <w:rFonts w:ascii="Times New Roman" w:hAnsi="Times New Roman" w:cs="Times New Roman"/>
              </w:rPr>
              <w:t xml:space="preserve"> PE-Cy</w:t>
            </w:r>
            <w:r>
              <w:rPr>
                <w:rFonts w:ascii="Times New Roman" w:hAnsi="Times New Roman" w:cs="Times New Roman"/>
                <w:vertAlign w:val="superscript"/>
              </w:rPr>
              <w:t>TM</w:t>
            </w:r>
            <w:r>
              <w:rPr>
                <w:rFonts w:ascii="Times New Roman" w:hAnsi="Times New Roman" w:cs="Times New Roman"/>
              </w:rPr>
              <w:t>7 Mouse Anti-Human CD3</w:t>
            </w:r>
          </w:p>
        </w:tc>
        <w:tc>
          <w:tcPr>
            <w:tcW w:w="1214" w:type="dxa"/>
          </w:tcPr>
          <w:p w14:paraId="0D2D3729" w14:textId="77777777" w:rsidR="007D52F7" w:rsidRDefault="005C16BF">
            <w:pPr>
              <w:jc w:val="center"/>
              <w:rPr>
                <w:rFonts w:ascii="Times New Roman" w:eastAsia="宋体" w:hAnsi="宋体" w:cs="Times New Roman"/>
                <w:szCs w:val="21"/>
              </w:rPr>
            </w:pPr>
            <w:r>
              <w:rPr>
                <w:rFonts w:ascii="Times New Roman" w:eastAsia="宋体" w:hAnsi="宋体" w:cs="Times New Roman"/>
                <w:szCs w:val="21"/>
              </w:rPr>
              <w:t>SK7</w:t>
            </w:r>
          </w:p>
        </w:tc>
        <w:tc>
          <w:tcPr>
            <w:tcW w:w="846" w:type="dxa"/>
          </w:tcPr>
          <w:p w14:paraId="1AA9EAAD" w14:textId="77777777" w:rsidR="007D52F7" w:rsidRDefault="005C16BF">
            <w:pPr>
              <w:jc w:val="center"/>
              <w:rPr>
                <w:rFonts w:ascii="Times New Roman" w:eastAsia="宋体" w:hAnsi="宋体" w:cs="Times New Roman"/>
                <w:szCs w:val="21"/>
              </w:rPr>
            </w:pPr>
            <w:r>
              <w:rPr>
                <w:rFonts w:ascii="Times New Roman" w:eastAsia="宋体" w:hAnsi="宋体" w:cs="Times New Roman"/>
                <w:szCs w:val="21"/>
              </w:rPr>
              <w:t>341091</w:t>
            </w:r>
          </w:p>
        </w:tc>
        <w:tc>
          <w:tcPr>
            <w:tcW w:w="1355" w:type="dxa"/>
          </w:tcPr>
          <w:p w14:paraId="039CACF8" w14:textId="77777777" w:rsidR="007D52F7" w:rsidRDefault="005C16BF">
            <w:pPr>
              <w:jc w:val="center"/>
              <w:rPr>
                <w:rFonts w:ascii="Times New Roman" w:eastAsia="宋体" w:hAnsi="宋体" w:cs="Times New Roman"/>
                <w:szCs w:val="21"/>
              </w:rPr>
            </w:pPr>
            <w:r>
              <w:rPr>
                <w:rFonts w:ascii="Times New Roman" w:eastAsia="宋体" w:hAnsi="宋体" w:cs="Times New Roman"/>
                <w:szCs w:val="21"/>
              </w:rPr>
              <w:t>5</w:t>
            </w:r>
            <w:r>
              <w:rPr>
                <w:rFonts w:ascii="Times New Roman" w:eastAsia="宋体" w:hAnsi="宋体" w:cs="Times New Roman"/>
                <w:szCs w:val="21"/>
              </w:rPr>
              <w:t>μ</w:t>
            </w:r>
            <w:r>
              <w:rPr>
                <w:rFonts w:ascii="Times New Roman" w:eastAsia="宋体" w:hAnsi="宋体" w:cs="Times New Roman"/>
                <w:szCs w:val="21"/>
              </w:rPr>
              <w:t>L</w:t>
            </w:r>
          </w:p>
        </w:tc>
      </w:tr>
      <w:tr w:rsidR="007D52F7" w14:paraId="131311C3" w14:textId="77777777">
        <w:tc>
          <w:tcPr>
            <w:tcW w:w="568" w:type="dxa"/>
          </w:tcPr>
          <w:p w14:paraId="35A30384"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C</w:t>
            </w:r>
            <w:r>
              <w:rPr>
                <w:rFonts w:ascii="Times New Roman" w:eastAsia="宋体" w:hAnsi="宋体" w:cs="Times New Roman"/>
                <w:szCs w:val="21"/>
              </w:rPr>
              <w:t>D4</w:t>
            </w:r>
          </w:p>
        </w:tc>
        <w:tc>
          <w:tcPr>
            <w:tcW w:w="4744" w:type="dxa"/>
          </w:tcPr>
          <w:p w14:paraId="49CABC04" w14:textId="77777777" w:rsidR="007D52F7" w:rsidRDefault="005C16BF">
            <w:pPr>
              <w:jc w:val="left"/>
              <w:rPr>
                <w:rFonts w:ascii="Times New Roman" w:eastAsia="宋体" w:hAnsi="Times New Roman" w:cs="Times New Roman"/>
                <w:szCs w:val="21"/>
              </w:rPr>
            </w:pPr>
            <w:r>
              <w:rPr>
                <w:rFonts w:ascii="Times New Roman" w:hAnsi="Times New Roman" w:cs="Times New Roman"/>
              </w:rPr>
              <w:t>BD</w:t>
            </w:r>
            <w:r>
              <w:rPr>
                <w:rFonts w:ascii="Times New Roman" w:hAnsi="Times New Roman" w:cs="Times New Roman"/>
                <w:vertAlign w:val="superscript"/>
              </w:rPr>
              <w:t>TM</w:t>
            </w:r>
            <w:r>
              <w:rPr>
                <w:rFonts w:ascii="Times New Roman" w:hAnsi="Times New Roman" w:cs="Times New Roman"/>
              </w:rPr>
              <w:t xml:space="preserve"> CD4 APC-Cy</w:t>
            </w:r>
            <w:r>
              <w:rPr>
                <w:rFonts w:ascii="Times New Roman" w:hAnsi="Times New Roman" w:cs="Times New Roman"/>
                <w:vertAlign w:val="superscript"/>
              </w:rPr>
              <w:t>TM</w:t>
            </w:r>
            <w:r>
              <w:rPr>
                <w:rFonts w:ascii="Times New Roman" w:hAnsi="Times New Roman" w:cs="Times New Roman"/>
              </w:rPr>
              <w:t>7</w:t>
            </w:r>
          </w:p>
        </w:tc>
        <w:tc>
          <w:tcPr>
            <w:tcW w:w="1214" w:type="dxa"/>
          </w:tcPr>
          <w:p w14:paraId="019BAFDC" w14:textId="77777777" w:rsidR="007D52F7" w:rsidRDefault="005C16BF">
            <w:pPr>
              <w:jc w:val="center"/>
              <w:rPr>
                <w:rFonts w:ascii="Times New Roman" w:eastAsia="宋体" w:hAnsi="宋体" w:cs="Times New Roman"/>
                <w:szCs w:val="21"/>
              </w:rPr>
            </w:pPr>
            <w:r>
              <w:rPr>
                <w:rFonts w:ascii="Times New Roman" w:eastAsia="宋体" w:hAnsi="宋体" w:cs="Times New Roman"/>
                <w:szCs w:val="21"/>
              </w:rPr>
              <w:t>SK3</w:t>
            </w:r>
          </w:p>
        </w:tc>
        <w:tc>
          <w:tcPr>
            <w:tcW w:w="846" w:type="dxa"/>
          </w:tcPr>
          <w:p w14:paraId="4CB64C8F" w14:textId="77777777" w:rsidR="007D52F7" w:rsidRDefault="005C16BF">
            <w:pPr>
              <w:jc w:val="center"/>
              <w:rPr>
                <w:rFonts w:ascii="Times New Roman" w:eastAsia="宋体" w:hAnsi="宋体" w:cs="Times New Roman"/>
                <w:szCs w:val="21"/>
              </w:rPr>
            </w:pPr>
            <w:r>
              <w:rPr>
                <w:rFonts w:ascii="Times New Roman" w:eastAsia="宋体" w:hAnsi="宋体" w:cs="Times New Roman"/>
                <w:szCs w:val="21"/>
              </w:rPr>
              <w:t>341115</w:t>
            </w:r>
          </w:p>
        </w:tc>
        <w:tc>
          <w:tcPr>
            <w:tcW w:w="1355" w:type="dxa"/>
          </w:tcPr>
          <w:p w14:paraId="08A3E84A" w14:textId="77777777" w:rsidR="007D52F7" w:rsidRDefault="005C16BF">
            <w:pPr>
              <w:jc w:val="center"/>
              <w:rPr>
                <w:rFonts w:ascii="Times New Roman" w:eastAsia="宋体" w:hAnsi="宋体" w:cs="Times New Roman"/>
                <w:szCs w:val="21"/>
              </w:rPr>
            </w:pPr>
            <w:r>
              <w:rPr>
                <w:rFonts w:ascii="Times New Roman" w:eastAsia="宋体" w:hAnsi="宋体" w:cs="Times New Roman"/>
                <w:szCs w:val="21"/>
              </w:rPr>
              <w:t>5</w:t>
            </w:r>
            <w:r>
              <w:rPr>
                <w:rFonts w:ascii="Times New Roman" w:eastAsia="宋体" w:hAnsi="宋体" w:cs="Times New Roman"/>
                <w:szCs w:val="21"/>
              </w:rPr>
              <w:t>μ</w:t>
            </w:r>
            <w:r>
              <w:rPr>
                <w:rFonts w:ascii="Times New Roman" w:eastAsia="宋体" w:hAnsi="宋体" w:cs="Times New Roman"/>
                <w:szCs w:val="21"/>
              </w:rPr>
              <w:t>L</w:t>
            </w:r>
          </w:p>
        </w:tc>
      </w:tr>
      <w:tr w:rsidR="007D52F7" w14:paraId="08C371DE" w14:textId="77777777">
        <w:tc>
          <w:tcPr>
            <w:tcW w:w="568" w:type="dxa"/>
          </w:tcPr>
          <w:p w14:paraId="5D9D2620"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C</w:t>
            </w:r>
            <w:r>
              <w:rPr>
                <w:rFonts w:ascii="Times New Roman" w:eastAsia="宋体" w:hAnsi="宋体" w:cs="Times New Roman"/>
                <w:szCs w:val="21"/>
              </w:rPr>
              <w:t>D8</w:t>
            </w:r>
          </w:p>
        </w:tc>
        <w:tc>
          <w:tcPr>
            <w:tcW w:w="4744" w:type="dxa"/>
          </w:tcPr>
          <w:p w14:paraId="70CC93FB" w14:textId="77777777" w:rsidR="007D52F7" w:rsidRDefault="005C16BF">
            <w:pPr>
              <w:jc w:val="left"/>
              <w:rPr>
                <w:rFonts w:ascii="Times New Roman" w:eastAsia="宋体" w:hAnsi="Times New Roman" w:cs="Times New Roman"/>
                <w:szCs w:val="21"/>
              </w:rPr>
            </w:pPr>
            <w:r>
              <w:rPr>
                <w:rFonts w:ascii="Times New Roman" w:hAnsi="Times New Roman" w:cs="Times New Roman"/>
              </w:rPr>
              <w:t>BD</w:t>
            </w:r>
            <w:r>
              <w:rPr>
                <w:rFonts w:ascii="Times New Roman" w:hAnsi="Times New Roman" w:cs="Times New Roman"/>
                <w:vertAlign w:val="superscript"/>
              </w:rPr>
              <w:t>TM</w:t>
            </w:r>
            <w:r>
              <w:rPr>
                <w:rFonts w:ascii="Times New Roman" w:hAnsi="Times New Roman" w:cs="Times New Roman"/>
              </w:rPr>
              <w:t xml:space="preserve"> APC Mouse Anti-Human CD8</w:t>
            </w:r>
          </w:p>
        </w:tc>
        <w:tc>
          <w:tcPr>
            <w:tcW w:w="1214" w:type="dxa"/>
          </w:tcPr>
          <w:p w14:paraId="7355F5C6" w14:textId="77777777" w:rsidR="007D52F7" w:rsidRDefault="005C16BF">
            <w:pPr>
              <w:jc w:val="center"/>
              <w:rPr>
                <w:rFonts w:ascii="Times New Roman" w:eastAsia="宋体" w:hAnsi="宋体" w:cs="Times New Roman"/>
                <w:szCs w:val="21"/>
              </w:rPr>
            </w:pPr>
            <w:r>
              <w:rPr>
                <w:rFonts w:ascii="Times New Roman" w:eastAsia="宋体" w:hAnsi="宋体" w:cs="Times New Roman"/>
                <w:szCs w:val="21"/>
              </w:rPr>
              <w:t>SK1</w:t>
            </w:r>
          </w:p>
        </w:tc>
        <w:tc>
          <w:tcPr>
            <w:tcW w:w="846" w:type="dxa"/>
          </w:tcPr>
          <w:p w14:paraId="43C294DB" w14:textId="77777777" w:rsidR="007D52F7" w:rsidRDefault="005C16BF">
            <w:pPr>
              <w:jc w:val="center"/>
              <w:rPr>
                <w:rFonts w:ascii="Times New Roman" w:eastAsia="宋体" w:hAnsi="宋体" w:cs="Times New Roman"/>
                <w:szCs w:val="21"/>
              </w:rPr>
            </w:pPr>
            <w:r>
              <w:rPr>
                <w:rFonts w:ascii="Times New Roman" w:eastAsia="宋体" w:hAnsi="宋体" w:cs="Times New Roman"/>
                <w:szCs w:val="21"/>
              </w:rPr>
              <w:t>340584</w:t>
            </w:r>
          </w:p>
        </w:tc>
        <w:tc>
          <w:tcPr>
            <w:tcW w:w="1355" w:type="dxa"/>
          </w:tcPr>
          <w:p w14:paraId="1AD56D01" w14:textId="77777777" w:rsidR="007D52F7" w:rsidRDefault="005C16BF">
            <w:pPr>
              <w:jc w:val="center"/>
              <w:rPr>
                <w:rFonts w:ascii="Times New Roman" w:eastAsia="宋体" w:hAnsi="宋体" w:cs="Times New Roman"/>
                <w:szCs w:val="21"/>
              </w:rPr>
            </w:pPr>
            <w:r>
              <w:rPr>
                <w:rFonts w:ascii="Times New Roman" w:eastAsia="宋体" w:hAnsi="宋体" w:cs="Times New Roman"/>
                <w:szCs w:val="21"/>
              </w:rPr>
              <w:t>5</w:t>
            </w:r>
            <w:r>
              <w:rPr>
                <w:rFonts w:ascii="Times New Roman" w:eastAsia="宋体" w:hAnsi="宋体" w:cs="Times New Roman"/>
                <w:szCs w:val="21"/>
              </w:rPr>
              <w:t>μ</w:t>
            </w:r>
            <w:r>
              <w:rPr>
                <w:rFonts w:ascii="Times New Roman" w:eastAsia="宋体" w:hAnsi="宋体" w:cs="Times New Roman"/>
                <w:szCs w:val="21"/>
              </w:rPr>
              <w:t>L</w:t>
            </w:r>
          </w:p>
        </w:tc>
      </w:tr>
      <w:tr w:rsidR="007D52F7" w14:paraId="11DD2D3D" w14:textId="77777777">
        <w:tc>
          <w:tcPr>
            <w:tcW w:w="568" w:type="dxa"/>
          </w:tcPr>
          <w:p w14:paraId="4CF41575"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C</w:t>
            </w:r>
            <w:r>
              <w:rPr>
                <w:rFonts w:ascii="Times New Roman" w:eastAsia="宋体" w:hAnsi="宋体" w:cs="Times New Roman"/>
                <w:szCs w:val="21"/>
              </w:rPr>
              <w:t>D19</w:t>
            </w:r>
          </w:p>
        </w:tc>
        <w:tc>
          <w:tcPr>
            <w:tcW w:w="4744" w:type="dxa"/>
          </w:tcPr>
          <w:p w14:paraId="4AE8121A" w14:textId="77777777" w:rsidR="007D52F7" w:rsidRDefault="005C16BF">
            <w:pPr>
              <w:jc w:val="left"/>
              <w:rPr>
                <w:rFonts w:ascii="Times New Roman" w:eastAsia="宋体" w:hAnsi="Times New Roman" w:cs="Times New Roman"/>
                <w:szCs w:val="21"/>
              </w:rPr>
            </w:pPr>
            <w:r>
              <w:rPr>
                <w:rFonts w:ascii="Times New Roman" w:hAnsi="Times New Roman" w:cs="Times New Roman"/>
              </w:rPr>
              <w:t>BD</w:t>
            </w:r>
            <w:r>
              <w:rPr>
                <w:rFonts w:ascii="Times New Roman" w:hAnsi="Times New Roman" w:cs="Times New Roman"/>
                <w:vertAlign w:val="superscript"/>
              </w:rPr>
              <w:t>TM</w:t>
            </w:r>
            <w:r>
              <w:rPr>
                <w:rFonts w:ascii="Times New Roman" w:hAnsi="Times New Roman" w:cs="Times New Roman"/>
              </w:rPr>
              <w:t xml:space="preserve"> PerCP-CyTM5.5 Mouse Anti-Human CD19</w:t>
            </w:r>
          </w:p>
        </w:tc>
        <w:tc>
          <w:tcPr>
            <w:tcW w:w="1214" w:type="dxa"/>
          </w:tcPr>
          <w:p w14:paraId="440B5F2A" w14:textId="77777777" w:rsidR="007D52F7" w:rsidRDefault="005C16BF">
            <w:pPr>
              <w:jc w:val="center"/>
              <w:rPr>
                <w:rFonts w:ascii="Times New Roman" w:eastAsia="宋体" w:hAnsi="宋体" w:cs="Times New Roman"/>
                <w:szCs w:val="21"/>
              </w:rPr>
            </w:pPr>
            <w:r>
              <w:rPr>
                <w:rFonts w:ascii="Times New Roman" w:eastAsia="宋体" w:hAnsi="宋体" w:cs="Times New Roman"/>
                <w:szCs w:val="21"/>
              </w:rPr>
              <w:t>SJ25C1</w:t>
            </w:r>
          </w:p>
        </w:tc>
        <w:tc>
          <w:tcPr>
            <w:tcW w:w="846" w:type="dxa"/>
          </w:tcPr>
          <w:p w14:paraId="034EA16F" w14:textId="77777777" w:rsidR="007D52F7" w:rsidRDefault="005C16BF">
            <w:pPr>
              <w:jc w:val="center"/>
              <w:rPr>
                <w:rFonts w:ascii="Times New Roman" w:eastAsia="宋体" w:hAnsi="宋体" w:cs="Times New Roman"/>
                <w:szCs w:val="21"/>
              </w:rPr>
            </w:pPr>
            <w:r>
              <w:rPr>
                <w:rFonts w:ascii="Times New Roman" w:eastAsia="宋体" w:hAnsi="宋体" w:cs="Times New Roman" w:hint="eastAsia"/>
                <w:szCs w:val="21"/>
              </w:rPr>
              <w:t>3</w:t>
            </w:r>
            <w:r>
              <w:rPr>
                <w:rFonts w:ascii="Times New Roman" w:eastAsia="宋体" w:hAnsi="宋体" w:cs="Times New Roman"/>
                <w:szCs w:val="21"/>
              </w:rPr>
              <w:t>40951</w:t>
            </w:r>
          </w:p>
        </w:tc>
        <w:tc>
          <w:tcPr>
            <w:tcW w:w="1355" w:type="dxa"/>
          </w:tcPr>
          <w:p w14:paraId="7A93C443" w14:textId="77777777" w:rsidR="007D52F7" w:rsidRDefault="005C16BF">
            <w:pPr>
              <w:jc w:val="center"/>
              <w:rPr>
                <w:rFonts w:ascii="Times New Roman" w:eastAsia="宋体" w:hAnsi="宋体" w:cs="Times New Roman"/>
                <w:szCs w:val="21"/>
              </w:rPr>
            </w:pPr>
            <w:r>
              <w:rPr>
                <w:rFonts w:ascii="Times New Roman" w:eastAsia="宋体" w:hAnsi="宋体" w:cs="Times New Roman"/>
                <w:szCs w:val="21"/>
              </w:rPr>
              <w:t>20</w:t>
            </w:r>
            <w:r>
              <w:rPr>
                <w:rFonts w:ascii="Times New Roman" w:eastAsia="宋体" w:hAnsi="宋体" w:cs="Times New Roman"/>
                <w:szCs w:val="21"/>
              </w:rPr>
              <w:t>μ</w:t>
            </w:r>
            <w:r>
              <w:rPr>
                <w:rFonts w:ascii="Times New Roman" w:eastAsia="宋体" w:hAnsi="宋体" w:cs="Times New Roman"/>
                <w:szCs w:val="21"/>
              </w:rPr>
              <w:t>L</w:t>
            </w:r>
          </w:p>
        </w:tc>
      </w:tr>
      <w:tr w:rsidR="007D52F7" w14:paraId="015DCFBC" w14:textId="77777777">
        <w:tc>
          <w:tcPr>
            <w:tcW w:w="568" w:type="dxa"/>
          </w:tcPr>
          <w:p w14:paraId="6D1D411E"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C</w:t>
            </w:r>
            <w:r>
              <w:rPr>
                <w:rFonts w:ascii="Times New Roman" w:eastAsia="宋体" w:hAnsi="宋体" w:cs="Times New Roman"/>
                <w:szCs w:val="21"/>
              </w:rPr>
              <w:t>D56</w:t>
            </w:r>
          </w:p>
        </w:tc>
        <w:tc>
          <w:tcPr>
            <w:tcW w:w="4744" w:type="dxa"/>
          </w:tcPr>
          <w:p w14:paraId="16581270" w14:textId="77777777" w:rsidR="007D52F7" w:rsidRDefault="005C16BF">
            <w:pPr>
              <w:jc w:val="left"/>
              <w:rPr>
                <w:rFonts w:ascii="Times New Roman" w:eastAsia="宋体" w:hAnsi="Times New Roman" w:cs="Times New Roman"/>
                <w:szCs w:val="21"/>
              </w:rPr>
            </w:pPr>
            <w:r>
              <w:rPr>
                <w:rFonts w:ascii="Times New Roman" w:eastAsia="宋体" w:hAnsi="Times New Roman" w:cs="Times New Roman"/>
                <w:szCs w:val="21"/>
              </w:rPr>
              <w:t>BD</w:t>
            </w:r>
            <w:r>
              <w:rPr>
                <w:rFonts w:ascii="Times New Roman" w:eastAsia="宋体" w:hAnsi="Times New Roman" w:cs="Times New Roman"/>
                <w:szCs w:val="21"/>
                <w:vertAlign w:val="superscript"/>
              </w:rPr>
              <w:t>TM</w:t>
            </w:r>
            <w:r>
              <w:rPr>
                <w:rFonts w:ascii="Times New Roman" w:eastAsia="宋体" w:hAnsi="Times New Roman" w:cs="Times New Roman"/>
                <w:szCs w:val="21"/>
              </w:rPr>
              <w:t xml:space="preserve"> FITC Mouse Anti-Human CD56</w:t>
            </w:r>
          </w:p>
        </w:tc>
        <w:tc>
          <w:tcPr>
            <w:tcW w:w="1214" w:type="dxa"/>
          </w:tcPr>
          <w:p w14:paraId="4BC813F3" w14:textId="77777777" w:rsidR="007D52F7" w:rsidRDefault="005C16BF">
            <w:pPr>
              <w:jc w:val="center"/>
              <w:rPr>
                <w:rFonts w:ascii="Times New Roman" w:eastAsia="宋体" w:hAnsi="宋体" w:cs="Times New Roman"/>
                <w:szCs w:val="21"/>
              </w:rPr>
            </w:pPr>
            <w:r>
              <w:rPr>
                <w:rFonts w:ascii="Times New Roman" w:eastAsia="宋体" w:hAnsi="宋体" w:cs="Times New Roman" w:hint="eastAsia"/>
                <w:szCs w:val="21"/>
              </w:rPr>
              <w:t>N</w:t>
            </w:r>
            <w:r>
              <w:rPr>
                <w:rFonts w:ascii="Times New Roman" w:eastAsia="宋体" w:hAnsi="宋体" w:cs="Times New Roman"/>
                <w:szCs w:val="21"/>
              </w:rPr>
              <w:t>CAM16.2</w:t>
            </w:r>
          </w:p>
        </w:tc>
        <w:tc>
          <w:tcPr>
            <w:tcW w:w="846" w:type="dxa"/>
          </w:tcPr>
          <w:p w14:paraId="55B23322" w14:textId="77777777" w:rsidR="007D52F7" w:rsidRDefault="005C16BF">
            <w:pPr>
              <w:jc w:val="center"/>
              <w:rPr>
                <w:rFonts w:ascii="Times New Roman" w:eastAsia="宋体" w:hAnsi="宋体" w:cs="Times New Roman"/>
                <w:szCs w:val="21"/>
              </w:rPr>
            </w:pPr>
            <w:r>
              <w:rPr>
                <w:rFonts w:ascii="Times New Roman" w:eastAsia="宋体" w:hAnsi="宋体" w:cs="Times New Roman" w:hint="eastAsia"/>
                <w:szCs w:val="21"/>
              </w:rPr>
              <w:t>3</w:t>
            </w:r>
            <w:r>
              <w:rPr>
                <w:rFonts w:ascii="Times New Roman" w:eastAsia="宋体" w:hAnsi="宋体" w:cs="Times New Roman"/>
                <w:szCs w:val="21"/>
              </w:rPr>
              <w:t>40410</w:t>
            </w:r>
          </w:p>
        </w:tc>
        <w:tc>
          <w:tcPr>
            <w:tcW w:w="1355" w:type="dxa"/>
          </w:tcPr>
          <w:p w14:paraId="306081BC" w14:textId="77777777" w:rsidR="007D52F7" w:rsidRDefault="005C16BF">
            <w:pPr>
              <w:jc w:val="center"/>
              <w:rPr>
                <w:rFonts w:ascii="Times New Roman" w:eastAsia="宋体" w:hAnsi="宋体" w:cs="Times New Roman"/>
                <w:szCs w:val="21"/>
              </w:rPr>
            </w:pPr>
            <w:r>
              <w:rPr>
                <w:rFonts w:ascii="Times New Roman" w:eastAsia="宋体" w:hAnsi="宋体" w:cs="Times New Roman"/>
                <w:szCs w:val="21"/>
              </w:rPr>
              <w:t>20</w:t>
            </w:r>
            <w:r>
              <w:rPr>
                <w:rFonts w:ascii="Times New Roman" w:eastAsia="宋体" w:hAnsi="宋体" w:cs="Times New Roman"/>
                <w:szCs w:val="21"/>
              </w:rPr>
              <w:t>μ</w:t>
            </w:r>
            <w:r>
              <w:rPr>
                <w:rFonts w:ascii="Times New Roman" w:eastAsia="宋体" w:hAnsi="宋体" w:cs="Times New Roman"/>
                <w:szCs w:val="21"/>
              </w:rPr>
              <w:t>L</w:t>
            </w:r>
          </w:p>
        </w:tc>
      </w:tr>
      <w:tr w:rsidR="007D52F7" w14:paraId="67208ABA" w14:textId="77777777">
        <w:tc>
          <w:tcPr>
            <w:tcW w:w="568" w:type="dxa"/>
          </w:tcPr>
          <w:p w14:paraId="06F708E3"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C</w:t>
            </w:r>
            <w:r>
              <w:rPr>
                <w:rFonts w:ascii="Times New Roman" w:eastAsia="宋体" w:hAnsi="宋体" w:cs="Times New Roman"/>
                <w:szCs w:val="21"/>
              </w:rPr>
              <w:t>D16</w:t>
            </w:r>
          </w:p>
        </w:tc>
        <w:tc>
          <w:tcPr>
            <w:tcW w:w="4744" w:type="dxa"/>
          </w:tcPr>
          <w:p w14:paraId="4E1C98AC" w14:textId="77777777" w:rsidR="007D52F7" w:rsidRDefault="005C16BF">
            <w:pPr>
              <w:jc w:val="left"/>
              <w:rPr>
                <w:rFonts w:ascii="Times New Roman" w:eastAsia="宋体" w:hAnsi="Times New Roman" w:cs="Times New Roman"/>
                <w:szCs w:val="21"/>
              </w:rPr>
            </w:pPr>
            <w:r>
              <w:rPr>
                <w:rFonts w:ascii="Times New Roman" w:eastAsia="宋体" w:hAnsi="Times New Roman" w:cs="Times New Roman"/>
                <w:szCs w:val="21"/>
              </w:rPr>
              <w:t>BD</w:t>
            </w:r>
            <w:r>
              <w:rPr>
                <w:rFonts w:ascii="Times New Roman" w:eastAsia="宋体" w:hAnsi="Times New Roman" w:cs="Times New Roman"/>
                <w:szCs w:val="21"/>
                <w:vertAlign w:val="superscript"/>
              </w:rPr>
              <w:t>TM</w:t>
            </w:r>
            <w:r>
              <w:rPr>
                <w:rFonts w:ascii="Times New Roman" w:eastAsia="宋体" w:hAnsi="Times New Roman" w:cs="Times New Roman"/>
                <w:szCs w:val="21"/>
              </w:rPr>
              <w:t xml:space="preserve"> CD16 FITC</w:t>
            </w:r>
          </w:p>
        </w:tc>
        <w:tc>
          <w:tcPr>
            <w:tcW w:w="1214" w:type="dxa"/>
          </w:tcPr>
          <w:p w14:paraId="3A19EA45" w14:textId="77777777" w:rsidR="007D52F7" w:rsidRDefault="005C16BF">
            <w:pPr>
              <w:jc w:val="center"/>
              <w:rPr>
                <w:rFonts w:ascii="Times New Roman" w:eastAsia="宋体" w:hAnsi="宋体" w:cs="Times New Roman"/>
                <w:szCs w:val="21"/>
              </w:rPr>
            </w:pPr>
            <w:r>
              <w:rPr>
                <w:rFonts w:ascii="Times New Roman" w:eastAsia="宋体" w:hAnsi="宋体" w:cs="Times New Roman" w:hint="eastAsia"/>
                <w:szCs w:val="21"/>
              </w:rPr>
              <w:t>N</w:t>
            </w:r>
            <w:r>
              <w:rPr>
                <w:rFonts w:ascii="Times New Roman" w:eastAsia="宋体" w:hAnsi="宋体" w:cs="Times New Roman"/>
                <w:szCs w:val="21"/>
              </w:rPr>
              <w:t>KP15</w:t>
            </w:r>
          </w:p>
        </w:tc>
        <w:tc>
          <w:tcPr>
            <w:tcW w:w="846" w:type="dxa"/>
          </w:tcPr>
          <w:p w14:paraId="0F3D2AE4" w14:textId="77777777" w:rsidR="007D52F7" w:rsidRDefault="005C16BF">
            <w:pPr>
              <w:jc w:val="center"/>
              <w:rPr>
                <w:rFonts w:ascii="Times New Roman" w:eastAsia="宋体" w:hAnsi="宋体" w:cs="Times New Roman"/>
                <w:szCs w:val="21"/>
              </w:rPr>
            </w:pPr>
            <w:r>
              <w:rPr>
                <w:rFonts w:ascii="Times New Roman" w:eastAsia="宋体" w:hAnsi="宋体" w:cs="Times New Roman" w:hint="eastAsia"/>
                <w:szCs w:val="21"/>
              </w:rPr>
              <w:t>3</w:t>
            </w:r>
            <w:r>
              <w:rPr>
                <w:rFonts w:ascii="Times New Roman" w:eastAsia="宋体" w:hAnsi="宋体" w:cs="Times New Roman"/>
                <w:szCs w:val="21"/>
              </w:rPr>
              <w:t>35035</w:t>
            </w:r>
          </w:p>
        </w:tc>
        <w:tc>
          <w:tcPr>
            <w:tcW w:w="1355" w:type="dxa"/>
          </w:tcPr>
          <w:p w14:paraId="38A32DCB" w14:textId="77777777" w:rsidR="007D52F7" w:rsidRDefault="005C16BF">
            <w:pPr>
              <w:jc w:val="center"/>
              <w:rPr>
                <w:rFonts w:ascii="Times New Roman" w:eastAsia="宋体" w:hAnsi="宋体" w:cs="Times New Roman"/>
                <w:szCs w:val="21"/>
              </w:rPr>
            </w:pPr>
            <w:r>
              <w:rPr>
                <w:rFonts w:ascii="Times New Roman" w:eastAsia="宋体" w:hAnsi="宋体" w:cs="Times New Roman" w:hint="eastAsia"/>
                <w:szCs w:val="21"/>
              </w:rPr>
              <w:t>2</w:t>
            </w:r>
            <w:r>
              <w:rPr>
                <w:rFonts w:ascii="Times New Roman" w:eastAsia="宋体" w:hAnsi="宋体" w:cs="Times New Roman"/>
                <w:szCs w:val="21"/>
              </w:rPr>
              <w:t>0</w:t>
            </w:r>
            <w:r>
              <w:rPr>
                <w:rFonts w:ascii="Times New Roman" w:eastAsia="宋体" w:hAnsi="宋体" w:cs="Times New Roman"/>
                <w:szCs w:val="21"/>
              </w:rPr>
              <w:t>μ</w:t>
            </w:r>
            <w:r>
              <w:rPr>
                <w:rFonts w:ascii="Times New Roman" w:eastAsia="宋体" w:hAnsi="宋体" w:cs="Times New Roman"/>
                <w:szCs w:val="21"/>
              </w:rPr>
              <w:t>L</w:t>
            </w:r>
          </w:p>
        </w:tc>
      </w:tr>
      <w:tr w:rsidR="007D52F7" w14:paraId="3095E5DB" w14:textId="77777777">
        <w:tc>
          <w:tcPr>
            <w:tcW w:w="568" w:type="dxa"/>
          </w:tcPr>
          <w:p w14:paraId="6676F46F"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C</w:t>
            </w:r>
            <w:r>
              <w:rPr>
                <w:rFonts w:ascii="Times New Roman" w:eastAsia="宋体" w:hAnsi="宋体" w:cs="Times New Roman"/>
                <w:szCs w:val="21"/>
              </w:rPr>
              <w:t>D7</w:t>
            </w:r>
          </w:p>
        </w:tc>
        <w:tc>
          <w:tcPr>
            <w:tcW w:w="4744" w:type="dxa"/>
          </w:tcPr>
          <w:p w14:paraId="7C8C319E" w14:textId="77777777" w:rsidR="007D52F7" w:rsidRDefault="005C16BF">
            <w:pPr>
              <w:jc w:val="left"/>
              <w:rPr>
                <w:rFonts w:ascii="Times New Roman" w:eastAsia="宋体" w:hAnsi="Times New Roman" w:cs="Times New Roman"/>
                <w:szCs w:val="21"/>
              </w:rPr>
            </w:pPr>
            <w:r>
              <w:rPr>
                <w:rFonts w:ascii="Times New Roman" w:hAnsi="Times New Roman" w:cs="Times New Roman"/>
              </w:rPr>
              <w:t>BD</w:t>
            </w:r>
            <w:r>
              <w:rPr>
                <w:rFonts w:ascii="Times New Roman" w:hAnsi="Times New Roman" w:cs="Times New Roman"/>
                <w:vertAlign w:val="superscript"/>
              </w:rPr>
              <w:t>TM</w:t>
            </w:r>
            <w:r>
              <w:rPr>
                <w:rFonts w:ascii="Times New Roman" w:hAnsi="Times New Roman" w:cs="Times New Roman"/>
              </w:rPr>
              <w:t xml:space="preserve"> PE Mouse Anti-Human CD7</w:t>
            </w:r>
          </w:p>
        </w:tc>
        <w:tc>
          <w:tcPr>
            <w:tcW w:w="1214" w:type="dxa"/>
          </w:tcPr>
          <w:p w14:paraId="29587ECC" w14:textId="77777777" w:rsidR="007D52F7" w:rsidRDefault="005C16BF">
            <w:pPr>
              <w:jc w:val="center"/>
              <w:rPr>
                <w:rFonts w:ascii="Times New Roman" w:eastAsia="宋体" w:hAnsi="宋体" w:cs="Times New Roman"/>
                <w:szCs w:val="21"/>
              </w:rPr>
            </w:pPr>
            <w:r>
              <w:rPr>
                <w:rFonts w:ascii="Times New Roman" w:eastAsia="宋体" w:hAnsi="宋体" w:cs="Times New Roman"/>
                <w:szCs w:val="21"/>
              </w:rPr>
              <w:t>M-T701</w:t>
            </w:r>
          </w:p>
        </w:tc>
        <w:tc>
          <w:tcPr>
            <w:tcW w:w="846" w:type="dxa"/>
          </w:tcPr>
          <w:p w14:paraId="43053073" w14:textId="77777777" w:rsidR="007D52F7" w:rsidRDefault="005C16BF">
            <w:pPr>
              <w:jc w:val="center"/>
              <w:rPr>
                <w:rFonts w:ascii="Times New Roman" w:eastAsia="宋体" w:hAnsi="宋体" w:cs="Times New Roman"/>
                <w:szCs w:val="21"/>
              </w:rPr>
            </w:pPr>
            <w:r>
              <w:rPr>
                <w:rFonts w:ascii="Times New Roman" w:eastAsia="宋体" w:hAnsi="宋体" w:cs="Times New Roman" w:hint="eastAsia"/>
                <w:szCs w:val="21"/>
              </w:rPr>
              <w:t>3</w:t>
            </w:r>
            <w:r>
              <w:rPr>
                <w:rFonts w:ascii="Times New Roman" w:eastAsia="宋体" w:hAnsi="宋体" w:cs="Times New Roman"/>
                <w:szCs w:val="21"/>
              </w:rPr>
              <w:t>40581</w:t>
            </w:r>
          </w:p>
        </w:tc>
        <w:tc>
          <w:tcPr>
            <w:tcW w:w="1355" w:type="dxa"/>
          </w:tcPr>
          <w:p w14:paraId="39208B89" w14:textId="77777777" w:rsidR="007D52F7" w:rsidRDefault="005C16BF">
            <w:pPr>
              <w:jc w:val="center"/>
              <w:rPr>
                <w:rFonts w:ascii="Times New Roman" w:eastAsia="宋体" w:hAnsi="宋体" w:cs="Times New Roman"/>
                <w:szCs w:val="21"/>
              </w:rPr>
            </w:pPr>
            <w:r>
              <w:rPr>
                <w:rFonts w:ascii="Times New Roman" w:eastAsia="宋体" w:hAnsi="宋体" w:cs="Times New Roman"/>
                <w:szCs w:val="21"/>
              </w:rPr>
              <w:t>20</w:t>
            </w:r>
            <w:r>
              <w:rPr>
                <w:rFonts w:ascii="Times New Roman" w:eastAsia="宋体" w:hAnsi="宋体" w:cs="Times New Roman"/>
                <w:szCs w:val="21"/>
              </w:rPr>
              <w:t>μ</w:t>
            </w:r>
            <w:r>
              <w:rPr>
                <w:rFonts w:ascii="Times New Roman" w:eastAsia="宋体" w:hAnsi="宋体" w:cs="Times New Roman"/>
                <w:szCs w:val="21"/>
              </w:rPr>
              <w:t>L</w:t>
            </w:r>
          </w:p>
        </w:tc>
      </w:tr>
      <w:tr w:rsidR="007D52F7" w14:paraId="41C28B90" w14:textId="77777777">
        <w:tc>
          <w:tcPr>
            <w:tcW w:w="568" w:type="dxa"/>
          </w:tcPr>
          <w:p w14:paraId="019FC94C" w14:textId="77777777" w:rsidR="007D52F7" w:rsidRDefault="005C16BF">
            <w:pPr>
              <w:rPr>
                <w:rFonts w:ascii="Times New Roman" w:eastAsia="宋体" w:hAnsi="宋体" w:cs="Times New Roman"/>
                <w:szCs w:val="21"/>
              </w:rPr>
            </w:pPr>
            <w:r>
              <w:rPr>
                <w:rFonts w:ascii="Times New Roman" w:eastAsia="宋体" w:hAnsi="宋体" w:cs="Times New Roman" w:hint="eastAsia"/>
                <w:szCs w:val="21"/>
              </w:rPr>
              <w:t>C</w:t>
            </w:r>
            <w:r>
              <w:rPr>
                <w:rFonts w:ascii="Times New Roman" w:eastAsia="宋体" w:hAnsi="宋体" w:cs="Times New Roman"/>
                <w:szCs w:val="21"/>
              </w:rPr>
              <w:t>D5</w:t>
            </w:r>
          </w:p>
        </w:tc>
        <w:tc>
          <w:tcPr>
            <w:tcW w:w="4744" w:type="dxa"/>
          </w:tcPr>
          <w:p w14:paraId="69FA07B4" w14:textId="77777777" w:rsidR="007D52F7" w:rsidRDefault="005C16BF">
            <w:pPr>
              <w:jc w:val="left"/>
              <w:rPr>
                <w:rFonts w:ascii="Times New Roman" w:eastAsia="宋体" w:hAnsi="Times New Roman" w:cs="Times New Roman"/>
                <w:szCs w:val="21"/>
              </w:rPr>
            </w:pPr>
            <w:r>
              <w:rPr>
                <w:rFonts w:ascii="Times New Roman" w:hAnsi="Times New Roman" w:cs="Times New Roman"/>
              </w:rPr>
              <w:t xml:space="preserve">BD </w:t>
            </w:r>
            <w:proofErr w:type="spellStart"/>
            <w:r>
              <w:rPr>
                <w:rFonts w:ascii="Times New Roman" w:hAnsi="Times New Roman" w:cs="Times New Roman"/>
              </w:rPr>
              <w:t>Horizon</w:t>
            </w:r>
            <w:r>
              <w:rPr>
                <w:rFonts w:ascii="Times New Roman" w:hAnsi="Times New Roman" w:cs="Times New Roman"/>
                <w:vertAlign w:val="superscript"/>
              </w:rPr>
              <w:t>TM</w:t>
            </w:r>
            <w:proofErr w:type="spellEnd"/>
            <w:r>
              <w:rPr>
                <w:rFonts w:ascii="Times New Roman" w:hAnsi="Times New Roman" w:cs="Times New Roman"/>
              </w:rPr>
              <w:t xml:space="preserve"> V450 Mouse Anti-Human CD5</w:t>
            </w:r>
          </w:p>
        </w:tc>
        <w:tc>
          <w:tcPr>
            <w:tcW w:w="1214" w:type="dxa"/>
          </w:tcPr>
          <w:p w14:paraId="38066CD8" w14:textId="77777777" w:rsidR="007D52F7" w:rsidRDefault="005C16BF">
            <w:pPr>
              <w:jc w:val="center"/>
              <w:rPr>
                <w:rFonts w:ascii="Times New Roman" w:eastAsia="宋体" w:hAnsi="宋体" w:cs="Times New Roman"/>
                <w:szCs w:val="21"/>
              </w:rPr>
            </w:pPr>
            <w:r>
              <w:rPr>
                <w:rFonts w:ascii="Times New Roman" w:eastAsia="宋体" w:hAnsi="宋体" w:cs="Times New Roman"/>
                <w:szCs w:val="21"/>
              </w:rPr>
              <w:t>L17F12</w:t>
            </w:r>
          </w:p>
        </w:tc>
        <w:tc>
          <w:tcPr>
            <w:tcW w:w="846" w:type="dxa"/>
          </w:tcPr>
          <w:p w14:paraId="698A6159" w14:textId="77777777" w:rsidR="007D52F7" w:rsidRDefault="005C16BF">
            <w:pPr>
              <w:jc w:val="center"/>
              <w:rPr>
                <w:rFonts w:ascii="Times New Roman" w:eastAsia="宋体" w:hAnsi="宋体" w:cs="Times New Roman"/>
                <w:szCs w:val="21"/>
              </w:rPr>
            </w:pPr>
            <w:r>
              <w:rPr>
                <w:rFonts w:ascii="Times New Roman" w:eastAsia="宋体" w:hAnsi="宋体" w:cs="Times New Roman"/>
                <w:szCs w:val="21"/>
              </w:rPr>
              <w:t>644487</w:t>
            </w:r>
          </w:p>
        </w:tc>
        <w:tc>
          <w:tcPr>
            <w:tcW w:w="1355" w:type="dxa"/>
          </w:tcPr>
          <w:p w14:paraId="7CC58D16" w14:textId="77777777" w:rsidR="007D52F7" w:rsidRDefault="005C16BF">
            <w:pPr>
              <w:jc w:val="center"/>
              <w:rPr>
                <w:rFonts w:ascii="Times New Roman" w:eastAsia="宋体" w:hAnsi="宋体" w:cs="Times New Roman"/>
                <w:szCs w:val="21"/>
              </w:rPr>
            </w:pPr>
            <w:r>
              <w:rPr>
                <w:rFonts w:ascii="Times New Roman" w:eastAsia="宋体" w:hAnsi="宋体" w:cs="Times New Roman"/>
                <w:szCs w:val="21"/>
              </w:rPr>
              <w:t>5</w:t>
            </w:r>
            <w:r>
              <w:rPr>
                <w:rFonts w:ascii="Times New Roman" w:eastAsia="宋体" w:hAnsi="宋体" w:cs="Times New Roman"/>
                <w:szCs w:val="21"/>
              </w:rPr>
              <w:t>μ</w:t>
            </w:r>
            <w:r>
              <w:rPr>
                <w:rFonts w:ascii="Times New Roman" w:eastAsia="宋体" w:hAnsi="宋体" w:cs="Times New Roman"/>
                <w:szCs w:val="21"/>
              </w:rPr>
              <w:t>L</w:t>
            </w:r>
          </w:p>
        </w:tc>
      </w:tr>
    </w:tbl>
    <w:p w14:paraId="5F70F5D7" w14:textId="77777777" w:rsidR="007D52F7" w:rsidRDefault="007D52F7">
      <w:pPr>
        <w:rPr>
          <w:rFonts w:ascii="Times New Roman" w:eastAsia="宋体" w:hAnsi="宋体" w:cs="Times New Roman"/>
          <w:szCs w:val="21"/>
        </w:rPr>
      </w:pPr>
    </w:p>
    <w:p w14:paraId="0B9433D7" w14:textId="77777777" w:rsidR="007D52F7" w:rsidRDefault="007D52F7">
      <w:pPr>
        <w:rPr>
          <w:rFonts w:ascii="Times New Roman" w:eastAsia="宋体" w:hAnsi="宋体" w:cs="Times New Roman"/>
          <w:szCs w:val="21"/>
        </w:rPr>
      </w:pPr>
    </w:p>
    <w:p w14:paraId="4F9586D0" w14:textId="77777777" w:rsidR="007D52F7" w:rsidRDefault="007D52F7">
      <w:pPr>
        <w:rPr>
          <w:rFonts w:ascii="Times New Roman" w:eastAsia="宋体" w:hAnsi="宋体" w:cs="Times New Roman"/>
          <w:szCs w:val="21"/>
        </w:rPr>
      </w:pPr>
    </w:p>
    <w:p w14:paraId="3661ACE2" w14:textId="77777777" w:rsidR="007D52F7" w:rsidRDefault="007D52F7">
      <w:pPr>
        <w:rPr>
          <w:rFonts w:ascii="Times New Roman" w:eastAsia="宋体" w:hAnsi="宋体" w:cs="Times New Roman"/>
          <w:szCs w:val="21"/>
        </w:rPr>
      </w:pPr>
    </w:p>
    <w:p w14:paraId="5C323357" w14:textId="77777777" w:rsidR="007D52F7" w:rsidRDefault="007D52F7">
      <w:pPr>
        <w:rPr>
          <w:rFonts w:ascii="Times New Roman" w:eastAsia="宋体" w:hAnsi="宋体" w:cs="Times New Roman"/>
          <w:szCs w:val="21"/>
        </w:rPr>
      </w:pPr>
    </w:p>
    <w:p w14:paraId="0CE87743" w14:textId="77777777" w:rsidR="007D52F7" w:rsidRDefault="007D52F7">
      <w:pPr>
        <w:rPr>
          <w:rFonts w:ascii="Times New Roman" w:eastAsia="宋体" w:hAnsi="宋体" w:cs="Times New Roman"/>
          <w:szCs w:val="21"/>
        </w:rPr>
      </w:pPr>
    </w:p>
    <w:p w14:paraId="4D33F2F8" w14:textId="77777777" w:rsidR="007D52F7" w:rsidRDefault="007D52F7">
      <w:pPr>
        <w:rPr>
          <w:rFonts w:ascii="Times New Roman" w:eastAsia="宋体" w:hAnsi="宋体" w:cs="Times New Roman"/>
          <w:szCs w:val="21"/>
        </w:rPr>
      </w:pPr>
    </w:p>
    <w:p w14:paraId="5CFD05AF" w14:textId="77777777" w:rsidR="007D52F7" w:rsidRDefault="007D52F7">
      <w:pPr>
        <w:rPr>
          <w:rFonts w:ascii="Times New Roman" w:eastAsia="宋体" w:hAnsi="宋体" w:cs="Times New Roman"/>
          <w:szCs w:val="21"/>
        </w:rPr>
      </w:pPr>
    </w:p>
    <w:p w14:paraId="71CFF27F" w14:textId="77777777" w:rsidR="007D52F7" w:rsidRDefault="007D52F7">
      <w:pPr>
        <w:rPr>
          <w:rFonts w:ascii="Times New Roman" w:eastAsia="宋体" w:hAnsi="宋体" w:cs="Times New Roman"/>
          <w:szCs w:val="21"/>
        </w:rPr>
      </w:pPr>
    </w:p>
    <w:p w14:paraId="5196EFDE" w14:textId="77777777" w:rsidR="007D52F7" w:rsidRDefault="007D52F7">
      <w:pPr>
        <w:rPr>
          <w:rFonts w:ascii="Times New Roman" w:eastAsia="宋体" w:hAnsi="宋体" w:cs="Times New Roman"/>
          <w:szCs w:val="21"/>
        </w:rPr>
      </w:pPr>
    </w:p>
    <w:p w14:paraId="267CE9B2" w14:textId="77777777" w:rsidR="007D52F7" w:rsidRDefault="007D52F7">
      <w:pPr>
        <w:rPr>
          <w:rFonts w:ascii="Times New Roman" w:eastAsia="宋体" w:hAnsi="宋体" w:cs="Times New Roman"/>
          <w:szCs w:val="21"/>
        </w:rPr>
      </w:pPr>
    </w:p>
    <w:p w14:paraId="211E2789" w14:textId="77777777" w:rsidR="007D52F7" w:rsidRDefault="007D52F7">
      <w:pPr>
        <w:rPr>
          <w:rFonts w:ascii="Times New Roman" w:eastAsia="宋体" w:hAnsi="宋体" w:cs="Times New Roman"/>
          <w:szCs w:val="21"/>
        </w:rPr>
      </w:pPr>
    </w:p>
    <w:p w14:paraId="1CDF6C64" w14:textId="77777777" w:rsidR="007D52F7" w:rsidRDefault="007D52F7">
      <w:pPr>
        <w:rPr>
          <w:rFonts w:ascii="Times New Roman" w:eastAsia="宋体" w:hAnsi="宋体" w:cs="Times New Roman"/>
          <w:szCs w:val="21"/>
        </w:rPr>
      </w:pPr>
    </w:p>
    <w:p w14:paraId="424E05F4" w14:textId="77777777" w:rsidR="007D52F7" w:rsidRDefault="007D52F7">
      <w:pPr>
        <w:rPr>
          <w:rFonts w:ascii="Times New Roman" w:eastAsia="宋体" w:hAnsi="宋体" w:cs="Times New Roman"/>
          <w:szCs w:val="21"/>
        </w:rPr>
      </w:pPr>
    </w:p>
    <w:p w14:paraId="4647425F" w14:textId="77777777" w:rsidR="007D52F7" w:rsidRDefault="007D52F7">
      <w:pPr>
        <w:rPr>
          <w:rFonts w:ascii="Times New Roman" w:eastAsia="宋体" w:hAnsi="宋体" w:cs="Times New Roman"/>
          <w:szCs w:val="21"/>
        </w:rPr>
      </w:pPr>
    </w:p>
    <w:p w14:paraId="36CA2375" w14:textId="77777777" w:rsidR="007D52F7" w:rsidRDefault="007D52F7">
      <w:pPr>
        <w:rPr>
          <w:rFonts w:ascii="Times New Roman" w:eastAsia="宋体" w:hAnsi="宋体" w:cs="Times New Roman"/>
          <w:szCs w:val="21"/>
        </w:rPr>
      </w:pPr>
    </w:p>
    <w:p w14:paraId="03BF1D65" w14:textId="77777777" w:rsidR="007D52F7" w:rsidRDefault="005C16BF">
      <w:pPr>
        <w:rPr>
          <w:rFonts w:ascii="Times New Roman" w:eastAsia="宋体" w:hAnsi="宋体" w:cs="Times New Roman"/>
          <w:szCs w:val="21"/>
        </w:rPr>
      </w:pPr>
      <w:r>
        <w:rPr>
          <w:rFonts w:ascii="Times New Roman" w:eastAsia="宋体" w:hAnsi="宋体" w:cs="Times New Roman"/>
          <w:szCs w:val="21"/>
        </w:rPr>
        <w:t xml:space="preserve">Supplement </w:t>
      </w:r>
      <w:r>
        <w:rPr>
          <w:rFonts w:ascii="Times New Roman" w:eastAsia="宋体" w:hAnsi="宋体" w:cs="Times New Roman" w:hint="eastAsia"/>
          <w:szCs w:val="21"/>
        </w:rPr>
        <w:t>F</w:t>
      </w:r>
      <w:r>
        <w:rPr>
          <w:rFonts w:ascii="Times New Roman" w:eastAsia="宋体" w:hAnsi="宋体" w:cs="Times New Roman"/>
          <w:szCs w:val="21"/>
        </w:rPr>
        <w:t>igure 1 C</w:t>
      </w:r>
      <w:r>
        <w:rPr>
          <w:rFonts w:ascii="Times New Roman" w:eastAsia="宋体" w:hAnsi="宋体" w:cs="Times New Roman" w:hint="eastAsia"/>
          <w:szCs w:val="21"/>
        </w:rPr>
        <w:t>omparative</w:t>
      </w:r>
      <w:r>
        <w:rPr>
          <w:rFonts w:ascii="Times New Roman" w:eastAsia="宋体" w:hAnsi="宋体" w:cs="Times New Roman"/>
          <w:szCs w:val="21"/>
        </w:rPr>
        <w:t xml:space="preserve"> PET-CT image </w:t>
      </w:r>
      <w:r>
        <w:rPr>
          <w:rFonts w:ascii="Times New Roman" w:eastAsia="宋体" w:hAnsi="宋体" w:cs="Times New Roman" w:hint="eastAsia"/>
          <w:szCs w:val="21"/>
        </w:rPr>
        <w:t>of a patients in</w:t>
      </w:r>
      <w:r>
        <w:rPr>
          <w:rFonts w:ascii="Times New Roman" w:eastAsia="宋体" w:hAnsi="宋体" w:cs="Times New Roman"/>
          <w:szCs w:val="21"/>
        </w:rPr>
        <w:t xml:space="preserve"> R2+GM-CSF group</w:t>
      </w:r>
      <w:r>
        <w:rPr>
          <w:rFonts w:ascii="Times New Roman" w:eastAsia="宋体" w:hAnsi="宋体" w:cs="Times New Roman" w:hint="eastAsia"/>
          <w:szCs w:val="21"/>
        </w:rPr>
        <w:t xml:space="preserve"> at the diagnosis of the disease, before maintenance therapy and after maintenance therapy</w:t>
      </w:r>
      <w:r>
        <w:rPr>
          <w:rFonts w:ascii="Times New Roman" w:eastAsia="宋体" w:hAnsi="宋体" w:cs="Times New Roman"/>
          <w:szCs w:val="21"/>
        </w:rPr>
        <w:t>.</w:t>
      </w:r>
    </w:p>
    <w:p w14:paraId="55D74FA8" w14:textId="77777777" w:rsidR="007D52F7" w:rsidRDefault="005C16BF">
      <w:pPr>
        <w:rPr>
          <w:rFonts w:ascii="Times New Roman" w:eastAsia="宋体" w:hAnsi="宋体" w:cs="Times New Roman"/>
          <w:szCs w:val="21"/>
        </w:rPr>
      </w:pPr>
      <w:r>
        <w:rPr>
          <w:rFonts w:ascii="Times New Roman" w:eastAsia="宋体" w:hAnsi="宋体" w:cs="Times New Roman" w:hint="eastAsia"/>
          <w:noProof/>
          <w:szCs w:val="21"/>
        </w:rPr>
        <w:drawing>
          <wp:inline distT="0" distB="0" distL="114300" distR="114300" wp14:anchorId="0F77D578" wp14:editId="0345286D">
            <wp:extent cx="5857875" cy="2865755"/>
            <wp:effectExtent l="0" t="0" r="9525" b="4445"/>
            <wp:docPr id="1" name="图片 1" descr="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1"/>
                    <pic:cNvPicPr>
                      <a:picLocks noChangeAspect="1"/>
                    </pic:cNvPicPr>
                  </pic:nvPicPr>
                  <pic:blipFill>
                    <a:blip r:embed="rId8"/>
                    <a:stretch>
                      <a:fillRect/>
                    </a:stretch>
                  </pic:blipFill>
                  <pic:spPr>
                    <a:xfrm>
                      <a:off x="0" y="0"/>
                      <a:ext cx="5857875" cy="2865755"/>
                    </a:xfrm>
                    <a:prstGeom prst="rect">
                      <a:avLst/>
                    </a:prstGeom>
                  </pic:spPr>
                </pic:pic>
              </a:graphicData>
            </a:graphic>
          </wp:inline>
        </w:drawing>
      </w:r>
    </w:p>
    <w:p w14:paraId="4017C110" w14:textId="77777777" w:rsidR="007D52F7" w:rsidRDefault="007D52F7">
      <w:pPr>
        <w:rPr>
          <w:rFonts w:ascii="Times New Roman" w:eastAsia="宋体" w:hAnsi="宋体" w:cs="Times New Roman"/>
          <w:szCs w:val="21"/>
        </w:rPr>
      </w:pPr>
    </w:p>
    <w:p w14:paraId="6A566544" w14:textId="77777777" w:rsidR="007D52F7" w:rsidRDefault="007D52F7">
      <w:pPr>
        <w:rPr>
          <w:rFonts w:ascii="Times New Roman" w:eastAsia="宋体" w:hAnsi="宋体" w:cs="Times New Roman"/>
          <w:szCs w:val="21"/>
        </w:rPr>
      </w:pPr>
    </w:p>
    <w:sectPr w:rsidR="007D52F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10CC40" w14:textId="77777777" w:rsidR="00E9036D" w:rsidRDefault="00E9036D" w:rsidP="00F00C90">
      <w:r>
        <w:separator/>
      </w:r>
    </w:p>
  </w:endnote>
  <w:endnote w:type="continuationSeparator" w:id="0">
    <w:p w14:paraId="3F6F5C20" w14:textId="77777777" w:rsidR="00E9036D" w:rsidRDefault="00E9036D" w:rsidP="00F00C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D11A17" w14:textId="77777777" w:rsidR="00E9036D" w:rsidRDefault="00E9036D" w:rsidP="00F00C90">
      <w:r>
        <w:separator/>
      </w:r>
    </w:p>
  </w:footnote>
  <w:footnote w:type="continuationSeparator" w:id="0">
    <w:p w14:paraId="1B880E48" w14:textId="77777777" w:rsidR="00E9036D" w:rsidRDefault="00E9036D" w:rsidP="00F00C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15E2"/>
    <w:rsid w:val="000019B8"/>
    <w:rsid w:val="0001238D"/>
    <w:rsid w:val="000158B1"/>
    <w:rsid w:val="00015A79"/>
    <w:rsid w:val="00015F49"/>
    <w:rsid w:val="0002094E"/>
    <w:rsid w:val="0002101C"/>
    <w:rsid w:val="000257B2"/>
    <w:rsid w:val="00030D8B"/>
    <w:rsid w:val="000324EF"/>
    <w:rsid w:val="0003323E"/>
    <w:rsid w:val="00041801"/>
    <w:rsid w:val="00053015"/>
    <w:rsid w:val="000570AF"/>
    <w:rsid w:val="000575F7"/>
    <w:rsid w:val="000639CD"/>
    <w:rsid w:val="00067DC8"/>
    <w:rsid w:val="0008132C"/>
    <w:rsid w:val="000859F5"/>
    <w:rsid w:val="00093D08"/>
    <w:rsid w:val="00094928"/>
    <w:rsid w:val="000A1711"/>
    <w:rsid w:val="000A7AE9"/>
    <w:rsid w:val="000B6EFF"/>
    <w:rsid w:val="000B737A"/>
    <w:rsid w:val="000C0D80"/>
    <w:rsid w:val="000C4F07"/>
    <w:rsid w:val="000D3541"/>
    <w:rsid w:val="000F273D"/>
    <w:rsid w:val="000F584B"/>
    <w:rsid w:val="000F72D2"/>
    <w:rsid w:val="001156AD"/>
    <w:rsid w:val="0011599C"/>
    <w:rsid w:val="00117831"/>
    <w:rsid w:val="00122540"/>
    <w:rsid w:val="00123FCC"/>
    <w:rsid w:val="00127546"/>
    <w:rsid w:val="00132FF7"/>
    <w:rsid w:val="001339CB"/>
    <w:rsid w:val="001345BD"/>
    <w:rsid w:val="001352BB"/>
    <w:rsid w:val="00147EF0"/>
    <w:rsid w:val="00150699"/>
    <w:rsid w:val="00154B9F"/>
    <w:rsid w:val="00155735"/>
    <w:rsid w:val="00172A27"/>
    <w:rsid w:val="00182D6F"/>
    <w:rsid w:val="00193DBF"/>
    <w:rsid w:val="001970FA"/>
    <w:rsid w:val="001A07BD"/>
    <w:rsid w:val="001A1154"/>
    <w:rsid w:val="001B2D6D"/>
    <w:rsid w:val="001B2FCF"/>
    <w:rsid w:val="001C46C5"/>
    <w:rsid w:val="001D0E74"/>
    <w:rsid w:val="001D4A17"/>
    <w:rsid w:val="001D56AD"/>
    <w:rsid w:val="001F6DE7"/>
    <w:rsid w:val="001F7CD1"/>
    <w:rsid w:val="00200A8E"/>
    <w:rsid w:val="002056D8"/>
    <w:rsid w:val="00205F07"/>
    <w:rsid w:val="00205FC8"/>
    <w:rsid w:val="00210F3F"/>
    <w:rsid w:val="00213F1B"/>
    <w:rsid w:val="0022004E"/>
    <w:rsid w:val="00224083"/>
    <w:rsid w:val="00232C67"/>
    <w:rsid w:val="00236E4D"/>
    <w:rsid w:val="00240A5D"/>
    <w:rsid w:val="0025501E"/>
    <w:rsid w:val="002562A5"/>
    <w:rsid w:val="00266D53"/>
    <w:rsid w:val="00267A86"/>
    <w:rsid w:val="0027365D"/>
    <w:rsid w:val="00274663"/>
    <w:rsid w:val="00274B8D"/>
    <w:rsid w:val="00277001"/>
    <w:rsid w:val="002807F0"/>
    <w:rsid w:val="0028263B"/>
    <w:rsid w:val="00285E78"/>
    <w:rsid w:val="00287510"/>
    <w:rsid w:val="002919E0"/>
    <w:rsid w:val="00291D6A"/>
    <w:rsid w:val="00293797"/>
    <w:rsid w:val="00297C19"/>
    <w:rsid w:val="002B5F5C"/>
    <w:rsid w:val="002B5FA5"/>
    <w:rsid w:val="002B6B3A"/>
    <w:rsid w:val="002B7BDC"/>
    <w:rsid w:val="002D541C"/>
    <w:rsid w:val="002E1EBD"/>
    <w:rsid w:val="002E6ED2"/>
    <w:rsid w:val="002E7B9C"/>
    <w:rsid w:val="002F0BF0"/>
    <w:rsid w:val="002F2A5B"/>
    <w:rsid w:val="002F4964"/>
    <w:rsid w:val="00301FC3"/>
    <w:rsid w:val="0030442E"/>
    <w:rsid w:val="00307B1F"/>
    <w:rsid w:val="0031021C"/>
    <w:rsid w:val="00311AEB"/>
    <w:rsid w:val="00312A65"/>
    <w:rsid w:val="00314D8C"/>
    <w:rsid w:val="00317893"/>
    <w:rsid w:val="00323A6E"/>
    <w:rsid w:val="003264A0"/>
    <w:rsid w:val="00326575"/>
    <w:rsid w:val="003305DB"/>
    <w:rsid w:val="0033507F"/>
    <w:rsid w:val="00337F80"/>
    <w:rsid w:val="00342967"/>
    <w:rsid w:val="00346999"/>
    <w:rsid w:val="00353A34"/>
    <w:rsid w:val="00354054"/>
    <w:rsid w:val="00357BA7"/>
    <w:rsid w:val="00371350"/>
    <w:rsid w:val="003818FF"/>
    <w:rsid w:val="00390608"/>
    <w:rsid w:val="00393430"/>
    <w:rsid w:val="00394490"/>
    <w:rsid w:val="003948D0"/>
    <w:rsid w:val="00395726"/>
    <w:rsid w:val="00397CC3"/>
    <w:rsid w:val="003A286C"/>
    <w:rsid w:val="003B0F75"/>
    <w:rsid w:val="003B34F3"/>
    <w:rsid w:val="003B7C3F"/>
    <w:rsid w:val="003D097F"/>
    <w:rsid w:val="003D3698"/>
    <w:rsid w:val="003D6817"/>
    <w:rsid w:val="003E09A0"/>
    <w:rsid w:val="003F4595"/>
    <w:rsid w:val="003F698C"/>
    <w:rsid w:val="003F7E7B"/>
    <w:rsid w:val="0040132F"/>
    <w:rsid w:val="0041313C"/>
    <w:rsid w:val="0041569F"/>
    <w:rsid w:val="0041579D"/>
    <w:rsid w:val="00415C66"/>
    <w:rsid w:val="004174CD"/>
    <w:rsid w:val="00417D26"/>
    <w:rsid w:val="00420B57"/>
    <w:rsid w:val="0042329A"/>
    <w:rsid w:val="004233F9"/>
    <w:rsid w:val="00425151"/>
    <w:rsid w:val="00426F13"/>
    <w:rsid w:val="00427EE5"/>
    <w:rsid w:val="004328E8"/>
    <w:rsid w:val="00434280"/>
    <w:rsid w:val="0043649C"/>
    <w:rsid w:val="0044257F"/>
    <w:rsid w:val="004448DF"/>
    <w:rsid w:val="00452D72"/>
    <w:rsid w:val="00454D94"/>
    <w:rsid w:val="00460F6A"/>
    <w:rsid w:val="0046238B"/>
    <w:rsid w:val="0047333F"/>
    <w:rsid w:val="004A3363"/>
    <w:rsid w:val="004A4736"/>
    <w:rsid w:val="004A515E"/>
    <w:rsid w:val="004A52D0"/>
    <w:rsid w:val="004A5C1F"/>
    <w:rsid w:val="004A7CF7"/>
    <w:rsid w:val="004B0961"/>
    <w:rsid w:val="004C007D"/>
    <w:rsid w:val="004C0881"/>
    <w:rsid w:val="004C0F53"/>
    <w:rsid w:val="004C43F4"/>
    <w:rsid w:val="004C69A1"/>
    <w:rsid w:val="004D04F6"/>
    <w:rsid w:val="004D3BE6"/>
    <w:rsid w:val="004F4F48"/>
    <w:rsid w:val="004F6346"/>
    <w:rsid w:val="005011F4"/>
    <w:rsid w:val="00514267"/>
    <w:rsid w:val="00515829"/>
    <w:rsid w:val="00527C58"/>
    <w:rsid w:val="00537D72"/>
    <w:rsid w:val="00546980"/>
    <w:rsid w:val="00553377"/>
    <w:rsid w:val="00556E9B"/>
    <w:rsid w:val="00565A7B"/>
    <w:rsid w:val="00567DF8"/>
    <w:rsid w:val="00571605"/>
    <w:rsid w:val="00581AC6"/>
    <w:rsid w:val="0059360E"/>
    <w:rsid w:val="00596949"/>
    <w:rsid w:val="00597C40"/>
    <w:rsid w:val="005B02F8"/>
    <w:rsid w:val="005B2443"/>
    <w:rsid w:val="005B6869"/>
    <w:rsid w:val="005C16BF"/>
    <w:rsid w:val="005D641D"/>
    <w:rsid w:val="005D7155"/>
    <w:rsid w:val="005E3560"/>
    <w:rsid w:val="005E4ACB"/>
    <w:rsid w:val="005F038F"/>
    <w:rsid w:val="005F0B70"/>
    <w:rsid w:val="005F1185"/>
    <w:rsid w:val="005F2EE9"/>
    <w:rsid w:val="005F311A"/>
    <w:rsid w:val="005F77ED"/>
    <w:rsid w:val="006033A0"/>
    <w:rsid w:val="00605BE4"/>
    <w:rsid w:val="00607D81"/>
    <w:rsid w:val="00624E6C"/>
    <w:rsid w:val="0063509F"/>
    <w:rsid w:val="00642E92"/>
    <w:rsid w:val="006503AB"/>
    <w:rsid w:val="006648AD"/>
    <w:rsid w:val="006659B3"/>
    <w:rsid w:val="00674573"/>
    <w:rsid w:val="00675E9A"/>
    <w:rsid w:val="00693AFC"/>
    <w:rsid w:val="00693C32"/>
    <w:rsid w:val="00697EE9"/>
    <w:rsid w:val="006A12BC"/>
    <w:rsid w:val="006A3747"/>
    <w:rsid w:val="006A72BE"/>
    <w:rsid w:val="006C3454"/>
    <w:rsid w:val="006C3A7F"/>
    <w:rsid w:val="006C645B"/>
    <w:rsid w:val="006D0A5E"/>
    <w:rsid w:val="006D7633"/>
    <w:rsid w:val="006E07AB"/>
    <w:rsid w:val="006F0E73"/>
    <w:rsid w:val="00701336"/>
    <w:rsid w:val="0070296F"/>
    <w:rsid w:val="00707042"/>
    <w:rsid w:val="00711200"/>
    <w:rsid w:val="00714477"/>
    <w:rsid w:val="007169C4"/>
    <w:rsid w:val="00723A96"/>
    <w:rsid w:val="00726FEE"/>
    <w:rsid w:val="00735480"/>
    <w:rsid w:val="00735E1A"/>
    <w:rsid w:val="007404E0"/>
    <w:rsid w:val="00743984"/>
    <w:rsid w:val="00744213"/>
    <w:rsid w:val="007508F9"/>
    <w:rsid w:val="00754556"/>
    <w:rsid w:val="007634D3"/>
    <w:rsid w:val="007730FF"/>
    <w:rsid w:val="0077513B"/>
    <w:rsid w:val="00776B60"/>
    <w:rsid w:val="00783A81"/>
    <w:rsid w:val="00792A46"/>
    <w:rsid w:val="007B23A9"/>
    <w:rsid w:val="007B2CA1"/>
    <w:rsid w:val="007C0949"/>
    <w:rsid w:val="007C2B70"/>
    <w:rsid w:val="007D52F7"/>
    <w:rsid w:val="007E43B2"/>
    <w:rsid w:val="007E761E"/>
    <w:rsid w:val="007F4782"/>
    <w:rsid w:val="0080176F"/>
    <w:rsid w:val="00802059"/>
    <w:rsid w:val="00811A91"/>
    <w:rsid w:val="008413E4"/>
    <w:rsid w:val="0084701F"/>
    <w:rsid w:val="00850E42"/>
    <w:rsid w:val="00861104"/>
    <w:rsid w:val="00862077"/>
    <w:rsid w:val="00863136"/>
    <w:rsid w:val="00865797"/>
    <w:rsid w:val="00871097"/>
    <w:rsid w:val="00877600"/>
    <w:rsid w:val="008778F5"/>
    <w:rsid w:val="00887920"/>
    <w:rsid w:val="008879D0"/>
    <w:rsid w:val="00892F05"/>
    <w:rsid w:val="008A010D"/>
    <w:rsid w:val="008A14D4"/>
    <w:rsid w:val="008C3BC9"/>
    <w:rsid w:val="008D01D3"/>
    <w:rsid w:val="008D4069"/>
    <w:rsid w:val="008D4B7A"/>
    <w:rsid w:val="008D70A8"/>
    <w:rsid w:val="008E45BB"/>
    <w:rsid w:val="008F4CD2"/>
    <w:rsid w:val="009005F8"/>
    <w:rsid w:val="009022EC"/>
    <w:rsid w:val="009155CF"/>
    <w:rsid w:val="0092133D"/>
    <w:rsid w:val="00922FE7"/>
    <w:rsid w:val="00923CC8"/>
    <w:rsid w:val="00923F8D"/>
    <w:rsid w:val="0092700A"/>
    <w:rsid w:val="0093173F"/>
    <w:rsid w:val="00935A7E"/>
    <w:rsid w:val="0094549D"/>
    <w:rsid w:val="0095285A"/>
    <w:rsid w:val="00964418"/>
    <w:rsid w:val="0097131C"/>
    <w:rsid w:val="009721DD"/>
    <w:rsid w:val="00976800"/>
    <w:rsid w:val="00976F76"/>
    <w:rsid w:val="00980FAB"/>
    <w:rsid w:val="009831BE"/>
    <w:rsid w:val="00992852"/>
    <w:rsid w:val="00997DAC"/>
    <w:rsid w:val="009A5184"/>
    <w:rsid w:val="009B1BDC"/>
    <w:rsid w:val="009B3924"/>
    <w:rsid w:val="009C09CA"/>
    <w:rsid w:val="009C2684"/>
    <w:rsid w:val="009C29A2"/>
    <w:rsid w:val="009C2A2C"/>
    <w:rsid w:val="009C34A4"/>
    <w:rsid w:val="009C6B6E"/>
    <w:rsid w:val="009C729A"/>
    <w:rsid w:val="009D0624"/>
    <w:rsid w:val="009D3DAC"/>
    <w:rsid w:val="009E5D62"/>
    <w:rsid w:val="009F1DF3"/>
    <w:rsid w:val="009F645D"/>
    <w:rsid w:val="009F6C14"/>
    <w:rsid w:val="00A0725F"/>
    <w:rsid w:val="00A22B62"/>
    <w:rsid w:val="00A23169"/>
    <w:rsid w:val="00A33017"/>
    <w:rsid w:val="00A336A6"/>
    <w:rsid w:val="00A341F3"/>
    <w:rsid w:val="00A3433B"/>
    <w:rsid w:val="00A35004"/>
    <w:rsid w:val="00A4085E"/>
    <w:rsid w:val="00A40BED"/>
    <w:rsid w:val="00A412D1"/>
    <w:rsid w:val="00A41DA3"/>
    <w:rsid w:val="00A4211A"/>
    <w:rsid w:val="00A42835"/>
    <w:rsid w:val="00A42877"/>
    <w:rsid w:val="00A57ECB"/>
    <w:rsid w:val="00A71C36"/>
    <w:rsid w:val="00A71FAD"/>
    <w:rsid w:val="00A74231"/>
    <w:rsid w:val="00A74F52"/>
    <w:rsid w:val="00A80524"/>
    <w:rsid w:val="00A922C6"/>
    <w:rsid w:val="00AA1321"/>
    <w:rsid w:val="00AA1E13"/>
    <w:rsid w:val="00AA210D"/>
    <w:rsid w:val="00AA7A4B"/>
    <w:rsid w:val="00AB0B68"/>
    <w:rsid w:val="00AC1DF2"/>
    <w:rsid w:val="00AC56B9"/>
    <w:rsid w:val="00AE04F3"/>
    <w:rsid w:val="00AE5C8E"/>
    <w:rsid w:val="00B0760E"/>
    <w:rsid w:val="00B10AD5"/>
    <w:rsid w:val="00B21F68"/>
    <w:rsid w:val="00B22003"/>
    <w:rsid w:val="00B34F78"/>
    <w:rsid w:val="00B37075"/>
    <w:rsid w:val="00B52BB8"/>
    <w:rsid w:val="00B54AF2"/>
    <w:rsid w:val="00B54F84"/>
    <w:rsid w:val="00B55FF7"/>
    <w:rsid w:val="00B60F28"/>
    <w:rsid w:val="00B70113"/>
    <w:rsid w:val="00B73C3F"/>
    <w:rsid w:val="00B76F5A"/>
    <w:rsid w:val="00B8379D"/>
    <w:rsid w:val="00B90E8D"/>
    <w:rsid w:val="00BA018C"/>
    <w:rsid w:val="00BA2DF7"/>
    <w:rsid w:val="00BA2ED5"/>
    <w:rsid w:val="00BA7C42"/>
    <w:rsid w:val="00BB471C"/>
    <w:rsid w:val="00BB6325"/>
    <w:rsid w:val="00BB6762"/>
    <w:rsid w:val="00BC2E8B"/>
    <w:rsid w:val="00BC5217"/>
    <w:rsid w:val="00BC7C62"/>
    <w:rsid w:val="00BD1048"/>
    <w:rsid w:val="00BD4114"/>
    <w:rsid w:val="00BE1841"/>
    <w:rsid w:val="00BE2413"/>
    <w:rsid w:val="00BE4A87"/>
    <w:rsid w:val="00BF0684"/>
    <w:rsid w:val="00BF68FB"/>
    <w:rsid w:val="00C07BDB"/>
    <w:rsid w:val="00C15E55"/>
    <w:rsid w:val="00C169F9"/>
    <w:rsid w:val="00C201C1"/>
    <w:rsid w:val="00C22B77"/>
    <w:rsid w:val="00C265A0"/>
    <w:rsid w:val="00C32250"/>
    <w:rsid w:val="00C371EE"/>
    <w:rsid w:val="00C41BA4"/>
    <w:rsid w:val="00C42B40"/>
    <w:rsid w:val="00C511AE"/>
    <w:rsid w:val="00C56A04"/>
    <w:rsid w:val="00C61711"/>
    <w:rsid w:val="00C65432"/>
    <w:rsid w:val="00C71E5E"/>
    <w:rsid w:val="00C768B5"/>
    <w:rsid w:val="00C81E48"/>
    <w:rsid w:val="00C863C3"/>
    <w:rsid w:val="00C87A80"/>
    <w:rsid w:val="00C87CE0"/>
    <w:rsid w:val="00C95457"/>
    <w:rsid w:val="00CA2797"/>
    <w:rsid w:val="00CA2D04"/>
    <w:rsid w:val="00CA58A4"/>
    <w:rsid w:val="00CB1B0E"/>
    <w:rsid w:val="00CB6077"/>
    <w:rsid w:val="00CD140F"/>
    <w:rsid w:val="00CD7984"/>
    <w:rsid w:val="00CE30A6"/>
    <w:rsid w:val="00CF307C"/>
    <w:rsid w:val="00CF4272"/>
    <w:rsid w:val="00CF6F00"/>
    <w:rsid w:val="00D02C0F"/>
    <w:rsid w:val="00D0360B"/>
    <w:rsid w:val="00D072EF"/>
    <w:rsid w:val="00D10EB9"/>
    <w:rsid w:val="00D17DA6"/>
    <w:rsid w:val="00D21ED5"/>
    <w:rsid w:val="00D22294"/>
    <w:rsid w:val="00D224BE"/>
    <w:rsid w:val="00D30ED1"/>
    <w:rsid w:val="00D319D7"/>
    <w:rsid w:val="00D40D0E"/>
    <w:rsid w:val="00D4228B"/>
    <w:rsid w:val="00D44FEB"/>
    <w:rsid w:val="00D505C0"/>
    <w:rsid w:val="00D5096E"/>
    <w:rsid w:val="00D50B67"/>
    <w:rsid w:val="00D50C4B"/>
    <w:rsid w:val="00D541A2"/>
    <w:rsid w:val="00D56605"/>
    <w:rsid w:val="00D61E4A"/>
    <w:rsid w:val="00D623A7"/>
    <w:rsid w:val="00D6286B"/>
    <w:rsid w:val="00D66108"/>
    <w:rsid w:val="00D7208C"/>
    <w:rsid w:val="00D74704"/>
    <w:rsid w:val="00D754BF"/>
    <w:rsid w:val="00D758C0"/>
    <w:rsid w:val="00D761F2"/>
    <w:rsid w:val="00D80F73"/>
    <w:rsid w:val="00D90776"/>
    <w:rsid w:val="00D926EA"/>
    <w:rsid w:val="00DA6F18"/>
    <w:rsid w:val="00DC3F1A"/>
    <w:rsid w:val="00DD1540"/>
    <w:rsid w:val="00DE490E"/>
    <w:rsid w:val="00DF1EA7"/>
    <w:rsid w:val="00DF7F63"/>
    <w:rsid w:val="00E006CD"/>
    <w:rsid w:val="00E043C4"/>
    <w:rsid w:val="00E100DD"/>
    <w:rsid w:val="00E10C2B"/>
    <w:rsid w:val="00E11023"/>
    <w:rsid w:val="00E122E7"/>
    <w:rsid w:val="00E16AD7"/>
    <w:rsid w:val="00E2374E"/>
    <w:rsid w:val="00E26814"/>
    <w:rsid w:val="00E277CE"/>
    <w:rsid w:val="00E307C9"/>
    <w:rsid w:val="00E31010"/>
    <w:rsid w:val="00E32C2B"/>
    <w:rsid w:val="00E42BEF"/>
    <w:rsid w:val="00E56C9A"/>
    <w:rsid w:val="00E604FE"/>
    <w:rsid w:val="00E62629"/>
    <w:rsid w:val="00E83369"/>
    <w:rsid w:val="00E83A40"/>
    <w:rsid w:val="00E84D87"/>
    <w:rsid w:val="00E85BCA"/>
    <w:rsid w:val="00E9036D"/>
    <w:rsid w:val="00E97671"/>
    <w:rsid w:val="00EA4C34"/>
    <w:rsid w:val="00EA7FA9"/>
    <w:rsid w:val="00EB622B"/>
    <w:rsid w:val="00EB7C0F"/>
    <w:rsid w:val="00EC0B8D"/>
    <w:rsid w:val="00EC380E"/>
    <w:rsid w:val="00ED2E42"/>
    <w:rsid w:val="00EE04B1"/>
    <w:rsid w:val="00EE1609"/>
    <w:rsid w:val="00EE2A9C"/>
    <w:rsid w:val="00EE4EB9"/>
    <w:rsid w:val="00EE598E"/>
    <w:rsid w:val="00EF0793"/>
    <w:rsid w:val="00EF55E7"/>
    <w:rsid w:val="00EF5C99"/>
    <w:rsid w:val="00F00C90"/>
    <w:rsid w:val="00F04468"/>
    <w:rsid w:val="00F13424"/>
    <w:rsid w:val="00F14FDB"/>
    <w:rsid w:val="00F15987"/>
    <w:rsid w:val="00F25A35"/>
    <w:rsid w:val="00F41F51"/>
    <w:rsid w:val="00F42DA8"/>
    <w:rsid w:val="00F46EED"/>
    <w:rsid w:val="00F50BB3"/>
    <w:rsid w:val="00F67B28"/>
    <w:rsid w:val="00F71D6B"/>
    <w:rsid w:val="00F808BA"/>
    <w:rsid w:val="00F81F90"/>
    <w:rsid w:val="00F83C9B"/>
    <w:rsid w:val="00F94BD9"/>
    <w:rsid w:val="00F9594C"/>
    <w:rsid w:val="00F95F22"/>
    <w:rsid w:val="00FB100F"/>
    <w:rsid w:val="00FB3FF9"/>
    <w:rsid w:val="00FB50C8"/>
    <w:rsid w:val="00FB6833"/>
    <w:rsid w:val="00FB7F26"/>
    <w:rsid w:val="00FC2FC4"/>
    <w:rsid w:val="00FD1E42"/>
    <w:rsid w:val="00FE0CD8"/>
    <w:rsid w:val="00FE19F4"/>
    <w:rsid w:val="00FE2697"/>
    <w:rsid w:val="09C33076"/>
    <w:rsid w:val="11AC69C5"/>
    <w:rsid w:val="278D17C1"/>
    <w:rsid w:val="3CF1563F"/>
    <w:rsid w:val="3EE05774"/>
    <w:rsid w:val="44FA2EC4"/>
    <w:rsid w:val="4DA81FA0"/>
    <w:rsid w:val="537E0818"/>
    <w:rsid w:val="61FC0A7A"/>
    <w:rsid w:val="62EF5003"/>
    <w:rsid w:val="6B996875"/>
    <w:rsid w:val="6EC71A49"/>
    <w:rsid w:val="74585698"/>
    <w:rsid w:val="786A48D6"/>
    <w:rsid w:val="79C0010F"/>
    <w:rsid w:val="7E300A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D4F2F2F"/>
  <w15:docId w15:val="{D4FEA207-22AB-4973-A090-A0FDBCBAB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qFormat="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rPr>
      <w:rFonts w:hAnsi="宋体"/>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semiHidden/>
    <w:unhideWhenUsed/>
    <w:rPr>
      <w:color w:val="0000FF"/>
      <w:u w:val="single"/>
    </w:rPr>
  </w:style>
  <w:style w:type="character" w:customStyle="1" w:styleId="a6">
    <w:name w:val="页眉 字符"/>
    <w:basedOn w:val="a0"/>
    <w:link w:val="a5"/>
    <w:uiPriority w:val="99"/>
    <w:qFormat/>
    <w:rPr>
      <w:rFonts w:asciiTheme="minorHAnsi" w:eastAsiaTheme="minorEastAsia" w:hAnsiTheme="minorHAnsi" w:cstheme="minorBidi"/>
      <w:kern w:val="2"/>
      <w:sz w:val="18"/>
      <w:szCs w:val="18"/>
    </w:rPr>
  </w:style>
  <w:style w:type="character" w:customStyle="1" w:styleId="a4">
    <w:name w:val="页脚 字符"/>
    <w:basedOn w:val="a0"/>
    <w:link w:val="a3"/>
    <w:uiPriority w:val="99"/>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4B1C2D-BF16-43F9-8AD2-DCEC596BCD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537</Words>
  <Characters>3066</Characters>
  <Application>Microsoft Office Word</Application>
  <DocSecurity>0</DocSecurity>
  <Lines>25</Lines>
  <Paragraphs>7</Paragraphs>
  <ScaleCrop>false</ScaleCrop>
  <Company/>
  <LinksUpToDate>false</LinksUpToDate>
  <CharactersWithSpaces>3596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shunrong sun</dc:creator>
  <cp:lastModifiedBy>sun shunrong</cp:lastModifiedBy>
  <cp:revision>7</cp:revision>
  <cp:lastPrinted>2022-01-31T09:42:00Z</cp:lastPrinted>
  <dcterms:created xsi:type="dcterms:W3CDTF">2022-01-31T09:41:00Z</dcterms:created>
  <dcterms:modified xsi:type="dcterms:W3CDTF">2022-04-04T14:16:00Z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2052-11.1.0.9914</vt:lpwstr>
  </property>
  <property fmtid="{D5CDD505-2E9C-101B-9397-08002B2CF9AE}" pid="3" name="ICV">
    <vt:lpwstr>02D33ABBF7B241CDA18EDFE219ADA19F</vt:lpwstr>
  </property>
</Properties>
</file>