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5CE9" w:rsidRPr="00E106DB" w:rsidRDefault="009C5CE9" w:rsidP="009C5CE9">
      <w:pPr>
        <w:spacing w:line="276" w:lineRule="auto"/>
        <w:ind w:firstLine="720"/>
        <w:jc w:val="center"/>
        <w:rPr>
          <w:rFonts w:asciiTheme="minorHAnsi" w:hAnsiTheme="minorHAnsi"/>
          <w:b/>
          <w:sz w:val="22"/>
          <w:szCs w:val="22"/>
          <w:lang w:val="en-GB"/>
        </w:rPr>
      </w:pPr>
      <w:bookmarkStart w:id="0" w:name="_GoBack"/>
      <w:bookmarkEnd w:id="0"/>
      <w:r>
        <w:rPr>
          <w:rFonts w:asciiTheme="minorHAnsi" w:hAnsiTheme="minorHAnsi"/>
          <w:b/>
          <w:sz w:val="22"/>
          <w:szCs w:val="22"/>
          <w:lang w:val="en-GB"/>
        </w:rPr>
        <w:t>Comparison of experimental and q</w:t>
      </w:r>
      <w:r w:rsidRPr="00E106DB">
        <w:rPr>
          <w:rFonts w:asciiTheme="minorHAnsi" w:hAnsiTheme="minorHAnsi"/>
          <w:b/>
          <w:sz w:val="22"/>
          <w:szCs w:val="22"/>
          <w:lang w:val="en-GB"/>
        </w:rPr>
        <w:t>uantum chemical s</w:t>
      </w:r>
      <w:r>
        <w:rPr>
          <w:rFonts w:asciiTheme="minorHAnsi" w:hAnsiTheme="minorHAnsi"/>
          <w:b/>
          <w:sz w:val="22"/>
          <w:szCs w:val="22"/>
          <w:lang w:val="en-GB"/>
        </w:rPr>
        <w:t>tudies</w:t>
      </w:r>
      <w:r w:rsidRPr="00E106DB">
        <w:rPr>
          <w:rFonts w:asciiTheme="minorHAnsi" w:hAnsiTheme="minorHAnsi"/>
          <w:b/>
          <w:sz w:val="22"/>
          <w:szCs w:val="22"/>
          <w:lang w:val="en-GB"/>
        </w:rPr>
        <w:t xml:space="preserve"> of the </w:t>
      </w:r>
      <w:r>
        <w:rPr>
          <w:rFonts w:asciiTheme="minorHAnsi" w:hAnsiTheme="minorHAnsi"/>
          <w:b/>
          <w:sz w:val="22"/>
          <w:szCs w:val="22"/>
          <w:lang w:val="en-GB"/>
        </w:rPr>
        <w:t xml:space="preserve">effect of different functionalities of </w:t>
      </w:r>
      <w:r w:rsidRPr="00E106DB">
        <w:rPr>
          <w:rFonts w:asciiTheme="minorHAnsi" w:hAnsiTheme="minorHAnsi"/>
          <w:b/>
          <w:sz w:val="22"/>
          <w:szCs w:val="22"/>
          <w:lang w:val="en-GB"/>
        </w:rPr>
        <w:t>graphene oxide/polymer composites</w:t>
      </w:r>
      <w:r>
        <w:rPr>
          <w:rFonts w:asciiTheme="minorHAnsi" w:hAnsiTheme="minorHAnsi"/>
          <w:b/>
          <w:sz w:val="22"/>
          <w:szCs w:val="22"/>
          <w:lang w:val="en-GB"/>
        </w:rPr>
        <w:t xml:space="preserve"> onto selective </w:t>
      </w:r>
      <w:r w:rsidRPr="00E106DB">
        <w:rPr>
          <w:rFonts w:asciiTheme="minorHAnsi" w:hAnsiTheme="minorHAnsi"/>
          <w:b/>
          <w:sz w:val="22"/>
          <w:szCs w:val="22"/>
          <w:lang w:val="en-GB"/>
        </w:rPr>
        <w:t>CO</w:t>
      </w:r>
      <w:r w:rsidRPr="00E106DB">
        <w:rPr>
          <w:rFonts w:asciiTheme="minorHAnsi" w:hAnsiTheme="minorHAnsi"/>
          <w:b/>
          <w:sz w:val="22"/>
          <w:szCs w:val="22"/>
          <w:vertAlign w:val="subscript"/>
          <w:lang w:val="en-GB"/>
        </w:rPr>
        <w:t>2</w:t>
      </w:r>
      <w:r>
        <w:rPr>
          <w:rFonts w:asciiTheme="minorHAnsi" w:hAnsiTheme="minorHAnsi"/>
          <w:b/>
          <w:sz w:val="22"/>
          <w:szCs w:val="22"/>
          <w:lang w:val="en-GB"/>
        </w:rPr>
        <w:t xml:space="preserve"> </w:t>
      </w:r>
      <w:r w:rsidRPr="00E106DB">
        <w:rPr>
          <w:rFonts w:asciiTheme="minorHAnsi" w:hAnsiTheme="minorHAnsi"/>
          <w:b/>
          <w:sz w:val="22"/>
          <w:szCs w:val="22"/>
          <w:lang w:val="en-GB"/>
        </w:rPr>
        <w:t>capture</w:t>
      </w:r>
    </w:p>
    <w:p w:rsidR="009C5CE9" w:rsidRPr="00812610" w:rsidRDefault="009C5CE9" w:rsidP="009C5CE9">
      <w:pPr>
        <w:spacing w:line="276" w:lineRule="auto"/>
        <w:ind w:firstLine="720"/>
        <w:jc w:val="center"/>
        <w:rPr>
          <w:rFonts w:asciiTheme="minorHAnsi" w:hAnsiTheme="minorHAnsi"/>
          <w:sz w:val="22"/>
          <w:szCs w:val="22"/>
          <w:lang w:val="en-GB"/>
        </w:rPr>
      </w:pPr>
    </w:p>
    <w:p w:rsidR="009C5CE9" w:rsidRPr="00812610" w:rsidRDefault="009C5CE9" w:rsidP="009C5CE9">
      <w:pPr>
        <w:spacing w:line="276" w:lineRule="auto"/>
        <w:ind w:firstLine="720"/>
        <w:jc w:val="center"/>
        <w:rPr>
          <w:rFonts w:asciiTheme="minorHAnsi" w:hAnsiTheme="minorHAnsi"/>
          <w:sz w:val="22"/>
          <w:szCs w:val="22"/>
          <w:lang w:val="en-GB"/>
        </w:rPr>
      </w:pPr>
      <w:proofErr w:type="spellStart"/>
      <w:r>
        <w:rPr>
          <w:rFonts w:asciiTheme="minorHAnsi" w:hAnsiTheme="minorHAnsi"/>
          <w:sz w:val="22"/>
          <w:szCs w:val="22"/>
          <w:lang w:val="en-GB"/>
        </w:rPr>
        <w:t>Branislav</w:t>
      </w:r>
      <w:proofErr w:type="spellEnd"/>
      <w:r>
        <w:rPr>
          <w:rFonts w:asciiTheme="minorHAnsi" w:hAnsiTheme="minorHAnsi"/>
          <w:sz w:val="22"/>
          <w:szCs w:val="22"/>
          <w:lang w:val="en-GB"/>
        </w:rPr>
        <w:t xml:space="preserve"> </w:t>
      </w:r>
      <w:proofErr w:type="spellStart"/>
      <w:r>
        <w:rPr>
          <w:rFonts w:asciiTheme="minorHAnsi" w:hAnsiTheme="minorHAnsi"/>
          <w:sz w:val="22"/>
          <w:szCs w:val="22"/>
          <w:lang w:val="en-GB"/>
        </w:rPr>
        <w:t>Stankovic</w:t>
      </w:r>
      <w:r w:rsidRPr="00812610">
        <w:rPr>
          <w:rFonts w:asciiTheme="minorHAnsi" w:hAnsiTheme="minorHAnsi"/>
          <w:sz w:val="22"/>
          <w:szCs w:val="22"/>
          <w:vertAlign w:val="superscript"/>
          <w:lang w:val="en-GB"/>
        </w:rPr>
        <w:t>a</w:t>
      </w:r>
      <w:proofErr w:type="gramStart"/>
      <w:r>
        <w:rPr>
          <w:rFonts w:asciiTheme="minorHAnsi" w:hAnsiTheme="minorHAnsi"/>
          <w:sz w:val="22"/>
          <w:szCs w:val="22"/>
          <w:vertAlign w:val="superscript"/>
          <w:lang w:val="en-GB"/>
        </w:rPr>
        <w:t>,b</w:t>
      </w:r>
      <w:proofErr w:type="spellEnd"/>
      <w:proofErr w:type="gramEnd"/>
      <w:r w:rsidRPr="00812610">
        <w:rPr>
          <w:rFonts w:asciiTheme="minorHAnsi" w:hAnsiTheme="minorHAnsi"/>
          <w:sz w:val="22"/>
          <w:szCs w:val="22"/>
          <w:lang w:val="en-GB"/>
        </w:rPr>
        <w:t xml:space="preserve">, </w:t>
      </w:r>
      <w:proofErr w:type="spellStart"/>
      <w:r w:rsidRPr="00812610">
        <w:rPr>
          <w:rFonts w:asciiTheme="minorHAnsi" w:hAnsiTheme="minorHAnsi"/>
          <w:sz w:val="22"/>
          <w:szCs w:val="22"/>
          <w:lang w:val="en-GB"/>
        </w:rPr>
        <w:t>Iranzu</w:t>
      </w:r>
      <w:proofErr w:type="spellEnd"/>
      <w:r w:rsidRPr="00812610">
        <w:rPr>
          <w:rFonts w:asciiTheme="minorHAnsi" w:hAnsiTheme="minorHAnsi"/>
          <w:sz w:val="22"/>
          <w:szCs w:val="22"/>
          <w:lang w:val="en-GB"/>
        </w:rPr>
        <w:t xml:space="preserve"> </w:t>
      </w:r>
      <w:proofErr w:type="spellStart"/>
      <w:r w:rsidRPr="00812610">
        <w:rPr>
          <w:rFonts w:asciiTheme="minorHAnsi" w:hAnsiTheme="minorHAnsi"/>
          <w:sz w:val="22"/>
          <w:szCs w:val="22"/>
          <w:lang w:val="en-GB"/>
        </w:rPr>
        <w:t>Barbarin</w:t>
      </w:r>
      <w:r>
        <w:rPr>
          <w:rFonts w:asciiTheme="minorHAnsi" w:hAnsiTheme="minorHAnsi"/>
          <w:sz w:val="22"/>
          <w:szCs w:val="22"/>
          <w:vertAlign w:val="superscript"/>
          <w:lang w:val="en-GB"/>
        </w:rPr>
        <w:t>a</w:t>
      </w:r>
      <w:proofErr w:type="spellEnd"/>
      <w:r w:rsidRPr="00812610">
        <w:rPr>
          <w:rFonts w:asciiTheme="minorHAnsi" w:hAnsiTheme="minorHAnsi"/>
          <w:sz w:val="22"/>
          <w:szCs w:val="22"/>
          <w:lang w:val="en-GB"/>
        </w:rPr>
        <w:t xml:space="preserve">, </w:t>
      </w:r>
      <w:proofErr w:type="spellStart"/>
      <w:r>
        <w:rPr>
          <w:rFonts w:asciiTheme="minorHAnsi" w:hAnsiTheme="minorHAnsi"/>
          <w:sz w:val="22"/>
          <w:szCs w:val="22"/>
          <w:lang w:val="en-GB"/>
        </w:rPr>
        <w:t>Oihane</w:t>
      </w:r>
      <w:proofErr w:type="spellEnd"/>
      <w:r>
        <w:rPr>
          <w:rFonts w:asciiTheme="minorHAnsi" w:hAnsiTheme="minorHAnsi"/>
          <w:sz w:val="22"/>
          <w:szCs w:val="22"/>
          <w:lang w:val="en-GB"/>
        </w:rPr>
        <w:t xml:space="preserve"> </w:t>
      </w:r>
      <w:proofErr w:type="spellStart"/>
      <w:r>
        <w:rPr>
          <w:rFonts w:asciiTheme="minorHAnsi" w:hAnsiTheme="minorHAnsi"/>
          <w:sz w:val="22"/>
          <w:szCs w:val="22"/>
          <w:lang w:val="en-GB"/>
        </w:rPr>
        <w:t>Sanz,</w:t>
      </w:r>
      <w:r>
        <w:rPr>
          <w:rFonts w:asciiTheme="minorHAnsi" w:hAnsiTheme="minorHAnsi"/>
          <w:sz w:val="22"/>
          <w:szCs w:val="22"/>
          <w:vertAlign w:val="superscript"/>
          <w:lang w:val="en-GB"/>
        </w:rPr>
        <w:t>a</w:t>
      </w:r>
      <w:proofErr w:type="spellEnd"/>
      <w:r>
        <w:rPr>
          <w:rFonts w:asciiTheme="minorHAnsi" w:hAnsiTheme="minorHAnsi"/>
          <w:sz w:val="22"/>
          <w:szCs w:val="22"/>
          <w:lang w:val="en-GB"/>
        </w:rPr>
        <w:t xml:space="preserve"> </w:t>
      </w:r>
      <w:proofErr w:type="spellStart"/>
      <w:r w:rsidRPr="00812610">
        <w:rPr>
          <w:rFonts w:asciiTheme="minorHAnsi" w:hAnsiTheme="minorHAnsi"/>
          <w:sz w:val="22"/>
          <w:szCs w:val="22"/>
          <w:lang w:val="en-GB"/>
        </w:rPr>
        <w:t>Radmila</w:t>
      </w:r>
      <w:proofErr w:type="spellEnd"/>
      <w:r w:rsidRPr="00812610">
        <w:rPr>
          <w:rFonts w:asciiTheme="minorHAnsi" w:hAnsiTheme="minorHAnsi"/>
          <w:sz w:val="22"/>
          <w:szCs w:val="22"/>
          <w:lang w:val="en-GB"/>
        </w:rPr>
        <w:t xml:space="preserve"> </w:t>
      </w:r>
      <w:proofErr w:type="spellStart"/>
      <w:r w:rsidRPr="00812610">
        <w:rPr>
          <w:rFonts w:asciiTheme="minorHAnsi" w:hAnsiTheme="minorHAnsi"/>
          <w:sz w:val="22"/>
          <w:szCs w:val="22"/>
          <w:lang w:val="en-GB"/>
        </w:rPr>
        <w:t>Tomovska</w:t>
      </w:r>
      <w:r>
        <w:rPr>
          <w:rFonts w:asciiTheme="minorHAnsi" w:hAnsiTheme="minorHAnsi"/>
          <w:sz w:val="22"/>
          <w:szCs w:val="22"/>
          <w:vertAlign w:val="superscript"/>
          <w:lang w:val="en-GB"/>
        </w:rPr>
        <w:t>a</w:t>
      </w:r>
      <w:r w:rsidRPr="00812610">
        <w:rPr>
          <w:rFonts w:asciiTheme="minorHAnsi" w:hAnsiTheme="minorHAnsi"/>
          <w:sz w:val="22"/>
          <w:szCs w:val="22"/>
          <w:vertAlign w:val="superscript"/>
          <w:lang w:val="en-GB"/>
        </w:rPr>
        <w:t>,c</w:t>
      </w:r>
      <w:proofErr w:type="spellEnd"/>
      <w:r w:rsidRPr="00812610">
        <w:rPr>
          <w:rFonts w:asciiTheme="minorHAnsi" w:hAnsiTheme="minorHAnsi"/>
          <w:sz w:val="22"/>
          <w:szCs w:val="22"/>
          <w:vertAlign w:val="superscript"/>
          <w:lang w:val="en-GB"/>
        </w:rPr>
        <w:t>,*</w:t>
      </w:r>
      <w:r w:rsidRPr="00812610">
        <w:rPr>
          <w:rFonts w:asciiTheme="minorHAnsi" w:hAnsiTheme="minorHAnsi"/>
          <w:sz w:val="22"/>
          <w:szCs w:val="22"/>
          <w:lang w:val="en-GB"/>
        </w:rPr>
        <w:t xml:space="preserve"> and Fernando </w:t>
      </w:r>
      <w:proofErr w:type="spellStart"/>
      <w:r w:rsidRPr="00812610">
        <w:rPr>
          <w:rFonts w:asciiTheme="minorHAnsi" w:hAnsiTheme="minorHAnsi"/>
          <w:sz w:val="22"/>
          <w:szCs w:val="22"/>
          <w:lang w:val="en-GB"/>
        </w:rPr>
        <w:t>Ruipérez</w:t>
      </w:r>
      <w:r>
        <w:rPr>
          <w:rFonts w:asciiTheme="minorHAnsi" w:hAnsiTheme="minorHAnsi"/>
          <w:sz w:val="22"/>
          <w:szCs w:val="22"/>
          <w:vertAlign w:val="superscript"/>
          <w:lang w:val="en-GB"/>
        </w:rPr>
        <w:t>d</w:t>
      </w:r>
      <w:proofErr w:type="spellEnd"/>
      <w:r w:rsidRPr="00812610">
        <w:rPr>
          <w:rFonts w:asciiTheme="minorHAnsi" w:hAnsiTheme="minorHAnsi"/>
          <w:sz w:val="22"/>
          <w:szCs w:val="22"/>
          <w:vertAlign w:val="superscript"/>
          <w:lang w:val="en-GB"/>
        </w:rPr>
        <w:t>,*</w:t>
      </w:r>
    </w:p>
    <w:p w:rsidR="009C5CE9" w:rsidRPr="0019110C" w:rsidRDefault="009C5CE9" w:rsidP="009C5CE9">
      <w:pPr>
        <w:spacing w:line="276" w:lineRule="auto"/>
        <w:jc w:val="both"/>
        <w:rPr>
          <w:rFonts w:asciiTheme="minorHAnsi" w:hAnsiTheme="minorHAnsi"/>
          <w:i/>
          <w:sz w:val="20"/>
          <w:szCs w:val="20"/>
          <w:lang w:val="en-GB"/>
        </w:rPr>
      </w:pPr>
      <w:r w:rsidRPr="0019110C">
        <w:rPr>
          <w:rFonts w:asciiTheme="minorHAnsi" w:hAnsiTheme="minorHAnsi"/>
          <w:vertAlign w:val="superscript"/>
          <w:lang w:val="en-GB"/>
        </w:rPr>
        <w:t>a</w:t>
      </w:r>
      <w:r w:rsidRPr="0019110C">
        <w:rPr>
          <w:rFonts w:asciiTheme="minorHAnsi" w:hAnsiTheme="minorHAnsi"/>
          <w:i/>
          <w:sz w:val="20"/>
          <w:szCs w:val="20"/>
          <w:lang w:val="en-GB"/>
        </w:rPr>
        <w:t>POLYMAT and Departamento de Química Aplicada, Facultad de Ciencias Químicas, University of the Basque Country UPV/EHU, Joxe Mari Korta Zentroa, Tolosa Hiribidea, 72, 20018 Donostia-San Sebastián, Spain;</w:t>
      </w:r>
    </w:p>
    <w:p w:rsidR="009C5CE9" w:rsidRDefault="009C5CE9" w:rsidP="009C5CE9">
      <w:pPr>
        <w:spacing w:line="276" w:lineRule="auto"/>
        <w:jc w:val="both"/>
        <w:rPr>
          <w:rFonts w:asciiTheme="minorHAnsi" w:hAnsiTheme="minorHAnsi"/>
          <w:i/>
          <w:iCs/>
          <w:color w:val="000000"/>
          <w:sz w:val="20"/>
          <w:szCs w:val="20"/>
        </w:rPr>
      </w:pPr>
      <w:proofErr w:type="spellStart"/>
      <w:r>
        <w:rPr>
          <w:rFonts w:asciiTheme="minorHAnsi" w:hAnsiTheme="minorHAnsi"/>
          <w:i/>
          <w:color w:val="000000"/>
          <w:sz w:val="20"/>
          <w:szCs w:val="20"/>
          <w:vertAlign w:val="superscript"/>
        </w:rPr>
        <w:t>b</w:t>
      </w:r>
      <w:r w:rsidRPr="009822FF">
        <w:rPr>
          <w:rFonts w:asciiTheme="minorHAnsi" w:hAnsiTheme="minorHAnsi"/>
          <w:i/>
          <w:color w:val="000000"/>
          <w:sz w:val="20"/>
          <w:szCs w:val="20"/>
        </w:rPr>
        <w:t>Faculty</w:t>
      </w:r>
      <w:proofErr w:type="spellEnd"/>
      <w:r w:rsidRPr="009822FF">
        <w:rPr>
          <w:rFonts w:asciiTheme="minorHAnsi" w:hAnsiTheme="minorHAnsi"/>
          <w:i/>
          <w:color w:val="000000"/>
          <w:sz w:val="20"/>
          <w:szCs w:val="20"/>
        </w:rPr>
        <w:t xml:space="preserve"> of Physical Chemistry, University of Belgrade, </w:t>
      </w:r>
      <w:proofErr w:type="spellStart"/>
      <w:r w:rsidRPr="009822FF">
        <w:rPr>
          <w:rFonts w:asciiTheme="minorHAnsi" w:hAnsiTheme="minorHAnsi"/>
          <w:i/>
          <w:color w:val="000000"/>
          <w:sz w:val="20"/>
          <w:szCs w:val="20"/>
        </w:rPr>
        <w:t>Studentski</w:t>
      </w:r>
      <w:proofErr w:type="spellEnd"/>
      <w:r w:rsidRPr="009822FF">
        <w:rPr>
          <w:rFonts w:asciiTheme="minorHAnsi" w:hAnsiTheme="minorHAnsi"/>
          <w:i/>
          <w:color w:val="000000"/>
          <w:sz w:val="20"/>
          <w:szCs w:val="20"/>
        </w:rPr>
        <w:t xml:space="preserve"> </w:t>
      </w:r>
      <w:proofErr w:type="spellStart"/>
      <w:r w:rsidRPr="009822FF">
        <w:rPr>
          <w:rFonts w:asciiTheme="minorHAnsi" w:hAnsiTheme="minorHAnsi"/>
          <w:i/>
          <w:color w:val="000000"/>
          <w:sz w:val="20"/>
          <w:szCs w:val="20"/>
        </w:rPr>
        <w:t>Trg</w:t>
      </w:r>
      <w:proofErr w:type="spellEnd"/>
      <w:r w:rsidRPr="009822FF">
        <w:rPr>
          <w:rFonts w:asciiTheme="minorHAnsi" w:hAnsiTheme="minorHAnsi"/>
          <w:i/>
          <w:color w:val="000000"/>
          <w:sz w:val="20"/>
          <w:szCs w:val="20"/>
        </w:rPr>
        <w:t xml:space="preserve"> 12-16, Belgrade, </w:t>
      </w:r>
      <w:r w:rsidRPr="009822FF">
        <w:rPr>
          <w:rFonts w:asciiTheme="minorHAnsi" w:hAnsiTheme="minorHAnsi"/>
          <w:i/>
          <w:iCs/>
          <w:color w:val="000000"/>
          <w:sz w:val="20"/>
          <w:szCs w:val="20"/>
        </w:rPr>
        <w:t>11050 Republic of Serbia</w:t>
      </w:r>
    </w:p>
    <w:p w:rsidR="009C5CE9" w:rsidRDefault="009C5CE9" w:rsidP="009C5CE9">
      <w:pPr>
        <w:spacing w:line="276" w:lineRule="auto"/>
        <w:jc w:val="both"/>
        <w:rPr>
          <w:rFonts w:asciiTheme="minorHAnsi" w:hAnsiTheme="minorHAnsi"/>
          <w:i/>
          <w:sz w:val="20"/>
          <w:szCs w:val="20"/>
        </w:rPr>
      </w:pPr>
      <w:proofErr w:type="spellStart"/>
      <w:proofErr w:type="gramStart"/>
      <w:r w:rsidRPr="009822FF">
        <w:rPr>
          <w:rFonts w:asciiTheme="minorHAnsi" w:hAnsiTheme="minorHAnsi"/>
          <w:i/>
          <w:sz w:val="20"/>
          <w:szCs w:val="20"/>
          <w:vertAlign w:val="superscript"/>
        </w:rPr>
        <w:t>c</w:t>
      </w:r>
      <w:r w:rsidRPr="009822FF">
        <w:rPr>
          <w:rFonts w:asciiTheme="minorHAnsi" w:hAnsiTheme="minorHAnsi"/>
          <w:i/>
          <w:sz w:val="20"/>
          <w:szCs w:val="20"/>
        </w:rPr>
        <w:t>IKERBASQUE</w:t>
      </w:r>
      <w:proofErr w:type="spellEnd"/>
      <w:proofErr w:type="gramEnd"/>
      <w:r w:rsidRPr="009822FF">
        <w:rPr>
          <w:rFonts w:asciiTheme="minorHAnsi" w:hAnsiTheme="minorHAnsi"/>
          <w:i/>
          <w:sz w:val="20"/>
          <w:szCs w:val="20"/>
        </w:rPr>
        <w:t>, Basque Foundation for Science,</w:t>
      </w:r>
      <w:r>
        <w:rPr>
          <w:rFonts w:asciiTheme="minorHAnsi" w:hAnsiTheme="minorHAnsi"/>
          <w:i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i/>
          <w:sz w:val="20"/>
          <w:szCs w:val="20"/>
        </w:rPr>
        <w:t>María</w:t>
      </w:r>
      <w:proofErr w:type="spellEnd"/>
      <w:r>
        <w:rPr>
          <w:rFonts w:asciiTheme="minorHAnsi" w:hAnsiTheme="minorHAnsi"/>
          <w:i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i/>
          <w:sz w:val="20"/>
          <w:szCs w:val="20"/>
        </w:rPr>
        <w:t>Díaz</w:t>
      </w:r>
      <w:proofErr w:type="spellEnd"/>
      <w:r>
        <w:rPr>
          <w:rFonts w:asciiTheme="minorHAnsi" w:hAnsiTheme="minorHAnsi"/>
          <w:i/>
          <w:sz w:val="20"/>
          <w:szCs w:val="20"/>
        </w:rPr>
        <w:t xml:space="preserve"> de </w:t>
      </w:r>
      <w:proofErr w:type="spellStart"/>
      <w:r>
        <w:rPr>
          <w:rFonts w:asciiTheme="minorHAnsi" w:hAnsiTheme="minorHAnsi"/>
          <w:i/>
          <w:sz w:val="20"/>
          <w:szCs w:val="20"/>
        </w:rPr>
        <w:t>Haro</w:t>
      </w:r>
      <w:proofErr w:type="spellEnd"/>
      <w:r>
        <w:rPr>
          <w:rFonts w:asciiTheme="minorHAnsi" w:hAnsiTheme="minorHAnsi"/>
          <w:i/>
          <w:sz w:val="20"/>
          <w:szCs w:val="20"/>
        </w:rPr>
        <w:t xml:space="preserve"> 3, 48013</w:t>
      </w:r>
      <w:r w:rsidRPr="009822FF">
        <w:rPr>
          <w:rFonts w:asciiTheme="minorHAnsi" w:hAnsiTheme="minorHAnsi"/>
          <w:i/>
          <w:sz w:val="20"/>
          <w:szCs w:val="20"/>
        </w:rPr>
        <w:t xml:space="preserve"> Bilbao, Spain</w:t>
      </w:r>
    </w:p>
    <w:p w:rsidR="009C5CE9" w:rsidRPr="001E6200" w:rsidRDefault="009C5CE9" w:rsidP="009C5CE9">
      <w:pPr>
        <w:spacing w:line="276" w:lineRule="auto"/>
        <w:jc w:val="both"/>
        <w:rPr>
          <w:rFonts w:asciiTheme="minorHAnsi" w:hAnsiTheme="minorHAnsi"/>
          <w:i/>
          <w:sz w:val="20"/>
          <w:szCs w:val="20"/>
        </w:rPr>
      </w:pPr>
      <w:proofErr w:type="spellStart"/>
      <w:r>
        <w:rPr>
          <w:rFonts w:asciiTheme="minorHAnsi" w:hAnsiTheme="minorHAnsi"/>
          <w:i/>
          <w:sz w:val="20"/>
          <w:szCs w:val="20"/>
          <w:vertAlign w:val="superscript"/>
        </w:rPr>
        <w:t>d</w:t>
      </w:r>
      <w:r>
        <w:rPr>
          <w:rFonts w:asciiTheme="minorHAnsi" w:hAnsiTheme="minorHAnsi"/>
          <w:i/>
          <w:sz w:val="20"/>
          <w:szCs w:val="20"/>
        </w:rPr>
        <w:t>POLYMAT</w:t>
      </w:r>
      <w:proofErr w:type="spellEnd"/>
      <w:r>
        <w:rPr>
          <w:rFonts w:asciiTheme="minorHAnsi" w:hAnsiTheme="minorHAnsi"/>
          <w:i/>
          <w:sz w:val="20"/>
          <w:szCs w:val="20"/>
        </w:rPr>
        <w:t xml:space="preserve"> and Physical Chemistry Department, Faculty of Pharmacy, University of the Basque Country, 01006 Vitoria-</w:t>
      </w:r>
      <w:proofErr w:type="spellStart"/>
      <w:r>
        <w:rPr>
          <w:rFonts w:asciiTheme="minorHAnsi" w:hAnsiTheme="minorHAnsi"/>
          <w:i/>
          <w:sz w:val="20"/>
          <w:szCs w:val="20"/>
        </w:rPr>
        <w:t>Gasteiz</w:t>
      </w:r>
      <w:proofErr w:type="spellEnd"/>
      <w:r>
        <w:rPr>
          <w:rFonts w:asciiTheme="minorHAnsi" w:hAnsiTheme="minorHAnsi"/>
          <w:i/>
          <w:sz w:val="20"/>
          <w:szCs w:val="20"/>
        </w:rPr>
        <w:t>, Spain</w:t>
      </w:r>
    </w:p>
    <w:p w:rsidR="00B2064D" w:rsidRDefault="00B2064D" w:rsidP="00B2064D">
      <w:pPr>
        <w:spacing w:line="276" w:lineRule="auto"/>
        <w:ind w:left="709"/>
        <w:jc w:val="both"/>
      </w:pPr>
    </w:p>
    <w:p w:rsidR="004B6D97" w:rsidRDefault="004B6D97" w:rsidP="00B2064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:rsidR="004B6D97" w:rsidRDefault="004B6D97" w:rsidP="00B2064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:rsidR="00B2064D" w:rsidRDefault="00B2064D" w:rsidP="00B2064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B2064D">
        <w:rPr>
          <w:rFonts w:asciiTheme="minorHAnsi" w:hAnsiTheme="minorHAnsi" w:cstheme="minorHAnsi"/>
          <w:sz w:val="22"/>
          <w:szCs w:val="22"/>
          <w:lang w:val="en-GB"/>
        </w:rPr>
        <w:t>Content:</w:t>
      </w:r>
    </w:p>
    <w:p w:rsidR="00B540CC" w:rsidRPr="00B540CC" w:rsidRDefault="00B540CC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S1</w:t>
      </w:r>
      <w:r w:rsidRPr="00B2064D">
        <w:rPr>
          <w:rFonts w:asciiTheme="minorHAnsi" w:hAnsiTheme="minorHAnsi" w:cstheme="minorHAnsi"/>
          <w:b/>
          <w:sz w:val="22"/>
          <w:szCs w:val="22"/>
          <w:lang w:val="en-GB"/>
        </w:rPr>
        <w:t>.</w:t>
      </w:r>
      <w:r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Optimized geometry of the </w:t>
      </w:r>
      <w:r>
        <w:rPr>
          <w:rFonts w:asciiTheme="minorHAnsi" w:hAnsiTheme="minorHAnsi" w:cstheme="minorHAnsi"/>
          <w:sz w:val="22"/>
          <w:szCs w:val="22"/>
          <w:lang w:val="en-GB"/>
        </w:rPr>
        <w:t>GO</w:t>
      </w:r>
    </w:p>
    <w:p w:rsidR="00B2064D" w:rsidRPr="00B2064D" w:rsidRDefault="00B540CC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S2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>.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Optimized geometry of the MMA/BA/Am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540CC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S3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Optimized geometry of the MMA/BA/AEMH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540CC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S4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>.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Optimized geometry of the MMA/BA/BS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540CC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S5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>.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Optimized geometry of the MMA/BA/</w:t>
      </w:r>
      <w:proofErr w:type="spellStart"/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MClA</w:t>
      </w:r>
      <w:proofErr w:type="spellEnd"/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540CC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S6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>.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Optimized geometry of the MMA/BA/GMA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540CC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S7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>.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(a) Optimized geometry of the MMA/BA/HEMA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complex. (b) Geometry of the copolymer without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</w:p>
    <w:p w:rsidR="00B2064D" w:rsidRPr="00B2064D" w:rsidRDefault="00B540CC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S8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>.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Optimized geometry of the MMA/BA/</w:t>
      </w:r>
      <w:proofErr w:type="spellStart"/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NaSS</w:t>
      </w:r>
      <w:proofErr w:type="spellEnd"/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540CC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S9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>.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O</w:t>
      </w:r>
      <w:r w:rsidR="008E0A04">
        <w:rPr>
          <w:rFonts w:asciiTheme="minorHAnsi" w:hAnsiTheme="minorHAnsi" w:cstheme="minorHAnsi"/>
          <w:sz w:val="22"/>
          <w:szCs w:val="22"/>
          <w:lang w:val="en-GB"/>
        </w:rPr>
        <w:t>ptimized geometry of the GO/</w:t>
      </w:r>
      <w:r w:rsidR="008E0A04" w:rsidRPr="00B2064D">
        <w:rPr>
          <w:rFonts w:asciiTheme="minorHAnsi" w:hAnsiTheme="minorHAnsi" w:cstheme="minorHAnsi"/>
          <w:sz w:val="22"/>
          <w:szCs w:val="22"/>
          <w:lang w:val="en-GB"/>
        </w:rPr>
        <w:t>MMA/BA/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GMA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540CC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S10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O</w:t>
      </w:r>
      <w:r w:rsidR="008E0A04">
        <w:rPr>
          <w:rFonts w:asciiTheme="minorHAnsi" w:hAnsiTheme="minorHAnsi" w:cstheme="minorHAnsi"/>
          <w:sz w:val="22"/>
          <w:szCs w:val="22"/>
          <w:lang w:val="en-GB"/>
        </w:rPr>
        <w:t>ptimized geometry of the GO/</w:t>
      </w:r>
      <w:r w:rsidR="008E0A04" w:rsidRPr="00B2064D">
        <w:rPr>
          <w:rFonts w:asciiTheme="minorHAnsi" w:hAnsiTheme="minorHAnsi" w:cstheme="minorHAnsi"/>
          <w:sz w:val="22"/>
          <w:szCs w:val="22"/>
          <w:lang w:val="en-GB"/>
        </w:rPr>
        <w:t>MMA/BA/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AEMH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Default="00B540CC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S11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O</w:t>
      </w:r>
      <w:r w:rsidR="008E0A04">
        <w:rPr>
          <w:rFonts w:asciiTheme="minorHAnsi" w:hAnsiTheme="minorHAnsi" w:cstheme="minorHAnsi"/>
          <w:sz w:val="22"/>
          <w:szCs w:val="22"/>
          <w:lang w:val="en-GB"/>
        </w:rPr>
        <w:t>ptimized geometry of the GO/</w:t>
      </w:r>
      <w:r w:rsidR="008E0A04" w:rsidRPr="00B2064D">
        <w:rPr>
          <w:rFonts w:asciiTheme="minorHAnsi" w:hAnsiTheme="minorHAnsi" w:cstheme="minorHAnsi"/>
          <w:sz w:val="22"/>
          <w:szCs w:val="22"/>
          <w:lang w:val="en-GB"/>
        </w:rPr>
        <w:t>MMA/BA/</w:t>
      </w:r>
      <w:proofErr w:type="spellStart"/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NaSS</w:t>
      </w:r>
      <w:proofErr w:type="spellEnd"/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6E2AA4" w:rsidRPr="006E2AA4" w:rsidRDefault="006E2AA4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 xml:space="preserve">Figure </w:t>
      </w:r>
      <w:r w:rsidR="00B540CC">
        <w:rPr>
          <w:rFonts w:asciiTheme="minorHAnsi" w:hAnsiTheme="minorHAnsi" w:cstheme="minorHAnsi"/>
          <w:b/>
          <w:sz w:val="22"/>
          <w:szCs w:val="22"/>
          <w:lang w:val="en-GB"/>
        </w:rPr>
        <w:t>S12</w:t>
      </w:r>
      <w:r>
        <w:rPr>
          <w:rFonts w:asciiTheme="minorHAnsi" w:hAnsiTheme="minorHAnsi" w:cstheme="minorHAnsi"/>
          <w:b/>
          <w:sz w:val="22"/>
          <w:szCs w:val="22"/>
          <w:lang w:val="en-GB"/>
        </w:rPr>
        <w:t>.</w:t>
      </w:r>
      <w:r w:rsidR="008E0A04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  <w:r w:rsidR="008E0A04" w:rsidRPr="00B2064D">
        <w:rPr>
          <w:rFonts w:asciiTheme="minorHAnsi" w:hAnsiTheme="minorHAnsi" w:cstheme="minorHAnsi"/>
          <w:sz w:val="22"/>
          <w:szCs w:val="22"/>
          <w:lang w:val="en-GB"/>
        </w:rPr>
        <w:t>O</w:t>
      </w:r>
      <w:r w:rsidR="008E0A04">
        <w:rPr>
          <w:rFonts w:asciiTheme="minorHAnsi" w:hAnsiTheme="minorHAnsi" w:cstheme="minorHAnsi"/>
          <w:sz w:val="22"/>
          <w:szCs w:val="22"/>
          <w:lang w:val="en-GB"/>
        </w:rPr>
        <w:t>ptimized geometry of the GO/</w:t>
      </w:r>
      <w:r w:rsidR="008E0A04" w:rsidRPr="00B2064D">
        <w:rPr>
          <w:rFonts w:asciiTheme="minorHAnsi" w:hAnsiTheme="minorHAnsi" w:cstheme="minorHAnsi"/>
          <w:sz w:val="22"/>
          <w:szCs w:val="22"/>
          <w:lang w:val="en-GB"/>
        </w:rPr>
        <w:t>MMA/BA/</w:t>
      </w:r>
      <w:r w:rsidR="008E0A04">
        <w:rPr>
          <w:rFonts w:asciiTheme="minorHAnsi" w:hAnsiTheme="minorHAnsi" w:cstheme="minorHAnsi"/>
          <w:sz w:val="22"/>
          <w:szCs w:val="22"/>
          <w:lang w:val="en-GB"/>
        </w:rPr>
        <w:t>HEMA</w:t>
      </w:r>
      <w:r w:rsidR="008E0A04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+ CO</w:t>
      </w:r>
      <w:r w:rsidR="008E0A04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8E0A04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6E2AA4" w:rsidRPr="006E2AA4" w:rsidRDefault="00B540CC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S13</w:t>
      </w:r>
      <w:r w:rsidR="006E2AA4">
        <w:rPr>
          <w:rFonts w:asciiTheme="minorHAnsi" w:hAnsiTheme="minorHAnsi" w:cstheme="minorHAnsi"/>
          <w:b/>
          <w:sz w:val="22"/>
          <w:szCs w:val="22"/>
          <w:lang w:val="en-GB"/>
        </w:rPr>
        <w:t>.</w:t>
      </w:r>
      <w:r w:rsidR="008339B4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>O</w:t>
      </w:r>
      <w:r w:rsidR="008339B4">
        <w:rPr>
          <w:rFonts w:asciiTheme="minorHAnsi" w:hAnsiTheme="minorHAnsi" w:cstheme="minorHAnsi"/>
          <w:sz w:val="22"/>
          <w:szCs w:val="22"/>
          <w:lang w:val="en-GB"/>
        </w:rPr>
        <w:t>ptimized geometry of the GO/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MMA/BA/AEMH + </w:t>
      </w:r>
      <w:r w:rsidR="008339B4">
        <w:rPr>
          <w:rFonts w:asciiTheme="minorHAnsi" w:hAnsiTheme="minorHAnsi" w:cstheme="minorHAnsi"/>
          <w:sz w:val="22"/>
          <w:szCs w:val="22"/>
          <w:lang w:val="en-GB"/>
        </w:rPr>
        <w:t>N</w:t>
      </w:r>
      <w:r w:rsidR="008339B4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6E2AA4" w:rsidRPr="006E2AA4" w:rsidRDefault="00B540CC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S14</w:t>
      </w:r>
      <w:r w:rsidR="006E2AA4">
        <w:rPr>
          <w:rFonts w:asciiTheme="minorHAnsi" w:hAnsiTheme="minorHAnsi" w:cstheme="minorHAnsi"/>
          <w:b/>
          <w:sz w:val="22"/>
          <w:szCs w:val="22"/>
          <w:lang w:val="en-GB"/>
        </w:rPr>
        <w:t>.</w:t>
      </w:r>
      <w:r w:rsidR="008339B4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>O</w:t>
      </w:r>
      <w:r w:rsidR="008339B4">
        <w:rPr>
          <w:rFonts w:asciiTheme="minorHAnsi" w:hAnsiTheme="minorHAnsi" w:cstheme="minorHAnsi"/>
          <w:sz w:val="22"/>
          <w:szCs w:val="22"/>
          <w:lang w:val="en-GB"/>
        </w:rPr>
        <w:t>ptimized geometry of the GO/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>MMA/BA/</w:t>
      </w:r>
      <w:proofErr w:type="spellStart"/>
      <w:r w:rsidR="008339B4">
        <w:rPr>
          <w:rFonts w:asciiTheme="minorHAnsi" w:hAnsiTheme="minorHAnsi" w:cstheme="minorHAnsi"/>
          <w:sz w:val="22"/>
          <w:szCs w:val="22"/>
          <w:lang w:val="en-GB"/>
        </w:rPr>
        <w:t>NaSS</w:t>
      </w:r>
      <w:proofErr w:type="spellEnd"/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+ </w:t>
      </w:r>
      <w:r w:rsidR="008339B4">
        <w:rPr>
          <w:rFonts w:asciiTheme="minorHAnsi" w:hAnsiTheme="minorHAnsi" w:cstheme="minorHAnsi"/>
          <w:sz w:val="22"/>
          <w:szCs w:val="22"/>
          <w:lang w:val="en-GB"/>
        </w:rPr>
        <w:t>N</w:t>
      </w:r>
      <w:r w:rsidR="008339B4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6E2AA4" w:rsidRPr="008339B4" w:rsidRDefault="00584874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</w:t>
      </w:r>
      <w:r w:rsidR="00B540CC">
        <w:rPr>
          <w:rFonts w:asciiTheme="minorHAnsi" w:hAnsiTheme="minorHAnsi" w:cstheme="minorHAnsi"/>
          <w:b/>
          <w:sz w:val="22"/>
          <w:szCs w:val="22"/>
          <w:lang w:val="en-GB"/>
        </w:rPr>
        <w:t>15</w:t>
      </w:r>
      <w:r w:rsidR="006E2AA4">
        <w:rPr>
          <w:rFonts w:asciiTheme="minorHAnsi" w:hAnsiTheme="minorHAnsi" w:cstheme="minorHAnsi"/>
          <w:b/>
          <w:sz w:val="22"/>
          <w:szCs w:val="22"/>
          <w:lang w:val="en-GB"/>
        </w:rPr>
        <w:t>.</w:t>
      </w:r>
      <w:r w:rsidR="008339B4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>O</w:t>
      </w:r>
      <w:r w:rsidR="008339B4">
        <w:rPr>
          <w:rFonts w:asciiTheme="minorHAnsi" w:hAnsiTheme="minorHAnsi" w:cstheme="minorHAnsi"/>
          <w:sz w:val="22"/>
          <w:szCs w:val="22"/>
          <w:lang w:val="en-GB"/>
        </w:rPr>
        <w:t>ptimized geometry of the GO/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>MMA/BA/</w:t>
      </w:r>
      <w:r w:rsidR="008339B4">
        <w:rPr>
          <w:rFonts w:asciiTheme="minorHAnsi" w:hAnsiTheme="minorHAnsi" w:cstheme="minorHAnsi"/>
          <w:sz w:val="22"/>
          <w:szCs w:val="22"/>
          <w:lang w:val="en-GB"/>
        </w:rPr>
        <w:t>HEMA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+ </w:t>
      </w:r>
      <w:r w:rsidR="008339B4">
        <w:rPr>
          <w:rFonts w:asciiTheme="minorHAnsi" w:hAnsiTheme="minorHAnsi" w:cstheme="minorHAnsi"/>
          <w:sz w:val="22"/>
          <w:szCs w:val="22"/>
          <w:lang w:val="en-GB"/>
        </w:rPr>
        <w:t>N</w:t>
      </w:r>
      <w:r w:rsidR="008339B4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8339B4" w:rsidRPr="008339B4" w:rsidRDefault="00B540CC" w:rsidP="008339B4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S16</w:t>
      </w:r>
      <w:r w:rsidR="008339B4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>O</w:t>
      </w:r>
      <w:r w:rsidR="008339B4">
        <w:rPr>
          <w:rFonts w:asciiTheme="minorHAnsi" w:hAnsiTheme="minorHAnsi" w:cstheme="minorHAnsi"/>
          <w:sz w:val="22"/>
          <w:szCs w:val="22"/>
          <w:lang w:val="en-GB"/>
        </w:rPr>
        <w:t>ptimized geometry of the GO/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>MMA/BA/</w:t>
      </w:r>
      <w:r w:rsidR="008339B4">
        <w:rPr>
          <w:rFonts w:asciiTheme="minorHAnsi" w:hAnsiTheme="minorHAnsi" w:cstheme="minorHAnsi"/>
          <w:sz w:val="22"/>
          <w:szCs w:val="22"/>
          <w:lang w:val="en-GB"/>
        </w:rPr>
        <w:t>GMA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+ </w:t>
      </w:r>
      <w:r w:rsidR="008339B4">
        <w:rPr>
          <w:rFonts w:asciiTheme="minorHAnsi" w:hAnsiTheme="minorHAnsi" w:cstheme="minorHAnsi"/>
          <w:sz w:val="22"/>
          <w:szCs w:val="22"/>
          <w:lang w:val="en-GB"/>
        </w:rPr>
        <w:t>N</w:t>
      </w:r>
      <w:r w:rsidR="008339B4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Default="00B2064D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  <w:sz w:val="22"/>
          <w:szCs w:val="22"/>
          <w:lang w:val="en-GB"/>
        </w:rPr>
      </w:pPr>
      <w:r w:rsidRPr="00B2064D">
        <w:rPr>
          <w:rFonts w:asciiTheme="minorHAnsi" w:hAnsiTheme="minorHAnsi"/>
          <w:b/>
          <w:sz w:val="22"/>
          <w:szCs w:val="22"/>
          <w:lang w:val="en-GB"/>
        </w:rPr>
        <w:t>Figure S1</w:t>
      </w:r>
      <w:r w:rsidR="00B540CC">
        <w:rPr>
          <w:rFonts w:asciiTheme="minorHAnsi" w:hAnsiTheme="minorHAnsi"/>
          <w:b/>
          <w:sz w:val="22"/>
          <w:szCs w:val="22"/>
          <w:lang w:val="en-GB"/>
        </w:rPr>
        <w:t>7</w:t>
      </w:r>
      <w:r w:rsidR="006E2AA4">
        <w:rPr>
          <w:rFonts w:asciiTheme="minorHAnsi" w:hAnsiTheme="minorHAnsi"/>
          <w:b/>
          <w:sz w:val="22"/>
          <w:szCs w:val="22"/>
          <w:lang w:val="en-GB"/>
        </w:rPr>
        <w:t>.</w:t>
      </w:r>
      <w:r w:rsidRPr="00B2064D">
        <w:rPr>
          <w:rFonts w:asciiTheme="minorHAnsi" w:hAnsiTheme="minorHAnsi"/>
          <w:sz w:val="22"/>
          <w:szCs w:val="22"/>
          <w:lang w:val="en-GB"/>
        </w:rPr>
        <w:t xml:space="preserve"> TGA curves of the functionalized GO-polymer composites</w:t>
      </w:r>
    </w:p>
    <w:p w:rsidR="00B2064D" w:rsidRPr="00B2064D" w:rsidRDefault="00B2064D" w:rsidP="00B2064D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  <w:sz w:val="22"/>
          <w:szCs w:val="22"/>
          <w:lang w:val="en-GB"/>
        </w:rPr>
      </w:pPr>
      <w:r>
        <w:rPr>
          <w:rFonts w:asciiTheme="minorHAnsi" w:hAnsiTheme="minorHAnsi"/>
          <w:b/>
          <w:sz w:val="22"/>
          <w:szCs w:val="22"/>
          <w:lang w:val="en-GB"/>
        </w:rPr>
        <w:t xml:space="preserve">Table S1. </w:t>
      </w:r>
      <w:r>
        <w:rPr>
          <w:rFonts w:asciiTheme="minorHAnsi" w:hAnsiTheme="minorHAnsi"/>
          <w:sz w:val="22"/>
          <w:szCs w:val="22"/>
          <w:lang w:val="en-GB"/>
        </w:rPr>
        <w:t>CO</w:t>
      </w:r>
      <w:r w:rsidRPr="003F12F7">
        <w:rPr>
          <w:rFonts w:asciiTheme="minorHAnsi" w:hAnsiTheme="minorHAnsi"/>
          <w:sz w:val="22"/>
          <w:szCs w:val="22"/>
          <w:vertAlign w:val="subscript"/>
          <w:lang w:val="en-GB"/>
        </w:rPr>
        <w:t>2</w:t>
      </w:r>
      <w:r>
        <w:rPr>
          <w:rFonts w:asciiTheme="minorHAnsi" w:hAnsiTheme="minorHAnsi"/>
          <w:sz w:val="22"/>
          <w:szCs w:val="22"/>
          <w:lang w:val="en-GB"/>
        </w:rPr>
        <w:t xml:space="preserve"> and N</w:t>
      </w:r>
      <w:r w:rsidRPr="003F12F7">
        <w:rPr>
          <w:rFonts w:asciiTheme="minorHAnsi" w:hAnsiTheme="minorHAnsi"/>
          <w:sz w:val="22"/>
          <w:szCs w:val="22"/>
          <w:vertAlign w:val="subscript"/>
          <w:lang w:val="en-GB"/>
        </w:rPr>
        <w:t>2</w:t>
      </w:r>
      <w:r>
        <w:rPr>
          <w:rFonts w:asciiTheme="minorHAnsi" w:hAnsiTheme="minorHAnsi"/>
          <w:sz w:val="22"/>
          <w:szCs w:val="22"/>
          <w:lang w:val="en-GB"/>
        </w:rPr>
        <w:t xml:space="preserve"> adsorption by the neat functionalized polymers and functionalized GO-polymer composites obtained at T = 25 </w:t>
      </w:r>
      <w:proofErr w:type="spellStart"/>
      <w:r w:rsidRPr="003F12F7">
        <w:rPr>
          <w:rFonts w:asciiTheme="minorHAnsi" w:hAnsiTheme="minorHAnsi"/>
          <w:sz w:val="22"/>
          <w:szCs w:val="22"/>
          <w:vertAlign w:val="superscript"/>
          <w:lang w:val="en-GB"/>
        </w:rPr>
        <w:t>o</w:t>
      </w:r>
      <w:r>
        <w:rPr>
          <w:rFonts w:asciiTheme="minorHAnsi" w:hAnsiTheme="minorHAnsi"/>
          <w:sz w:val="22"/>
          <w:szCs w:val="22"/>
          <w:lang w:val="en-GB"/>
        </w:rPr>
        <w:t>C</w:t>
      </w:r>
      <w:proofErr w:type="spellEnd"/>
      <w:r>
        <w:rPr>
          <w:rFonts w:asciiTheme="minorHAnsi" w:hAnsiTheme="minorHAnsi"/>
          <w:sz w:val="22"/>
          <w:szCs w:val="22"/>
          <w:lang w:val="en-GB"/>
        </w:rPr>
        <w:t xml:space="preserve"> and P = 1 </w:t>
      </w:r>
      <w:proofErr w:type="spellStart"/>
      <w:r>
        <w:rPr>
          <w:rFonts w:asciiTheme="minorHAnsi" w:hAnsiTheme="minorHAnsi"/>
          <w:sz w:val="22"/>
          <w:szCs w:val="22"/>
          <w:lang w:val="en-GB"/>
        </w:rPr>
        <w:t>atm</w:t>
      </w:r>
      <w:proofErr w:type="spellEnd"/>
    </w:p>
    <w:p w:rsidR="00B2064D" w:rsidRPr="00B2064D" w:rsidRDefault="00B2064D" w:rsidP="00B2064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:rsidR="00474F26" w:rsidRDefault="00474F26" w:rsidP="00B2064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:rsidR="00474F26" w:rsidRDefault="00474F26" w:rsidP="00B2064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:rsidR="00474F26" w:rsidRDefault="00474F26" w:rsidP="00B2064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:rsidR="00474F26" w:rsidRDefault="00474F26" w:rsidP="00B2064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:rsidR="00474F26" w:rsidRDefault="00474F26" w:rsidP="00B2064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:rsidR="00474F26" w:rsidRDefault="00474F26" w:rsidP="00B2064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:rsidR="00474F26" w:rsidRDefault="00474F26" w:rsidP="00B2064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:rsidR="00474F26" w:rsidRDefault="00474F26" w:rsidP="00B2064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:rsidR="00474F26" w:rsidRDefault="00474F26" w:rsidP="00B2064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:rsidR="00474F26" w:rsidRDefault="00474F26" w:rsidP="00B2064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:rsidR="00474F26" w:rsidRDefault="00474F26" w:rsidP="00B2064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:rsidR="00474F26" w:rsidRDefault="00474F26" w:rsidP="00B2064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:rsidR="00B2064D" w:rsidRPr="00B2064D" w:rsidRDefault="00B2064D" w:rsidP="00B2064D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2064D">
        <w:rPr>
          <w:rFonts w:asciiTheme="minorHAnsi" w:hAnsiTheme="minorHAnsi" w:cstheme="minorHAnsi"/>
          <w:b/>
          <w:sz w:val="22"/>
          <w:szCs w:val="22"/>
          <w:lang w:val="en-GB"/>
        </w:rPr>
        <w:t>1. Figures:</w:t>
      </w:r>
    </w:p>
    <w:p w:rsidR="00B540CC" w:rsidRDefault="00B540CC" w:rsidP="00B2064D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540CC">
        <w:rPr>
          <w:rFonts w:asciiTheme="minorHAnsi" w:hAnsiTheme="minorHAnsi" w:cstheme="minorHAnsi"/>
          <w:b/>
          <w:noProof/>
          <w:sz w:val="22"/>
          <w:szCs w:val="22"/>
          <w:lang w:val="es-ES" w:eastAsia="es-ES"/>
        </w:rPr>
        <w:drawing>
          <wp:inline distT="0" distB="0" distL="0" distR="0">
            <wp:extent cx="2703006" cy="1838003"/>
            <wp:effectExtent l="0" t="0" r="2540" b="0"/>
            <wp:docPr id="18" name="Picture 18" descr="C:\Users\Bane\Desktop\molden\mol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ne\Desktop\molden\mol001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14" t="28774" r="6855" b="14902"/>
                    <a:stretch/>
                  </pic:blipFill>
                  <pic:spPr bwMode="auto">
                    <a:xfrm>
                      <a:off x="0" y="0"/>
                      <a:ext cx="2711649" cy="184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540CC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:rsidR="00B2064D" w:rsidRPr="00B2064D" w:rsidRDefault="00B540CC" w:rsidP="00B2064D">
      <w:pPr>
        <w:spacing w:line="276" w:lineRule="auto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S1</w:t>
      </w:r>
      <w:r w:rsidRPr="00B2064D">
        <w:rPr>
          <w:rFonts w:asciiTheme="minorHAnsi" w:hAnsiTheme="minorHAnsi" w:cstheme="minorHAnsi"/>
          <w:b/>
          <w:sz w:val="22"/>
          <w:szCs w:val="22"/>
          <w:lang w:val="en-GB"/>
        </w:rPr>
        <w:t>.</w:t>
      </w:r>
      <w:r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Optimized geometry of the </w:t>
      </w:r>
      <w:r>
        <w:rPr>
          <w:rFonts w:asciiTheme="minorHAnsi" w:hAnsiTheme="minorHAnsi" w:cstheme="minorHAnsi"/>
          <w:sz w:val="22"/>
          <w:szCs w:val="22"/>
          <w:lang w:val="en-GB"/>
        </w:rPr>
        <w:t>GO</w:t>
      </w: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B2064D">
        <w:rPr>
          <w:rFonts w:asciiTheme="minorHAnsi" w:hAnsiTheme="minorHAnsi" w:cstheme="minorHAnsi"/>
          <w:b/>
          <w:noProof/>
          <w:lang w:val="es-ES" w:eastAsia="es-ES"/>
        </w:rPr>
        <w:drawing>
          <wp:inline distT="0" distB="0" distL="0" distR="0" wp14:anchorId="721193FF" wp14:editId="27678783">
            <wp:extent cx="1270000" cy="261798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874" cy="261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64D" w:rsidRPr="00B2064D" w:rsidRDefault="00B540CC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S2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Optimized geometry of the MMA/BA/Am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 w:rsidRPr="00B2064D">
        <w:rPr>
          <w:rFonts w:asciiTheme="minorHAnsi" w:hAnsiTheme="minorHAnsi" w:cstheme="minorHAnsi"/>
          <w:noProof/>
          <w:sz w:val="22"/>
          <w:szCs w:val="22"/>
          <w:lang w:val="es-ES" w:eastAsia="es-ES"/>
        </w:rPr>
        <w:drawing>
          <wp:inline distT="0" distB="0" distL="0" distR="0" wp14:anchorId="49C67964" wp14:editId="5E2BD222">
            <wp:extent cx="2078736" cy="1524000"/>
            <wp:effectExtent l="0" t="0" r="444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7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8736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64D" w:rsidRPr="00B2064D" w:rsidRDefault="00B540CC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S3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Optimized geometry of the MMA/BA/AEMH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B2064D">
        <w:rPr>
          <w:rFonts w:asciiTheme="minorHAnsi" w:hAnsiTheme="minorHAnsi" w:cstheme="minorHAnsi"/>
          <w:b/>
          <w:noProof/>
          <w:lang w:val="es-ES" w:eastAsia="es-ES"/>
        </w:rPr>
        <w:lastRenderedPageBreak/>
        <w:drawing>
          <wp:inline distT="0" distB="0" distL="0" distR="0" wp14:anchorId="52295644" wp14:editId="16DF4878">
            <wp:extent cx="2269067" cy="183872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3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9638" cy="183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64D" w:rsidRPr="00B2064D" w:rsidRDefault="00B540CC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S4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Optimized geometry of the MMA/BA/BS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B2064D">
        <w:rPr>
          <w:rFonts w:asciiTheme="minorHAnsi" w:hAnsiTheme="minorHAnsi" w:cstheme="minorHAnsi"/>
          <w:b/>
          <w:noProof/>
          <w:lang w:val="es-ES" w:eastAsia="es-ES"/>
        </w:rPr>
        <w:drawing>
          <wp:inline distT="0" distB="0" distL="0" distR="0" wp14:anchorId="0EEBEE4D" wp14:editId="0C21B720">
            <wp:extent cx="2560320" cy="2084832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4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08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64D" w:rsidRPr="00B2064D" w:rsidRDefault="00B540CC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S5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Optimized geometry of the MMA/BA/</w:t>
      </w:r>
      <w:proofErr w:type="spellStart"/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MClA</w:t>
      </w:r>
      <w:proofErr w:type="spellEnd"/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B2064D">
        <w:rPr>
          <w:rFonts w:asciiTheme="minorHAnsi" w:hAnsiTheme="minorHAnsi" w:cstheme="minorHAnsi"/>
          <w:b/>
          <w:noProof/>
          <w:lang w:val="es-ES" w:eastAsia="es-ES"/>
        </w:rPr>
        <w:drawing>
          <wp:inline distT="0" distB="0" distL="0" distR="0" wp14:anchorId="047AEE1E" wp14:editId="7B0D9DCE">
            <wp:extent cx="1913769" cy="18865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5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3884" cy="1886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64D" w:rsidRPr="00B2064D" w:rsidRDefault="00B540CC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S6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Optimized geometry of the MMA/BA/GMA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Pr="00B2064D">
        <w:rPr>
          <w:rFonts w:asciiTheme="minorHAnsi" w:hAnsiTheme="minorHAnsi" w:cstheme="minorHAnsi"/>
          <w:noProof/>
          <w:sz w:val="22"/>
          <w:szCs w:val="22"/>
          <w:lang w:val="es-ES" w:eastAsia="es-ES"/>
        </w:rPr>
        <w:drawing>
          <wp:inline distT="0" distB="0" distL="0" distR="0" wp14:anchorId="546BEEC8" wp14:editId="4BB44DBD">
            <wp:extent cx="2206752" cy="1377696"/>
            <wp:effectExtent l="0" t="0" r="317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6a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6752" cy="1377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2064D">
        <w:rPr>
          <w:rFonts w:asciiTheme="minorHAnsi" w:hAnsiTheme="minorHAnsi" w:cstheme="minorHAnsi"/>
          <w:noProof/>
          <w:sz w:val="22"/>
          <w:szCs w:val="22"/>
          <w:lang w:val="es-ES" w:eastAsia="es-ES"/>
        </w:rPr>
        <w:drawing>
          <wp:inline distT="0" distB="0" distL="0" distR="0" wp14:anchorId="5F1738C1" wp14:editId="18E92FF0">
            <wp:extent cx="2212848" cy="1389888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6b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2848" cy="1389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64D" w:rsidRPr="00B2064D" w:rsidRDefault="00B540CC" w:rsidP="00B2064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S7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(a) Optimized geometry of the MMA/BA/HEMA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complex. (b) Geometry of the copolymer without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</w:p>
    <w:p w:rsidR="00B2064D" w:rsidRPr="00B2064D" w:rsidRDefault="00B2064D" w:rsidP="00B2064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:rsidR="00B2064D" w:rsidRPr="00B2064D" w:rsidRDefault="00B540CC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 w:rsidRPr="00B540CC">
        <w:rPr>
          <w:rFonts w:asciiTheme="minorHAnsi" w:hAnsiTheme="minorHAnsi" w:cstheme="minorHAnsi"/>
          <w:noProof/>
          <w:sz w:val="22"/>
          <w:szCs w:val="22"/>
          <w:lang w:val="es-ES" w:eastAsia="es-ES"/>
        </w:rPr>
        <w:drawing>
          <wp:inline distT="0" distB="0" distL="0" distR="0">
            <wp:extent cx="2111150" cy="1456013"/>
            <wp:effectExtent l="0" t="0" r="3810" b="0"/>
            <wp:docPr id="19" name="Picture 19" descr="C:\Users\Bane\Desktop\molden\mol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ne\Desktop\molden\mol014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18" t="18354" r="10207" b="28069"/>
                    <a:stretch/>
                  </pic:blipFill>
                  <pic:spPr bwMode="auto">
                    <a:xfrm>
                      <a:off x="0" y="0"/>
                      <a:ext cx="2120048" cy="1462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2064D" w:rsidRPr="00B2064D" w:rsidRDefault="00B540CC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vertAlign w:val="subscript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S8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Optimized geometry of the MMA/BA/</w:t>
      </w:r>
      <w:proofErr w:type="spellStart"/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NaSS</w:t>
      </w:r>
      <w:proofErr w:type="spellEnd"/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 w:rsidRPr="00B2064D">
        <w:rPr>
          <w:rFonts w:asciiTheme="minorHAnsi" w:hAnsiTheme="minorHAnsi" w:cstheme="minorHAnsi"/>
          <w:noProof/>
          <w:sz w:val="22"/>
          <w:szCs w:val="22"/>
          <w:lang w:val="es-ES" w:eastAsia="es-ES"/>
        </w:rPr>
        <w:drawing>
          <wp:inline distT="0" distB="0" distL="0" distR="0" wp14:anchorId="29C8A208" wp14:editId="10FCD777">
            <wp:extent cx="2628000" cy="2437200"/>
            <wp:effectExtent l="0" t="0" r="127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0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000" cy="243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64D" w:rsidRPr="00B2064D" w:rsidRDefault="00B540CC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S9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O</w:t>
      </w:r>
      <w:r w:rsidR="008339B4">
        <w:rPr>
          <w:rFonts w:asciiTheme="minorHAnsi" w:hAnsiTheme="minorHAnsi" w:cstheme="minorHAnsi"/>
          <w:sz w:val="22"/>
          <w:szCs w:val="22"/>
          <w:lang w:val="en-GB"/>
        </w:rPr>
        <w:t>ptimized geometry of the GO/</w:t>
      </w:r>
      <w:r w:rsidR="008339B4" w:rsidRPr="008339B4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>MMA/BA/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GMA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 w:rsidRPr="00B2064D">
        <w:rPr>
          <w:rFonts w:asciiTheme="minorHAnsi" w:hAnsiTheme="minorHAnsi" w:cstheme="minorHAnsi"/>
          <w:noProof/>
          <w:sz w:val="22"/>
          <w:szCs w:val="22"/>
          <w:lang w:val="es-ES" w:eastAsia="es-ES"/>
        </w:rPr>
        <w:drawing>
          <wp:inline distT="0" distB="0" distL="0" distR="0" wp14:anchorId="4EE29971" wp14:editId="66255A24">
            <wp:extent cx="2196000" cy="21996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2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6000" cy="219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64D" w:rsidRPr="00B2064D" w:rsidRDefault="00B540CC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S10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O</w:t>
      </w:r>
      <w:r w:rsidR="008339B4">
        <w:rPr>
          <w:rFonts w:asciiTheme="minorHAnsi" w:hAnsiTheme="minorHAnsi" w:cstheme="minorHAnsi"/>
          <w:sz w:val="22"/>
          <w:szCs w:val="22"/>
          <w:lang w:val="en-GB"/>
        </w:rPr>
        <w:t>ptimized geometry of the GO/</w:t>
      </w:r>
      <w:r w:rsidR="008339B4" w:rsidRPr="008339B4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>MMA/BA/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AEMH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 w:rsidRPr="00B2064D">
        <w:rPr>
          <w:rFonts w:asciiTheme="minorHAnsi" w:hAnsiTheme="minorHAnsi" w:cstheme="minorHAnsi"/>
          <w:noProof/>
          <w:sz w:val="22"/>
          <w:szCs w:val="22"/>
          <w:lang w:val="es-ES" w:eastAsia="es-ES"/>
        </w:rPr>
        <w:lastRenderedPageBreak/>
        <w:drawing>
          <wp:inline distT="0" distB="0" distL="0" distR="0" wp14:anchorId="42000BF7" wp14:editId="16D7EA5C">
            <wp:extent cx="2743200" cy="27108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1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71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64D" w:rsidRPr="00B2064D" w:rsidRDefault="00B540CC" w:rsidP="00B2064D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  <w:vertAlign w:val="subscript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S11</w:t>
      </w:r>
      <w:r w:rsidR="00B2064D" w:rsidRPr="00B2064D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Optim</w:t>
      </w:r>
      <w:r w:rsidR="008339B4">
        <w:rPr>
          <w:rFonts w:asciiTheme="minorHAnsi" w:hAnsiTheme="minorHAnsi" w:cstheme="minorHAnsi"/>
          <w:sz w:val="22"/>
          <w:szCs w:val="22"/>
          <w:lang w:val="en-GB"/>
        </w:rPr>
        <w:t>ized geometry of the GO/</w:t>
      </w:r>
      <w:r w:rsidR="008339B4" w:rsidRPr="008339B4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>MMA/BA/</w:t>
      </w:r>
      <w:proofErr w:type="spellStart"/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>NaSS</w:t>
      </w:r>
      <w:proofErr w:type="spellEnd"/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+ CO</w:t>
      </w:r>
      <w:r w:rsidR="00B2064D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B2064D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8339B4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 w:rsidRPr="008339B4">
        <w:rPr>
          <w:rFonts w:asciiTheme="minorHAnsi" w:hAnsiTheme="minorHAnsi" w:cstheme="minorHAnsi"/>
          <w:noProof/>
          <w:sz w:val="22"/>
          <w:szCs w:val="22"/>
          <w:lang w:val="es-ES" w:eastAsia="es-ES"/>
        </w:rPr>
        <w:drawing>
          <wp:inline distT="0" distB="0" distL="0" distR="0">
            <wp:extent cx="2880000" cy="2044800"/>
            <wp:effectExtent l="0" t="0" r="0" b="0"/>
            <wp:docPr id="13" name="Picture 13" descr="C:\Users\Bane\Desktop\molden\HEMA-CO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ne\Desktop\molden\HEMA-CO2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56" t="12871" r="11516" b="34164"/>
                    <a:stretch/>
                  </pic:blipFill>
                  <pic:spPr bwMode="auto">
                    <a:xfrm>
                      <a:off x="0" y="0"/>
                      <a:ext cx="2880000" cy="20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2064D" w:rsidRPr="00B2064D" w:rsidRDefault="00B540CC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S12</w:t>
      </w:r>
      <w:r w:rsidR="008339B4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>O</w:t>
      </w:r>
      <w:r w:rsidR="008339B4">
        <w:rPr>
          <w:rFonts w:asciiTheme="minorHAnsi" w:hAnsiTheme="minorHAnsi" w:cstheme="minorHAnsi"/>
          <w:sz w:val="22"/>
          <w:szCs w:val="22"/>
          <w:lang w:val="en-GB"/>
        </w:rPr>
        <w:t>ptimized geometry of the GO/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>MMA/BA/</w:t>
      </w:r>
      <w:r w:rsidR="008339B4">
        <w:rPr>
          <w:rFonts w:asciiTheme="minorHAnsi" w:hAnsiTheme="minorHAnsi" w:cstheme="minorHAnsi"/>
          <w:sz w:val="22"/>
          <w:szCs w:val="22"/>
          <w:lang w:val="en-GB"/>
        </w:rPr>
        <w:t>HEMA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+ CO</w:t>
      </w:r>
      <w:r w:rsidR="008339B4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8339B4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B2064D" w:rsidRPr="00B2064D" w:rsidRDefault="00B2064D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</w:p>
    <w:p w:rsidR="00B2064D" w:rsidRDefault="00D01BC5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 w:rsidRPr="00D01BC5">
        <w:rPr>
          <w:rFonts w:asciiTheme="minorHAnsi" w:hAnsiTheme="minorHAnsi" w:cstheme="minorHAnsi"/>
          <w:noProof/>
          <w:sz w:val="22"/>
          <w:szCs w:val="22"/>
          <w:lang w:val="es-ES" w:eastAsia="es-ES"/>
        </w:rPr>
        <w:drawing>
          <wp:inline distT="0" distB="0" distL="0" distR="0">
            <wp:extent cx="2880000" cy="2948400"/>
            <wp:effectExtent l="0" t="0" r="0" b="4445"/>
            <wp:docPr id="14" name="Picture 14" descr="C:\Users\Bane\Desktop\molden\AEMH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ne\Desktop\molden\AEMH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80" t="17882" r="14511" b="12485"/>
                    <a:stretch/>
                  </pic:blipFill>
                  <pic:spPr bwMode="auto">
                    <a:xfrm>
                      <a:off x="0" y="0"/>
                      <a:ext cx="2880000" cy="29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1BC5" w:rsidRDefault="00B540CC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S13</w:t>
      </w:r>
      <w:r w:rsidR="00D01BC5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D01BC5" w:rsidRPr="00B2064D">
        <w:rPr>
          <w:rFonts w:asciiTheme="minorHAnsi" w:hAnsiTheme="minorHAnsi" w:cstheme="minorHAnsi"/>
          <w:sz w:val="22"/>
          <w:szCs w:val="22"/>
          <w:lang w:val="en-GB"/>
        </w:rPr>
        <w:t>O</w:t>
      </w:r>
      <w:r w:rsidR="00D01BC5">
        <w:rPr>
          <w:rFonts w:asciiTheme="minorHAnsi" w:hAnsiTheme="minorHAnsi" w:cstheme="minorHAnsi"/>
          <w:sz w:val="22"/>
          <w:szCs w:val="22"/>
          <w:lang w:val="en-GB"/>
        </w:rPr>
        <w:t>ptimized geometry of the GO/</w:t>
      </w:r>
      <w:r w:rsidR="00D01BC5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MMA/BA/AEMH + </w:t>
      </w:r>
      <w:r w:rsidR="00D01BC5">
        <w:rPr>
          <w:rFonts w:asciiTheme="minorHAnsi" w:hAnsiTheme="minorHAnsi" w:cstheme="minorHAnsi"/>
          <w:sz w:val="22"/>
          <w:szCs w:val="22"/>
          <w:lang w:val="en-GB"/>
        </w:rPr>
        <w:t>N</w:t>
      </w:r>
      <w:r w:rsidR="00D01BC5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D01BC5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D31991" w:rsidRDefault="00D31991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</w:p>
    <w:p w:rsidR="00D31991" w:rsidRDefault="00D31991" w:rsidP="00B2064D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 w:rsidRPr="00D31991">
        <w:rPr>
          <w:rFonts w:asciiTheme="minorHAnsi" w:hAnsiTheme="minorHAnsi" w:cstheme="minorHAnsi"/>
          <w:noProof/>
          <w:sz w:val="22"/>
          <w:szCs w:val="22"/>
          <w:lang w:val="es-ES" w:eastAsia="es-ES"/>
        </w:rPr>
        <w:lastRenderedPageBreak/>
        <w:drawing>
          <wp:inline distT="0" distB="0" distL="0" distR="0">
            <wp:extent cx="2880000" cy="2822400"/>
            <wp:effectExtent l="0" t="0" r="0" b="0"/>
            <wp:docPr id="15" name="Picture 15" descr="C:\Users\Bane\Desktop\molden\NAS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ane\Desktop\molden\NASS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87" t="20592" r="14640" b="13295"/>
                    <a:stretch/>
                  </pic:blipFill>
                  <pic:spPr bwMode="auto">
                    <a:xfrm>
                      <a:off x="0" y="0"/>
                      <a:ext cx="2880000" cy="282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31991" w:rsidRPr="006E2AA4" w:rsidRDefault="00B540CC" w:rsidP="00D31991">
      <w:pPr>
        <w:pStyle w:val="Prrafodelista"/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S14</w:t>
      </w:r>
      <w:r w:rsidR="00D31991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D31991" w:rsidRPr="00B2064D">
        <w:rPr>
          <w:rFonts w:asciiTheme="minorHAnsi" w:hAnsiTheme="minorHAnsi" w:cstheme="minorHAnsi"/>
          <w:sz w:val="22"/>
          <w:szCs w:val="22"/>
          <w:lang w:val="en-GB"/>
        </w:rPr>
        <w:t>O</w:t>
      </w:r>
      <w:r w:rsidR="00D31991">
        <w:rPr>
          <w:rFonts w:asciiTheme="minorHAnsi" w:hAnsiTheme="minorHAnsi" w:cstheme="minorHAnsi"/>
          <w:sz w:val="22"/>
          <w:szCs w:val="22"/>
          <w:lang w:val="en-GB"/>
        </w:rPr>
        <w:t>ptimized geometry of the GO/</w:t>
      </w:r>
      <w:r w:rsidR="00D31991" w:rsidRPr="00B2064D">
        <w:rPr>
          <w:rFonts w:asciiTheme="minorHAnsi" w:hAnsiTheme="minorHAnsi" w:cstheme="minorHAnsi"/>
          <w:sz w:val="22"/>
          <w:szCs w:val="22"/>
          <w:lang w:val="en-GB"/>
        </w:rPr>
        <w:t>MMA/BA/</w:t>
      </w:r>
      <w:proofErr w:type="spellStart"/>
      <w:r w:rsidR="00D31991">
        <w:rPr>
          <w:rFonts w:asciiTheme="minorHAnsi" w:hAnsiTheme="minorHAnsi" w:cstheme="minorHAnsi"/>
          <w:sz w:val="22"/>
          <w:szCs w:val="22"/>
          <w:lang w:val="en-GB"/>
        </w:rPr>
        <w:t>NaSS</w:t>
      </w:r>
      <w:proofErr w:type="spellEnd"/>
      <w:r w:rsidR="00D31991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+ </w:t>
      </w:r>
      <w:r w:rsidR="00D31991">
        <w:rPr>
          <w:rFonts w:asciiTheme="minorHAnsi" w:hAnsiTheme="minorHAnsi" w:cstheme="minorHAnsi"/>
          <w:sz w:val="22"/>
          <w:szCs w:val="22"/>
          <w:lang w:val="en-GB"/>
        </w:rPr>
        <w:t>N</w:t>
      </w:r>
      <w:r w:rsidR="00D31991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D31991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D31991" w:rsidRDefault="00D31991" w:rsidP="00D31991">
      <w:pPr>
        <w:pStyle w:val="Prrafodelista"/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:rsidR="00D31991" w:rsidRDefault="00566740" w:rsidP="00D31991">
      <w:pPr>
        <w:pStyle w:val="Prrafodelista"/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566740">
        <w:rPr>
          <w:rFonts w:asciiTheme="minorHAnsi" w:hAnsiTheme="minorHAnsi" w:cstheme="minorHAnsi"/>
          <w:b/>
          <w:noProof/>
          <w:sz w:val="22"/>
          <w:szCs w:val="22"/>
          <w:lang w:val="es-ES" w:eastAsia="es-ES"/>
        </w:rPr>
        <w:drawing>
          <wp:inline distT="0" distB="0" distL="0" distR="0">
            <wp:extent cx="2880000" cy="2073600"/>
            <wp:effectExtent l="0" t="0" r="0" b="3175"/>
            <wp:docPr id="17" name="Picture 17" descr="C:\Users\Bane\Desktop\molden\HEMA-N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ne\Desktop\molden\HEMA-N2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32" t="22217" r="9615" b="21559"/>
                    <a:stretch/>
                  </pic:blipFill>
                  <pic:spPr bwMode="auto">
                    <a:xfrm>
                      <a:off x="0" y="0"/>
                      <a:ext cx="2880000" cy="207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31991" w:rsidRPr="008339B4" w:rsidRDefault="00B540CC" w:rsidP="00D31991">
      <w:pPr>
        <w:pStyle w:val="Prrafodelista"/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S15</w:t>
      </w:r>
      <w:r w:rsidR="00D31991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D31991" w:rsidRPr="00B2064D">
        <w:rPr>
          <w:rFonts w:asciiTheme="minorHAnsi" w:hAnsiTheme="minorHAnsi" w:cstheme="minorHAnsi"/>
          <w:sz w:val="22"/>
          <w:szCs w:val="22"/>
          <w:lang w:val="en-GB"/>
        </w:rPr>
        <w:t>O</w:t>
      </w:r>
      <w:r w:rsidR="00D31991">
        <w:rPr>
          <w:rFonts w:asciiTheme="minorHAnsi" w:hAnsiTheme="minorHAnsi" w:cstheme="minorHAnsi"/>
          <w:sz w:val="22"/>
          <w:szCs w:val="22"/>
          <w:lang w:val="en-GB"/>
        </w:rPr>
        <w:t>ptimized geometry of the GO/</w:t>
      </w:r>
      <w:r w:rsidR="00D31991" w:rsidRPr="00B2064D">
        <w:rPr>
          <w:rFonts w:asciiTheme="minorHAnsi" w:hAnsiTheme="minorHAnsi" w:cstheme="minorHAnsi"/>
          <w:sz w:val="22"/>
          <w:szCs w:val="22"/>
          <w:lang w:val="en-GB"/>
        </w:rPr>
        <w:t>MMA/BA/</w:t>
      </w:r>
      <w:r w:rsidR="00D31991">
        <w:rPr>
          <w:rFonts w:asciiTheme="minorHAnsi" w:hAnsiTheme="minorHAnsi" w:cstheme="minorHAnsi"/>
          <w:sz w:val="22"/>
          <w:szCs w:val="22"/>
          <w:lang w:val="en-GB"/>
        </w:rPr>
        <w:t>HEMA</w:t>
      </w:r>
      <w:r w:rsidR="00D31991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+ </w:t>
      </w:r>
      <w:r w:rsidR="00D31991">
        <w:rPr>
          <w:rFonts w:asciiTheme="minorHAnsi" w:hAnsiTheme="minorHAnsi" w:cstheme="minorHAnsi"/>
          <w:sz w:val="22"/>
          <w:szCs w:val="22"/>
          <w:lang w:val="en-GB"/>
        </w:rPr>
        <w:t>N</w:t>
      </w:r>
      <w:r w:rsidR="00D31991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D31991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D31991" w:rsidRDefault="00D31991" w:rsidP="00D31991">
      <w:pPr>
        <w:pStyle w:val="Prrafodelista"/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:rsidR="00D31991" w:rsidRDefault="00566740" w:rsidP="00D31991">
      <w:pPr>
        <w:pStyle w:val="Prrafodelista"/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566740">
        <w:rPr>
          <w:rFonts w:asciiTheme="minorHAnsi" w:hAnsiTheme="minorHAnsi" w:cstheme="minorHAnsi"/>
          <w:b/>
          <w:noProof/>
          <w:sz w:val="22"/>
          <w:szCs w:val="22"/>
          <w:lang w:val="es-ES" w:eastAsia="es-ES"/>
        </w:rPr>
        <w:lastRenderedPageBreak/>
        <w:drawing>
          <wp:inline distT="0" distB="0" distL="0" distR="0">
            <wp:extent cx="2808514" cy="3300004"/>
            <wp:effectExtent l="0" t="0" r="0" b="0"/>
            <wp:docPr id="16" name="Picture 16" descr="C:\Users\Bane\Desktop\molden\GM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ne\Desktop\molden\GMA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75" t="18830" r="23312" b="13837"/>
                    <a:stretch/>
                  </pic:blipFill>
                  <pic:spPr bwMode="auto">
                    <a:xfrm>
                      <a:off x="0" y="0"/>
                      <a:ext cx="2811634" cy="330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31991" w:rsidRPr="00B2064D" w:rsidRDefault="00B540CC" w:rsidP="00B540CC">
      <w:pPr>
        <w:pStyle w:val="Prrafodelista"/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Figure S16</w:t>
      </w:r>
      <w:r w:rsidR="00D31991">
        <w:rPr>
          <w:rFonts w:asciiTheme="minorHAnsi" w:hAnsiTheme="minorHAnsi" w:cstheme="minorHAnsi"/>
          <w:b/>
          <w:sz w:val="22"/>
          <w:szCs w:val="22"/>
          <w:lang w:val="en-GB"/>
        </w:rPr>
        <w:t xml:space="preserve">. </w:t>
      </w:r>
      <w:r w:rsidR="00D31991" w:rsidRPr="00B2064D">
        <w:rPr>
          <w:rFonts w:asciiTheme="minorHAnsi" w:hAnsiTheme="minorHAnsi" w:cstheme="minorHAnsi"/>
          <w:sz w:val="22"/>
          <w:szCs w:val="22"/>
          <w:lang w:val="en-GB"/>
        </w:rPr>
        <w:t>O</w:t>
      </w:r>
      <w:r w:rsidR="00D31991">
        <w:rPr>
          <w:rFonts w:asciiTheme="minorHAnsi" w:hAnsiTheme="minorHAnsi" w:cstheme="minorHAnsi"/>
          <w:sz w:val="22"/>
          <w:szCs w:val="22"/>
          <w:lang w:val="en-GB"/>
        </w:rPr>
        <w:t>ptimized geometry of the GO/</w:t>
      </w:r>
      <w:r w:rsidR="00D31991" w:rsidRPr="00B2064D">
        <w:rPr>
          <w:rFonts w:asciiTheme="minorHAnsi" w:hAnsiTheme="minorHAnsi" w:cstheme="minorHAnsi"/>
          <w:sz w:val="22"/>
          <w:szCs w:val="22"/>
          <w:lang w:val="en-GB"/>
        </w:rPr>
        <w:t>MMA/BA/</w:t>
      </w:r>
      <w:r w:rsidR="00D31991">
        <w:rPr>
          <w:rFonts w:asciiTheme="minorHAnsi" w:hAnsiTheme="minorHAnsi" w:cstheme="minorHAnsi"/>
          <w:sz w:val="22"/>
          <w:szCs w:val="22"/>
          <w:lang w:val="en-GB"/>
        </w:rPr>
        <w:t>GMA</w:t>
      </w:r>
      <w:r w:rsidR="00D31991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+ </w:t>
      </w:r>
      <w:r w:rsidR="00D31991">
        <w:rPr>
          <w:rFonts w:asciiTheme="minorHAnsi" w:hAnsiTheme="minorHAnsi" w:cstheme="minorHAnsi"/>
          <w:sz w:val="22"/>
          <w:szCs w:val="22"/>
          <w:lang w:val="en-GB"/>
        </w:rPr>
        <w:t>N</w:t>
      </w:r>
      <w:r w:rsidR="00D31991" w:rsidRPr="00B2064D">
        <w:rPr>
          <w:rFonts w:asciiTheme="minorHAnsi" w:hAnsiTheme="minorHAnsi" w:cstheme="minorHAnsi"/>
          <w:sz w:val="22"/>
          <w:szCs w:val="22"/>
          <w:vertAlign w:val="subscript"/>
          <w:lang w:val="en-GB"/>
        </w:rPr>
        <w:t>2</w:t>
      </w:r>
      <w:r w:rsidR="00D31991" w:rsidRPr="00B2064D">
        <w:rPr>
          <w:rFonts w:asciiTheme="minorHAnsi" w:hAnsiTheme="minorHAnsi" w:cstheme="minorHAnsi"/>
          <w:sz w:val="22"/>
          <w:szCs w:val="22"/>
          <w:lang w:val="en-GB"/>
        </w:rPr>
        <w:t xml:space="preserve"> complex</w:t>
      </w:r>
    </w:p>
    <w:p w:rsidR="003F12F7" w:rsidRPr="00B2064D" w:rsidRDefault="003F12F7">
      <w:pPr>
        <w:rPr>
          <w:rFonts w:asciiTheme="minorHAnsi" w:hAnsiTheme="minorHAnsi" w:cstheme="minorHAnsi"/>
          <w:lang w:val="en-GB"/>
        </w:rPr>
      </w:pPr>
    </w:p>
    <w:p w:rsidR="003F12F7" w:rsidRDefault="003F12F7" w:rsidP="003F12F7">
      <w:pPr>
        <w:spacing w:line="276" w:lineRule="auto"/>
        <w:jc w:val="both"/>
        <w:rPr>
          <w:rFonts w:asciiTheme="minorHAnsi" w:hAnsiTheme="minorHAnsi"/>
          <w:sz w:val="22"/>
          <w:szCs w:val="22"/>
          <w:lang w:val="en-GB"/>
        </w:rPr>
      </w:pPr>
      <w:r>
        <w:rPr>
          <w:rFonts w:asciiTheme="minorHAnsi" w:hAnsiTheme="minorHAnsi"/>
          <w:noProof/>
          <w:sz w:val="22"/>
          <w:szCs w:val="22"/>
          <w:lang w:val="es-ES" w:eastAsia="es-ES"/>
        </w:rPr>
        <w:drawing>
          <wp:inline distT="0" distB="0" distL="0" distR="0" wp14:anchorId="76186D66" wp14:editId="2229E628">
            <wp:extent cx="3317240" cy="1981006"/>
            <wp:effectExtent l="0" t="0" r="0" b="63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6006" cy="19862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F12F7" w:rsidRDefault="003F12F7" w:rsidP="003F12F7">
      <w:pPr>
        <w:spacing w:line="276" w:lineRule="auto"/>
        <w:jc w:val="both"/>
        <w:rPr>
          <w:rFonts w:asciiTheme="minorHAnsi" w:hAnsiTheme="minorHAnsi"/>
          <w:sz w:val="22"/>
          <w:szCs w:val="22"/>
          <w:lang w:val="en-GB"/>
        </w:rPr>
      </w:pPr>
      <w:r w:rsidRPr="00B2064D">
        <w:rPr>
          <w:rFonts w:asciiTheme="minorHAnsi" w:hAnsiTheme="minorHAnsi"/>
          <w:b/>
          <w:sz w:val="22"/>
          <w:szCs w:val="22"/>
          <w:lang w:val="en-GB"/>
        </w:rPr>
        <w:t>Figure S1</w:t>
      </w:r>
      <w:r w:rsidR="00B540CC">
        <w:rPr>
          <w:rFonts w:asciiTheme="minorHAnsi" w:hAnsiTheme="minorHAnsi"/>
          <w:b/>
          <w:sz w:val="22"/>
          <w:szCs w:val="22"/>
          <w:lang w:val="en-GB"/>
        </w:rPr>
        <w:t>7</w:t>
      </w:r>
      <w:r w:rsidRPr="00B2064D">
        <w:rPr>
          <w:rFonts w:asciiTheme="minorHAnsi" w:hAnsiTheme="minorHAnsi"/>
          <w:b/>
          <w:sz w:val="22"/>
          <w:szCs w:val="22"/>
          <w:lang w:val="en-GB"/>
        </w:rPr>
        <w:t>.</w:t>
      </w:r>
      <w:r>
        <w:rPr>
          <w:rFonts w:asciiTheme="minorHAnsi" w:hAnsiTheme="minorHAnsi"/>
          <w:sz w:val="22"/>
          <w:szCs w:val="22"/>
          <w:lang w:val="en-GB"/>
        </w:rPr>
        <w:t xml:space="preserve"> TGA curves of the functionalized GO-polymer composites </w:t>
      </w:r>
    </w:p>
    <w:p w:rsidR="003F12F7" w:rsidRDefault="003F12F7" w:rsidP="003F12F7">
      <w:pPr>
        <w:spacing w:line="276" w:lineRule="auto"/>
        <w:jc w:val="both"/>
        <w:rPr>
          <w:rFonts w:asciiTheme="minorHAnsi" w:hAnsiTheme="minorHAnsi"/>
          <w:sz w:val="22"/>
          <w:szCs w:val="22"/>
          <w:lang w:val="en-GB"/>
        </w:rPr>
      </w:pPr>
    </w:p>
    <w:p w:rsidR="00C76FCF" w:rsidRDefault="00C76FCF" w:rsidP="003F12F7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sz w:val="22"/>
          <w:szCs w:val="22"/>
          <w:lang w:val="en-GB"/>
        </w:rPr>
        <w:t>2. Tables:</w:t>
      </w:r>
    </w:p>
    <w:p w:rsidR="00C76FCF" w:rsidRPr="00C76FCF" w:rsidRDefault="00C76FCF" w:rsidP="003F12F7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en-GB"/>
        </w:rPr>
      </w:pPr>
    </w:p>
    <w:p w:rsidR="003F12F7" w:rsidRDefault="003F12F7" w:rsidP="003F12F7">
      <w:pPr>
        <w:spacing w:line="276" w:lineRule="auto"/>
        <w:jc w:val="both"/>
        <w:rPr>
          <w:rFonts w:asciiTheme="minorHAnsi" w:hAnsiTheme="minorHAnsi"/>
          <w:sz w:val="22"/>
          <w:szCs w:val="22"/>
          <w:lang w:val="en-GB"/>
        </w:rPr>
      </w:pPr>
      <w:r w:rsidRPr="00B2064D">
        <w:rPr>
          <w:rFonts w:asciiTheme="minorHAnsi" w:hAnsiTheme="minorHAnsi"/>
          <w:b/>
          <w:sz w:val="22"/>
          <w:szCs w:val="22"/>
          <w:lang w:val="en-GB"/>
        </w:rPr>
        <w:t>Table S1</w:t>
      </w:r>
      <w:r>
        <w:rPr>
          <w:rFonts w:asciiTheme="minorHAnsi" w:hAnsiTheme="minorHAnsi"/>
          <w:sz w:val="22"/>
          <w:szCs w:val="22"/>
          <w:lang w:val="en-GB"/>
        </w:rPr>
        <w:t>. CO</w:t>
      </w:r>
      <w:r w:rsidRPr="003F12F7">
        <w:rPr>
          <w:rFonts w:asciiTheme="minorHAnsi" w:hAnsiTheme="minorHAnsi"/>
          <w:sz w:val="22"/>
          <w:szCs w:val="22"/>
          <w:vertAlign w:val="subscript"/>
          <w:lang w:val="en-GB"/>
        </w:rPr>
        <w:t>2</w:t>
      </w:r>
      <w:r>
        <w:rPr>
          <w:rFonts w:asciiTheme="minorHAnsi" w:hAnsiTheme="minorHAnsi"/>
          <w:sz w:val="22"/>
          <w:szCs w:val="22"/>
          <w:lang w:val="en-GB"/>
        </w:rPr>
        <w:t xml:space="preserve"> and N</w:t>
      </w:r>
      <w:r w:rsidRPr="003F12F7">
        <w:rPr>
          <w:rFonts w:asciiTheme="minorHAnsi" w:hAnsiTheme="minorHAnsi"/>
          <w:sz w:val="22"/>
          <w:szCs w:val="22"/>
          <w:vertAlign w:val="subscript"/>
          <w:lang w:val="en-GB"/>
        </w:rPr>
        <w:t>2</w:t>
      </w:r>
      <w:r>
        <w:rPr>
          <w:rFonts w:asciiTheme="minorHAnsi" w:hAnsiTheme="minorHAnsi"/>
          <w:sz w:val="22"/>
          <w:szCs w:val="22"/>
          <w:lang w:val="en-GB"/>
        </w:rPr>
        <w:t xml:space="preserve"> adsorption by the neat functionalized polymers and functionalized GO-polymer composites obtained at T=25</w:t>
      </w:r>
      <w:r w:rsidRPr="003F12F7">
        <w:rPr>
          <w:rFonts w:asciiTheme="minorHAnsi" w:hAnsiTheme="minorHAnsi"/>
          <w:sz w:val="22"/>
          <w:szCs w:val="22"/>
          <w:vertAlign w:val="superscript"/>
          <w:lang w:val="en-GB"/>
        </w:rPr>
        <w:t>o</w:t>
      </w:r>
      <w:r>
        <w:rPr>
          <w:rFonts w:asciiTheme="minorHAnsi" w:hAnsiTheme="minorHAnsi"/>
          <w:sz w:val="22"/>
          <w:szCs w:val="22"/>
          <w:lang w:val="en-GB"/>
        </w:rPr>
        <w:t xml:space="preserve">C and P=1 </w:t>
      </w:r>
      <w:proofErr w:type="spellStart"/>
      <w:r>
        <w:rPr>
          <w:rFonts w:asciiTheme="minorHAnsi" w:hAnsiTheme="minorHAnsi"/>
          <w:sz w:val="22"/>
          <w:szCs w:val="22"/>
          <w:lang w:val="en-GB"/>
        </w:rPr>
        <w:t>atm</w:t>
      </w:r>
      <w:proofErr w:type="spellEnd"/>
    </w:p>
    <w:p w:rsidR="003F12F7" w:rsidRDefault="003F12F7" w:rsidP="003F12F7">
      <w:pPr>
        <w:spacing w:line="276" w:lineRule="auto"/>
        <w:jc w:val="both"/>
        <w:rPr>
          <w:rFonts w:asciiTheme="minorHAnsi" w:hAnsiTheme="minorHAnsi"/>
          <w:sz w:val="22"/>
          <w:szCs w:val="22"/>
          <w:lang w:val="en-GB"/>
        </w:rPr>
      </w:pPr>
    </w:p>
    <w:tbl>
      <w:tblPr>
        <w:tblStyle w:val="Tablaconcuadrcula"/>
        <w:tblW w:w="3628" w:type="pct"/>
        <w:jc w:val="center"/>
        <w:tblLook w:val="04A0" w:firstRow="1" w:lastRow="0" w:firstColumn="1" w:lastColumn="0" w:noHBand="0" w:noVBand="1"/>
      </w:tblPr>
      <w:tblGrid>
        <w:gridCol w:w="1603"/>
        <w:gridCol w:w="1385"/>
        <w:gridCol w:w="1459"/>
        <w:gridCol w:w="1724"/>
      </w:tblGrid>
      <w:tr w:rsidR="003F12F7" w:rsidRPr="00752FA1" w:rsidTr="003F12F7">
        <w:trPr>
          <w:jc w:val="center"/>
        </w:trPr>
        <w:tc>
          <w:tcPr>
            <w:tcW w:w="1299" w:type="pct"/>
            <w:vMerge w:val="restart"/>
            <w:tcBorders>
              <w:top w:val="nil"/>
              <w:left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ind w:firstLine="720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</w:p>
          <w:p w:rsidR="003F12F7" w:rsidRPr="00527642" w:rsidRDefault="003F12F7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Composite</w:t>
            </w:r>
          </w:p>
        </w:tc>
        <w:tc>
          <w:tcPr>
            <w:tcW w:w="2304" w:type="pct"/>
            <w:gridSpan w:val="2"/>
            <w:tcBorders>
              <w:top w:val="nil"/>
              <w:left w:val="nil"/>
              <w:right w:val="nil"/>
            </w:tcBorders>
          </w:tcPr>
          <w:p w:rsidR="003F12F7" w:rsidRDefault="003F12F7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527642">
              <w:rPr>
                <w:rFonts w:asciiTheme="minorHAnsi" w:hAnsiTheme="minorHAnsi"/>
                <w:sz w:val="22"/>
                <w:szCs w:val="22"/>
                <w:lang w:val="en-GB"/>
              </w:rPr>
              <w:t>CO</w:t>
            </w:r>
            <w:r w:rsidRPr="00527642">
              <w:rPr>
                <w:rFonts w:asciiTheme="minorHAnsi" w:hAnsiTheme="minorHAnsi"/>
                <w:sz w:val="22"/>
                <w:szCs w:val="22"/>
                <w:vertAlign w:val="subscript"/>
                <w:lang w:val="en-GB"/>
              </w:rPr>
              <w:t>2</w:t>
            </w:r>
            <w:r w:rsidRPr="00527642">
              <w:rPr>
                <w:rFonts w:asciiTheme="minorHAnsi" w:hAnsiTheme="minorHAnsi"/>
                <w:sz w:val="22"/>
                <w:szCs w:val="22"/>
                <w:lang w:val="en-GB"/>
              </w:rPr>
              <w:t xml:space="preserve"> adsorption </w:t>
            </w:r>
          </w:p>
          <w:p w:rsidR="003F12F7" w:rsidRPr="00527642" w:rsidRDefault="003F12F7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527642">
              <w:rPr>
                <w:rFonts w:asciiTheme="minorHAnsi" w:hAnsiTheme="minorHAnsi"/>
                <w:sz w:val="22"/>
                <w:szCs w:val="22"/>
                <w:lang w:val="en-GB"/>
              </w:rPr>
              <w:t>(mmol/g)</w:t>
            </w:r>
          </w:p>
        </w:tc>
        <w:tc>
          <w:tcPr>
            <w:tcW w:w="1397" w:type="pct"/>
            <w:tcBorders>
              <w:top w:val="nil"/>
              <w:left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527642">
              <w:rPr>
                <w:rFonts w:asciiTheme="minorHAnsi" w:hAnsiTheme="minorHAnsi"/>
                <w:sz w:val="22"/>
                <w:szCs w:val="22"/>
                <w:lang w:val="en-GB"/>
              </w:rPr>
              <w:t>N</w:t>
            </w:r>
            <w:r w:rsidRPr="00527642">
              <w:rPr>
                <w:rFonts w:asciiTheme="minorHAnsi" w:hAnsiTheme="minorHAnsi"/>
                <w:sz w:val="22"/>
                <w:szCs w:val="22"/>
                <w:vertAlign w:val="subscript"/>
                <w:lang w:val="en-GB"/>
              </w:rPr>
              <w:t>2</w:t>
            </w:r>
            <w:r w:rsidRPr="00527642">
              <w:rPr>
                <w:rFonts w:asciiTheme="minorHAnsi" w:hAnsiTheme="minorHAnsi"/>
                <w:sz w:val="22"/>
                <w:szCs w:val="22"/>
                <w:lang w:val="en-GB"/>
              </w:rPr>
              <w:t xml:space="preserve"> adsorption (mmol/g)</w:t>
            </w:r>
          </w:p>
        </w:tc>
      </w:tr>
      <w:tr w:rsidR="003F12F7" w:rsidRPr="00752FA1" w:rsidTr="003F12F7">
        <w:trPr>
          <w:jc w:val="center"/>
        </w:trPr>
        <w:tc>
          <w:tcPr>
            <w:tcW w:w="1299" w:type="pct"/>
            <w:vMerge/>
            <w:tcBorders>
              <w:left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ind w:firstLine="720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</w:p>
        </w:tc>
        <w:tc>
          <w:tcPr>
            <w:tcW w:w="1122" w:type="pct"/>
            <w:tcBorders>
              <w:left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527642">
              <w:rPr>
                <w:rFonts w:asciiTheme="minorHAnsi" w:hAnsiTheme="minorHAnsi"/>
                <w:sz w:val="22"/>
                <w:szCs w:val="22"/>
                <w:lang w:val="en-GB"/>
              </w:rPr>
              <w:t>Neat polymer</w:t>
            </w:r>
          </w:p>
        </w:tc>
        <w:tc>
          <w:tcPr>
            <w:tcW w:w="1182" w:type="pct"/>
            <w:tcBorders>
              <w:left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527642">
              <w:rPr>
                <w:rFonts w:asciiTheme="minorHAnsi" w:hAnsiTheme="minorHAnsi"/>
                <w:sz w:val="22"/>
                <w:szCs w:val="22"/>
                <w:lang w:val="en-GB"/>
              </w:rPr>
              <w:t>GO/polymer</w:t>
            </w:r>
          </w:p>
        </w:tc>
        <w:tc>
          <w:tcPr>
            <w:tcW w:w="1397" w:type="pct"/>
            <w:tcBorders>
              <w:left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GO/polymer</w:t>
            </w:r>
          </w:p>
        </w:tc>
      </w:tr>
      <w:tr w:rsidR="003F12F7" w:rsidRPr="00752FA1" w:rsidTr="003F12F7">
        <w:trPr>
          <w:jc w:val="center"/>
        </w:trPr>
        <w:tc>
          <w:tcPr>
            <w:tcW w:w="1299" w:type="pct"/>
            <w:tcBorders>
              <w:left w:val="nil"/>
              <w:bottom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GO/pol-</w:t>
            </w:r>
            <w:proofErr w:type="spellStart"/>
            <w:r w:rsidRPr="00527642">
              <w:rPr>
                <w:rFonts w:asciiTheme="minorHAnsi" w:hAnsiTheme="minorHAnsi"/>
                <w:sz w:val="22"/>
                <w:szCs w:val="22"/>
                <w:lang w:val="en-GB"/>
              </w:rPr>
              <w:t>NaSS</w:t>
            </w:r>
            <w:proofErr w:type="spellEnd"/>
          </w:p>
        </w:tc>
        <w:tc>
          <w:tcPr>
            <w:tcW w:w="1122" w:type="pct"/>
            <w:tcBorders>
              <w:left w:val="nil"/>
              <w:bottom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0.067</w:t>
            </w:r>
          </w:p>
        </w:tc>
        <w:tc>
          <w:tcPr>
            <w:tcW w:w="1182" w:type="pct"/>
            <w:tcBorders>
              <w:left w:val="nil"/>
              <w:bottom w:val="nil"/>
              <w:right w:val="nil"/>
            </w:tcBorders>
          </w:tcPr>
          <w:p w:rsidR="003F12F7" w:rsidRPr="00527642" w:rsidRDefault="00136168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0.67</w:t>
            </w:r>
          </w:p>
        </w:tc>
        <w:tc>
          <w:tcPr>
            <w:tcW w:w="1397" w:type="pct"/>
            <w:tcBorders>
              <w:left w:val="nil"/>
              <w:bottom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ind w:firstLine="720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0.60</w:t>
            </w:r>
          </w:p>
        </w:tc>
      </w:tr>
      <w:tr w:rsidR="003F12F7" w:rsidRPr="00752FA1" w:rsidTr="003F12F7">
        <w:trPr>
          <w:jc w:val="center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GO/pol-</w:t>
            </w:r>
            <w:r w:rsidRPr="00527642">
              <w:rPr>
                <w:rFonts w:asciiTheme="minorHAnsi" w:hAnsiTheme="minorHAnsi"/>
                <w:sz w:val="22"/>
                <w:szCs w:val="22"/>
                <w:lang w:val="en-GB"/>
              </w:rPr>
              <w:t>GMA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0.057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</w:tcPr>
          <w:p w:rsidR="003F12F7" w:rsidRPr="00527642" w:rsidRDefault="00136168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0.61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ind w:firstLine="720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0.61</w:t>
            </w:r>
          </w:p>
        </w:tc>
      </w:tr>
      <w:tr w:rsidR="003F12F7" w:rsidRPr="00752FA1" w:rsidTr="003F12F7">
        <w:trPr>
          <w:jc w:val="center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GO/pol-</w:t>
            </w:r>
            <w:r w:rsidRPr="00527642">
              <w:rPr>
                <w:rFonts w:asciiTheme="minorHAnsi" w:hAnsiTheme="minorHAnsi"/>
                <w:sz w:val="22"/>
                <w:szCs w:val="22"/>
                <w:lang w:val="en-GB"/>
              </w:rPr>
              <w:t>AEMH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527642">
              <w:rPr>
                <w:rFonts w:asciiTheme="minorHAnsi" w:hAnsiTheme="minorHAnsi"/>
                <w:sz w:val="22"/>
                <w:szCs w:val="22"/>
                <w:lang w:val="en-GB"/>
              </w:rPr>
              <w:t>0</w:t>
            </w:r>
            <w:r>
              <w:rPr>
                <w:rFonts w:asciiTheme="minorHAnsi" w:hAnsiTheme="minorHAnsi"/>
                <w:sz w:val="22"/>
                <w:szCs w:val="22"/>
                <w:lang w:val="en-GB"/>
              </w:rPr>
              <w:t>.062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</w:tcPr>
          <w:p w:rsidR="003F12F7" w:rsidRPr="00527642" w:rsidRDefault="00136168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0.40</w:t>
            </w:r>
          </w:p>
        </w:tc>
        <w:tc>
          <w:tcPr>
            <w:tcW w:w="1397" w:type="pct"/>
            <w:tcBorders>
              <w:top w:val="nil"/>
              <w:left w:val="nil"/>
              <w:bottom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ind w:firstLine="720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0.34</w:t>
            </w:r>
          </w:p>
        </w:tc>
      </w:tr>
      <w:tr w:rsidR="003F12F7" w:rsidRPr="00752FA1" w:rsidTr="003F12F7">
        <w:trPr>
          <w:jc w:val="center"/>
        </w:trPr>
        <w:tc>
          <w:tcPr>
            <w:tcW w:w="1299" w:type="pct"/>
            <w:tcBorders>
              <w:top w:val="nil"/>
              <w:left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GO/pol-</w:t>
            </w:r>
            <w:r w:rsidRPr="00527642">
              <w:rPr>
                <w:rFonts w:asciiTheme="minorHAnsi" w:hAnsiTheme="minorHAnsi"/>
                <w:sz w:val="22"/>
                <w:szCs w:val="22"/>
                <w:lang w:val="en-GB"/>
              </w:rPr>
              <w:t>HEMA</w:t>
            </w:r>
          </w:p>
        </w:tc>
        <w:tc>
          <w:tcPr>
            <w:tcW w:w="1122" w:type="pct"/>
            <w:tcBorders>
              <w:top w:val="nil"/>
              <w:left w:val="nil"/>
              <w:right w:val="nil"/>
            </w:tcBorders>
          </w:tcPr>
          <w:p w:rsidR="003F12F7" w:rsidRPr="00527642" w:rsidRDefault="003F12F7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0.076</w:t>
            </w:r>
          </w:p>
        </w:tc>
        <w:tc>
          <w:tcPr>
            <w:tcW w:w="1182" w:type="pct"/>
            <w:tcBorders>
              <w:top w:val="nil"/>
              <w:left w:val="nil"/>
              <w:right w:val="nil"/>
            </w:tcBorders>
          </w:tcPr>
          <w:p w:rsidR="003F12F7" w:rsidRPr="00527642" w:rsidRDefault="00136168" w:rsidP="00811404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1.11</w:t>
            </w:r>
          </w:p>
        </w:tc>
        <w:tc>
          <w:tcPr>
            <w:tcW w:w="1397" w:type="pct"/>
            <w:tcBorders>
              <w:top w:val="nil"/>
              <w:left w:val="nil"/>
              <w:right w:val="nil"/>
            </w:tcBorders>
          </w:tcPr>
          <w:p w:rsidR="003F12F7" w:rsidRPr="00527642" w:rsidRDefault="003F12F7" w:rsidP="00136168">
            <w:pPr>
              <w:spacing w:line="276" w:lineRule="auto"/>
              <w:ind w:firstLine="720"/>
              <w:rPr>
                <w:rFonts w:asciiTheme="minorHAnsi" w:hAnsi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/>
                <w:sz w:val="22"/>
                <w:szCs w:val="22"/>
                <w:lang w:val="en-GB"/>
              </w:rPr>
              <w:t>0.7</w:t>
            </w:r>
            <w:r w:rsidR="00136168">
              <w:rPr>
                <w:rFonts w:asciiTheme="minorHAnsi" w:hAnsiTheme="minorHAnsi"/>
                <w:sz w:val="22"/>
                <w:szCs w:val="22"/>
                <w:lang w:val="en-GB"/>
              </w:rPr>
              <w:t>4</w:t>
            </w:r>
          </w:p>
        </w:tc>
      </w:tr>
    </w:tbl>
    <w:p w:rsidR="003F12F7" w:rsidRPr="003F12F7" w:rsidRDefault="003F12F7" w:rsidP="00B540CC">
      <w:pPr>
        <w:rPr>
          <w:lang w:val="en-GB"/>
        </w:rPr>
      </w:pPr>
    </w:p>
    <w:sectPr w:rsidR="003F12F7" w:rsidRPr="003F12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660BE1"/>
    <w:multiLevelType w:val="hybridMultilevel"/>
    <w:tmpl w:val="0CC41A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FE4054"/>
    <w:multiLevelType w:val="hybridMultilevel"/>
    <w:tmpl w:val="0CC41A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2F7"/>
    <w:rsid w:val="00136168"/>
    <w:rsid w:val="0019110C"/>
    <w:rsid w:val="003F12F7"/>
    <w:rsid w:val="00474F26"/>
    <w:rsid w:val="004B6D97"/>
    <w:rsid w:val="00566740"/>
    <w:rsid w:val="00584874"/>
    <w:rsid w:val="006E2AA4"/>
    <w:rsid w:val="008339B4"/>
    <w:rsid w:val="008E0A04"/>
    <w:rsid w:val="009C5CE9"/>
    <w:rsid w:val="00B2064D"/>
    <w:rsid w:val="00B540CC"/>
    <w:rsid w:val="00BC4FA7"/>
    <w:rsid w:val="00C76FCF"/>
    <w:rsid w:val="00D01BC5"/>
    <w:rsid w:val="00D31991"/>
    <w:rsid w:val="00E7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961012-3841-4392-B579-27E704EF7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12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F12F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2064D"/>
    <w:pPr>
      <w:ind w:left="720"/>
      <w:contextualSpacing/>
    </w:pPr>
    <w:rPr>
      <w:rFonts w:eastAsiaTheme="minorEastAsia" w:cstheme="minorBidi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gif"/><Relationship Id="rId3" Type="http://schemas.openxmlformats.org/officeDocument/2006/relationships/styles" Target="styles.xml"/><Relationship Id="rId21" Type="http://schemas.openxmlformats.org/officeDocument/2006/relationships/image" Target="media/image16.gif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gif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gi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gif"/><Relationship Id="rId22" Type="http://schemas.openxmlformats.org/officeDocument/2006/relationships/image" Target="media/image17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7E572-E242-4363-93EB-97671AB30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560</Words>
  <Characters>3083</Characters>
  <Application>Microsoft Office Word</Application>
  <DocSecurity>0</DocSecurity>
  <Lines>25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UPV/EHU</Company>
  <LinksUpToDate>false</LinksUpToDate>
  <CharactersWithSpaces>3636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RADMILA TOMOVSKA</dc:creator>
  <cp:keywords/>
  <dc:description/>
  <cp:lastModifiedBy>RADMILA TOMOVSKA</cp:lastModifiedBy>
  <cp:revision>2</cp:revision>
  <dcterms:created xsi:type="dcterms:W3CDTF">2022-04-01T11:17:00Z</dcterms:created>
  <dcterms:modified xsi:type="dcterms:W3CDTF">2022-04-01T11:17:00Z</dcterms:modified>
</cp:coreProperties>
</file>