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753D8" w14:textId="405A1245" w:rsidR="005E3BC5" w:rsidRDefault="005E3BC5" w:rsidP="00B1261B">
      <w:pPr>
        <w:jc w:val="center"/>
      </w:pPr>
    </w:p>
    <w:p w14:paraId="5FF1D7C0" w14:textId="3995EEAB" w:rsidR="00B1261B" w:rsidRDefault="006A0A0B" w:rsidP="00B1261B">
      <w:pPr>
        <w:jc w:val="center"/>
      </w:pPr>
      <w:r>
        <w:rPr>
          <w:noProof/>
        </w:rPr>
        <w:drawing>
          <wp:inline distT="0" distB="0" distL="0" distR="0" wp14:anchorId="3734B34F" wp14:editId="2A23C6FF">
            <wp:extent cx="5274310" cy="4070350"/>
            <wp:effectExtent l="0" t="0" r="254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F8648" w14:textId="781D3A40" w:rsidR="006A0A0B" w:rsidRDefault="006A0A0B" w:rsidP="006A0A0B">
      <w:pPr>
        <w:spacing w:line="360" w:lineRule="auto"/>
        <w:rPr>
          <w:b/>
          <w:bCs/>
          <w:szCs w:val="24"/>
        </w:rPr>
      </w:pPr>
      <w:r>
        <w:rPr>
          <w:b/>
          <w:bCs/>
          <w:szCs w:val="24"/>
        </w:rPr>
        <w:t>Figure S3.</w:t>
      </w:r>
      <w:r w:rsidRPr="009E1BD0">
        <w:t xml:space="preserve"> </w:t>
      </w:r>
      <w:r w:rsidRPr="009E1BD0">
        <w:rPr>
          <w:szCs w:val="24"/>
        </w:rPr>
        <w:t xml:space="preserve">Protein-protein interaction analysis of </w:t>
      </w:r>
      <w:proofErr w:type="spellStart"/>
      <w:r w:rsidRPr="009E1BD0">
        <w:rPr>
          <w:szCs w:val="24"/>
        </w:rPr>
        <w:t>TaELPs</w:t>
      </w:r>
      <w:proofErr w:type="spellEnd"/>
      <w:r w:rsidRPr="009E1BD0">
        <w:rPr>
          <w:szCs w:val="24"/>
        </w:rPr>
        <w:t xml:space="preserve"> proteins. Protein-protein interaction network generated by STRINGV9.1. Each node represents a protein and each edge represents an interaction, colored by evidence type.</w:t>
      </w:r>
    </w:p>
    <w:p w14:paraId="47F1DB48" w14:textId="77777777" w:rsidR="006A0A0B" w:rsidRDefault="006A0A0B" w:rsidP="00B1261B">
      <w:pPr>
        <w:jc w:val="center"/>
      </w:pPr>
    </w:p>
    <w:sectPr w:rsidR="006A0A0B" w:rsidSect="00B1261B">
      <w:pgSz w:w="11906" w:h="16838" w:code="9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YzNrEwNDM3MbIwNTBT0lEKTi0uzszPAykwrAUA9QfijiwAAAA="/>
  </w:docVars>
  <w:rsids>
    <w:rsidRoot w:val="00B1261B"/>
    <w:rsid w:val="000941F7"/>
    <w:rsid w:val="003A5CD1"/>
    <w:rsid w:val="00417139"/>
    <w:rsid w:val="005E3BC5"/>
    <w:rsid w:val="006A0A0B"/>
    <w:rsid w:val="009662EC"/>
    <w:rsid w:val="009E746C"/>
    <w:rsid w:val="00B00741"/>
    <w:rsid w:val="00B12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F0655"/>
  <w15:chartTrackingRefBased/>
  <w15:docId w15:val="{C948CBC1-1928-41C8-B67F-03A380328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4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Islam Md Ashraful</dc:creator>
  <cp:keywords/>
  <dc:description/>
  <cp:lastModifiedBy>Islam Md Ashraful</cp:lastModifiedBy>
  <cp:revision>2</cp:revision>
  <dcterms:created xsi:type="dcterms:W3CDTF">2022-04-05T12:22:00Z</dcterms:created>
  <dcterms:modified xsi:type="dcterms:W3CDTF">2022-04-05T12:22:00Z</dcterms:modified>
</cp:coreProperties>
</file>