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4241"/>
        <w:tblW w:w="12328" w:type="dxa"/>
        <w:tblLayout w:type="fixed"/>
        <w:tblLook w:val="04A0" w:firstRow="1" w:lastRow="0" w:firstColumn="1" w:lastColumn="0" w:noHBand="0" w:noVBand="1"/>
      </w:tblPr>
      <w:tblGrid>
        <w:gridCol w:w="2122"/>
        <w:gridCol w:w="992"/>
        <w:gridCol w:w="850"/>
        <w:gridCol w:w="851"/>
        <w:gridCol w:w="850"/>
        <w:gridCol w:w="998"/>
        <w:gridCol w:w="987"/>
        <w:gridCol w:w="850"/>
        <w:gridCol w:w="851"/>
        <w:gridCol w:w="1134"/>
        <w:gridCol w:w="850"/>
        <w:gridCol w:w="993"/>
      </w:tblGrid>
      <w:tr w:rsidR="00C2516C" w:rsidRPr="001A077B" w14:paraId="6A9ED76F" w14:textId="77777777" w:rsidTr="00FD19EE">
        <w:tc>
          <w:tcPr>
            <w:tcW w:w="12328" w:type="dxa"/>
            <w:gridSpan w:val="12"/>
            <w:vAlign w:val="center"/>
          </w:tcPr>
          <w:p w14:paraId="493AAA2A" w14:textId="4939945E" w:rsidR="00C2516C" w:rsidRPr="001A077B" w:rsidRDefault="00C2516C" w:rsidP="00C2516C">
            <w:pPr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 xml:space="preserve">Supplementary </w:t>
            </w:r>
            <w:r w:rsidR="00FD19EE">
              <w:rPr>
                <w:rFonts w:ascii="Times New Roman" w:hAnsi="Times New Roman" w:cs="Times New Roman"/>
              </w:rPr>
              <w:t>T</w:t>
            </w:r>
            <w:r w:rsidRPr="001A077B">
              <w:rPr>
                <w:rFonts w:ascii="Times New Roman" w:hAnsi="Times New Roman" w:cs="Times New Roman"/>
              </w:rPr>
              <w:t>able</w:t>
            </w:r>
            <w:r w:rsidR="00FD19EE">
              <w:rPr>
                <w:rFonts w:ascii="Times New Roman" w:hAnsi="Times New Roman" w:cs="Times New Roman"/>
              </w:rPr>
              <w:t xml:space="preserve"> S</w:t>
            </w:r>
            <w:r w:rsidR="00C37F5D">
              <w:rPr>
                <w:rFonts w:ascii="Times New Roman" w:hAnsi="Times New Roman" w:cs="Times New Roman"/>
              </w:rPr>
              <w:t>7</w:t>
            </w:r>
            <w:bookmarkStart w:id="0" w:name="_GoBack"/>
            <w:bookmarkEnd w:id="0"/>
            <w:r w:rsidRPr="001A077B">
              <w:rPr>
                <w:rFonts w:ascii="Times New Roman" w:hAnsi="Times New Roman" w:cs="Times New Roman"/>
              </w:rPr>
              <w:t>: Determination of Total GSH and enzymatic activity of SOD1, NQO1 and GST in matched HNSCC normal and tumor tissues</w:t>
            </w:r>
          </w:p>
        </w:tc>
      </w:tr>
      <w:tr w:rsidR="00721A6A" w:rsidRPr="001A077B" w14:paraId="3916A8CA" w14:textId="77777777" w:rsidTr="00FD19EE">
        <w:tc>
          <w:tcPr>
            <w:tcW w:w="212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8B911BC" w14:textId="41CD0056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A59DF" w14:textId="4833EDBC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PT1</w:t>
            </w:r>
            <w:r w:rsidR="008B2C4D" w:rsidRPr="001A077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6B487" w14:textId="0B3420CA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PT2</w:t>
            </w:r>
            <w:r w:rsidR="008B2C4D" w:rsidRPr="001A077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863E7" w14:textId="69DA908A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PT3</w:t>
            </w:r>
            <w:r w:rsidR="008B2C4D" w:rsidRPr="001A077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D6BFB" w14:textId="00E7EFF4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PT4</w:t>
            </w:r>
            <w:r w:rsidR="008B2C4D" w:rsidRPr="001A077B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47EEE" w14:textId="0E1B5165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PT5</w:t>
            </w:r>
            <w:r w:rsidR="008B2C4D" w:rsidRPr="001A077B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66F50" w14:textId="43E5D246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PT6</w:t>
            </w:r>
            <w:r w:rsidR="008B2C4D" w:rsidRPr="001A077B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93DD5" w14:textId="5ACAAC5B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PT7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5F231" w14:textId="05C975D0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PT8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90529" w14:textId="0336F87E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PT9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7DB0B" w14:textId="55DB966C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PT10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B3D98" w14:textId="028FFCB1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PT11</w:t>
            </w:r>
          </w:p>
        </w:tc>
      </w:tr>
      <w:tr w:rsidR="00721A6A" w:rsidRPr="001A077B" w14:paraId="6121E846" w14:textId="77777777" w:rsidTr="00FD19EE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562C8B" w14:textId="57CB2DB3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A077B">
              <w:rPr>
                <w:rFonts w:ascii="Times New Roman" w:hAnsi="Times New Roman" w:cs="Times New Roman"/>
                <w:b/>
              </w:rPr>
              <w:t>GSH Normal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79E32" w14:textId="5E9293B9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12.45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CCBDD" w14:textId="3D8DFBDF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14.22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5C61D" w14:textId="42AD7488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16.17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DFE6F" w14:textId="05A459C3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5.13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6AF22" w14:textId="1C639E4C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18.24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977C7" w14:textId="7AF689F1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2.18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4F19F" w14:textId="22A57EB3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16.11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642EA" w14:textId="66A37DC3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10.55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20944" w14:textId="2AE5B1BE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11.7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A2BB9" w14:textId="227A442B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C56FC" w14:textId="4A5CF78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6.77</w:t>
            </w:r>
          </w:p>
        </w:tc>
      </w:tr>
      <w:tr w:rsidR="00721A6A" w:rsidRPr="001A077B" w14:paraId="24040C78" w14:textId="77777777" w:rsidTr="00FD19EE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D8A077" w14:textId="73F413F8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A077B">
              <w:rPr>
                <w:rFonts w:ascii="Times New Roman" w:hAnsi="Times New Roman" w:cs="Times New Roman"/>
                <w:b/>
              </w:rPr>
              <w:t>GSH Tumor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0E9AB" w14:textId="547BF06C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26.14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12973" w14:textId="61FBB0E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5.17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002EE" w14:textId="6B3AA094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43.51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D62B6" w14:textId="22ACDB1C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21.56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0E2CC" w14:textId="33DA2BD0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13.61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95731" w14:textId="188184E4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10.57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2DDA7" w14:textId="0DF6F14D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36.47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E03E4" w14:textId="36DC26D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23.22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832D1" w14:textId="32A8DD0A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31.76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278D5" w14:textId="7FEA2630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19.64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2556E" w14:textId="7FA6DA7F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8.18</w:t>
            </w:r>
          </w:p>
        </w:tc>
      </w:tr>
      <w:tr w:rsidR="00721A6A" w:rsidRPr="001A077B" w14:paraId="0277B4FE" w14:textId="77777777" w:rsidTr="00FD19EE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5F1137" w14:textId="0B08CA8D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4389B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C730A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63395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592A6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7DAFF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949AC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C0794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B862B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6EB73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36DBA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52EF7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1A6A" w:rsidRPr="001A077B" w14:paraId="6F27886C" w14:textId="77777777" w:rsidTr="00FD19EE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67201B" w14:textId="31DE3808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A077B">
              <w:rPr>
                <w:rFonts w:ascii="Times New Roman" w:hAnsi="Times New Roman" w:cs="Times New Roman"/>
                <w:b/>
              </w:rPr>
              <w:t xml:space="preserve">SOD1 </w:t>
            </w:r>
            <w:r w:rsidR="00574844" w:rsidRPr="001A077B">
              <w:rPr>
                <w:rFonts w:ascii="Times New Roman" w:hAnsi="Times New Roman" w:cs="Times New Roman"/>
                <w:b/>
              </w:rPr>
              <w:t>Normal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78F9E" w14:textId="7170332E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D68C7" w14:textId="6A64E299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10.5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985F7" w14:textId="61B2011F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12.8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52F52" w14:textId="09A262F7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5276B" w14:textId="3F58BB55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39.1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60A6A" w14:textId="659457DC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A567A" w14:textId="09A77F4C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12.45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47B96" w14:textId="3BC6949D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30.14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5E750" w14:textId="67666560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18.7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795EC" w14:textId="193E53DC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22.14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F3882" w14:textId="6BEA19FB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12.25</w:t>
            </w:r>
          </w:p>
        </w:tc>
      </w:tr>
      <w:tr w:rsidR="00721A6A" w:rsidRPr="001A077B" w14:paraId="0BF49EF0" w14:textId="77777777" w:rsidTr="00FD19EE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A99616" w14:textId="0B882894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A077B">
              <w:rPr>
                <w:rFonts w:ascii="Times New Roman" w:hAnsi="Times New Roman" w:cs="Times New Roman"/>
                <w:b/>
              </w:rPr>
              <w:t>SOD1 Tumor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FB7C3" w14:textId="18FA9F2F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991A7" w14:textId="47CD38FB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14.21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57707" w14:textId="038F36FD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124.1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42CB3" w14:textId="6B60E7D1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22.58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38ABF" w14:textId="439571F4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E924F" w14:textId="01575251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29.4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FC121" w14:textId="49CC1B0F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36.47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1066C" w14:textId="64949FF1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152.7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04BC1" w14:textId="45F42540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142.3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701E1" w14:textId="1773F880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121.4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FFB9C" w14:textId="73DF8520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52.47</w:t>
            </w:r>
          </w:p>
        </w:tc>
      </w:tr>
      <w:tr w:rsidR="00721A6A" w:rsidRPr="001A077B" w14:paraId="0662EE7B" w14:textId="77777777" w:rsidTr="00FD19EE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821C0D" w14:textId="77E4B706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B07C6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603BB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9FDBD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82F94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5F42A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4E054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EADBE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C007A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B39D7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6A7B3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C5984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1A6A" w:rsidRPr="001A077B" w14:paraId="50DA658C" w14:textId="77777777" w:rsidTr="00FD19EE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389C7" w14:textId="1963DF30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A077B">
              <w:rPr>
                <w:rFonts w:ascii="Times New Roman" w:hAnsi="Times New Roman" w:cs="Times New Roman"/>
                <w:b/>
              </w:rPr>
              <w:t>NQO1 Normal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94766" w14:textId="6DCAACCA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4DF0F" w14:textId="61264924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30.4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E1579" w14:textId="7EF9FCF9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20.47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A8052" w14:textId="3B980D7A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26.71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9C0ED" w14:textId="72CEBB2F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B1698" w14:textId="6BE09678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10.8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E9E89" w14:textId="4C60AC50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6.6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4B506" w14:textId="26FF4523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5.14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19D6B" w14:textId="103D04B7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29.1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0DD79" w14:textId="4F78E111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15.47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D4F5C" w14:textId="28E565C8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18.14</w:t>
            </w:r>
          </w:p>
        </w:tc>
      </w:tr>
      <w:tr w:rsidR="00721A6A" w:rsidRPr="001A077B" w14:paraId="63D8F877" w14:textId="77777777" w:rsidTr="00FD19EE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767FA1" w14:textId="63F6ED25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A077B">
              <w:rPr>
                <w:rFonts w:ascii="Times New Roman" w:hAnsi="Times New Roman" w:cs="Times New Roman"/>
                <w:b/>
              </w:rPr>
              <w:t>NQO1 Tumor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B202E" w14:textId="028A33DE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E2C46" w14:textId="7241C15A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54FAB" w14:textId="1AC19B84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25.69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E55F2" w14:textId="7805AB1A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5.37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40473" w14:textId="57425688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36.14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B79F6" w14:textId="0774603A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30.48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27F19" w14:textId="2BE2B37F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22.14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2CCC8" w14:textId="6F181E11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56.1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6E14F" w14:textId="74836FF9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E6691" w14:textId="70D6D423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52.17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1C4D4" w14:textId="233772EB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105.1</w:t>
            </w:r>
          </w:p>
        </w:tc>
      </w:tr>
      <w:tr w:rsidR="00721A6A" w:rsidRPr="001A077B" w14:paraId="013B51E4" w14:textId="77777777" w:rsidTr="00FD19EE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C0EC50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66EF0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AB7AB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4E3BA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130C8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95D2D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825D8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0A68A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1C928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EF93E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CA713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25ECB" w14:textId="77777777" w:rsidR="00721A6A" w:rsidRPr="001A077B" w:rsidRDefault="00721A6A" w:rsidP="00C2516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21A6A" w:rsidRPr="001A077B" w14:paraId="5659EBEA" w14:textId="77777777" w:rsidTr="00FD19EE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C13785" w14:textId="224D274F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A077B">
              <w:rPr>
                <w:rFonts w:ascii="Times New Roman" w:hAnsi="Times New Roman" w:cs="Times New Roman"/>
                <w:b/>
              </w:rPr>
              <w:t>GST Normal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BE327" w14:textId="04119B61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18.24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61B73" w14:textId="77209C62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39.3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7BACE" w14:textId="41B7CA64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25.11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65B3C" w14:textId="59141953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26.17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6E3F1" w14:textId="05D6C2ED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25.52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3518A" w14:textId="49C7A79D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13.17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C15CB" w14:textId="388A90EE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40.5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CCD8F" w14:textId="2CA0226C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29.51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6C55C" w14:textId="216CC9D3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15.22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E2F2B" w14:textId="7288E020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15.44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448CF" w14:textId="1AA5206A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18.14</w:t>
            </w:r>
          </w:p>
        </w:tc>
      </w:tr>
      <w:tr w:rsidR="008B2C4D" w:rsidRPr="001A077B" w14:paraId="3B0FB10F" w14:textId="77777777" w:rsidTr="00FD19EE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BC621F" w14:textId="27697A96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A077B">
              <w:rPr>
                <w:rFonts w:ascii="Times New Roman" w:hAnsi="Times New Roman" w:cs="Times New Roman"/>
                <w:b/>
              </w:rPr>
              <w:t>GST Tumor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D319B" w14:textId="43AF403B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33.4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4C1D4" w14:textId="100F6CE0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45.17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CB689" w14:textId="0F035350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74.2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37B69" w14:textId="2E495E31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81.33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25C96" w14:textId="7E1E0F6F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39.72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6C07B" w14:textId="736F094B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19.62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30E4A" w14:textId="554D5A8F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39.44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82465" w14:textId="12E834E2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50.25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905BE" w14:textId="6450B080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30.75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E15B4" w14:textId="2EC40563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86.1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35F66" w14:textId="2BA8E5BB" w:rsidR="00721A6A" w:rsidRPr="001A077B" w:rsidRDefault="00574844" w:rsidP="00C2516C">
            <w:pPr>
              <w:jc w:val="center"/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>36.93</w:t>
            </w:r>
          </w:p>
        </w:tc>
      </w:tr>
      <w:tr w:rsidR="008B2C4D" w:rsidRPr="001A077B" w14:paraId="49DDFD5A" w14:textId="77777777" w:rsidTr="00FD19EE">
        <w:tc>
          <w:tcPr>
            <w:tcW w:w="12328" w:type="dxa"/>
            <w:gridSpan w:val="1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A4D12FC" w14:textId="47A92918" w:rsidR="008B2C4D" w:rsidRPr="001A077B" w:rsidRDefault="008B2C4D" w:rsidP="008B2C4D">
            <w:pPr>
              <w:rPr>
                <w:rFonts w:ascii="Times New Roman" w:hAnsi="Times New Roman" w:cs="Times New Roman"/>
              </w:rPr>
            </w:pPr>
            <w:r w:rsidRPr="001A077B">
              <w:rPr>
                <w:rFonts w:ascii="Times New Roman" w:hAnsi="Times New Roman" w:cs="Times New Roman"/>
              </w:rPr>
              <w:t xml:space="preserve">*Patients with somatic </w:t>
            </w:r>
            <w:r w:rsidRPr="00FD19EE">
              <w:rPr>
                <w:rFonts w:ascii="Times New Roman" w:hAnsi="Times New Roman" w:cs="Times New Roman"/>
                <w:i/>
              </w:rPr>
              <w:t>Keap1</w:t>
            </w:r>
            <w:r w:rsidRPr="001A077B">
              <w:rPr>
                <w:rFonts w:ascii="Times New Roman" w:hAnsi="Times New Roman" w:cs="Times New Roman"/>
              </w:rPr>
              <w:t xml:space="preserve"> mutation; **</w:t>
            </w:r>
            <w:r w:rsidR="00F8784C">
              <w:rPr>
                <w:rFonts w:ascii="Times New Roman" w:hAnsi="Times New Roman" w:cs="Times New Roman"/>
              </w:rPr>
              <w:t>P</w:t>
            </w:r>
            <w:r w:rsidRPr="001A077B">
              <w:rPr>
                <w:rFonts w:ascii="Times New Roman" w:hAnsi="Times New Roman" w:cs="Times New Roman"/>
              </w:rPr>
              <w:t xml:space="preserve">atients with </w:t>
            </w:r>
            <w:r w:rsidRPr="00FD19EE">
              <w:rPr>
                <w:rFonts w:ascii="Times New Roman" w:hAnsi="Times New Roman" w:cs="Times New Roman"/>
                <w:i/>
              </w:rPr>
              <w:t>Nrf2</w:t>
            </w:r>
            <w:r w:rsidRPr="001A077B">
              <w:rPr>
                <w:rFonts w:ascii="Times New Roman" w:hAnsi="Times New Roman" w:cs="Times New Roman"/>
              </w:rPr>
              <w:t xml:space="preserve"> mutation </w:t>
            </w:r>
          </w:p>
        </w:tc>
      </w:tr>
    </w:tbl>
    <w:p w14:paraId="1CC19BAE" w14:textId="77777777" w:rsidR="003E1F33" w:rsidRDefault="003E1F33"/>
    <w:sectPr w:rsidR="003E1F33" w:rsidSect="00721A6A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84BB1"/>
    <w:multiLevelType w:val="hybridMultilevel"/>
    <w:tmpl w:val="A88A54EA"/>
    <w:lvl w:ilvl="0" w:tplc="467C8AB4">
      <w:start w:val="3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A6A"/>
    <w:rsid w:val="001A077B"/>
    <w:rsid w:val="00232FB7"/>
    <w:rsid w:val="003E1F33"/>
    <w:rsid w:val="00574844"/>
    <w:rsid w:val="00586896"/>
    <w:rsid w:val="00721A6A"/>
    <w:rsid w:val="008B2C4D"/>
    <w:rsid w:val="00C2516C"/>
    <w:rsid w:val="00C37F5D"/>
    <w:rsid w:val="00D11E0A"/>
    <w:rsid w:val="00F8784C"/>
    <w:rsid w:val="00FD1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12BCF"/>
  <w14:defaultImageDpi w14:val="32767"/>
  <w15:chartTrackingRefBased/>
  <w15:docId w15:val="{C3D98CF6-E669-F54C-900D-EA6D5CABF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2C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</dc:creator>
  <cp:keywords/>
  <dc:description/>
  <cp:lastModifiedBy>Syed</cp:lastModifiedBy>
  <cp:revision>7</cp:revision>
  <dcterms:created xsi:type="dcterms:W3CDTF">2021-05-04T11:34:00Z</dcterms:created>
  <dcterms:modified xsi:type="dcterms:W3CDTF">2022-03-28T06:09:00Z</dcterms:modified>
</cp:coreProperties>
</file>