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0A152" w14:textId="77777777" w:rsidR="00B02970" w:rsidRDefault="00B02970" w:rsidP="00B02970">
      <w:pPr>
        <w:rPr>
          <w:rFonts w:cs="Arial"/>
          <w:b/>
          <w:bCs/>
          <w:sz w:val="22"/>
          <w:szCs w:val="22"/>
          <w:lang w:val="en-US"/>
        </w:rPr>
      </w:pPr>
      <w:r>
        <w:rPr>
          <w:rFonts w:cs="Arial"/>
          <w:b/>
          <w:bCs/>
          <w:sz w:val="22"/>
          <w:szCs w:val="22"/>
          <w:lang w:val="en-US"/>
        </w:rPr>
        <w:t>FIGURE LEGENDS</w:t>
      </w:r>
    </w:p>
    <w:p w14:paraId="3569819C" w14:textId="77777777" w:rsidR="00B02970" w:rsidRDefault="00B02970" w:rsidP="00B02970">
      <w:pPr>
        <w:rPr>
          <w:rFonts w:cs="Arial"/>
          <w:b/>
          <w:bCs/>
          <w:sz w:val="22"/>
          <w:szCs w:val="22"/>
          <w:lang w:val="en-US"/>
        </w:rPr>
      </w:pPr>
    </w:p>
    <w:p w14:paraId="2B9E07B4" w14:textId="77777777" w:rsidR="00B02970" w:rsidRPr="00242D69" w:rsidRDefault="00B02970" w:rsidP="00B02970">
      <w:pPr>
        <w:jc w:val="both"/>
        <w:rPr>
          <w:sz w:val="22"/>
          <w:szCs w:val="22"/>
          <w:lang w:val="en-US"/>
        </w:rPr>
      </w:pPr>
      <w:r w:rsidRPr="00AF0E56">
        <w:rPr>
          <w:b/>
          <w:bCs/>
          <w:sz w:val="22"/>
          <w:szCs w:val="22"/>
          <w:lang w:val="en-US"/>
        </w:rPr>
        <w:t xml:space="preserve">Appendix Fig. 1. </w:t>
      </w:r>
      <w:r w:rsidRPr="00AF0E56">
        <w:rPr>
          <w:sz w:val="22"/>
          <w:szCs w:val="22"/>
          <w:lang w:val="en-US"/>
        </w:rPr>
        <w:t xml:space="preserve">Photographs performed with stereomicroscope (Nikon, Melville, USA) for body, cranial and ocular measurements in zebrafish embryos in </w:t>
      </w:r>
      <w:r w:rsidRPr="00AF0E56">
        <w:rPr>
          <w:sz w:val="22"/>
          <w:szCs w:val="22"/>
        </w:rPr>
        <w:t>μ</w:t>
      </w:r>
      <w:r w:rsidRPr="00AF0E56">
        <w:rPr>
          <w:sz w:val="22"/>
          <w:szCs w:val="22"/>
          <w:lang w:val="en-US"/>
        </w:rPr>
        <w:t xml:space="preserve">m. Body length, 4x magnification (1A); Length of head and interocular distance, 6x magnification (1B); Height and width ocular, 6x magnification (1C). </w:t>
      </w:r>
      <w:r w:rsidRPr="00242D69">
        <w:rPr>
          <w:sz w:val="22"/>
          <w:szCs w:val="22"/>
          <w:lang w:val="en-US"/>
        </w:rPr>
        <w:t xml:space="preserve">Dorsal view. </w:t>
      </w:r>
    </w:p>
    <w:p w14:paraId="689A498C" w14:textId="77777777" w:rsidR="00B02970" w:rsidRDefault="00B02970" w:rsidP="00B02970">
      <w:pPr>
        <w:rPr>
          <w:rFonts w:cs="Arial"/>
          <w:b/>
          <w:bCs/>
          <w:sz w:val="22"/>
          <w:szCs w:val="22"/>
          <w:lang w:val="en-US"/>
        </w:rPr>
      </w:pPr>
    </w:p>
    <w:p w14:paraId="238506D7" w14:textId="1B50D5D5" w:rsidR="00BD6115" w:rsidRPr="00B02970" w:rsidRDefault="00BD6115">
      <w:pPr>
        <w:rPr>
          <w:lang w:val="en-US"/>
        </w:rPr>
      </w:pPr>
    </w:p>
    <w:sectPr w:rsidR="00BD6115" w:rsidRPr="00B029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70"/>
    <w:rsid w:val="000A3280"/>
    <w:rsid w:val="000E6BA4"/>
    <w:rsid w:val="003416F7"/>
    <w:rsid w:val="00366BA5"/>
    <w:rsid w:val="0038440D"/>
    <w:rsid w:val="003F72F2"/>
    <w:rsid w:val="00452F3B"/>
    <w:rsid w:val="006702B8"/>
    <w:rsid w:val="00682586"/>
    <w:rsid w:val="009117C5"/>
    <w:rsid w:val="00B02970"/>
    <w:rsid w:val="00B766C6"/>
    <w:rsid w:val="00BD6115"/>
    <w:rsid w:val="00C64814"/>
    <w:rsid w:val="00CA6B09"/>
    <w:rsid w:val="00E736C5"/>
    <w:rsid w:val="00F1134B"/>
    <w:rsid w:val="00F123FA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D84C79"/>
  <w15:chartTrackingRefBased/>
  <w15:docId w15:val="{C70DA35E-AAEC-4B46-9430-425D4378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orpo CS)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9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Reis De Souza Schacher</dc:creator>
  <cp:keywords/>
  <dc:description/>
  <cp:lastModifiedBy>Helena Reis De Souza Schacher</cp:lastModifiedBy>
  <cp:revision>2</cp:revision>
  <dcterms:created xsi:type="dcterms:W3CDTF">2022-05-07T13:23:00Z</dcterms:created>
  <dcterms:modified xsi:type="dcterms:W3CDTF">2022-05-10T23:33:00Z</dcterms:modified>
</cp:coreProperties>
</file>