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7857E" w14:textId="77777777" w:rsidR="006A23EC" w:rsidRPr="00140D03" w:rsidRDefault="006A23EC" w:rsidP="006A23EC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OLE_LINK1"/>
      <w:r w:rsidRPr="00140D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Deletion of Bak1 alleviates microglia</w:t>
      </w:r>
      <w:r w:rsidRPr="00140D0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l</w:t>
      </w:r>
      <w:r w:rsidRPr="00140D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necroptosis and neuroinflammation </w:t>
      </w:r>
      <w:r w:rsidRPr="00140D0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after</w:t>
      </w:r>
      <w:r w:rsidRPr="00140D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experimental subarachnoid hemorrhage</w:t>
      </w:r>
    </w:p>
    <w:p w14:paraId="7E0913A7" w14:textId="77777777" w:rsidR="006A23EC" w:rsidRPr="00140D03" w:rsidRDefault="006A23EC" w:rsidP="006A23E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bookmarkStart w:id="1" w:name="OLE_LINK21"/>
      <w:proofErr w:type="spellStart"/>
      <w:r w:rsidRPr="00140D03">
        <w:rPr>
          <w:rFonts w:ascii="Times New Roman" w:hAnsi="Times New Roman" w:cs="Times New Roman"/>
          <w:color w:val="000000" w:themeColor="text1"/>
          <w:szCs w:val="21"/>
        </w:rPr>
        <w:t>Xiancheng</w:t>
      </w:r>
      <w:proofErr w:type="spellEnd"/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 Qiu</w:t>
      </w:r>
      <w:bookmarkEnd w:id="1"/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1,2,6</w:t>
      </w:r>
      <w:r w:rsidRPr="00140D03">
        <w:rPr>
          <w:color w:val="000000" w:themeColor="text1"/>
          <w:szCs w:val="21"/>
          <w:vertAlign w:val="superscript"/>
        </w:rPr>
        <w:t>†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proofErr w:type="spellStart"/>
      <w:r w:rsidRPr="00140D03">
        <w:rPr>
          <w:rFonts w:ascii="Times New Roman" w:hAnsi="Times New Roman" w:cs="Times New Roman"/>
          <w:color w:val="000000" w:themeColor="text1"/>
          <w:szCs w:val="21"/>
        </w:rPr>
        <w:t>Qianke</w:t>
      </w:r>
      <w:proofErr w:type="spellEnd"/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 Tao</w:t>
      </w:r>
      <w:bookmarkStart w:id="2" w:name="OLE_LINK7"/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</w:t>
      </w:r>
      <w:bookmarkStart w:id="3" w:name="OLE_LINK3"/>
      <w:bookmarkEnd w:id="2"/>
      <w:r w:rsidRPr="00140D03">
        <w:rPr>
          <w:color w:val="000000" w:themeColor="text1"/>
          <w:szCs w:val="21"/>
          <w:vertAlign w:val="superscript"/>
        </w:rPr>
        <w:t>†</w:t>
      </w:r>
      <w:bookmarkEnd w:id="3"/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bookmarkStart w:id="4" w:name="OLE_LINK25"/>
      <w:proofErr w:type="spellStart"/>
      <w:r w:rsidRPr="00140D03">
        <w:rPr>
          <w:rFonts w:ascii="Times New Roman" w:hAnsi="Times New Roman" w:cs="Times New Roman"/>
          <w:color w:val="000000" w:themeColor="text1"/>
          <w:szCs w:val="21"/>
        </w:rPr>
        <w:t>Lihan</w:t>
      </w:r>
      <w:proofErr w:type="spellEnd"/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 Zhang</w:t>
      </w:r>
      <w:bookmarkEnd w:id="4"/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proofErr w:type="spellStart"/>
      <w:r w:rsidRPr="00140D03">
        <w:rPr>
          <w:rFonts w:ascii="Times New Roman" w:hAnsi="Times New Roman" w:cs="Times New Roman"/>
          <w:color w:val="000000" w:themeColor="text1"/>
          <w:szCs w:val="21"/>
        </w:rPr>
        <w:t>Chenghao</w:t>
      </w:r>
      <w:proofErr w:type="spellEnd"/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 Kuang</w:t>
      </w:r>
      <w:bookmarkStart w:id="5" w:name="OLE_LINK9"/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</w:t>
      </w:r>
      <w:bookmarkEnd w:id="5"/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,3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proofErr w:type="spellStart"/>
      <w:r w:rsidRPr="00140D03">
        <w:rPr>
          <w:rFonts w:ascii="Times New Roman" w:hAnsi="Times New Roman" w:cs="Times New Roman"/>
          <w:color w:val="000000" w:themeColor="text1"/>
          <w:szCs w:val="21"/>
        </w:rPr>
        <w:t>Yuke</w:t>
      </w:r>
      <w:proofErr w:type="spellEnd"/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 Xie</w:t>
      </w:r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1,2,3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>, Lifang Zhang</w:t>
      </w:r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>, Shigang Yin</w:t>
      </w:r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2,3,5*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>, Jianhua Peng</w:t>
      </w:r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1,2,3,5*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>, Yong Jiang</w:t>
      </w:r>
      <w:r w:rsidRPr="00140D0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1,2,3,5*</w:t>
      </w:r>
    </w:p>
    <w:p w14:paraId="3D43E88D" w14:textId="77777777" w:rsidR="006A23EC" w:rsidRPr="00140D03" w:rsidRDefault="006A23EC" w:rsidP="006A23EC">
      <w:pPr>
        <w:pStyle w:val="a9"/>
        <w:widowControl/>
        <w:numPr>
          <w:ilvl w:val="0"/>
          <w:numId w:val="1"/>
        </w:numPr>
        <w:spacing w:beforeLines="50" w:before="156" w:beforeAutospacing="0" w:afterAutospacing="0"/>
        <w:jc w:val="both"/>
        <w:rPr>
          <w:rFonts w:ascii="Times New Roman" w:hAnsi="Times New Roman"/>
          <w:color w:val="000000" w:themeColor="text1"/>
          <w:kern w:val="2"/>
          <w:sz w:val="21"/>
          <w:szCs w:val="21"/>
        </w:rPr>
      </w:pPr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Department of Neurosurgery, the Affiliated Hospital of Southwest Medical University, Luzhou 646000, China. </w:t>
      </w:r>
    </w:p>
    <w:p w14:paraId="713D3EDD" w14:textId="77777777" w:rsidR="006A23EC" w:rsidRPr="00140D03" w:rsidRDefault="006A23EC" w:rsidP="006A23EC">
      <w:pPr>
        <w:pStyle w:val="a7"/>
        <w:widowControl/>
        <w:numPr>
          <w:ilvl w:val="0"/>
          <w:numId w:val="1"/>
        </w:numPr>
        <w:spacing w:beforeLines="50" w:before="156"/>
        <w:ind w:firstLineChars="0"/>
        <w:contextualSpacing/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Laboratory of Neurological Diseases and Brain Function, the Affiliated Hospital of Southwest Medical University, Luzhou 646000, China. </w:t>
      </w:r>
    </w:p>
    <w:p w14:paraId="55A195BA" w14:textId="77777777" w:rsidR="006A23EC" w:rsidRPr="00140D03" w:rsidRDefault="006A23EC" w:rsidP="006A23EC">
      <w:pPr>
        <w:pStyle w:val="a9"/>
        <w:widowControl/>
        <w:numPr>
          <w:ilvl w:val="0"/>
          <w:numId w:val="1"/>
        </w:numPr>
        <w:spacing w:beforeLines="50" w:before="156" w:beforeAutospacing="0" w:afterAutospacing="0"/>
        <w:jc w:val="both"/>
        <w:rPr>
          <w:rFonts w:ascii="Times New Roman" w:hAnsi="Times New Roman"/>
          <w:color w:val="000000" w:themeColor="text1"/>
          <w:kern w:val="2"/>
          <w:sz w:val="21"/>
          <w:szCs w:val="21"/>
        </w:rPr>
      </w:pPr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Institute of Epigenetics and Brain Science, Southwest Medical University, Luzhou 646000, China. </w:t>
      </w:r>
    </w:p>
    <w:p w14:paraId="32F9DAB6" w14:textId="77777777" w:rsidR="006A23EC" w:rsidRPr="00140D03" w:rsidRDefault="006A23EC" w:rsidP="006A23EC">
      <w:pPr>
        <w:pStyle w:val="a9"/>
        <w:widowControl/>
        <w:numPr>
          <w:ilvl w:val="0"/>
          <w:numId w:val="1"/>
        </w:numPr>
        <w:spacing w:beforeLines="50" w:before="156" w:beforeAutospacing="0" w:afterAutospacing="0"/>
        <w:jc w:val="both"/>
        <w:rPr>
          <w:rFonts w:ascii="Times New Roman" w:hAnsi="Times New Roman"/>
          <w:color w:val="000000" w:themeColor="text1"/>
          <w:kern w:val="2"/>
          <w:sz w:val="21"/>
          <w:szCs w:val="21"/>
        </w:rPr>
      </w:pPr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Sichuan Clinical Research Center for Neurosurgery, the Affiliated Hospital of Southwest Medical University, Luzhou 646000, China. </w:t>
      </w:r>
    </w:p>
    <w:p w14:paraId="36483F4D" w14:textId="77777777" w:rsidR="006A23EC" w:rsidRPr="00140D03" w:rsidRDefault="006A23EC" w:rsidP="006A23EC">
      <w:pPr>
        <w:pStyle w:val="a9"/>
        <w:widowControl/>
        <w:numPr>
          <w:ilvl w:val="0"/>
          <w:numId w:val="1"/>
        </w:numPr>
        <w:spacing w:beforeLines="50" w:before="156" w:beforeAutospacing="0" w:afterAutospacing="0"/>
        <w:jc w:val="both"/>
        <w:rPr>
          <w:rFonts w:ascii="Times New Roman" w:hAnsi="Times New Roman"/>
          <w:color w:val="000000" w:themeColor="text1"/>
          <w:kern w:val="2"/>
          <w:sz w:val="21"/>
          <w:szCs w:val="21"/>
        </w:rPr>
      </w:pPr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Academician (Expert) Workstation of Sichuan Province, the Affiliated Hospital of Southwest Medical University, Luzhou 646000, </w:t>
      </w:r>
      <w:bookmarkStart w:id="6" w:name="OLE_LINK62"/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>China.</w:t>
      </w:r>
      <w:bookmarkEnd w:id="6"/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 </w:t>
      </w:r>
    </w:p>
    <w:p w14:paraId="0CB135E2" w14:textId="77777777" w:rsidR="006A23EC" w:rsidRPr="00140D03" w:rsidRDefault="006A23EC" w:rsidP="006A23EC">
      <w:pPr>
        <w:pStyle w:val="a9"/>
        <w:widowControl/>
        <w:numPr>
          <w:ilvl w:val="0"/>
          <w:numId w:val="1"/>
        </w:numPr>
        <w:spacing w:beforeLines="50" w:before="156" w:beforeAutospacing="0" w:afterAutospacing="0"/>
        <w:jc w:val="both"/>
        <w:rPr>
          <w:rFonts w:ascii="Times New Roman" w:hAnsi="Times New Roman"/>
          <w:color w:val="000000" w:themeColor="text1"/>
          <w:kern w:val="2"/>
          <w:sz w:val="21"/>
          <w:szCs w:val="21"/>
        </w:rPr>
      </w:pPr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Department of Neurosurgery, </w:t>
      </w:r>
      <w:proofErr w:type="spellStart"/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>Shifang</w:t>
      </w:r>
      <w:proofErr w:type="spellEnd"/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 C</w:t>
      </w:r>
      <w:r w:rsidRPr="00140D03">
        <w:rPr>
          <w:rFonts w:ascii="Times New Roman" w:hAnsi="Times New Roman" w:hint="eastAsia"/>
          <w:color w:val="000000" w:themeColor="text1"/>
          <w:kern w:val="2"/>
          <w:sz w:val="21"/>
          <w:szCs w:val="21"/>
        </w:rPr>
        <w:t>ity</w:t>
      </w:r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 People's Hospital, </w:t>
      </w:r>
      <w:proofErr w:type="spellStart"/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>Shifang</w:t>
      </w:r>
      <w:proofErr w:type="spellEnd"/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 618400</w:t>
      </w:r>
      <w:r>
        <w:rPr>
          <w:rFonts w:ascii="Times New Roman" w:hAnsi="Times New Roman" w:hint="eastAsia"/>
          <w:color w:val="000000" w:themeColor="text1"/>
          <w:kern w:val="2"/>
          <w:sz w:val="21"/>
          <w:szCs w:val="21"/>
        </w:rPr>
        <w:t>,</w:t>
      </w:r>
      <w:r w:rsidRPr="00140D03">
        <w:rPr>
          <w:rFonts w:ascii="Times New Roman" w:hAnsi="Times New Roman" w:hint="eastAsia"/>
          <w:color w:val="000000" w:themeColor="text1"/>
          <w:kern w:val="2"/>
          <w:sz w:val="21"/>
          <w:szCs w:val="21"/>
        </w:rPr>
        <w:t xml:space="preserve"> </w:t>
      </w:r>
      <w:r w:rsidRPr="00140D03">
        <w:rPr>
          <w:rFonts w:ascii="Times New Roman" w:hAnsi="Times New Roman"/>
          <w:color w:val="000000" w:themeColor="text1"/>
          <w:kern w:val="2"/>
          <w:sz w:val="21"/>
          <w:szCs w:val="21"/>
        </w:rPr>
        <w:t>China.</w:t>
      </w:r>
      <w:r>
        <w:rPr>
          <w:rFonts w:ascii="Times New Roman" w:hAnsi="Times New Roman"/>
          <w:color w:val="000000" w:themeColor="text1"/>
          <w:kern w:val="2"/>
          <w:sz w:val="21"/>
          <w:szCs w:val="21"/>
        </w:rPr>
        <w:t xml:space="preserve"> </w:t>
      </w:r>
    </w:p>
    <w:p w14:paraId="056CC877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9533AE6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*Corresponding author: </w:t>
      </w:r>
    </w:p>
    <w:p w14:paraId="49074FD6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proofErr w:type="spellStart"/>
      <w:r w:rsidRPr="00140D03">
        <w:rPr>
          <w:rFonts w:ascii="Times New Roman" w:hAnsi="Times New Roman" w:cs="Times New Roman"/>
          <w:color w:val="000000" w:themeColor="text1"/>
          <w:szCs w:val="21"/>
        </w:rPr>
        <w:t>Sigang</w:t>
      </w:r>
      <w:proofErr w:type="spellEnd"/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 Yin, Ph.D.</w:t>
      </w:r>
    </w:p>
    <w:p w14:paraId="388EAD1E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Laboratory of Neurological Diseases and Brain Function, The Affiliated Hospital of Southwest Medical University, No.25 of Taiping Street, Luzhou, Sichuan </w:t>
      </w:r>
      <w:bookmarkStart w:id="7" w:name="OLE_LINK74"/>
      <w:r w:rsidRPr="00140D03">
        <w:rPr>
          <w:rFonts w:ascii="Times New Roman" w:hAnsi="Times New Roman" w:cs="Times New Roman"/>
          <w:color w:val="000000" w:themeColor="text1"/>
          <w:szCs w:val="21"/>
        </w:rPr>
        <w:t>646000</w:t>
      </w:r>
      <w:bookmarkEnd w:id="7"/>
      <w:r w:rsidRPr="00140D03">
        <w:rPr>
          <w:rFonts w:ascii="Times New Roman" w:hAnsi="Times New Roman" w:cs="Times New Roman"/>
          <w:color w:val="000000" w:themeColor="text1"/>
          <w:szCs w:val="21"/>
        </w:rPr>
        <w:t>, China.</w:t>
      </w:r>
    </w:p>
    <w:p w14:paraId="549432B6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Email: </w:t>
      </w:r>
      <w:hyperlink r:id="rId7" w:history="1">
        <w:r w:rsidRPr="00140D03">
          <w:rPr>
            <w:rFonts w:ascii="Times New Roman" w:hAnsi="Times New Roman" w:cs="Times New Roman"/>
            <w:color w:val="000000" w:themeColor="text1"/>
            <w:szCs w:val="21"/>
          </w:rPr>
          <w:t>sgyin@swmu.edu.cn</w:t>
        </w:r>
      </w:hyperlink>
    </w:p>
    <w:p w14:paraId="546A4FA6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0D7E83DA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>Jianhua P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e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>ng, M.D.</w:t>
      </w:r>
    </w:p>
    <w:p w14:paraId="4994EEED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Department of Neurosurgery, The Affiliated Hospital of Southwest Medical University, </w:t>
      </w:r>
    </w:p>
    <w:p w14:paraId="719EE4CB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>No.25 of Taiping Street, Luzhou, Sichuan 646000, China.</w:t>
      </w:r>
    </w:p>
    <w:p w14:paraId="77BC32C2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Email: </w:t>
      </w:r>
      <w:hyperlink r:id="rId8" w:history="1">
        <w:r w:rsidRPr="00140D03">
          <w:rPr>
            <w:rFonts w:ascii="Times New Roman" w:hAnsi="Times New Roman" w:cs="Times New Roman"/>
            <w:color w:val="000000" w:themeColor="text1"/>
            <w:szCs w:val="21"/>
          </w:rPr>
          <w:t>pengjianhua@swmu.edu.cn</w:t>
        </w:r>
      </w:hyperlink>
    </w:p>
    <w:p w14:paraId="09F435CA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78C03CDA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>Yong Jiang, MD, Ph.D.</w:t>
      </w:r>
    </w:p>
    <w:p w14:paraId="01EB796D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Department of Neurosurgery, The Affiliated Hospital of Southwest Medical University, </w:t>
      </w:r>
    </w:p>
    <w:p w14:paraId="419DF263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>No.25 of Taiping Street, Luzhou, Sichuan 646000, China.</w:t>
      </w:r>
    </w:p>
    <w:p w14:paraId="636884C0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rFonts w:ascii="Times New Roman" w:hAnsi="Times New Roman" w:cs="Times New Roman"/>
          <w:color w:val="000000" w:themeColor="text1"/>
          <w:szCs w:val="21"/>
        </w:rPr>
        <w:t xml:space="preserve">Email: </w:t>
      </w:r>
      <w:hyperlink r:id="rId9" w:history="1">
        <w:r w:rsidRPr="00140D03">
          <w:rPr>
            <w:rFonts w:ascii="Times New Roman" w:hAnsi="Times New Roman" w:cs="Times New Roman"/>
            <w:color w:val="000000" w:themeColor="text1"/>
            <w:szCs w:val="21"/>
          </w:rPr>
          <w:t>jiangyong@swmu.edu.cn</w:t>
        </w:r>
      </w:hyperlink>
    </w:p>
    <w:p w14:paraId="3BB9A0DA" w14:textId="77777777" w:rsidR="006A23EC" w:rsidRPr="00140D03" w:rsidRDefault="006A23EC" w:rsidP="006A23EC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5B5CA2A3" w14:textId="0301E09C" w:rsidR="006A23EC" w:rsidRDefault="006A23EC" w:rsidP="006A23E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140D03">
        <w:rPr>
          <w:color w:val="000000" w:themeColor="text1"/>
          <w:szCs w:val="21"/>
          <w:vertAlign w:val="superscript"/>
        </w:rPr>
        <w:t>†</w:t>
      </w:r>
      <w:bookmarkStart w:id="8" w:name="OLE_LINK61"/>
      <w:proofErr w:type="spellStart"/>
      <w:r w:rsidRPr="00140D03">
        <w:rPr>
          <w:rFonts w:ascii="Times New Roman" w:hAnsi="Times New Roman" w:cs="Times New Roman"/>
          <w:color w:val="000000" w:themeColor="text1"/>
          <w:szCs w:val="21"/>
        </w:rPr>
        <w:t>Xianche</w:t>
      </w:r>
      <w:r w:rsidRPr="007F2306">
        <w:rPr>
          <w:rFonts w:ascii="Times New Roman" w:hAnsi="Times New Roman" w:cs="Times New Roman"/>
          <w:color w:val="000000" w:themeColor="text1"/>
          <w:szCs w:val="21"/>
        </w:rPr>
        <w:t>ng</w:t>
      </w:r>
      <w:proofErr w:type="spellEnd"/>
      <w:r w:rsidRPr="007F230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 w:rsidRPr="007F2306">
        <w:rPr>
          <w:rFonts w:ascii="Times New Roman" w:hAnsi="Times New Roman" w:cs="Times New Roman"/>
          <w:color w:val="000000" w:themeColor="text1"/>
          <w:szCs w:val="21"/>
        </w:rPr>
        <w:t>Qiu</w:t>
      </w:r>
      <w:proofErr w:type="spellEnd"/>
      <w:r w:rsidRPr="007F2306">
        <w:rPr>
          <w:rFonts w:ascii="Times New Roman" w:hAnsi="Times New Roman" w:cs="Times New Roman"/>
          <w:color w:val="000000" w:themeColor="text1"/>
          <w:szCs w:val="21"/>
        </w:rPr>
        <w:t xml:space="preserve"> and </w:t>
      </w:r>
      <w:proofErr w:type="spellStart"/>
      <w:r w:rsidRPr="007F2306">
        <w:rPr>
          <w:rFonts w:ascii="Times New Roman" w:hAnsi="Times New Roman" w:cs="Times New Roman"/>
          <w:color w:val="000000" w:themeColor="text1"/>
          <w:szCs w:val="21"/>
        </w:rPr>
        <w:t>Qianke</w:t>
      </w:r>
      <w:proofErr w:type="spellEnd"/>
      <w:r w:rsidRPr="007F2306">
        <w:rPr>
          <w:rFonts w:ascii="Times New Roman" w:hAnsi="Times New Roman" w:cs="Times New Roman"/>
          <w:color w:val="000000" w:themeColor="text1"/>
          <w:szCs w:val="21"/>
        </w:rPr>
        <w:t xml:space="preserve"> Tao contribute</w:t>
      </w:r>
      <w:r w:rsidRPr="00140D03">
        <w:rPr>
          <w:rFonts w:ascii="Times New Roman" w:hAnsi="Times New Roman" w:cs="Times New Roman"/>
          <w:color w:val="000000" w:themeColor="text1"/>
          <w:szCs w:val="21"/>
        </w:rPr>
        <w:t>d equally.</w:t>
      </w:r>
    </w:p>
    <w:p w14:paraId="7A126D8D" w14:textId="434DC993" w:rsidR="006A23EC" w:rsidRDefault="006A23EC" w:rsidP="006A23E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1A3AE2DF" w14:textId="75E411AF" w:rsidR="006A23EC" w:rsidRDefault="006A23EC" w:rsidP="006A23E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49875DB6" w14:textId="08495E5A" w:rsidR="006A23EC" w:rsidRPr="006A23EC" w:rsidRDefault="006A23EC" w:rsidP="006A23EC">
      <w:pPr>
        <w:spacing w:line="480" w:lineRule="auto"/>
        <w:jc w:val="center"/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</w:pPr>
      <w:r w:rsidRPr="006A23E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O</w:t>
      </w:r>
      <w:r w:rsidRPr="006A23EC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riginal</w:t>
      </w:r>
      <w:r w:rsidRPr="006A23E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A23EC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images</w:t>
      </w:r>
      <w:r w:rsidRPr="006A23E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A23EC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for</w:t>
      </w:r>
      <w:r w:rsidRPr="006A23E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A23EC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the</w:t>
      </w:r>
      <w:r w:rsidRPr="006A23E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A23EC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gel</w:t>
      </w:r>
      <w:r w:rsidRPr="006A23E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A23EC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and</w:t>
      </w:r>
      <w:r w:rsidRPr="006A23E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A23EC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blots</w:t>
      </w:r>
    </w:p>
    <w:bookmarkEnd w:id="8"/>
    <w:p w14:paraId="75729328" w14:textId="25953A9E" w:rsidR="006A23EC" w:rsidRDefault="006A23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8F67891" wp14:editId="1C421004">
            <wp:extent cx="5274310" cy="5406272"/>
            <wp:effectExtent l="0" t="0" r="0" b="4445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062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F90912" w14:textId="72E92663" w:rsidR="00636A1B" w:rsidRDefault="00EB389D">
      <w:pPr>
        <w:rPr>
          <w:rFonts w:ascii="Times New Roman" w:hAnsi="Times New Roman" w:cs="Times New Roman"/>
          <w:color w:val="000000" w:themeColor="text1"/>
          <w:szCs w:val="21"/>
        </w:rPr>
      </w:pPr>
      <w:r w:rsidRPr="00EB389D">
        <w:rPr>
          <w:rFonts w:ascii="Times New Roman" w:hAnsi="Times New Roman" w:cs="Times New Roman"/>
        </w:rPr>
        <w:t>Original WB blot for</w:t>
      </w:r>
      <w:r>
        <w:rPr>
          <w:rFonts w:ascii="Calibri-Bold" w:eastAsia="Calibri-Bold" w:cs="Calibri-Bold"/>
          <w:b/>
          <w:bCs/>
          <w:kern w:val="0"/>
          <w:sz w:val="22"/>
        </w:rPr>
        <w:t xml:space="preserve"> </w:t>
      </w:r>
      <w:r w:rsidR="00087F14">
        <w:rPr>
          <w:rFonts w:ascii="Times New Roman" w:hAnsi="Times New Roman" w:cs="Times New Roman"/>
        </w:rPr>
        <w:t>F</w:t>
      </w:r>
      <w:r w:rsidR="001A2001" w:rsidRPr="00C66127">
        <w:rPr>
          <w:rFonts w:ascii="Times New Roman" w:hAnsi="Times New Roman" w:cs="Times New Roman"/>
        </w:rPr>
        <w:t>igure.1 B</w:t>
      </w:r>
      <w:r w:rsidR="00C66127" w:rsidRPr="00C66127">
        <w:rPr>
          <w:rFonts w:ascii="Times New Roman" w:hAnsi="Times New Roman" w:cs="Times New Roman"/>
        </w:rPr>
        <w:t xml:space="preserve"> </w:t>
      </w:r>
      <w:r w:rsidR="00C66127" w:rsidRPr="00C66127">
        <w:rPr>
          <w:rFonts w:ascii="Times New Roman" w:hAnsi="Times New Roman" w:cs="Times New Roman"/>
          <w:color w:val="000000" w:themeColor="text1"/>
          <w:szCs w:val="21"/>
        </w:rPr>
        <w:t>Time course of RIPK1, RIPK3 expression in the brain following SAH.</w:t>
      </w:r>
    </w:p>
    <w:bookmarkEnd w:id="0"/>
    <w:p w14:paraId="7E716824" w14:textId="47F11D15" w:rsidR="00DB4D7A" w:rsidRDefault="00B01E6D" w:rsidP="00B34A91">
      <w:pPr>
        <w:rPr>
          <w:rFonts w:ascii="Calibri-Bold" w:eastAsia="Calibri-Bold" w:cs="Calibri-Bold"/>
          <w:b/>
          <w:bCs/>
          <w:kern w:val="0"/>
          <w:sz w:val="22"/>
        </w:rPr>
      </w:pPr>
      <w:r>
        <w:rPr>
          <w:rFonts w:ascii="Calibri-Bold" w:eastAsia="Calibri-Bold" w:cs="Calibri-Bold"/>
          <w:b/>
          <w:bCs/>
          <w:noProof/>
          <w:kern w:val="0"/>
          <w:sz w:val="22"/>
        </w:rPr>
        <w:lastRenderedPageBreak/>
        <w:drawing>
          <wp:inline distT="0" distB="0" distL="0" distR="0" wp14:anchorId="03E904A3" wp14:editId="50D5C8C6">
            <wp:extent cx="4828540" cy="3517900"/>
            <wp:effectExtent l="0" t="0" r="0" b="635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540" cy="351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87F14" w:rsidRPr="00087F14">
        <w:rPr>
          <w:rFonts w:ascii="Calibri-Bold" w:eastAsia="Calibri-Bold" w:cs="Calibri-Bold"/>
          <w:b/>
          <w:bCs/>
          <w:kern w:val="0"/>
          <w:sz w:val="22"/>
        </w:rPr>
        <w:t xml:space="preserve"> </w:t>
      </w:r>
    </w:p>
    <w:p w14:paraId="2368369B" w14:textId="19481C46" w:rsidR="00B34A91" w:rsidRPr="00DB4D7A" w:rsidRDefault="00087F14" w:rsidP="00B34A91">
      <w:pPr>
        <w:rPr>
          <w:rFonts w:ascii="Times New Roman" w:hAnsi="Times New Roman" w:cs="Times New Roman"/>
        </w:rPr>
      </w:pPr>
      <w:r w:rsidRPr="00087F14">
        <w:rPr>
          <w:rFonts w:ascii="Times New Roman" w:hAnsi="Times New Roman" w:cs="Times New Roman"/>
        </w:rPr>
        <w:t xml:space="preserve">Original WB blot for </w:t>
      </w:r>
      <w:r w:rsidR="00B34A91" w:rsidRPr="00C66127">
        <w:rPr>
          <w:rFonts w:ascii="Times New Roman" w:hAnsi="Times New Roman" w:cs="Times New Roman"/>
        </w:rPr>
        <w:t>Figure.2 A</w:t>
      </w:r>
      <w:r w:rsidR="00C66127">
        <w:rPr>
          <w:rFonts w:ascii="Times New Roman" w:hAnsi="Times New Roman" w:cs="Times New Roman"/>
        </w:rPr>
        <w:t xml:space="preserve"> </w:t>
      </w:r>
      <w:r w:rsidR="00C66127" w:rsidRPr="00431435">
        <w:rPr>
          <w:rFonts w:ascii="Times New Roman" w:hAnsi="Times New Roman" w:cs="Times New Roman"/>
          <w:color w:val="000000" w:themeColor="text1"/>
          <w:szCs w:val="21"/>
        </w:rPr>
        <w:t>Bak1 expression in the brain following SAH.</w:t>
      </w:r>
    </w:p>
    <w:p w14:paraId="25DBD299" w14:textId="6BBD75A0" w:rsidR="006661CC" w:rsidRPr="00C66127" w:rsidRDefault="00C369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38B5B8CF" wp14:editId="496A9345">
            <wp:extent cx="4980940" cy="6657340"/>
            <wp:effectExtent l="0" t="0" r="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940" cy="665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127D42" w14:textId="375900C6" w:rsidR="00E85402" w:rsidRPr="00C66127" w:rsidRDefault="00087F14">
      <w:pPr>
        <w:rPr>
          <w:rFonts w:ascii="Times New Roman" w:hAnsi="Times New Roman" w:cs="Times New Roman"/>
        </w:rPr>
      </w:pPr>
      <w:r w:rsidRPr="00087F14">
        <w:rPr>
          <w:rFonts w:ascii="Times New Roman" w:hAnsi="Times New Roman" w:cs="Times New Roman"/>
        </w:rPr>
        <w:t xml:space="preserve">Original WB blot for </w:t>
      </w:r>
      <w:r w:rsidR="000724DC" w:rsidRPr="00C66127">
        <w:rPr>
          <w:rFonts w:ascii="Times New Roman" w:hAnsi="Times New Roman" w:cs="Times New Roman"/>
        </w:rPr>
        <w:t>Figure.2 E</w:t>
      </w:r>
      <w:r w:rsidR="006A2316">
        <w:rPr>
          <w:rFonts w:ascii="Times New Roman" w:hAnsi="Times New Roman" w:cs="Times New Roman"/>
        </w:rPr>
        <w:t xml:space="preserve"> </w:t>
      </w:r>
      <w:r w:rsidR="006A2316" w:rsidRPr="00431435">
        <w:rPr>
          <w:rFonts w:ascii="Times New Roman" w:hAnsi="Times New Roman" w:cs="Times New Roman"/>
          <w:color w:val="000000" w:themeColor="text1"/>
          <w:szCs w:val="21"/>
        </w:rPr>
        <w:t>24 hours of SAH, the level of Bak1, RIPK1, RIPK3 in AAV-NC group and AAV-Bak1-KD group</w:t>
      </w:r>
      <w:r w:rsidR="00977D5F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71E6965D" w14:textId="0864CEB1" w:rsidR="0002782F" w:rsidRPr="00C66127" w:rsidRDefault="0002782F">
      <w:pPr>
        <w:rPr>
          <w:rFonts w:ascii="Times New Roman" w:hAnsi="Times New Roman" w:cs="Times New Roman"/>
        </w:rPr>
      </w:pPr>
    </w:p>
    <w:p w14:paraId="07B2EC94" w14:textId="10F1CC3A" w:rsidR="00E85402" w:rsidRPr="00C66127" w:rsidRDefault="00E85402">
      <w:pPr>
        <w:rPr>
          <w:rFonts w:ascii="Times New Roman" w:hAnsi="Times New Roman" w:cs="Times New Roman"/>
        </w:rPr>
      </w:pPr>
    </w:p>
    <w:p w14:paraId="5ED0434F" w14:textId="27349467" w:rsidR="00E85402" w:rsidRPr="00C66127" w:rsidRDefault="00E85402">
      <w:pPr>
        <w:rPr>
          <w:rFonts w:ascii="Times New Roman" w:hAnsi="Times New Roman" w:cs="Times New Roman"/>
        </w:rPr>
      </w:pPr>
    </w:p>
    <w:p w14:paraId="7065769C" w14:textId="5811DFA6" w:rsidR="004335AF" w:rsidRDefault="009726C2" w:rsidP="00667F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780AE3" wp14:editId="25AD16F8">
            <wp:extent cx="6515128" cy="7031446"/>
            <wp:effectExtent l="0" t="0" r="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160" cy="7040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5DFBBA" w14:textId="1B10D91A" w:rsidR="00667F4B" w:rsidRPr="00C66127" w:rsidRDefault="00087F14" w:rsidP="00667F4B">
      <w:pPr>
        <w:rPr>
          <w:rFonts w:ascii="Times New Roman" w:hAnsi="Times New Roman" w:cs="Times New Roman"/>
        </w:rPr>
      </w:pPr>
      <w:r w:rsidRPr="00087F14">
        <w:rPr>
          <w:rFonts w:ascii="Times New Roman" w:hAnsi="Times New Roman" w:cs="Times New Roman"/>
        </w:rPr>
        <w:t xml:space="preserve">Original WB blot for </w:t>
      </w:r>
      <w:r w:rsidR="00667F4B" w:rsidRPr="00C66127">
        <w:rPr>
          <w:rFonts w:ascii="Times New Roman" w:hAnsi="Times New Roman" w:cs="Times New Roman"/>
        </w:rPr>
        <w:t>Figure.3 B</w:t>
      </w:r>
      <w:r w:rsidR="00EE455E">
        <w:rPr>
          <w:rFonts w:ascii="Times New Roman" w:hAnsi="Times New Roman" w:cs="Times New Roman"/>
        </w:rPr>
        <w:t xml:space="preserve"> </w:t>
      </w:r>
      <w:r w:rsidR="00EE455E" w:rsidRPr="00087F14">
        <w:rPr>
          <w:rFonts w:ascii="Times New Roman" w:hAnsi="Times New Roman" w:cs="Times New Roman"/>
        </w:rPr>
        <w:t>RIPK1, RIPK3, p-MLKL level after BV2 microglia treated with 10uM oxyhemoglobin.</w:t>
      </w:r>
    </w:p>
    <w:p w14:paraId="451B48A2" w14:textId="42BE3F8D" w:rsidR="00E85402" w:rsidRPr="00C66127" w:rsidRDefault="00E85402">
      <w:pPr>
        <w:rPr>
          <w:rFonts w:ascii="Times New Roman" w:hAnsi="Times New Roman" w:cs="Times New Roman"/>
        </w:rPr>
      </w:pPr>
    </w:p>
    <w:p w14:paraId="1798CFC1" w14:textId="2DE24DD6" w:rsidR="00E85402" w:rsidRPr="00C66127" w:rsidRDefault="00E85402">
      <w:pPr>
        <w:rPr>
          <w:rFonts w:ascii="Times New Roman" w:hAnsi="Times New Roman" w:cs="Times New Roman"/>
        </w:rPr>
      </w:pPr>
    </w:p>
    <w:p w14:paraId="6476E558" w14:textId="5DD0CD21" w:rsidR="00581BEE" w:rsidRPr="00C66127" w:rsidRDefault="00581BEE">
      <w:pPr>
        <w:rPr>
          <w:rFonts w:ascii="Times New Roman" w:hAnsi="Times New Roman" w:cs="Times New Roman"/>
        </w:rPr>
      </w:pPr>
    </w:p>
    <w:p w14:paraId="569DEF22" w14:textId="2E5A4248" w:rsidR="00581BEE" w:rsidRPr="00C66127" w:rsidRDefault="00581BEE">
      <w:pPr>
        <w:rPr>
          <w:rFonts w:ascii="Times New Roman" w:hAnsi="Times New Roman" w:cs="Times New Roman"/>
        </w:rPr>
      </w:pPr>
    </w:p>
    <w:p w14:paraId="0A7C71FF" w14:textId="51D9839B" w:rsidR="00581BEE" w:rsidRPr="00C66127" w:rsidRDefault="00C266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F8CB8D5" wp14:editId="31685A6B">
            <wp:extent cx="5369566" cy="5702266"/>
            <wp:effectExtent l="0" t="0" r="254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241" cy="5705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7FEBC0" w14:textId="57AD8F15" w:rsidR="00581BEE" w:rsidRPr="00C66127" w:rsidRDefault="00581BEE">
      <w:pPr>
        <w:rPr>
          <w:rFonts w:ascii="Times New Roman" w:hAnsi="Times New Roman" w:cs="Times New Roman"/>
        </w:rPr>
      </w:pPr>
    </w:p>
    <w:p w14:paraId="24246479" w14:textId="13692516" w:rsidR="005E3D2E" w:rsidRPr="00C66127" w:rsidRDefault="00087F14" w:rsidP="005E3D2E">
      <w:pPr>
        <w:rPr>
          <w:rFonts w:ascii="Times New Roman" w:hAnsi="Times New Roman" w:cs="Times New Roman"/>
        </w:rPr>
      </w:pPr>
      <w:r w:rsidRPr="00087F14">
        <w:rPr>
          <w:rFonts w:ascii="Times New Roman" w:hAnsi="Times New Roman" w:cs="Times New Roman"/>
        </w:rPr>
        <w:t>Original WB blot for</w:t>
      </w:r>
      <w:r>
        <w:rPr>
          <w:rFonts w:ascii="Calibri-Bold" w:eastAsia="Calibri-Bold" w:cs="Calibri-Bold"/>
          <w:b/>
          <w:bCs/>
          <w:kern w:val="0"/>
          <w:sz w:val="22"/>
        </w:rPr>
        <w:t xml:space="preserve"> </w:t>
      </w:r>
      <w:r w:rsidR="005E3D2E" w:rsidRPr="00C66127">
        <w:rPr>
          <w:rFonts w:ascii="Times New Roman" w:hAnsi="Times New Roman" w:cs="Times New Roman"/>
        </w:rPr>
        <w:t>Figure.5 A</w:t>
      </w:r>
      <w:r w:rsidR="000B0C30">
        <w:rPr>
          <w:rFonts w:ascii="Times New Roman" w:hAnsi="Times New Roman" w:cs="Times New Roman"/>
        </w:rPr>
        <w:t xml:space="preserve"> </w:t>
      </w:r>
      <w:r w:rsidR="000B0C30" w:rsidRPr="00431435">
        <w:rPr>
          <w:rFonts w:ascii="Times New Roman" w:hAnsi="Times New Roman" w:cs="Times New Roman"/>
          <w:color w:val="000000" w:themeColor="text1"/>
          <w:szCs w:val="21"/>
        </w:rPr>
        <w:t xml:space="preserve">Bak1 level after BV2 microglia treated with 10uM oxyhemoglobin and 10uM oxyhemoglobin+30uM </w:t>
      </w:r>
      <w:proofErr w:type="spellStart"/>
      <w:r w:rsidR="000B0C30" w:rsidRPr="00431435">
        <w:rPr>
          <w:rFonts w:ascii="Times New Roman" w:hAnsi="Times New Roman" w:cs="Times New Roman"/>
          <w:color w:val="000000" w:themeColor="text1"/>
          <w:szCs w:val="21"/>
        </w:rPr>
        <w:t>zVAD</w:t>
      </w:r>
      <w:proofErr w:type="spellEnd"/>
      <w:r w:rsidR="000B0C30" w:rsidRPr="00431435">
        <w:rPr>
          <w:rFonts w:ascii="Times New Roman" w:hAnsi="Times New Roman" w:cs="Times New Roman"/>
          <w:color w:val="000000" w:themeColor="text1"/>
          <w:szCs w:val="21"/>
        </w:rPr>
        <w:t>-FMK</w:t>
      </w:r>
    </w:p>
    <w:p w14:paraId="664FF2D9" w14:textId="742776D8" w:rsidR="005E3D2E" w:rsidRPr="00C66127" w:rsidRDefault="005E3D2E">
      <w:pPr>
        <w:rPr>
          <w:rFonts w:ascii="Times New Roman" w:hAnsi="Times New Roman" w:cs="Times New Roman"/>
        </w:rPr>
      </w:pPr>
    </w:p>
    <w:p w14:paraId="3B5E29F1" w14:textId="37CC53CB" w:rsidR="00A0154A" w:rsidRDefault="003723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1F80B5A" wp14:editId="0E55B9EC">
            <wp:extent cx="5067757" cy="6241506"/>
            <wp:effectExtent l="0" t="0" r="0" b="6985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337" cy="6244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A6643D" w14:textId="11D9AA79" w:rsidR="00A0154A" w:rsidRPr="00C66127" w:rsidRDefault="00A0154A">
      <w:pPr>
        <w:rPr>
          <w:rFonts w:ascii="Times New Roman" w:hAnsi="Times New Roman" w:cs="Times New Roman"/>
        </w:rPr>
      </w:pPr>
    </w:p>
    <w:p w14:paraId="10018F21" w14:textId="786C09D5" w:rsidR="00A0154A" w:rsidRPr="00C66127" w:rsidRDefault="00087F14" w:rsidP="00A0154A">
      <w:pPr>
        <w:rPr>
          <w:rFonts w:ascii="Times New Roman" w:hAnsi="Times New Roman" w:cs="Times New Roman"/>
        </w:rPr>
      </w:pPr>
      <w:r w:rsidRPr="00087F14">
        <w:rPr>
          <w:rFonts w:ascii="Times New Roman" w:hAnsi="Times New Roman" w:cs="Times New Roman"/>
        </w:rPr>
        <w:t xml:space="preserve">Original WB blot for </w:t>
      </w:r>
      <w:r w:rsidR="00A0154A" w:rsidRPr="00C66127">
        <w:rPr>
          <w:rFonts w:ascii="Times New Roman" w:hAnsi="Times New Roman" w:cs="Times New Roman"/>
        </w:rPr>
        <w:t>Figure.5 B</w:t>
      </w:r>
      <w:r w:rsidR="001E1835">
        <w:rPr>
          <w:rFonts w:ascii="Times New Roman" w:hAnsi="Times New Roman" w:cs="Times New Roman"/>
        </w:rPr>
        <w:t xml:space="preserve"> </w:t>
      </w:r>
      <w:r w:rsidR="001E1835" w:rsidRPr="00431435">
        <w:rPr>
          <w:rFonts w:ascii="Times New Roman" w:hAnsi="Times New Roman" w:cs="Times New Roman"/>
          <w:color w:val="000000" w:themeColor="text1"/>
          <w:szCs w:val="21"/>
        </w:rPr>
        <w:t>Co-immunoprecipitation (Co-IP) of RIPK3 was then subjected to western blot analysis with mouse anti-RIPK1, anti-Bak1</w:t>
      </w:r>
      <w:r w:rsidR="001E1835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50CB313F" w14:textId="3FA7DE94" w:rsidR="00A0154A" w:rsidRPr="00C66127" w:rsidRDefault="00A0154A">
      <w:pPr>
        <w:rPr>
          <w:rFonts w:ascii="Times New Roman" w:hAnsi="Times New Roman" w:cs="Times New Roman"/>
        </w:rPr>
      </w:pPr>
    </w:p>
    <w:p w14:paraId="22D968BA" w14:textId="7B54B0DB" w:rsidR="00AD1B23" w:rsidRDefault="002C1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3DFA5F" wp14:editId="290336A9">
            <wp:extent cx="5453317" cy="7864232"/>
            <wp:effectExtent l="0" t="0" r="0" b="381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723" cy="78749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47FEEE" w14:textId="5CFE4CE9" w:rsidR="003926ED" w:rsidRPr="002642E7" w:rsidRDefault="00EB389D">
      <w:pPr>
        <w:rPr>
          <w:rFonts w:ascii="Times New Roman" w:hAnsi="Times New Roman" w:cs="Times New Roman"/>
          <w:b/>
          <w:bCs/>
        </w:rPr>
      </w:pPr>
      <w:r w:rsidRPr="00087F14">
        <w:rPr>
          <w:rFonts w:ascii="Times New Roman" w:hAnsi="Times New Roman" w:cs="Times New Roman"/>
        </w:rPr>
        <w:t xml:space="preserve">Original WB blot for </w:t>
      </w:r>
      <w:r w:rsidR="003926ED" w:rsidRPr="00C66127">
        <w:rPr>
          <w:rFonts w:ascii="Times New Roman" w:hAnsi="Times New Roman" w:cs="Times New Roman"/>
        </w:rPr>
        <w:t>Figure.5 F</w:t>
      </w:r>
      <w:r w:rsidR="002642E7">
        <w:rPr>
          <w:rFonts w:ascii="Times New Roman" w:hAnsi="Times New Roman" w:cs="Times New Roman"/>
        </w:rPr>
        <w:t xml:space="preserve"> </w:t>
      </w:r>
      <w:r w:rsidR="002642E7" w:rsidRPr="00431435">
        <w:rPr>
          <w:rFonts w:ascii="Times New Roman" w:hAnsi="Times New Roman" w:cs="Times New Roman"/>
          <w:color w:val="000000" w:themeColor="text1"/>
          <w:szCs w:val="21"/>
        </w:rPr>
        <w:t xml:space="preserve">RIPK1, RIPK3, p-MLKL level after WT BV2 and Bak1-KO BV2 treated with 10uM oxyhemoglobin+30uM </w:t>
      </w:r>
      <w:proofErr w:type="spellStart"/>
      <w:r w:rsidR="002642E7" w:rsidRPr="00431435">
        <w:rPr>
          <w:rFonts w:ascii="Times New Roman" w:hAnsi="Times New Roman" w:cs="Times New Roman"/>
          <w:color w:val="000000" w:themeColor="text1"/>
          <w:szCs w:val="21"/>
        </w:rPr>
        <w:t>zVAD</w:t>
      </w:r>
      <w:proofErr w:type="spellEnd"/>
      <w:r w:rsidR="002642E7" w:rsidRPr="00431435">
        <w:rPr>
          <w:rFonts w:ascii="Times New Roman" w:hAnsi="Times New Roman" w:cs="Times New Roman"/>
          <w:color w:val="000000" w:themeColor="text1"/>
          <w:szCs w:val="21"/>
        </w:rPr>
        <w:t>-FMK</w:t>
      </w:r>
    </w:p>
    <w:p w14:paraId="082B59C1" w14:textId="6DA0B8DC" w:rsidR="00B41980" w:rsidRPr="00C66127" w:rsidRDefault="00B41980">
      <w:pPr>
        <w:rPr>
          <w:rFonts w:ascii="Times New Roman" w:hAnsi="Times New Roman" w:cs="Times New Roman"/>
        </w:rPr>
      </w:pPr>
    </w:p>
    <w:p w14:paraId="49E0CF4D" w14:textId="0CE886A6" w:rsidR="00B41980" w:rsidRPr="00C66127" w:rsidRDefault="00B41980">
      <w:pPr>
        <w:rPr>
          <w:rFonts w:ascii="Times New Roman" w:hAnsi="Times New Roman" w:cs="Times New Roman"/>
        </w:rPr>
      </w:pPr>
    </w:p>
    <w:p w14:paraId="2FB1D7D7" w14:textId="5C30C36F" w:rsidR="00B41980" w:rsidRPr="00C66127" w:rsidRDefault="002C0F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BB1C80" wp14:editId="4165AD6D">
            <wp:extent cx="4591999" cy="7892415"/>
            <wp:effectExtent l="0" t="0" r="0" b="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10" cy="7900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06E98A" w14:textId="48A3C6D0" w:rsidR="002B5356" w:rsidRPr="00C66127" w:rsidRDefault="002B5356">
      <w:pPr>
        <w:rPr>
          <w:rFonts w:ascii="Times New Roman" w:hAnsi="Times New Roman" w:cs="Times New Roman"/>
          <w:noProof/>
        </w:rPr>
      </w:pPr>
    </w:p>
    <w:p w14:paraId="0807AD81" w14:textId="454ECA19" w:rsidR="001252A0" w:rsidRPr="00C66127" w:rsidRDefault="00087F14" w:rsidP="001252A0">
      <w:pPr>
        <w:rPr>
          <w:rFonts w:ascii="Times New Roman" w:hAnsi="Times New Roman" w:cs="Times New Roman"/>
        </w:rPr>
      </w:pPr>
      <w:r w:rsidRPr="00087F14">
        <w:rPr>
          <w:rFonts w:ascii="Times New Roman" w:hAnsi="Times New Roman" w:cs="Times New Roman"/>
        </w:rPr>
        <w:t xml:space="preserve">Original WB blot for </w:t>
      </w:r>
      <w:r w:rsidR="001252A0" w:rsidRPr="00C66127">
        <w:rPr>
          <w:rFonts w:ascii="Times New Roman" w:hAnsi="Times New Roman" w:cs="Times New Roman"/>
        </w:rPr>
        <w:t>Figure.7 D</w:t>
      </w:r>
      <w:r w:rsidR="00346D96" w:rsidRPr="00346D9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346D96" w:rsidRPr="00431435">
        <w:rPr>
          <w:rFonts w:ascii="Times New Roman" w:hAnsi="Times New Roman" w:cs="Times New Roman"/>
          <w:color w:val="000000" w:themeColor="text1"/>
          <w:szCs w:val="21"/>
        </w:rPr>
        <w:t xml:space="preserve">THBS1 levels in Bak1-KO, </w:t>
      </w:r>
      <w:proofErr w:type="spellStart"/>
      <w:r w:rsidR="00346D96" w:rsidRPr="00431435">
        <w:rPr>
          <w:rFonts w:ascii="Times New Roman" w:hAnsi="Times New Roman" w:cs="Times New Roman"/>
          <w:color w:val="000000" w:themeColor="text1"/>
          <w:szCs w:val="21"/>
        </w:rPr>
        <w:t>zVAD</w:t>
      </w:r>
      <w:proofErr w:type="spellEnd"/>
      <w:r w:rsidR="00346D96" w:rsidRPr="00431435">
        <w:rPr>
          <w:rFonts w:ascii="Times New Roman" w:hAnsi="Times New Roman" w:cs="Times New Roman"/>
          <w:color w:val="000000" w:themeColor="text1"/>
          <w:szCs w:val="21"/>
        </w:rPr>
        <w:t>-FMK, and Nec-1 after 24 hours of oxyhemoglobin stimulation.</w:t>
      </w:r>
    </w:p>
    <w:p w14:paraId="5B488448" w14:textId="77777777" w:rsidR="001252A0" w:rsidRPr="00C66127" w:rsidRDefault="001252A0">
      <w:pPr>
        <w:rPr>
          <w:rFonts w:ascii="Times New Roman" w:hAnsi="Times New Roman" w:cs="Times New Roman"/>
        </w:rPr>
      </w:pPr>
    </w:p>
    <w:sectPr w:rsidR="001252A0" w:rsidRPr="00C66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0EA6BC" w14:textId="77777777" w:rsidR="00063EC8" w:rsidRDefault="00063EC8" w:rsidP="0079102A">
      <w:r>
        <w:separator/>
      </w:r>
    </w:p>
  </w:endnote>
  <w:endnote w:type="continuationSeparator" w:id="0">
    <w:p w14:paraId="0A8A2FCF" w14:textId="77777777" w:rsidR="00063EC8" w:rsidRDefault="00063EC8" w:rsidP="00791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DengXian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1305F1" w14:textId="77777777" w:rsidR="00063EC8" w:rsidRDefault="00063EC8" w:rsidP="0079102A">
      <w:r>
        <w:separator/>
      </w:r>
    </w:p>
  </w:footnote>
  <w:footnote w:type="continuationSeparator" w:id="0">
    <w:p w14:paraId="527A89A8" w14:textId="77777777" w:rsidR="00063EC8" w:rsidRDefault="00063EC8" w:rsidP="007910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B51E5C"/>
    <w:multiLevelType w:val="hybridMultilevel"/>
    <w:tmpl w:val="B73056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90E"/>
    <w:rsid w:val="0002782F"/>
    <w:rsid w:val="00060953"/>
    <w:rsid w:val="00063EC8"/>
    <w:rsid w:val="000724DC"/>
    <w:rsid w:val="000811CD"/>
    <w:rsid w:val="00087F14"/>
    <w:rsid w:val="000B0C30"/>
    <w:rsid w:val="001252A0"/>
    <w:rsid w:val="00150EC2"/>
    <w:rsid w:val="00182491"/>
    <w:rsid w:val="001A2001"/>
    <w:rsid w:val="001E1835"/>
    <w:rsid w:val="00213AFC"/>
    <w:rsid w:val="00237818"/>
    <w:rsid w:val="002642E7"/>
    <w:rsid w:val="002B5356"/>
    <w:rsid w:val="002C0FDC"/>
    <w:rsid w:val="002C1682"/>
    <w:rsid w:val="0032116B"/>
    <w:rsid w:val="00346D96"/>
    <w:rsid w:val="003723BF"/>
    <w:rsid w:val="003926ED"/>
    <w:rsid w:val="004335AF"/>
    <w:rsid w:val="0046230C"/>
    <w:rsid w:val="004E1196"/>
    <w:rsid w:val="004F6485"/>
    <w:rsid w:val="005166AD"/>
    <w:rsid w:val="0052290E"/>
    <w:rsid w:val="00581BEE"/>
    <w:rsid w:val="005E3D2E"/>
    <w:rsid w:val="005E65CF"/>
    <w:rsid w:val="00636A1B"/>
    <w:rsid w:val="00650A81"/>
    <w:rsid w:val="00656880"/>
    <w:rsid w:val="006661CC"/>
    <w:rsid w:val="00667F4B"/>
    <w:rsid w:val="006A2316"/>
    <w:rsid w:val="006A23EC"/>
    <w:rsid w:val="006D1DD5"/>
    <w:rsid w:val="006D6ECE"/>
    <w:rsid w:val="0075537A"/>
    <w:rsid w:val="00764F9B"/>
    <w:rsid w:val="00766C03"/>
    <w:rsid w:val="0079102A"/>
    <w:rsid w:val="00795525"/>
    <w:rsid w:val="00795A93"/>
    <w:rsid w:val="007E2202"/>
    <w:rsid w:val="008B323C"/>
    <w:rsid w:val="008D7BF1"/>
    <w:rsid w:val="009726C2"/>
    <w:rsid w:val="00977D5F"/>
    <w:rsid w:val="00A0154A"/>
    <w:rsid w:val="00A060D7"/>
    <w:rsid w:val="00A7253F"/>
    <w:rsid w:val="00AB3B87"/>
    <w:rsid w:val="00AD1B23"/>
    <w:rsid w:val="00AD61E3"/>
    <w:rsid w:val="00B01E6D"/>
    <w:rsid w:val="00B0673A"/>
    <w:rsid w:val="00B25DD7"/>
    <w:rsid w:val="00B34A91"/>
    <w:rsid w:val="00B41980"/>
    <w:rsid w:val="00B93141"/>
    <w:rsid w:val="00BA2FDC"/>
    <w:rsid w:val="00C2661D"/>
    <w:rsid w:val="00C36954"/>
    <w:rsid w:val="00C66127"/>
    <w:rsid w:val="00DB4D7A"/>
    <w:rsid w:val="00E37AEC"/>
    <w:rsid w:val="00E45C7C"/>
    <w:rsid w:val="00E85402"/>
    <w:rsid w:val="00E9326B"/>
    <w:rsid w:val="00EB389D"/>
    <w:rsid w:val="00EE455E"/>
    <w:rsid w:val="00EE7F5E"/>
    <w:rsid w:val="00EF162D"/>
    <w:rsid w:val="00F119F7"/>
    <w:rsid w:val="00F3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E47CE4"/>
  <w15:chartTrackingRefBased/>
  <w15:docId w15:val="{D1E63153-5FA5-4947-B0BA-8A2FFECFB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52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10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1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102A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6A23EC"/>
    <w:pPr>
      <w:ind w:firstLineChars="200" w:firstLine="420"/>
    </w:pPr>
  </w:style>
  <w:style w:type="character" w:customStyle="1" w:styleId="a8">
    <w:name w:val="列表段落 字符"/>
    <w:basedOn w:val="a0"/>
    <w:link w:val="a7"/>
    <w:uiPriority w:val="34"/>
    <w:rsid w:val="006A23EC"/>
  </w:style>
  <w:style w:type="paragraph" w:styleId="a9">
    <w:name w:val="Normal (Web)"/>
    <w:basedOn w:val="a"/>
    <w:uiPriority w:val="99"/>
    <w:unhideWhenUsed/>
    <w:qFormat/>
    <w:rsid w:val="006A23EC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ngjianhua@swmu.edu.cn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gyin@swmu.edu.cn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jiangyong@swmu.edu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 xiancheng</dc:creator>
  <cp:keywords/>
  <dc:description/>
  <cp:lastModifiedBy>JIANHUA PENG</cp:lastModifiedBy>
  <cp:revision>3</cp:revision>
  <dcterms:created xsi:type="dcterms:W3CDTF">2022-04-05T02:16:00Z</dcterms:created>
  <dcterms:modified xsi:type="dcterms:W3CDTF">2022-04-05T02:19:00Z</dcterms:modified>
</cp:coreProperties>
</file>