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218E7E" w14:textId="77777777" w:rsidR="00583A48" w:rsidRPr="001E19DC" w:rsidRDefault="00583A48">
      <w:pPr>
        <w:rPr>
          <w:rFonts w:ascii="Book Antiqua" w:hAnsi="Book Antiqua" w:cs="Microsoft Himalaya"/>
          <w:sz w:val="24"/>
          <w:szCs w:val="24"/>
        </w:rPr>
      </w:pPr>
    </w:p>
    <w:p w14:paraId="708E8AF7" w14:textId="77777777" w:rsidR="00961335" w:rsidRPr="006D56F4" w:rsidRDefault="00961335" w:rsidP="00961335">
      <w:pPr>
        <w:spacing w:after="0" w:line="480" w:lineRule="auto"/>
        <w:jc w:val="both"/>
        <w:rPr>
          <w:rFonts w:ascii="Segoe UI" w:eastAsia="Times New Roman" w:hAnsi="Segoe UI" w:cs="Segoe UI"/>
          <w:b/>
          <w:bCs/>
          <w:iCs/>
          <w:lang w:val="en-US"/>
        </w:rPr>
      </w:pPr>
    </w:p>
    <w:p w14:paraId="27761DB1" w14:textId="77777777" w:rsidR="00961335" w:rsidRPr="00C719DC" w:rsidRDefault="00961335" w:rsidP="00961335">
      <w:pPr>
        <w:spacing w:after="0" w:line="480" w:lineRule="auto"/>
        <w:jc w:val="both"/>
        <w:rPr>
          <w:rFonts w:ascii="Segoe UI" w:eastAsia="Times New Roman" w:hAnsi="Segoe UI" w:cs="Segoe UI"/>
          <w:b/>
          <w:bCs/>
          <w:iCs/>
          <w:lang w:val="en-US"/>
        </w:rPr>
      </w:pPr>
      <w:r w:rsidRPr="00C719DC">
        <w:rPr>
          <w:rFonts w:ascii="Segoe UI" w:eastAsia="Times New Roman" w:hAnsi="Segoe UI" w:cs="Segoe UI"/>
          <w:b/>
          <w:bCs/>
          <w:iCs/>
          <w:lang w:val="en-US"/>
        </w:rPr>
        <w:t>INTERVIEW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3261"/>
      </w:tblGrid>
      <w:tr w:rsidR="00961335" w:rsidRPr="00C719DC" w14:paraId="6497A4DA" w14:textId="77777777" w:rsidTr="0034249C">
        <w:tc>
          <w:tcPr>
            <w:tcW w:w="3397" w:type="dxa"/>
          </w:tcPr>
          <w:p w14:paraId="795DE1CB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C719DC">
              <w:rPr>
                <w:rFonts w:ascii="Segoe UI" w:eastAsia="Times New Roman" w:hAnsi="Segoe UI" w:cs="Segoe UI"/>
                <w:bCs/>
                <w:iCs/>
                <w:lang w:val="en-US"/>
              </w:rPr>
              <w:t>Interviewer code</w:t>
            </w:r>
          </w:p>
        </w:tc>
        <w:tc>
          <w:tcPr>
            <w:tcW w:w="3261" w:type="dxa"/>
          </w:tcPr>
          <w:p w14:paraId="21AC286D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  <w:tr w:rsidR="00961335" w:rsidRPr="00C719DC" w14:paraId="13D59E81" w14:textId="77777777" w:rsidTr="0034249C">
        <w:tc>
          <w:tcPr>
            <w:tcW w:w="3397" w:type="dxa"/>
          </w:tcPr>
          <w:p w14:paraId="289C356F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C719DC">
              <w:rPr>
                <w:rFonts w:ascii="Segoe UI" w:eastAsia="Times New Roman" w:hAnsi="Segoe UI" w:cs="Segoe UI"/>
                <w:bCs/>
                <w:iCs/>
                <w:lang w:val="en-US"/>
              </w:rPr>
              <w:t>Interview venue</w:t>
            </w:r>
          </w:p>
        </w:tc>
        <w:tc>
          <w:tcPr>
            <w:tcW w:w="3261" w:type="dxa"/>
          </w:tcPr>
          <w:p w14:paraId="0BBAAEEE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  <w:tr w:rsidR="00961335" w:rsidRPr="00C719DC" w14:paraId="14C4CBE1" w14:textId="77777777" w:rsidTr="0034249C">
        <w:trPr>
          <w:trHeight w:val="544"/>
        </w:trPr>
        <w:tc>
          <w:tcPr>
            <w:tcW w:w="3397" w:type="dxa"/>
          </w:tcPr>
          <w:p w14:paraId="052E7DA1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C719DC">
              <w:rPr>
                <w:rFonts w:ascii="Segoe UI" w:eastAsia="Times New Roman" w:hAnsi="Segoe UI" w:cs="Segoe UI"/>
                <w:bCs/>
                <w:iCs/>
                <w:lang w:val="en-US"/>
              </w:rPr>
              <w:t xml:space="preserve">Interview date </w:t>
            </w:r>
          </w:p>
        </w:tc>
        <w:tc>
          <w:tcPr>
            <w:tcW w:w="3261" w:type="dxa"/>
          </w:tcPr>
          <w:p w14:paraId="639636E5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  <w:tr w:rsidR="00961335" w:rsidRPr="00C719DC" w14:paraId="09FF5077" w14:textId="77777777" w:rsidTr="0034249C">
        <w:tc>
          <w:tcPr>
            <w:tcW w:w="3397" w:type="dxa"/>
          </w:tcPr>
          <w:p w14:paraId="5CCE44AA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C719DC">
              <w:rPr>
                <w:rFonts w:ascii="Segoe UI" w:eastAsia="Times New Roman" w:hAnsi="Segoe UI" w:cs="Segoe UI"/>
                <w:bCs/>
                <w:iCs/>
                <w:lang w:val="en-US"/>
              </w:rPr>
              <w:t>Interview start time</w:t>
            </w:r>
          </w:p>
        </w:tc>
        <w:tc>
          <w:tcPr>
            <w:tcW w:w="3261" w:type="dxa"/>
          </w:tcPr>
          <w:p w14:paraId="702D03FF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  <w:tr w:rsidR="00961335" w:rsidRPr="00C719DC" w14:paraId="092A83AE" w14:textId="77777777" w:rsidTr="0034249C">
        <w:tc>
          <w:tcPr>
            <w:tcW w:w="3397" w:type="dxa"/>
          </w:tcPr>
          <w:p w14:paraId="22BE9E67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C719DC">
              <w:rPr>
                <w:rFonts w:ascii="Segoe UI" w:eastAsia="Times New Roman" w:hAnsi="Segoe UI" w:cs="Segoe UI"/>
                <w:bCs/>
                <w:iCs/>
                <w:lang w:val="en-US"/>
              </w:rPr>
              <w:t>Interview end time</w:t>
            </w:r>
          </w:p>
        </w:tc>
        <w:tc>
          <w:tcPr>
            <w:tcW w:w="3261" w:type="dxa"/>
          </w:tcPr>
          <w:p w14:paraId="05CF9F9A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  <w:tr w:rsidR="00961335" w:rsidRPr="00C719DC" w14:paraId="3E561D76" w14:textId="77777777" w:rsidTr="0034249C">
        <w:tc>
          <w:tcPr>
            <w:tcW w:w="3397" w:type="dxa"/>
          </w:tcPr>
          <w:p w14:paraId="3F0A6E8C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C719DC">
              <w:rPr>
                <w:rFonts w:ascii="Segoe UI" w:eastAsia="Times New Roman" w:hAnsi="Segoe UI" w:cs="Segoe UI"/>
                <w:bCs/>
                <w:iCs/>
                <w:lang w:val="en-US"/>
              </w:rPr>
              <w:t>Total recorded time (</w:t>
            </w:r>
            <w:proofErr w:type="spellStart"/>
            <w:r w:rsidRPr="00C719DC">
              <w:rPr>
                <w:rFonts w:ascii="Segoe UI" w:eastAsia="Times New Roman" w:hAnsi="Segoe UI" w:cs="Segoe UI"/>
                <w:bCs/>
                <w:iCs/>
                <w:lang w:val="en-US"/>
              </w:rPr>
              <w:t>hh</w:t>
            </w:r>
            <w:proofErr w:type="spellEnd"/>
            <w:r w:rsidRPr="00C719DC">
              <w:rPr>
                <w:rFonts w:ascii="Segoe UI" w:eastAsia="Times New Roman" w:hAnsi="Segoe UI" w:cs="Segoe UI"/>
                <w:bCs/>
                <w:iCs/>
                <w:lang w:val="en-US"/>
              </w:rPr>
              <w:t>/mm/)</w:t>
            </w:r>
          </w:p>
        </w:tc>
        <w:tc>
          <w:tcPr>
            <w:tcW w:w="3261" w:type="dxa"/>
          </w:tcPr>
          <w:p w14:paraId="0E3FBD84" w14:textId="77777777" w:rsidR="00961335" w:rsidRPr="00C719DC" w:rsidRDefault="00961335" w:rsidP="0034249C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</w:tbl>
    <w:p w14:paraId="08B50DAA" w14:textId="77777777" w:rsidR="00961335" w:rsidRPr="00C719DC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24D9E569" w14:textId="77777777" w:rsidR="00961335" w:rsidRPr="00C719DC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5642BEE4" w14:textId="77777777" w:rsidR="00961335" w:rsidRPr="00C719DC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59A2112F" w14:textId="77777777" w:rsidR="00961335" w:rsidRPr="00C719DC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119ECD49" w14:textId="77777777" w:rsidR="00633746" w:rsidRPr="00C719DC" w:rsidRDefault="00633746" w:rsidP="00633746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  <w:r w:rsidRPr="00C719DC">
        <w:rPr>
          <w:rFonts w:ascii="Segoe UI" w:eastAsia="Times New Roman" w:hAnsi="Segoe UI" w:cs="Segoe UI"/>
          <w:b/>
          <w:iCs/>
          <w:color w:val="000000" w:themeColor="text1"/>
          <w:lang w:val="en-US"/>
        </w:rPr>
        <w:t xml:space="preserve">RESPONDENT INFORMATION: </w:t>
      </w:r>
    </w:p>
    <w:p w14:paraId="143636C6" w14:textId="77777777" w:rsidR="00633746" w:rsidRPr="00C719DC" w:rsidRDefault="00633746" w:rsidP="00633746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3261"/>
      </w:tblGrid>
      <w:tr w:rsidR="00633746" w:rsidRPr="00C719DC" w14:paraId="4A9BCA68" w14:textId="77777777" w:rsidTr="00BA1CD0">
        <w:tc>
          <w:tcPr>
            <w:tcW w:w="3397" w:type="dxa"/>
          </w:tcPr>
          <w:p w14:paraId="7EE007D1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C719DC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Respondent type</w:t>
            </w:r>
          </w:p>
        </w:tc>
        <w:tc>
          <w:tcPr>
            <w:tcW w:w="3261" w:type="dxa"/>
          </w:tcPr>
          <w:p w14:paraId="7398DE79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C719DC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Doctor</w:t>
            </w:r>
          </w:p>
        </w:tc>
      </w:tr>
      <w:tr w:rsidR="00633746" w:rsidRPr="00C719DC" w14:paraId="369AFC60" w14:textId="77777777" w:rsidTr="00BA1CD0">
        <w:tc>
          <w:tcPr>
            <w:tcW w:w="3397" w:type="dxa"/>
          </w:tcPr>
          <w:p w14:paraId="55B0DAC3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C719DC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Hospital Code</w:t>
            </w:r>
          </w:p>
        </w:tc>
        <w:tc>
          <w:tcPr>
            <w:tcW w:w="3261" w:type="dxa"/>
          </w:tcPr>
          <w:p w14:paraId="7CC542A7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  <w:tr w:rsidR="00633746" w:rsidRPr="00C719DC" w14:paraId="541315D4" w14:textId="77777777" w:rsidTr="00BA1CD0">
        <w:tc>
          <w:tcPr>
            <w:tcW w:w="3397" w:type="dxa"/>
          </w:tcPr>
          <w:p w14:paraId="72D0C484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C719DC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Designation</w:t>
            </w:r>
          </w:p>
        </w:tc>
        <w:tc>
          <w:tcPr>
            <w:tcW w:w="3261" w:type="dxa"/>
          </w:tcPr>
          <w:p w14:paraId="4E0FED65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  <w:tr w:rsidR="00633746" w:rsidRPr="00C719DC" w14:paraId="0FA82825" w14:textId="77777777" w:rsidTr="00BA1CD0">
        <w:tc>
          <w:tcPr>
            <w:tcW w:w="3397" w:type="dxa"/>
          </w:tcPr>
          <w:p w14:paraId="7B39538F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C719DC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Gender</w:t>
            </w:r>
          </w:p>
        </w:tc>
        <w:tc>
          <w:tcPr>
            <w:tcW w:w="3261" w:type="dxa"/>
          </w:tcPr>
          <w:p w14:paraId="61478437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  <w:tr w:rsidR="00633746" w:rsidRPr="00C719DC" w14:paraId="6275F358" w14:textId="77777777" w:rsidTr="00BA1CD0">
        <w:tc>
          <w:tcPr>
            <w:tcW w:w="3397" w:type="dxa"/>
          </w:tcPr>
          <w:p w14:paraId="4118D813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C719DC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Age</w:t>
            </w:r>
          </w:p>
        </w:tc>
        <w:tc>
          <w:tcPr>
            <w:tcW w:w="3261" w:type="dxa"/>
          </w:tcPr>
          <w:p w14:paraId="7126396D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  <w:tr w:rsidR="00633746" w:rsidRPr="00C719DC" w14:paraId="52215DEB" w14:textId="77777777" w:rsidTr="00BA1CD0">
        <w:tc>
          <w:tcPr>
            <w:tcW w:w="3397" w:type="dxa"/>
          </w:tcPr>
          <w:p w14:paraId="620574C6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C719DC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Education/qualification</w:t>
            </w:r>
          </w:p>
        </w:tc>
        <w:tc>
          <w:tcPr>
            <w:tcW w:w="3261" w:type="dxa"/>
          </w:tcPr>
          <w:p w14:paraId="065DA8CC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  <w:tr w:rsidR="00633746" w:rsidRPr="00C719DC" w14:paraId="3F0F3BBC" w14:textId="77777777" w:rsidTr="00BA1CD0">
        <w:tc>
          <w:tcPr>
            <w:tcW w:w="3397" w:type="dxa"/>
          </w:tcPr>
          <w:p w14:paraId="651CE8F8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C719DC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Experience (</w:t>
            </w:r>
            <w:proofErr w:type="spellStart"/>
            <w:r w:rsidRPr="00C719DC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yy</w:t>
            </w:r>
            <w:proofErr w:type="spellEnd"/>
            <w:r w:rsidRPr="00C719DC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/mm)</w:t>
            </w:r>
          </w:p>
        </w:tc>
        <w:tc>
          <w:tcPr>
            <w:tcW w:w="3261" w:type="dxa"/>
          </w:tcPr>
          <w:p w14:paraId="212261D0" w14:textId="77777777" w:rsidR="00633746" w:rsidRPr="00C719DC" w:rsidRDefault="00633746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</w:tbl>
    <w:p w14:paraId="397A288B" w14:textId="77777777" w:rsidR="00961335" w:rsidRPr="006D56F4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1E7228A0" w14:textId="77777777" w:rsidR="00961335" w:rsidRPr="006D56F4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1C8D4A95" w14:textId="77777777" w:rsidR="00961335" w:rsidRPr="006D56F4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73730267" w14:textId="77777777" w:rsidR="00961335" w:rsidRPr="006D56F4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1E30262D" w14:textId="77777777" w:rsidR="00961335" w:rsidRPr="006D56F4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38355075" w14:textId="77777777" w:rsidR="00961335" w:rsidRPr="006D56F4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705C769C" w14:textId="77777777" w:rsidR="00961335" w:rsidRPr="006D56F4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263F4445" w14:textId="77777777" w:rsidR="00961335" w:rsidRPr="006D56F4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642ADFCF" w14:textId="77777777" w:rsidR="00961335" w:rsidRPr="006D56F4" w:rsidRDefault="00961335" w:rsidP="00961335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5BD8F2BF" w14:textId="77777777" w:rsidR="00961335" w:rsidRPr="006D56F4" w:rsidRDefault="00961335" w:rsidP="00961335">
      <w:pPr>
        <w:rPr>
          <w:rFonts w:ascii="Segoe UI" w:hAnsi="Segoe UI" w:cs="Segoe UI"/>
          <w:b/>
        </w:rPr>
      </w:pPr>
    </w:p>
    <w:p w14:paraId="2CE56E77" w14:textId="5DD6BE30" w:rsidR="00961335" w:rsidRPr="006D56F4" w:rsidRDefault="00961335" w:rsidP="00961335">
      <w:pPr>
        <w:spacing w:after="0" w:line="240" w:lineRule="auto"/>
        <w:rPr>
          <w:rFonts w:ascii="Segoe UI" w:eastAsia="Times New Roman" w:hAnsi="Segoe UI" w:cs="Segoe UI"/>
          <w:b/>
          <w:color w:val="000000"/>
          <w:lang w:eastAsia="en-IN"/>
        </w:rPr>
      </w:pPr>
      <w:r w:rsidRPr="006D56F4">
        <w:rPr>
          <w:rFonts w:ascii="Segoe UI" w:eastAsia="Times New Roman" w:hAnsi="Segoe UI" w:cs="Segoe UI"/>
          <w:b/>
          <w:color w:val="000000"/>
          <w:lang w:eastAsia="en-IN"/>
        </w:rPr>
        <w:lastRenderedPageBreak/>
        <w:t>OBSERVATION:</w:t>
      </w:r>
    </w:p>
    <w:p w14:paraId="78CBA657" w14:textId="77777777" w:rsidR="00961335" w:rsidRPr="006D56F4" w:rsidRDefault="00961335" w:rsidP="0024213E">
      <w:pPr>
        <w:pStyle w:val="ListParagraph"/>
        <w:numPr>
          <w:ilvl w:val="0"/>
          <w:numId w:val="2"/>
        </w:numPr>
        <w:spacing w:after="0" w:line="240" w:lineRule="auto"/>
        <w:rPr>
          <w:rFonts w:ascii="Segoe UI" w:eastAsia="Times New Roman" w:hAnsi="Segoe UI" w:cs="Segoe UI"/>
          <w:color w:val="000000"/>
          <w:lang w:eastAsia="en-IN"/>
        </w:rPr>
      </w:pPr>
      <w:r w:rsidRPr="006D56F4">
        <w:rPr>
          <w:rFonts w:ascii="Segoe UI" w:eastAsia="Times New Roman" w:hAnsi="Segoe UI" w:cs="Segoe UI"/>
          <w:color w:val="000000"/>
          <w:lang w:eastAsia="en-IN"/>
        </w:rPr>
        <w:t>Look for IEC displayed in the waiting area (near the antenatal clinic).</w:t>
      </w:r>
    </w:p>
    <w:p w14:paraId="37B95303" w14:textId="77777777" w:rsidR="00961335" w:rsidRPr="006D56F4" w:rsidRDefault="00961335" w:rsidP="0024213E">
      <w:pPr>
        <w:pStyle w:val="ListParagraph"/>
        <w:numPr>
          <w:ilvl w:val="0"/>
          <w:numId w:val="2"/>
        </w:numPr>
        <w:spacing w:after="0" w:line="240" w:lineRule="auto"/>
        <w:rPr>
          <w:rFonts w:ascii="Segoe UI" w:eastAsia="Times New Roman" w:hAnsi="Segoe UI" w:cs="Segoe UI"/>
          <w:color w:val="000000"/>
          <w:lang w:eastAsia="en-IN"/>
        </w:rPr>
      </w:pPr>
      <w:r w:rsidRPr="006D56F4">
        <w:rPr>
          <w:rFonts w:ascii="Segoe UI" w:eastAsia="Times New Roman" w:hAnsi="Segoe UI" w:cs="Segoe UI"/>
          <w:color w:val="000000"/>
          <w:lang w:eastAsia="en-IN"/>
        </w:rPr>
        <w:t>Look if there is anything specific on GDM (note/take pictures with permission from the hospital)</w:t>
      </w:r>
    </w:p>
    <w:p w14:paraId="277EDF79" w14:textId="77777777" w:rsidR="00961335" w:rsidRPr="006D56F4" w:rsidRDefault="00961335" w:rsidP="00961335">
      <w:pPr>
        <w:spacing w:after="0" w:line="240" w:lineRule="auto"/>
        <w:rPr>
          <w:rFonts w:ascii="Segoe UI" w:eastAsia="Times New Roman" w:hAnsi="Segoe UI" w:cs="Segoe UI"/>
          <w:color w:val="000000"/>
          <w:lang w:eastAsia="en-IN"/>
        </w:rPr>
      </w:pPr>
    </w:p>
    <w:p w14:paraId="31B578F9" w14:textId="77777777" w:rsidR="00D009C7" w:rsidRPr="00512CD7" w:rsidRDefault="00D009C7">
      <w:pPr>
        <w:rPr>
          <w:rFonts w:cstheme="minorHAnsi"/>
          <w:sz w:val="24"/>
          <w:szCs w:val="24"/>
        </w:rPr>
      </w:pPr>
    </w:p>
    <w:p w14:paraId="19EEABF8" w14:textId="77777777" w:rsidR="00D009C7" w:rsidRPr="00512CD7" w:rsidRDefault="00D009C7">
      <w:pPr>
        <w:rPr>
          <w:rFonts w:cstheme="minorHAnsi"/>
          <w:sz w:val="24"/>
          <w:szCs w:val="24"/>
        </w:rPr>
      </w:pPr>
    </w:p>
    <w:p w14:paraId="744815D1" w14:textId="77777777" w:rsidR="00D009C7" w:rsidRPr="00512CD7" w:rsidRDefault="00D009C7">
      <w:pPr>
        <w:rPr>
          <w:rFonts w:cstheme="minorHAnsi"/>
          <w:sz w:val="24"/>
          <w:szCs w:val="24"/>
        </w:rPr>
      </w:pPr>
    </w:p>
    <w:p w14:paraId="0C79F322" w14:textId="77777777" w:rsidR="00D009C7" w:rsidRPr="00512CD7" w:rsidRDefault="00D009C7">
      <w:pPr>
        <w:rPr>
          <w:rFonts w:cstheme="minorHAnsi"/>
          <w:sz w:val="24"/>
          <w:szCs w:val="24"/>
        </w:rPr>
      </w:pPr>
    </w:p>
    <w:p w14:paraId="3D710ABC" w14:textId="77777777" w:rsidR="00D009C7" w:rsidRPr="00512CD7" w:rsidRDefault="00D009C7">
      <w:pPr>
        <w:rPr>
          <w:rFonts w:cstheme="minorHAnsi"/>
          <w:sz w:val="24"/>
          <w:szCs w:val="24"/>
        </w:rPr>
      </w:pPr>
    </w:p>
    <w:p w14:paraId="34B5AEA8" w14:textId="77777777" w:rsidR="00D009C7" w:rsidRPr="00512CD7" w:rsidRDefault="00D009C7">
      <w:pPr>
        <w:rPr>
          <w:rFonts w:cstheme="minorHAnsi"/>
          <w:sz w:val="24"/>
          <w:szCs w:val="24"/>
        </w:rPr>
      </w:pPr>
    </w:p>
    <w:p w14:paraId="38FA2D23" w14:textId="77777777" w:rsidR="00D009C7" w:rsidRPr="00512CD7" w:rsidRDefault="00D009C7">
      <w:pPr>
        <w:rPr>
          <w:rFonts w:cstheme="minorHAnsi"/>
          <w:sz w:val="24"/>
          <w:szCs w:val="24"/>
        </w:rPr>
      </w:pPr>
    </w:p>
    <w:p w14:paraId="70A263D7" w14:textId="77777777" w:rsidR="00D009C7" w:rsidRPr="00512CD7" w:rsidRDefault="00D009C7">
      <w:pPr>
        <w:rPr>
          <w:rFonts w:cstheme="minorHAnsi"/>
          <w:sz w:val="24"/>
          <w:szCs w:val="24"/>
        </w:rPr>
      </w:pPr>
    </w:p>
    <w:p w14:paraId="20DD1DED" w14:textId="77777777" w:rsidR="001E19DC" w:rsidRPr="00512CD7" w:rsidRDefault="001E19DC">
      <w:pPr>
        <w:rPr>
          <w:rFonts w:cstheme="minorHAnsi"/>
          <w:b/>
          <w:sz w:val="24"/>
          <w:szCs w:val="24"/>
        </w:rPr>
      </w:pPr>
    </w:p>
    <w:p w14:paraId="5DD1D973" w14:textId="77777777" w:rsidR="001E19DC" w:rsidRPr="00512CD7" w:rsidRDefault="001E19DC">
      <w:pPr>
        <w:rPr>
          <w:rFonts w:cstheme="minorHAnsi"/>
          <w:b/>
          <w:sz w:val="24"/>
          <w:szCs w:val="24"/>
        </w:rPr>
      </w:pPr>
    </w:p>
    <w:p w14:paraId="401AACCD" w14:textId="77777777" w:rsidR="00961335" w:rsidRDefault="00961335">
      <w:pPr>
        <w:rPr>
          <w:rFonts w:cstheme="minorHAnsi"/>
          <w:b/>
          <w:sz w:val="24"/>
          <w:szCs w:val="24"/>
        </w:rPr>
      </w:pPr>
    </w:p>
    <w:p w14:paraId="4A4C92D5" w14:textId="77777777" w:rsidR="00961335" w:rsidRDefault="00961335">
      <w:pPr>
        <w:rPr>
          <w:rFonts w:cstheme="minorHAnsi"/>
          <w:b/>
          <w:sz w:val="24"/>
          <w:szCs w:val="24"/>
        </w:rPr>
      </w:pPr>
    </w:p>
    <w:p w14:paraId="69C1DD0F" w14:textId="77777777" w:rsidR="00961335" w:rsidRDefault="00961335">
      <w:pPr>
        <w:rPr>
          <w:rFonts w:cstheme="minorHAnsi"/>
          <w:b/>
          <w:sz w:val="24"/>
          <w:szCs w:val="24"/>
        </w:rPr>
      </w:pPr>
    </w:p>
    <w:p w14:paraId="3D585823" w14:textId="77777777" w:rsidR="00961335" w:rsidRDefault="00961335">
      <w:pPr>
        <w:rPr>
          <w:rFonts w:cstheme="minorHAnsi"/>
          <w:b/>
          <w:sz w:val="24"/>
          <w:szCs w:val="24"/>
        </w:rPr>
      </w:pPr>
    </w:p>
    <w:p w14:paraId="2A2FB98E" w14:textId="77777777" w:rsidR="00961335" w:rsidRDefault="00961335">
      <w:pPr>
        <w:rPr>
          <w:rFonts w:cstheme="minorHAnsi"/>
          <w:b/>
          <w:sz w:val="24"/>
          <w:szCs w:val="24"/>
        </w:rPr>
      </w:pPr>
    </w:p>
    <w:p w14:paraId="66B91053" w14:textId="77777777" w:rsidR="00961335" w:rsidRDefault="00961335">
      <w:pPr>
        <w:rPr>
          <w:rFonts w:cstheme="minorHAnsi"/>
          <w:b/>
          <w:sz w:val="24"/>
          <w:szCs w:val="24"/>
        </w:rPr>
      </w:pPr>
    </w:p>
    <w:p w14:paraId="6FAD2081" w14:textId="4673669A" w:rsidR="00961335" w:rsidRDefault="00961335">
      <w:pPr>
        <w:rPr>
          <w:rFonts w:cstheme="minorHAnsi"/>
          <w:b/>
          <w:sz w:val="24"/>
          <w:szCs w:val="24"/>
        </w:rPr>
      </w:pPr>
    </w:p>
    <w:p w14:paraId="5433EA7A" w14:textId="66B71D90" w:rsidR="00633746" w:rsidRDefault="00633746">
      <w:pPr>
        <w:rPr>
          <w:rFonts w:cstheme="minorHAnsi"/>
          <w:b/>
          <w:sz w:val="24"/>
          <w:szCs w:val="24"/>
        </w:rPr>
      </w:pPr>
    </w:p>
    <w:p w14:paraId="19F615F3" w14:textId="77777777" w:rsidR="00633746" w:rsidRDefault="00633746">
      <w:pPr>
        <w:rPr>
          <w:rFonts w:cstheme="minorHAnsi"/>
          <w:b/>
          <w:sz w:val="24"/>
          <w:szCs w:val="24"/>
        </w:rPr>
      </w:pPr>
    </w:p>
    <w:p w14:paraId="73913F73" w14:textId="77777777" w:rsidR="009D20C9" w:rsidRDefault="009D20C9">
      <w:pPr>
        <w:rPr>
          <w:rFonts w:cstheme="minorHAnsi"/>
          <w:b/>
          <w:sz w:val="24"/>
          <w:szCs w:val="24"/>
        </w:rPr>
      </w:pPr>
    </w:p>
    <w:p w14:paraId="6C6BEA45" w14:textId="77777777" w:rsidR="009D20C9" w:rsidRDefault="009D20C9">
      <w:pPr>
        <w:rPr>
          <w:rFonts w:ascii="Segoe UI" w:hAnsi="Segoe UI" w:cs="Segoe UI"/>
          <w:b/>
        </w:rPr>
      </w:pPr>
    </w:p>
    <w:p w14:paraId="48B9C343" w14:textId="77777777" w:rsidR="009D20C9" w:rsidRDefault="009D20C9">
      <w:pPr>
        <w:rPr>
          <w:rFonts w:ascii="Segoe UI" w:hAnsi="Segoe UI" w:cs="Segoe UI"/>
          <w:b/>
        </w:rPr>
      </w:pPr>
    </w:p>
    <w:p w14:paraId="5FD6EA17" w14:textId="77777777" w:rsidR="009D20C9" w:rsidRDefault="009D20C9">
      <w:pPr>
        <w:rPr>
          <w:rFonts w:ascii="Segoe UI" w:hAnsi="Segoe UI" w:cs="Segoe UI"/>
          <w:b/>
        </w:rPr>
      </w:pPr>
    </w:p>
    <w:p w14:paraId="1059B5B6" w14:textId="408F2EE9" w:rsidR="00B16932" w:rsidRDefault="00B16932" w:rsidP="00B16932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000000"/>
          <w:sz w:val="24"/>
          <w:szCs w:val="24"/>
          <w:lang w:eastAsia="en-IN"/>
        </w:rPr>
      </w:pPr>
      <w:r w:rsidRPr="00BC0E0F">
        <w:rPr>
          <w:rFonts w:ascii="Segoe UI" w:eastAsia="Times New Roman" w:hAnsi="Segoe UI" w:cs="Segoe UI"/>
          <w:b/>
          <w:bCs/>
          <w:color w:val="000000"/>
          <w:sz w:val="24"/>
          <w:szCs w:val="24"/>
          <w:lang w:eastAsia="en-IN"/>
        </w:rPr>
        <w:t>Socio-ecological context</w:t>
      </w:r>
    </w:p>
    <w:p w14:paraId="50077CF5" w14:textId="73D5545C" w:rsidR="00B16932" w:rsidRPr="00BC0E0F" w:rsidRDefault="00B16932" w:rsidP="00B16932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000000"/>
          <w:sz w:val="24"/>
          <w:szCs w:val="24"/>
          <w:lang w:eastAsia="en-IN"/>
        </w:rPr>
      </w:pPr>
      <w:r>
        <w:rPr>
          <w:rFonts w:ascii="Segoe UI" w:eastAsia="Times New Roman" w:hAnsi="Segoe UI" w:cs="Segoe UI"/>
          <w:b/>
          <w:bCs/>
          <w:color w:val="000000"/>
          <w:sz w:val="24"/>
          <w:szCs w:val="24"/>
          <w:lang w:eastAsia="en-IN"/>
        </w:rPr>
        <w:t>Individual context</w:t>
      </w:r>
      <w:r w:rsidR="003F32E5">
        <w:rPr>
          <w:rFonts w:ascii="Segoe UI" w:eastAsia="Times New Roman" w:hAnsi="Segoe UI" w:cs="Segoe UI"/>
          <w:b/>
          <w:bCs/>
          <w:color w:val="000000"/>
          <w:sz w:val="24"/>
          <w:szCs w:val="24"/>
          <w:lang w:eastAsia="en-IN"/>
        </w:rPr>
        <w:t>: client</w:t>
      </w:r>
    </w:p>
    <w:p w14:paraId="09BAF2FF" w14:textId="49E869AA" w:rsidR="008E6F3F" w:rsidRPr="008E6F3F" w:rsidRDefault="008E6F3F" w:rsidP="008E6F3F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8E6F3F">
        <w:rPr>
          <w:rFonts w:ascii="Segoe UI" w:eastAsia="Times New Roman" w:hAnsi="Segoe UI" w:cs="Segoe UI"/>
          <w:color w:val="000000"/>
          <w:lang w:eastAsia="en-IN"/>
        </w:rPr>
        <w:t xml:space="preserve">1.    What is the profile (age, socio-economic and educational, language) of women who visit this hospital for </w:t>
      </w:r>
      <w:r w:rsidR="009D20C9">
        <w:rPr>
          <w:rFonts w:ascii="Segoe UI" w:eastAsia="Times New Roman" w:hAnsi="Segoe UI" w:cs="Segoe UI"/>
          <w:color w:val="000000"/>
          <w:lang w:eastAsia="en-IN"/>
        </w:rPr>
        <w:t>pregnancy</w:t>
      </w:r>
      <w:r w:rsidRPr="008E6F3F">
        <w:rPr>
          <w:rFonts w:ascii="Segoe UI" w:eastAsia="Times New Roman" w:hAnsi="Segoe UI" w:cs="Segoe UI"/>
          <w:color w:val="000000"/>
          <w:lang w:eastAsia="en-IN"/>
        </w:rPr>
        <w:t xml:space="preserve"> care?</w:t>
      </w:r>
    </w:p>
    <w:p w14:paraId="6408E6FE" w14:textId="39F05AE1" w:rsidR="008E6F3F" w:rsidRPr="008E6F3F" w:rsidRDefault="008E6F3F" w:rsidP="008E6F3F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8E6F3F">
        <w:rPr>
          <w:rFonts w:ascii="Segoe UI" w:eastAsia="Times New Roman" w:hAnsi="Segoe UI" w:cs="Segoe UI"/>
          <w:color w:val="000000"/>
          <w:lang w:eastAsia="en-IN"/>
        </w:rPr>
        <w:t xml:space="preserve">2.    Please tell us about the screening pregnant women? </w:t>
      </w:r>
    </w:p>
    <w:p w14:paraId="44928D9E" w14:textId="77777777" w:rsidR="008E6F3F" w:rsidRPr="008E6F3F" w:rsidRDefault="008E6F3F" w:rsidP="0024213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8E6F3F">
        <w:rPr>
          <w:rFonts w:ascii="Segoe UI" w:eastAsia="Times New Roman" w:hAnsi="Segoe UI" w:cs="Segoe UI"/>
          <w:color w:val="000000"/>
          <w:lang w:eastAsia="en-IN"/>
        </w:rPr>
        <w:t xml:space="preserve">What are some of the screening tests done? </w:t>
      </w:r>
    </w:p>
    <w:p w14:paraId="454FBD17" w14:textId="77777777" w:rsidR="008E6F3F" w:rsidRPr="008E6F3F" w:rsidRDefault="008E6F3F" w:rsidP="0024213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8E6F3F">
        <w:rPr>
          <w:rFonts w:ascii="Segoe UI" w:eastAsia="Times New Roman" w:hAnsi="Segoe UI" w:cs="Segoe UI"/>
          <w:color w:val="000000"/>
          <w:lang w:eastAsia="en-IN"/>
        </w:rPr>
        <w:t>When (at what month of pregnancy) are they done? Explain the process</w:t>
      </w:r>
    </w:p>
    <w:p w14:paraId="2955265D" w14:textId="77777777" w:rsidR="008E6F3F" w:rsidRPr="008E6F3F" w:rsidRDefault="008E6F3F" w:rsidP="008E6F3F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8E6F3F">
        <w:rPr>
          <w:rFonts w:ascii="Segoe UI" w:eastAsia="Times New Roman" w:hAnsi="Segoe UI" w:cs="Segoe UI"/>
          <w:color w:val="000000"/>
          <w:lang w:eastAsia="en-IN"/>
        </w:rPr>
        <w:t xml:space="preserve">3.    Now, we would like to know specifically about GDM screening.  </w:t>
      </w:r>
    </w:p>
    <w:p w14:paraId="42AD7C47" w14:textId="70B06CAC" w:rsidR="008E6F3F" w:rsidRPr="008E6F3F" w:rsidRDefault="008E6F3F" w:rsidP="0024213E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8E6F3F">
        <w:rPr>
          <w:rFonts w:ascii="Segoe UI" w:eastAsia="Times New Roman" w:hAnsi="Segoe UI" w:cs="Segoe UI"/>
          <w:color w:val="000000"/>
          <w:lang w:eastAsia="en-IN"/>
        </w:rPr>
        <w:t xml:space="preserve">In your hospital, are pregnant women screened for GDM? </w:t>
      </w:r>
    </w:p>
    <w:p w14:paraId="14857601" w14:textId="77777777" w:rsidR="008E6F3F" w:rsidRPr="008E6F3F" w:rsidRDefault="008E6F3F" w:rsidP="0024213E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8E6F3F">
        <w:rPr>
          <w:rFonts w:ascii="Segoe UI" w:eastAsia="Times New Roman" w:hAnsi="Segoe UI" w:cs="Segoe UI"/>
          <w:color w:val="000000"/>
          <w:lang w:eastAsia="en-IN"/>
        </w:rPr>
        <w:t>How common is GDM among women who visit your hospital?</w:t>
      </w:r>
    </w:p>
    <w:p w14:paraId="5F0CBF68" w14:textId="1E611E5D" w:rsidR="008E6F3F" w:rsidRPr="009D20C9" w:rsidRDefault="008E6F3F" w:rsidP="009D20C9">
      <w:pPr>
        <w:pStyle w:val="ListParagraph"/>
        <w:numPr>
          <w:ilvl w:val="1"/>
          <w:numId w:val="16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9D20C9">
        <w:rPr>
          <w:rFonts w:ascii="Segoe UI" w:eastAsia="Times New Roman" w:hAnsi="Segoe UI" w:cs="Segoe UI"/>
          <w:color w:val="000000"/>
          <w:lang w:eastAsia="en-IN"/>
        </w:rPr>
        <w:t xml:space="preserve">How many out of every 10 cases do you find women with GDM? </w:t>
      </w:r>
    </w:p>
    <w:p w14:paraId="0717D7B8" w14:textId="1E1A077F" w:rsidR="008E6F3F" w:rsidRPr="008E6F3F" w:rsidRDefault="008E6F3F" w:rsidP="0024213E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8E6F3F">
        <w:rPr>
          <w:rFonts w:ascii="Segoe UI" w:eastAsia="Times New Roman" w:hAnsi="Segoe UI" w:cs="Segoe UI"/>
          <w:color w:val="000000"/>
          <w:lang w:eastAsia="en-IN"/>
        </w:rPr>
        <w:t>What type of women are more susceptible to GDM (age, ethnicity, region/place, education, socio-economic status)?</w:t>
      </w:r>
    </w:p>
    <w:p w14:paraId="38BB66A4" w14:textId="77777777" w:rsidR="008E6F3F" w:rsidRPr="008E6F3F" w:rsidRDefault="008E6F3F" w:rsidP="008E6F3F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8E6F3F">
        <w:rPr>
          <w:rFonts w:ascii="Segoe UI" w:eastAsia="Times New Roman" w:hAnsi="Segoe UI" w:cs="Segoe UI"/>
          <w:color w:val="000000"/>
          <w:lang w:eastAsia="en-IN"/>
        </w:rPr>
        <w:t>4.    How important is it to screen women for GDM? Why?</w:t>
      </w:r>
    </w:p>
    <w:p w14:paraId="58F43BEE" w14:textId="77777777" w:rsidR="00E502C8" w:rsidRDefault="00E502C8" w:rsidP="00DD49CF">
      <w:pPr>
        <w:pStyle w:val="ListParagraph"/>
        <w:numPr>
          <w:ilvl w:val="0"/>
          <w:numId w:val="8"/>
        </w:numPr>
        <w:rPr>
          <w:rFonts w:ascii="Segoe UI" w:hAnsi="Segoe UI" w:cs="Segoe UI"/>
        </w:rPr>
      </w:pPr>
      <w:r w:rsidRPr="00E502C8">
        <w:rPr>
          <w:rFonts w:ascii="Segoe UI" w:hAnsi="Segoe UI" w:cs="Segoe UI"/>
        </w:rPr>
        <w:t>How does screening help you (doctor)?</w:t>
      </w:r>
    </w:p>
    <w:p w14:paraId="0382DE7F" w14:textId="0740B88A" w:rsidR="008E6F3F" w:rsidRPr="00E502C8" w:rsidRDefault="008E6F3F" w:rsidP="00DD49CF">
      <w:pPr>
        <w:pStyle w:val="ListParagraph"/>
        <w:numPr>
          <w:ilvl w:val="0"/>
          <w:numId w:val="8"/>
        </w:numPr>
        <w:rPr>
          <w:rFonts w:ascii="Segoe UI" w:hAnsi="Segoe UI" w:cs="Segoe UI"/>
        </w:rPr>
      </w:pPr>
      <w:r w:rsidRPr="00E502C8">
        <w:rPr>
          <w:rFonts w:ascii="Segoe UI" w:eastAsia="Times New Roman" w:hAnsi="Segoe UI" w:cs="Segoe UI"/>
          <w:color w:val="000000"/>
          <w:lang w:eastAsia="en-IN"/>
        </w:rPr>
        <w:t>How does it help women and her family?</w:t>
      </w:r>
    </w:p>
    <w:p w14:paraId="699C0BD0" w14:textId="77777777" w:rsidR="008E6F3F" w:rsidRPr="008E6F3F" w:rsidRDefault="008E6F3F" w:rsidP="008E6F3F">
      <w:pPr>
        <w:spacing w:line="240" w:lineRule="auto"/>
        <w:rPr>
          <w:rFonts w:ascii="Segoe UI" w:hAnsi="Segoe UI" w:cs="Segoe UI"/>
        </w:rPr>
      </w:pPr>
      <w:r w:rsidRPr="008E6F3F">
        <w:rPr>
          <w:rFonts w:ascii="Segoe UI" w:hAnsi="Segoe UI" w:cs="Segoe UI"/>
        </w:rPr>
        <w:t>5. What are the challenges to screen women for GDM? How to overcome such challenges?</w:t>
      </w:r>
    </w:p>
    <w:p w14:paraId="4BDA02BD" w14:textId="77777777" w:rsidR="008E6F3F" w:rsidRDefault="008E6F3F" w:rsidP="008E6F3F">
      <w:pPr>
        <w:spacing w:line="240" w:lineRule="auto"/>
        <w:rPr>
          <w:rFonts w:ascii="Segoe UI" w:hAnsi="Segoe UI" w:cs="Segoe UI"/>
        </w:rPr>
      </w:pPr>
      <w:r w:rsidRPr="008E6F3F">
        <w:rPr>
          <w:rFonts w:ascii="Segoe UI" w:hAnsi="Segoe UI" w:cs="Segoe UI"/>
        </w:rPr>
        <w:t>6. What are</w:t>
      </w:r>
      <w:r>
        <w:rPr>
          <w:rFonts w:ascii="Segoe UI" w:hAnsi="Segoe UI" w:cs="Segoe UI"/>
        </w:rPr>
        <w:t xml:space="preserve"> the gaps in the current screening processes/protocols? </w:t>
      </w:r>
    </w:p>
    <w:p w14:paraId="2DA5FDDB" w14:textId="54489C1A" w:rsidR="00F7618C" w:rsidRPr="00BC1C67" w:rsidRDefault="008E6F3F" w:rsidP="00BC1C67">
      <w:pPr>
        <w:spacing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7. What are</w:t>
      </w:r>
      <w:r w:rsidRPr="008E6F3F">
        <w:rPr>
          <w:rFonts w:ascii="Segoe UI" w:hAnsi="Segoe UI" w:cs="Segoe UI"/>
        </w:rPr>
        <w:t xml:space="preserve"> your suggestions to improve current screening process?</w:t>
      </w:r>
      <w:bookmarkStart w:id="0" w:name="_Hlk532586054"/>
      <w:bookmarkStart w:id="1" w:name="_Hlk530255416"/>
    </w:p>
    <w:p w14:paraId="081F6892" w14:textId="38848E85" w:rsidR="003F32E5" w:rsidRPr="00BC0E0F" w:rsidRDefault="003F32E5" w:rsidP="003F32E5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000000"/>
          <w:sz w:val="24"/>
          <w:szCs w:val="24"/>
          <w:lang w:eastAsia="en-IN"/>
        </w:rPr>
      </w:pPr>
      <w:r>
        <w:rPr>
          <w:rFonts w:ascii="Segoe UI" w:eastAsia="Times New Roman" w:hAnsi="Segoe UI" w:cs="Segoe UI"/>
          <w:b/>
          <w:bCs/>
          <w:color w:val="000000"/>
          <w:sz w:val="24"/>
          <w:szCs w:val="24"/>
          <w:lang w:eastAsia="en-IN"/>
        </w:rPr>
        <w:t xml:space="preserve">Individual context: </w:t>
      </w:r>
      <w:r>
        <w:rPr>
          <w:rFonts w:ascii="Segoe UI" w:eastAsia="Times New Roman" w:hAnsi="Segoe UI" w:cs="Segoe UI"/>
          <w:b/>
          <w:bCs/>
          <w:color w:val="000000"/>
          <w:sz w:val="24"/>
          <w:szCs w:val="24"/>
          <w:lang w:eastAsia="en-IN"/>
        </w:rPr>
        <w:t>provider</w:t>
      </w:r>
    </w:p>
    <w:p w14:paraId="5FF1EB4C" w14:textId="77777777" w:rsidR="00B809F6" w:rsidRPr="003F32E5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</w:pPr>
      <w:r w:rsidRPr="003F32E5"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  <w:t>Processes and role in GDM screening:</w:t>
      </w:r>
    </w:p>
    <w:p w14:paraId="5EDC99C0" w14:textId="77777777" w:rsidR="00B809F6" w:rsidRPr="001E7535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b/>
          <w:color w:val="000000"/>
          <w:lang w:eastAsia="en-IN"/>
        </w:rPr>
      </w:pPr>
    </w:p>
    <w:p w14:paraId="50033E1B" w14:textId="4B38A50D" w:rsidR="00B809F6" w:rsidRPr="001E7535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>
        <w:rPr>
          <w:rFonts w:ascii="Segoe UI" w:eastAsia="Times New Roman" w:hAnsi="Segoe UI" w:cs="Segoe UI"/>
          <w:color w:val="000000"/>
          <w:lang w:eastAsia="en-IN"/>
        </w:rPr>
        <w:t xml:space="preserve">8. </w:t>
      </w:r>
      <w:r w:rsidRPr="001E7535">
        <w:rPr>
          <w:rFonts w:ascii="Segoe UI" w:eastAsia="Times New Roman" w:hAnsi="Segoe UI" w:cs="Segoe UI"/>
          <w:color w:val="000000"/>
          <w:lang w:eastAsia="en-IN"/>
        </w:rPr>
        <w:t>Please explain the screening process- How does it start?</w:t>
      </w:r>
    </w:p>
    <w:p w14:paraId="2772661B" w14:textId="77777777" w:rsidR="00B809F6" w:rsidRPr="001E7535" w:rsidRDefault="00B809F6" w:rsidP="0024213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Who: Who (hospital staff) are involved in screening?</w:t>
      </w:r>
    </w:p>
    <w:p w14:paraId="6AC3DA8B" w14:textId="77777777" w:rsidR="00B809F6" w:rsidRPr="001E7535" w:rsidRDefault="00B809F6" w:rsidP="0024213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When: Is there any fixed day/ time for GDM screening? Why?</w:t>
      </w:r>
    </w:p>
    <w:p w14:paraId="76A4044C" w14:textId="77777777" w:rsidR="00B809F6" w:rsidRPr="001E7535" w:rsidRDefault="00B809F6" w:rsidP="0024213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How: how many tests do women need to undergo to know her GDM status?</w:t>
      </w:r>
    </w:p>
    <w:p w14:paraId="0D45D6D7" w14:textId="77777777" w:rsidR="00B809F6" w:rsidRPr="001E7535" w:rsidRDefault="00B809F6" w:rsidP="0024213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How do you prepare women for GDM screening?</w:t>
      </w:r>
    </w:p>
    <w:p w14:paraId="4B4FBA11" w14:textId="77777777" w:rsidR="00B809F6" w:rsidRPr="001E7535" w:rsidRDefault="00B809F6" w:rsidP="009D20C9">
      <w:pPr>
        <w:pStyle w:val="ListParagraph"/>
        <w:numPr>
          <w:ilvl w:val="2"/>
          <w:numId w:val="13"/>
        </w:numPr>
        <w:spacing w:after="0" w:line="240" w:lineRule="auto"/>
        <w:ind w:left="1620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How do you plan screening activities?</w:t>
      </w:r>
    </w:p>
    <w:p w14:paraId="4CA1EE59" w14:textId="77777777" w:rsidR="00B809F6" w:rsidRPr="001E7535" w:rsidRDefault="00B809F6" w:rsidP="009D20C9">
      <w:pPr>
        <w:pStyle w:val="ListParagraph"/>
        <w:numPr>
          <w:ilvl w:val="2"/>
          <w:numId w:val="5"/>
        </w:numPr>
        <w:spacing w:after="0" w:line="240" w:lineRule="auto"/>
        <w:ind w:left="1620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What are the conditions (if any) for the women to undergo GDM screening?</w:t>
      </w:r>
    </w:p>
    <w:p w14:paraId="7B41B3CE" w14:textId="77777777" w:rsidR="00B809F6" w:rsidRPr="001E7535" w:rsidRDefault="00B809F6" w:rsidP="009D20C9">
      <w:pPr>
        <w:pStyle w:val="ListParagraph"/>
        <w:numPr>
          <w:ilvl w:val="2"/>
          <w:numId w:val="5"/>
        </w:numPr>
        <w:spacing w:after="0" w:line="240" w:lineRule="auto"/>
        <w:ind w:left="1620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Who tells them about the rules/ conditions? When are they told about them?</w:t>
      </w:r>
    </w:p>
    <w:p w14:paraId="229BE01F" w14:textId="36D2AC20" w:rsidR="00B809F6" w:rsidRPr="00B809F6" w:rsidRDefault="00B809F6" w:rsidP="0024213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B809F6">
        <w:rPr>
          <w:rFonts w:ascii="Segoe UI" w:eastAsia="Times New Roman" w:hAnsi="Segoe UI" w:cs="Segoe UI"/>
          <w:color w:val="000000"/>
          <w:lang w:eastAsia="en-IN"/>
        </w:rPr>
        <w:t xml:space="preserve">  How much do you charge a woman to screen for GDM?</w:t>
      </w:r>
    </w:p>
    <w:p w14:paraId="66CCDF5C" w14:textId="4E9D1CD0" w:rsidR="00B809F6" w:rsidRPr="001E7535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  </w:t>
      </w:r>
      <w:r>
        <w:rPr>
          <w:rFonts w:ascii="Segoe UI" w:eastAsia="Times New Roman" w:hAnsi="Segoe UI" w:cs="Segoe UI"/>
          <w:color w:val="000000"/>
          <w:lang w:eastAsia="en-IN"/>
        </w:rPr>
        <w:t xml:space="preserve">9. </w:t>
      </w:r>
      <w:r w:rsidRPr="001E7535">
        <w:rPr>
          <w:rFonts w:ascii="Segoe UI" w:eastAsia="Times New Roman" w:hAnsi="Segoe UI" w:cs="Segoe UI"/>
          <w:color w:val="000000"/>
          <w:lang w:eastAsia="en-IN"/>
        </w:rPr>
        <w:t>What happens after screening?</w:t>
      </w:r>
    </w:p>
    <w:p w14:paraId="5CA1C9C7" w14:textId="77777777" w:rsidR="00B809F6" w:rsidRPr="001E7535" w:rsidRDefault="00B809F6" w:rsidP="0024213E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How many days does it take for women to get the test results?</w:t>
      </w:r>
    </w:p>
    <w:p w14:paraId="45C6ACB6" w14:textId="6E06AC66" w:rsidR="00B809F6" w:rsidRPr="001E7535" w:rsidRDefault="00B809F6" w:rsidP="0024213E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Who discloses the GDM result to women?</w:t>
      </w:r>
      <w:r>
        <w:rPr>
          <w:rFonts w:ascii="Segoe UI" w:eastAsia="Times New Roman" w:hAnsi="Segoe UI" w:cs="Segoe UI"/>
          <w:color w:val="000000"/>
          <w:lang w:eastAsia="en-IN"/>
        </w:rPr>
        <w:t xml:space="preserve"> Do you?</w:t>
      </w: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 </w:t>
      </w:r>
    </w:p>
    <w:p w14:paraId="71DC9EA7" w14:textId="33ABF0C9" w:rsidR="00B809F6" w:rsidRPr="001E7535" w:rsidRDefault="00B809F6" w:rsidP="0024213E">
      <w:pPr>
        <w:pStyle w:val="ListParagraph"/>
        <w:numPr>
          <w:ilvl w:val="1"/>
          <w:numId w:val="1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What </w:t>
      </w:r>
      <w:r>
        <w:rPr>
          <w:rFonts w:ascii="Segoe UI" w:eastAsia="Times New Roman" w:hAnsi="Segoe UI" w:cs="Segoe UI"/>
          <w:color w:val="000000"/>
          <w:lang w:eastAsia="en-IN"/>
        </w:rPr>
        <w:t>exactly</w:t>
      </w:r>
      <w:r w:rsidRPr="00B809F6">
        <w:rPr>
          <w:rFonts w:ascii="Segoe UI" w:eastAsia="Times New Roman" w:hAnsi="Segoe UI" w:cs="Segoe UI"/>
          <w:color w:val="000000"/>
          <w:lang w:eastAsia="en-IN"/>
        </w:rPr>
        <w:t xml:space="preserve"> </w:t>
      </w:r>
      <w:r>
        <w:rPr>
          <w:rFonts w:ascii="Segoe UI" w:eastAsia="Times New Roman" w:hAnsi="Segoe UI" w:cs="Segoe UI"/>
          <w:color w:val="000000"/>
          <w:lang w:eastAsia="en-IN"/>
        </w:rPr>
        <w:t xml:space="preserve">do you tell </w:t>
      </w:r>
      <w:r w:rsidRPr="001E7535">
        <w:rPr>
          <w:rFonts w:ascii="Segoe UI" w:eastAsia="Times New Roman" w:hAnsi="Segoe UI" w:cs="Segoe UI"/>
          <w:color w:val="000000"/>
          <w:lang w:eastAsia="en-IN"/>
        </w:rPr>
        <w:t>women with GDM?</w:t>
      </w:r>
      <w:r>
        <w:rPr>
          <w:rFonts w:ascii="Segoe UI" w:eastAsia="Times New Roman" w:hAnsi="Segoe UI" w:cs="Segoe UI"/>
          <w:color w:val="000000"/>
          <w:lang w:eastAsia="en-IN"/>
        </w:rPr>
        <w:t xml:space="preserve"> How do you explain?</w:t>
      </w:r>
    </w:p>
    <w:p w14:paraId="52BF98F0" w14:textId="41D58281" w:rsidR="00B809F6" w:rsidRPr="00B809F6" w:rsidRDefault="00B809F6" w:rsidP="0024213E">
      <w:pPr>
        <w:pStyle w:val="ListParagraph"/>
        <w:numPr>
          <w:ilvl w:val="1"/>
          <w:numId w:val="14"/>
        </w:numPr>
        <w:spacing w:after="0" w:line="240" w:lineRule="auto"/>
        <w:jc w:val="both"/>
        <w:rPr>
          <w:rFonts w:ascii="Segoe UI" w:eastAsia="Times New Roman" w:hAnsi="Segoe UI" w:cs="Segoe UI"/>
          <w:b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What </w:t>
      </w:r>
      <w:r>
        <w:rPr>
          <w:rFonts w:ascii="Segoe UI" w:eastAsia="Times New Roman" w:hAnsi="Segoe UI" w:cs="Segoe UI"/>
          <w:color w:val="000000"/>
          <w:lang w:eastAsia="en-IN"/>
        </w:rPr>
        <w:t>exactly</w:t>
      </w:r>
      <w:r w:rsidRPr="00B809F6">
        <w:rPr>
          <w:rFonts w:ascii="Segoe UI" w:eastAsia="Times New Roman" w:hAnsi="Segoe UI" w:cs="Segoe UI"/>
          <w:color w:val="000000"/>
          <w:lang w:eastAsia="en-IN"/>
        </w:rPr>
        <w:t xml:space="preserve"> </w:t>
      </w:r>
      <w:r>
        <w:rPr>
          <w:rFonts w:ascii="Segoe UI" w:eastAsia="Times New Roman" w:hAnsi="Segoe UI" w:cs="Segoe UI"/>
          <w:color w:val="000000"/>
          <w:lang w:eastAsia="en-IN"/>
        </w:rPr>
        <w:t xml:space="preserve">do you tell </w:t>
      </w:r>
      <w:r w:rsidRPr="001E7535">
        <w:rPr>
          <w:rFonts w:ascii="Segoe UI" w:eastAsia="Times New Roman" w:hAnsi="Segoe UI" w:cs="Segoe UI"/>
          <w:color w:val="000000"/>
          <w:lang w:eastAsia="en-IN"/>
        </w:rPr>
        <w:t>women with</w:t>
      </w:r>
      <w:r w:rsidRPr="00B809F6">
        <w:rPr>
          <w:rFonts w:ascii="Segoe UI" w:eastAsia="Times New Roman" w:hAnsi="Segoe UI" w:cs="Segoe UI"/>
          <w:b/>
          <w:color w:val="000000"/>
          <w:lang w:eastAsia="en-IN"/>
        </w:rPr>
        <w:t xml:space="preserve"> no</w:t>
      </w: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 GDM?</w:t>
      </w:r>
    </w:p>
    <w:p w14:paraId="4585307B" w14:textId="77777777" w:rsidR="00B809F6" w:rsidRPr="00B809F6" w:rsidRDefault="00B809F6" w:rsidP="00B809F6">
      <w:pPr>
        <w:pStyle w:val="ListParagraph"/>
        <w:spacing w:after="0" w:line="240" w:lineRule="auto"/>
        <w:ind w:left="1440"/>
        <w:jc w:val="both"/>
        <w:rPr>
          <w:rFonts w:ascii="Segoe UI" w:eastAsia="Times New Roman" w:hAnsi="Segoe UI" w:cs="Segoe UI"/>
          <w:b/>
          <w:color w:val="000000"/>
          <w:lang w:eastAsia="en-IN"/>
        </w:rPr>
      </w:pPr>
    </w:p>
    <w:p w14:paraId="7BECD6C6" w14:textId="77777777" w:rsidR="009D20C9" w:rsidRDefault="009D20C9" w:rsidP="00B809F6">
      <w:pPr>
        <w:spacing w:after="0" w:line="240" w:lineRule="auto"/>
        <w:jc w:val="both"/>
        <w:rPr>
          <w:rFonts w:ascii="Segoe UI" w:eastAsia="Times New Roman" w:hAnsi="Segoe UI" w:cs="Segoe UI"/>
          <w:b/>
          <w:color w:val="000000"/>
          <w:lang w:eastAsia="en-IN"/>
        </w:rPr>
      </w:pPr>
    </w:p>
    <w:p w14:paraId="278B0779" w14:textId="77777777" w:rsidR="00B809F6" w:rsidRPr="001E7535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b/>
          <w:color w:val="000000"/>
          <w:lang w:eastAsia="en-IN"/>
        </w:rPr>
      </w:pPr>
    </w:p>
    <w:p w14:paraId="1BAA6A8D" w14:textId="600B81BE" w:rsidR="00B809F6" w:rsidRPr="001E7535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>
        <w:rPr>
          <w:rFonts w:ascii="Segoe UI" w:eastAsia="Times New Roman" w:hAnsi="Segoe UI" w:cs="Segoe UI"/>
          <w:color w:val="000000"/>
          <w:lang w:eastAsia="en-IN"/>
        </w:rPr>
        <w:t xml:space="preserve">10. </w:t>
      </w: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  What specific role do you play in screening?</w:t>
      </w:r>
    </w:p>
    <w:p w14:paraId="73C66289" w14:textId="77777777" w:rsidR="00B809F6" w:rsidRPr="001E7535" w:rsidRDefault="00B809F6" w:rsidP="00B809F6">
      <w:pPr>
        <w:spacing w:after="0" w:line="240" w:lineRule="auto"/>
        <w:ind w:left="720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lastRenderedPageBreak/>
        <w:t>a.    During screening/Diagnosis: what do you do?</w:t>
      </w:r>
    </w:p>
    <w:p w14:paraId="1CBF0E45" w14:textId="433A4A98" w:rsidR="00B809F6" w:rsidRPr="001E7535" w:rsidRDefault="00B809F6" w:rsidP="00B809F6">
      <w:pPr>
        <w:spacing w:after="0" w:line="240" w:lineRule="auto"/>
        <w:ind w:left="720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b.    Post-screening:  what do you d</w:t>
      </w:r>
      <w:r w:rsidR="009D20C9">
        <w:rPr>
          <w:rFonts w:ascii="Segoe UI" w:eastAsia="Times New Roman" w:hAnsi="Segoe UI" w:cs="Segoe UI"/>
          <w:color w:val="000000"/>
          <w:lang w:eastAsia="en-IN"/>
        </w:rPr>
        <w:t xml:space="preserve">o </w:t>
      </w:r>
      <w:r w:rsidRPr="001E7535">
        <w:rPr>
          <w:rFonts w:ascii="Segoe UI" w:eastAsia="Times New Roman" w:hAnsi="Segoe UI" w:cs="Segoe UI"/>
          <w:color w:val="000000"/>
          <w:lang w:eastAsia="en-IN"/>
        </w:rPr>
        <w:t>(e.g. GDM education/ messaging/ empathizing etc)</w:t>
      </w:r>
      <w:r w:rsidR="009D20C9">
        <w:rPr>
          <w:rFonts w:ascii="Segoe UI" w:eastAsia="Times New Roman" w:hAnsi="Segoe UI" w:cs="Segoe UI"/>
          <w:color w:val="000000"/>
          <w:lang w:eastAsia="en-IN"/>
        </w:rPr>
        <w:t>?</w:t>
      </w:r>
    </w:p>
    <w:p w14:paraId="68932124" w14:textId="77777777" w:rsidR="00B809F6" w:rsidRPr="001E7535" w:rsidRDefault="00B809F6" w:rsidP="0024213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Do you provide any information/messages to women about GDM?</w:t>
      </w:r>
    </w:p>
    <w:p w14:paraId="6F6B4521" w14:textId="77777777" w:rsidR="00B809F6" w:rsidRPr="001E7535" w:rsidRDefault="00B809F6" w:rsidP="0024213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Why/why not?</w:t>
      </w:r>
    </w:p>
    <w:p w14:paraId="01480824" w14:textId="77777777" w:rsidR="00B809F6" w:rsidRPr="001E7535" w:rsidRDefault="00B809F6" w:rsidP="0024213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What messages do you provide? </w:t>
      </w:r>
    </w:p>
    <w:p w14:paraId="436CF803" w14:textId="48794ACC" w:rsidR="00B809F6" w:rsidRPr="001E7535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>
        <w:rPr>
          <w:rFonts w:ascii="Segoe UI" w:eastAsia="Times New Roman" w:hAnsi="Segoe UI" w:cs="Segoe UI"/>
          <w:color w:val="000000"/>
          <w:lang w:eastAsia="en-IN"/>
        </w:rPr>
        <w:t>11</w:t>
      </w: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.    How does screening women for GDM help a </w:t>
      </w:r>
      <w:r>
        <w:rPr>
          <w:rFonts w:ascii="Segoe UI" w:eastAsia="Times New Roman" w:hAnsi="Segoe UI" w:cs="Segoe UI"/>
          <w:color w:val="000000"/>
          <w:lang w:eastAsia="en-IN"/>
        </w:rPr>
        <w:t>doctor</w:t>
      </w:r>
      <w:r w:rsidRPr="001E7535">
        <w:rPr>
          <w:rFonts w:ascii="Segoe UI" w:eastAsia="Times New Roman" w:hAnsi="Segoe UI" w:cs="Segoe UI"/>
          <w:color w:val="000000"/>
          <w:lang w:eastAsia="en-IN"/>
        </w:rPr>
        <w:t>?</w:t>
      </w:r>
    </w:p>
    <w:p w14:paraId="46736801" w14:textId="36DE7A04" w:rsidR="00B809F6" w:rsidRPr="001E7535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>
        <w:rPr>
          <w:rFonts w:ascii="Segoe UI" w:eastAsia="Times New Roman" w:hAnsi="Segoe UI" w:cs="Segoe UI"/>
          <w:color w:val="000000"/>
          <w:lang w:eastAsia="en-IN"/>
        </w:rPr>
        <w:t>12</w:t>
      </w:r>
      <w:r w:rsidRPr="001E7535">
        <w:rPr>
          <w:rFonts w:ascii="Segoe UI" w:eastAsia="Times New Roman" w:hAnsi="Segoe UI" w:cs="Segoe UI"/>
          <w:color w:val="000000"/>
          <w:lang w:eastAsia="en-IN"/>
        </w:rPr>
        <w:t>.    What challenges do you face in screening women for GDM?</w:t>
      </w:r>
    </w:p>
    <w:p w14:paraId="5469B64B" w14:textId="18330638" w:rsidR="00B809F6" w:rsidRPr="001E7535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>
        <w:rPr>
          <w:rFonts w:ascii="Segoe UI" w:eastAsia="Times New Roman" w:hAnsi="Segoe UI" w:cs="Segoe UI"/>
          <w:color w:val="000000"/>
          <w:lang w:eastAsia="en-IN"/>
        </w:rPr>
        <w:t xml:space="preserve">13. </w:t>
      </w: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  What are the feelings/emotions/concerns of women and her family expressed after learning the GDM status?</w:t>
      </w:r>
    </w:p>
    <w:p w14:paraId="66E7999B" w14:textId="481CE413" w:rsidR="00B809F6" w:rsidRPr="00B809F6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B809F6">
        <w:rPr>
          <w:rFonts w:ascii="Segoe UI" w:eastAsia="Times New Roman" w:hAnsi="Segoe UI" w:cs="Segoe UI"/>
          <w:color w:val="000000"/>
          <w:lang w:eastAsia="en-IN"/>
        </w:rPr>
        <w:t>14.</w:t>
      </w:r>
      <w:r w:rsidR="009D20C9">
        <w:rPr>
          <w:rFonts w:ascii="Segoe UI" w:eastAsia="Times New Roman" w:hAnsi="Segoe UI" w:cs="Segoe UI"/>
          <w:color w:val="000000"/>
          <w:lang w:eastAsia="en-IN"/>
        </w:rPr>
        <w:t>What</w:t>
      </w:r>
      <w:r w:rsidRPr="00B809F6">
        <w:rPr>
          <w:rFonts w:ascii="Segoe UI" w:eastAsia="Times New Roman" w:hAnsi="Segoe UI" w:cs="Segoe UI"/>
          <w:color w:val="000000"/>
          <w:lang w:eastAsia="en-IN"/>
        </w:rPr>
        <w:t xml:space="preserve"> treatment women with GDM receive?</w:t>
      </w:r>
    </w:p>
    <w:p w14:paraId="6D1FD446" w14:textId="77777777" w:rsidR="00B809F6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B809F6">
        <w:rPr>
          <w:rFonts w:ascii="Segoe UI" w:eastAsia="Times New Roman" w:hAnsi="Segoe UI" w:cs="Segoe UI"/>
          <w:color w:val="000000"/>
          <w:lang w:eastAsia="en-IN"/>
        </w:rPr>
        <w:t>15. Who guide women about the treatment procedures/ management of GDM?</w:t>
      </w:r>
    </w:p>
    <w:p w14:paraId="4CAD77EC" w14:textId="29D3FED6" w:rsidR="00B809F6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>
        <w:rPr>
          <w:rFonts w:ascii="Segoe UI" w:eastAsia="Times New Roman" w:hAnsi="Segoe UI" w:cs="Segoe UI"/>
          <w:color w:val="000000"/>
          <w:lang w:eastAsia="en-IN"/>
        </w:rPr>
        <w:t xml:space="preserve">16. </w:t>
      </w:r>
      <w:r w:rsidRPr="00B809F6">
        <w:rPr>
          <w:rFonts w:ascii="Segoe UI" w:eastAsia="Times New Roman" w:hAnsi="Segoe UI" w:cs="Segoe UI"/>
          <w:color w:val="000000"/>
          <w:lang w:eastAsia="en-IN"/>
        </w:rPr>
        <w:t>What role do you play in the GDM management (check sugar levels)?</w:t>
      </w:r>
    </w:p>
    <w:p w14:paraId="043C29BE" w14:textId="7DCB3B47" w:rsidR="00B809F6" w:rsidRPr="00B809F6" w:rsidRDefault="00B809F6" w:rsidP="00B809F6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>
        <w:rPr>
          <w:rFonts w:ascii="Segoe UI" w:eastAsia="Times New Roman" w:hAnsi="Segoe UI" w:cs="Segoe UI"/>
          <w:color w:val="000000"/>
          <w:lang w:eastAsia="en-IN"/>
        </w:rPr>
        <w:t>1</w:t>
      </w:r>
      <w:r w:rsidR="00BC1C67">
        <w:rPr>
          <w:rFonts w:ascii="Segoe UI" w:eastAsia="Times New Roman" w:hAnsi="Segoe UI" w:cs="Segoe UI"/>
          <w:color w:val="000000"/>
          <w:lang w:eastAsia="en-IN"/>
        </w:rPr>
        <w:t>7</w:t>
      </w:r>
      <w:r>
        <w:rPr>
          <w:rFonts w:ascii="Segoe UI" w:eastAsia="Times New Roman" w:hAnsi="Segoe UI" w:cs="Segoe UI"/>
          <w:color w:val="000000"/>
          <w:lang w:eastAsia="en-IN"/>
        </w:rPr>
        <w:t xml:space="preserve">. </w:t>
      </w:r>
      <w:r w:rsidRPr="00B809F6">
        <w:rPr>
          <w:rFonts w:ascii="Segoe UI" w:eastAsia="Times New Roman" w:hAnsi="Segoe UI" w:cs="Segoe UI"/>
          <w:color w:val="000000"/>
          <w:lang w:eastAsia="en-IN"/>
        </w:rPr>
        <w:t xml:space="preserve">What challenges do women face in the management of GDM? How does that affect you? </w:t>
      </w:r>
    </w:p>
    <w:p w14:paraId="4A2A0127" w14:textId="77777777" w:rsidR="003F32E5" w:rsidRDefault="003F32E5" w:rsidP="003F32E5">
      <w:pPr>
        <w:rPr>
          <w:rFonts w:ascii="Segoe UI" w:eastAsiaTheme="minorEastAsia" w:hAnsi="Segoe UI" w:cs="Segoe UI"/>
          <w:b/>
          <w:color w:val="000000" w:themeColor="text1"/>
          <w:kern w:val="24"/>
          <w:lang w:val="en-US"/>
        </w:rPr>
      </w:pPr>
    </w:p>
    <w:p w14:paraId="50BCE86F" w14:textId="7A2DCD4D" w:rsidR="003F32E5" w:rsidRPr="008F5B3F" w:rsidRDefault="003F32E5" w:rsidP="003F32E5">
      <w:pPr>
        <w:rPr>
          <w:rFonts w:ascii="Segoe UI" w:eastAsiaTheme="minorEastAsia" w:hAnsi="Segoe UI" w:cs="Segoe UI"/>
          <w:b/>
          <w:color w:val="000000" w:themeColor="text1"/>
          <w:kern w:val="24"/>
          <w:lang w:val="en-US"/>
        </w:rPr>
      </w:pPr>
      <w:bookmarkStart w:id="2" w:name="_Hlk61100347"/>
      <w:r>
        <w:rPr>
          <w:rFonts w:ascii="Segoe UI" w:eastAsiaTheme="minorEastAsia" w:hAnsi="Segoe UI" w:cs="Segoe UI"/>
          <w:b/>
          <w:color w:val="000000" w:themeColor="text1"/>
          <w:kern w:val="24"/>
          <w:lang w:val="en-US"/>
        </w:rPr>
        <w:t>Health system context</w:t>
      </w:r>
    </w:p>
    <w:p w14:paraId="1AE5419A" w14:textId="77777777" w:rsidR="00B06D87" w:rsidRDefault="00B06D87" w:rsidP="00F7618C">
      <w:pPr>
        <w:spacing w:after="0" w:line="240" w:lineRule="auto"/>
        <w:jc w:val="both"/>
        <w:rPr>
          <w:rFonts w:ascii="Segoe UI" w:eastAsia="Times New Roman" w:hAnsi="Segoe UI" w:cs="Segoe UI"/>
          <w:b/>
          <w:color w:val="000000"/>
          <w:lang w:eastAsia="en-IN"/>
        </w:rPr>
      </w:pPr>
    </w:p>
    <w:p w14:paraId="0DB01D2C" w14:textId="27114E1F" w:rsidR="00F7618C" w:rsidRPr="003F32E5" w:rsidRDefault="00F7618C" w:rsidP="00F7618C">
      <w:pPr>
        <w:spacing w:after="0" w:line="240" w:lineRule="auto"/>
        <w:jc w:val="both"/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</w:pPr>
      <w:r w:rsidRPr="003F32E5"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  <w:t>GDM Knowledge:  Guidelines, Prevention</w:t>
      </w:r>
      <w:r w:rsidR="003F32E5" w:rsidRPr="003F32E5"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  <w:t xml:space="preserve">, </w:t>
      </w:r>
      <w:r w:rsidRPr="003F32E5"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  <w:t xml:space="preserve">Treatment </w:t>
      </w:r>
      <w:r w:rsidR="003F32E5" w:rsidRPr="003F32E5"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  <w:t>and consequences</w:t>
      </w:r>
    </w:p>
    <w:bookmarkEnd w:id="2"/>
    <w:p w14:paraId="385BDD61" w14:textId="77777777" w:rsidR="00F7618C" w:rsidRPr="001E7535" w:rsidRDefault="00F7618C" w:rsidP="00F7618C">
      <w:pPr>
        <w:spacing w:after="0" w:line="240" w:lineRule="auto"/>
        <w:jc w:val="both"/>
        <w:rPr>
          <w:rFonts w:ascii="Segoe UI" w:eastAsia="Times New Roman" w:hAnsi="Segoe UI" w:cs="Segoe UI"/>
          <w:b/>
          <w:color w:val="000000"/>
          <w:lang w:eastAsia="en-IN"/>
        </w:rPr>
      </w:pPr>
    </w:p>
    <w:p w14:paraId="37489526" w14:textId="38CDBD81" w:rsidR="00F7618C" w:rsidRPr="001E7535" w:rsidRDefault="00BC1C67" w:rsidP="00F7618C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>
        <w:rPr>
          <w:rFonts w:ascii="Segoe UI" w:eastAsia="Times New Roman" w:hAnsi="Segoe UI" w:cs="Segoe UI"/>
          <w:color w:val="000000"/>
          <w:lang w:eastAsia="en-IN"/>
        </w:rPr>
        <w:t xml:space="preserve">18. </w:t>
      </w:r>
      <w:r w:rsidR="00F7618C" w:rsidRPr="001E7535">
        <w:rPr>
          <w:rFonts w:ascii="Segoe UI" w:eastAsia="Times New Roman" w:hAnsi="Segoe UI" w:cs="Segoe UI"/>
          <w:color w:val="000000"/>
          <w:lang w:eastAsia="en-IN"/>
        </w:rPr>
        <w:t xml:space="preserve"> What are the National guidelines for screening women for GDM?</w:t>
      </w:r>
    </w:p>
    <w:p w14:paraId="768EB482" w14:textId="62181EDD" w:rsidR="00F7618C" w:rsidRPr="001E7535" w:rsidRDefault="00BC1C67" w:rsidP="00F7618C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>
        <w:rPr>
          <w:rFonts w:ascii="Segoe UI" w:eastAsia="Times New Roman" w:hAnsi="Segoe UI" w:cs="Segoe UI"/>
          <w:color w:val="000000"/>
          <w:lang w:eastAsia="en-IN"/>
        </w:rPr>
        <w:t>19</w:t>
      </w:r>
      <w:r w:rsidR="00F7618C" w:rsidRPr="001E7535">
        <w:rPr>
          <w:rFonts w:ascii="Segoe UI" w:eastAsia="Times New Roman" w:hAnsi="Segoe UI" w:cs="Segoe UI"/>
          <w:color w:val="000000"/>
          <w:lang w:eastAsia="en-IN"/>
        </w:rPr>
        <w:t>.    Please tell me about GDM. What do you know about GDM?</w:t>
      </w:r>
    </w:p>
    <w:p w14:paraId="5BAFDA08" w14:textId="77777777" w:rsidR="00F7618C" w:rsidRPr="001E7535" w:rsidRDefault="00F7618C" w:rsidP="0024213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What causes GDM?</w:t>
      </w:r>
    </w:p>
    <w:p w14:paraId="044C5A06" w14:textId="77777777" w:rsidR="00F7618C" w:rsidRPr="001E7535" w:rsidRDefault="00F7618C" w:rsidP="0024213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How to prevent it? </w:t>
      </w:r>
    </w:p>
    <w:p w14:paraId="002647FD" w14:textId="4EB661A3" w:rsidR="00F7618C" w:rsidRPr="001E7535" w:rsidRDefault="00BC1C67" w:rsidP="00F7618C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>
        <w:rPr>
          <w:rFonts w:ascii="Segoe UI" w:eastAsia="Times New Roman" w:hAnsi="Segoe UI" w:cs="Segoe UI"/>
          <w:color w:val="000000"/>
          <w:lang w:eastAsia="en-IN"/>
        </w:rPr>
        <w:t>20</w:t>
      </w:r>
      <w:r w:rsidR="00F7618C" w:rsidRPr="001E7535">
        <w:rPr>
          <w:rFonts w:ascii="Segoe UI" w:eastAsia="Times New Roman" w:hAnsi="Segoe UI" w:cs="Segoe UI"/>
          <w:color w:val="000000"/>
          <w:lang w:eastAsia="en-IN"/>
        </w:rPr>
        <w:t>.    What are the available treatment options for those diagnosed with GDM?</w:t>
      </w:r>
    </w:p>
    <w:p w14:paraId="57A4640A" w14:textId="77777777" w:rsidR="00F7618C" w:rsidRPr="001E7535" w:rsidRDefault="00F7618C" w:rsidP="0024213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Treatment types/criteria</w:t>
      </w:r>
    </w:p>
    <w:p w14:paraId="589EB723" w14:textId="77777777" w:rsidR="00F7618C" w:rsidRPr="001E7535" w:rsidRDefault="00F7618C" w:rsidP="0024213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Medications</w:t>
      </w:r>
    </w:p>
    <w:p w14:paraId="5BE4AA55" w14:textId="77777777" w:rsidR="00F7618C" w:rsidRPr="001E7535" w:rsidRDefault="00F7618C" w:rsidP="0024213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Monitoring (of glucose)</w:t>
      </w:r>
    </w:p>
    <w:p w14:paraId="45B20E47" w14:textId="35699C30" w:rsidR="00F7618C" w:rsidRDefault="00BC1C67" w:rsidP="00F7618C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>
        <w:rPr>
          <w:rFonts w:ascii="Segoe UI" w:eastAsia="Times New Roman" w:hAnsi="Segoe UI" w:cs="Segoe UI"/>
          <w:color w:val="000000"/>
          <w:lang w:eastAsia="en-IN"/>
        </w:rPr>
        <w:t>21</w:t>
      </w:r>
      <w:r w:rsidR="00F7618C" w:rsidRPr="001E7535">
        <w:rPr>
          <w:rFonts w:ascii="Segoe UI" w:eastAsia="Times New Roman" w:hAnsi="Segoe UI" w:cs="Segoe UI"/>
          <w:color w:val="000000"/>
          <w:lang w:eastAsia="en-IN"/>
        </w:rPr>
        <w:t>.    When (at what stage of pregnancy) should women be diagnosed for GDM?</w:t>
      </w:r>
    </w:p>
    <w:p w14:paraId="47A8D58C" w14:textId="04FF995D" w:rsidR="00F7618C" w:rsidRPr="00F7618C" w:rsidRDefault="00F7618C" w:rsidP="0024213E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F7618C">
        <w:rPr>
          <w:rFonts w:ascii="Segoe UI" w:hAnsi="Segoe UI" w:cs="Segoe UI"/>
        </w:rPr>
        <w:t>What happens GDM diagnosis is delayed?</w:t>
      </w:r>
    </w:p>
    <w:p w14:paraId="02EA881A" w14:textId="50A25C99" w:rsidR="00F7618C" w:rsidRPr="00F7618C" w:rsidRDefault="00F7618C" w:rsidP="0024213E">
      <w:pPr>
        <w:pStyle w:val="ListParagraph"/>
        <w:numPr>
          <w:ilvl w:val="0"/>
          <w:numId w:val="12"/>
        </w:numPr>
        <w:rPr>
          <w:rFonts w:ascii="Segoe UI" w:hAnsi="Segoe UI" w:cs="Segoe UI"/>
        </w:rPr>
      </w:pPr>
      <w:r w:rsidRPr="00F7618C">
        <w:rPr>
          <w:rFonts w:ascii="Segoe UI" w:hAnsi="Segoe UI" w:cs="Segoe UI"/>
        </w:rPr>
        <w:t xml:space="preserve">What are the reasons/possibilities for delay? </w:t>
      </w:r>
    </w:p>
    <w:p w14:paraId="0451686F" w14:textId="35E27E6F" w:rsidR="00CC4C1B" w:rsidRPr="00F7618C" w:rsidRDefault="00F7618C" w:rsidP="00F7618C">
      <w:p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>
        <w:rPr>
          <w:rFonts w:ascii="Segoe UI" w:eastAsiaTheme="minorEastAsia" w:hAnsi="Segoe UI" w:cs="Segoe UI"/>
          <w:color w:val="000000" w:themeColor="text1"/>
          <w:kern w:val="24"/>
          <w:lang w:val="en-US"/>
        </w:rPr>
        <w:t>2</w:t>
      </w:r>
      <w:r w:rsidR="00BC1C67">
        <w:rPr>
          <w:rFonts w:ascii="Segoe UI" w:eastAsiaTheme="minorEastAsia" w:hAnsi="Segoe UI" w:cs="Segoe UI"/>
          <w:color w:val="000000" w:themeColor="text1"/>
          <w:kern w:val="24"/>
          <w:lang w:val="en-US"/>
        </w:rPr>
        <w:t>2</w:t>
      </w:r>
      <w:r>
        <w:rPr>
          <w:rFonts w:ascii="Segoe UI" w:eastAsiaTheme="minorEastAsia" w:hAnsi="Segoe UI" w:cs="Segoe UI"/>
          <w:color w:val="000000" w:themeColor="text1"/>
          <w:kern w:val="24"/>
          <w:lang w:val="en-US"/>
        </w:rPr>
        <w:t xml:space="preserve">. </w:t>
      </w:r>
      <w:r w:rsidRPr="00F7618C">
        <w:rPr>
          <w:rFonts w:ascii="Segoe UI" w:eastAsiaTheme="minorEastAsia" w:hAnsi="Segoe UI" w:cs="Segoe UI"/>
          <w:color w:val="000000" w:themeColor="text1"/>
          <w:kern w:val="24"/>
          <w:lang w:val="en-US"/>
        </w:rPr>
        <w:t xml:space="preserve"> </w:t>
      </w:r>
      <w:r w:rsidR="00CC4C1B" w:rsidRPr="00F7618C">
        <w:rPr>
          <w:rFonts w:ascii="Segoe UI" w:eastAsiaTheme="minorEastAsia" w:hAnsi="Segoe UI" w:cs="Segoe UI"/>
          <w:color w:val="000000" w:themeColor="text1"/>
          <w:kern w:val="24"/>
          <w:lang w:val="en-US"/>
        </w:rPr>
        <w:t>How does GDM affect women?</w:t>
      </w:r>
    </w:p>
    <w:p w14:paraId="422019D4" w14:textId="478A2E9C" w:rsidR="00CC4C1B" w:rsidRPr="00E502C8" w:rsidRDefault="00CC4C1B" w:rsidP="009D20C9">
      <w:pPr>
        <w:pStyle w:val="ListParagraph"/>
        <w:numPr>
          <w:ilvl w:val="0"/>
          <w:numId w:val="17"/>
        </w:num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E502C8">
        <w:rPr>
          <w:rFonts w:ascii="Segoe UI" w:eastAsiaTheme="minorEastAsia" w:hAnsi="Segoe UI" w:cs="Segoe UI"/>
          <w:color w:val="000000" w:themeColor="text1"/>
          <w:kern w:val="24"/>
          <w:lang w:val="en-US"/>
        </w:rPr>
        <w:t>During pregnancy</w:t>
      </w:r>
    </w:p>
    <w:p w14:paraId="648BB9FF" w14:textId="77777777" w:rsidR="00CC4C1B" w:rsidRPr="00E502C8" w:rsidRDefault="00CC4C1B" w:rsidP="009D20C9">
      <w:pPr>
        <w:pStyle w:val="ListParagraph"/>
        <w:numPr>
          <w:ilvl w:val="0"/>
          <w:numId w:val="17"/>
        </w:num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E502C8">
        <w:rPr>
          <w:rFonts w:ascii="Segoe UI" w:eastAsiaTheme="minorEastAsia" w:hAnsi="Segoe UI" w:cs="Segoe UI"/>
          <w:color w:val="000000" w:themeColor="text1"/>
          <w:kern w:val="24"/>
          <w:lang w:val="en-US"/>
        </w:rPr>
        <w:t>At the time of delivery</w:t>
      </w:r>
    </w:p>
    <w:p w14:paraId="505339D5" w14:textId="77777777" w:rsidR="00E502C8" w:rsidRDefault="00CC4C1B" w:rsidP="009D20C9">
      <w:pPr>
        <w:pStyle w:val="ListParagraph"/>
        <w:numPr>
          <w:ilvl w:val="0"/>
          <w:numId w:val="17"/>
        </w:num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E502C8">
        <w:rPr>
          <w:rFonts w:ascii="Segoe UI" w:eastAsiaTheme="minorEastAsia" w:hAnsi="Segoe UI" w:cs="Segoe UI"/>
          <w:color w:val="000000" w:themeColor="text1"/>
          <w:kern w:val="24"/>
          <w:lang w:val="en-US"/>
        </w:rPr>
        <w:t>Post-delivery</w:t>
      </w:r>
    </w:p>
    <w:p w14:paraId="69969958" w14:textId="247C5F01" w:rsidR="00961335" w:rsidRDefault="00E502C8" w:rsidP="009D20C9">
      <w:pPr>
        <w:pStyle w:val="ListParagraph"/>
        <w:numPr>
          <w:ilvl w:val="0"/>
          <w:numId w:val="17"/>
        </w:num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E502C8">
        <w:rPr>
          <w:rFonts w:ascii="Segoe UI" w:eastAsiaTheme="minorEastAsia" w:hAnsi="Segoe UI" w:cs="Segoe UI"/>
          <w:color w:val="000000" w:themeColor="text1"/>
          <w:kern w:val="24"/>
          <w:lang w:val="en-US"/>
        </w:rPr>
        <w:t>H</w:t>
      </w:r>
      <w:r w:rsidR="00CC4C1B" w:rsidRPr="00E502C8">
        <w:rPr>
          <w:rFonts w:ascii="Segoe UI" w:eastAsiaTheme="minorEastAsia" w:hAnsi="Segoe UI" w:cs="Segoe UI"/>
          <w:color w:val="000000" w:themeColor="text1"/>
          <w:kern w:val="24"/>
          <w:lang w:val="en-US"/>
        </w:rPr>
        <w:t>ow does it affect the baby</w:t>
      </w:r>
      <w:bookmarkEnd w:id="0"/>
      <w:r w:rsidR="00F7618C">
        <w:rPr>
          <w:rFonts w:ascii="Segoe UI" w:eastAsiaTheme="minorEastAsia" w:hAnsi="Segoe UI" w:cs="Segoe UI"/>
          <w:color w:val="000000" w:themeColor="text1"/>
          <w:kern w:val="24"/>
          <w:lang w:val="en-US"/>
        </w:rPr>
        <w:t>?</w:t>
      </w:r>
    </w:p>
    <w:p w14:paraId="6396FD49" w14:textId="77777777" w:rsidR="008B51DD" w:rsidRPr="008B51DD" w:rsidRDefault="008B51DD" w:rsidP="008B51DD">
      <w:pPr>
        <w:rPr>
          <w:rFonts w:ascii="Segoe UI" w:eastAsiaTheme="minorEastAsia" w:hAnsi="Segoe UI" w:cs="Segoe UI"/>
          <w:b/>
          <w:bCs/>
          <w:color w:val="000000" w:themeColor="text1"/>
          <w:kern w:val="24"/>
          <w:lang w:val="en-US"/>
        </w:rPr>
      </w:pPr>
      <w:r w:rsidRPr="008B51DD">
        <w:rPr>
          <w:rFonts w:ascii="Segoe UI" w:eastAsiaTheme="minorEastAsia" w:hAnsi="Segoe UI" w:cs="Segoe UI"/>
          <w:b/>
          <w:bCs/>
          <w:color w:val="000000" w:themeColor="text1"/>
          <w:kern w:val="24"/>
          <w:lang w:val="en-US"/>
        </w:rPr>
        <w:t>Health system training and resource</w:t>
      </w:r>
    </w:p>
    <w:p w14:paraId="077E9F8C" w14:textId="77777777" w:rsidR="008B51DD" w:rsidRPr="008B51DD" w:rsidRDefault="008B51DD" w:rsidP="008B51DD">
      <w:p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</w:p>
    <w:bookmarkEnd w:id="1"/>
    <w:p w14:paraId="2D500F8E" w14:textId="5AB07216" w:rsidR="00961335" w:rsidRPr="001E7535" w:rsidRDefault="00961335" w:rsidP="009613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2</w:t>
      </w:r>
      <w:r w:rsidR="00BC1C67">
        <w:rPr>
          <w:rFonts w:ascii="Segoe UI" w:eastAsia="Times New Roman" w:hAnsi="Segoe UI" w:cs="Segoe UI"/>
          <w:color w:val="000000"/>
          <w:lang w:eastAsia="en-IN"/>
        </w:rPr>
        <w:t>3</w:t>
      </w:r>
      <w:r w:rsidRPr="001E7535">
        <w:rPr>
          <w:rFonts w:ascii="Segoe UI" w:eastAsia="Times New Roman" w:hAnsi="Segoe UI" w:cs="Segoe UI"/>
          <w:color w:val="000000"/>
          <w:lang w:eastAsia="en-IN"/>
        </w:rPr>
        <w:t>.    Did you receive any training related to GDM?</w:t>
      </w:r>
    </w:p>
    <w:p w14:paraId="7371751A" w14:textId="77777777" w:rsidR="00961335" w:rsidRPr="001E7535" w:rsidRDefault="00961335" w:rsidP="0024213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What was the name of the training programme?</w:t>
      </w:r>
    </w:p>
    <w:p w14:paraId="62A66153" w14:textId="77777777" w:rsidR="00961335" w:rsidRPr="001E7535" w:rsidRDefault="00961335" w:rsidP="0024213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lastRenderedPageBreak/>
        <w:t>What was the content of the training programme (e.g. guidelines, management of GDM etc.)?</w:t>
      </w:r>
    </w:p>
    <w:p w14:paraId="23F0A929" w14:textId="77777777" w:rsidR="00961335" w:rsidRPr="001E7535" w:rsidRDefault="00961335" w:rsidP="0024213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When did that happen? And, where?</w:t>
      </w:r>
    </w:p>
    <w:p w14:paraId="629654F9" w14:textId="77777777" w:rsidR="00961335" w:rsidRPr="001E7535" w:rsidRDefault="00961335" w:rsidP="0024213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How many days </w:t>
      </w:r>
      <w:proofErr w:type="gramStart"/>
      <w:r w:rsidRPr="001E7535">
        <w:rPr>
          <w:rFonts w:ascii="Segoe UI" w:eastAsia="Times New Roman" w:hAnsi="Segoe UI" w:cs="Segoe UI"/>
          <w:color w:val="000000"/>
          <w:lang w:eastAsia="en-IN"/>
        </w:rPr>
        <w:t>were</w:t>
      </w:r>
      <w:proofErr w:type="gramEnd"/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 you trained? How was it in terms of learning about GDM</w:t>
      </w:r>
    </w:p>
    <w:p w14:paraId="3C46AE72" w14:textId="5F608BD7" w:rsidR="00961335" w:rsidRPr="001E7535" w:rsidRDefault="00961335" w:rsidP="009613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2</w:t>
      </w:r>
      <w:r w:rsidR="00BC1C67">
        <w:rPr>
          <w:rFonts w:ascii="Segoe UI" w:eastAsia="Times New Roman" w:hAnsi="Segoe UI" w:cs="Segoe UI"/>
          <w:color w:val="000000"/>
          <w:lang w:eastAsia="en-IN"/>
        </w:rPr>
        <w:t>4</w:t>
      </w: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.    Would you require further training? Why? Why not? </w:t>
      </w:r>
    </w:p>
    <w:p w14:paraId="7E9F2B05" w14:textId="08FE2B8A" w:rsidR="00961335" w:rsidRPr="001E7535" w:rsidRDefault="00961335" w:rsidP="009613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2</w:t>
      </w:r>
      <w:r w:rsidR="00BC1C67">
        <w:rPr>
          <w:rFonts w:ascii="Segoe UI" w:eastAsia="Times New Roman" w:hAnsi="Segoe UI" w:cs="Segoe UI"/>
          <w:color w:val="000000"/>
          <w:lang w:eastAsia="en-IN"/>
        </w:rPr>
        <w:t>5</w:t>
      </w:r>
      <w:r w:rsidRPr="001E7535">
        <w:rPr>
          <w:rFonts w:ascii="Segoe UI" w:eastAsia="Times New Roman" w:hAnsi="Segoe UI" w:cs="Segoe UI"/>
          <w:color w:val="000000"/>
          <w:lang w:eastAsia="en-IN"/>
        </w:rPr>
        <w:t>.    What support (materials/otherwise) would you require for the effective management of GDM?</w:t>
      </w:r>
    </w:p>
    <w:p w14:paraId="3B425654" w14:textId="3491B700" w:rsidR="00961335" w:rsidRPr="001E7535" w:rsidRDefault="00961335" w:rsidP="009613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2</w:t>
      </w:r>
      <w:r w:rsidR="00BC1C67">
        <w:rPr>
          <w:rFonts w:ascii="Segoe UI" w:eastAsia="Times New Roman" w:hAnsi="Segoe UI" w:cs="Segoe UI"/>
          <w:color w:val="000000"/>
          <w:lang w:eastAsia="en-IN"/>
        </w:rPr>
        <w:t>6</w:t>
      </w:r>
      <w:r w:rsidRPr="001E7535">
        <w:rPr>
          <w:rFonts w:ascii="Segoe UI" w:eastAsia="Times New Roman" w:hAnsi="Segoe UI" w:cs="Segoe UI"/>
          <w:color w:val="000000"/>
          <w:lang w:eastAsia="en-IN"/>
        </w:rPr>
        <w:t xml:space="preserve">.    What are some of the IEC material that you use/give away during antenatal check-up? (collect/ see the material/ take picture) </w:t>
      </w:r>
    </w:p>
    <w:p w14:paraId="7AF6A390" w14:textId="029F42D4" w:rsidR="00961335" w:rsidRPr="001E7535" w:rsidRDefault="00961335" w:rsidP="009613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2</w:t>
      </w:r>
      <w:r w:rsidR="00F7618C">
        <w:rPr>
          <w:rFonts w:ascii="Segoe UI" w:eastAsia="Times New Roman" w:hAnsi="Segoe UI" w:cs="Segoe UI"/>
          <w:color w:val="000000"/>
          <w:lang w:eastAsia="en-IN"/>
        </w:rPr>
        <w:t>5</w:t>
      </w:r>
      <w:r w:rsidRPr="001E7535">
        <w:rPr>
          <w:rFonts w:ascii="Segoe UI" w:eastAsia="Times New Roman" w:hAnsi="Segoe UI" w:cs="Segoe UI"/>
          <w:color w:val="000000"/>
          <w:lang w:eastAsia="en-IN"/>
        </w:rPr>
        <w:t>.    Do you have any IEC materials specific to GDM? (collect if any)</w:t>
      </w:r>
    </w:p>
    <w:p w14:paraId="62EDBD5A" w14:textId="77777777" w:rsidR="00961335" w:rsidRPr="001E7535" w:rsidRDefault="00961335" w:rsidP="0024213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Would you require? Why/why not</w:t>
      </w:r>
    </w:p>
    <w:p w14:paraId="55861137" w14:textId="4D5B5407" w:rsidR="00961335" w:rsidRDefault="00961335" w:rsidP="0024213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>According to you what kind of IEC materials (posters, flyers or video/ film etc. would be helpful for pregnant women? Why?</w:t>
      </w:r>
    </w:p>
    <w:p w14:paraId="5EFFCABF" w14:textId="39BCD759" w:rsidR="008F5B3F" w:rsidRDefault="00961335" w:rsidP="008F5B3F">
      <w:p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961335">
        <w:rPr>
          <w:rFonts w:ascii="Segoe UI" w:eastAsiaTheme="minorEastAsia" w:hAnsi="Segoe UI" w:cs="Segoe UI"/>
          <w:color w:val="000000" w:themeColor="text1"/>
          <w:kern w:val="24"/>
          <w:lang w:val="en-US"/>
        </w:rPr>
        <w:t>2</w:t>
      </w:r>
      <w:r w:rsidR="00BC1C67">
        <w:rPr>
          <w:rFonts w:ascii="Segoe UI" w:eastAsiaTheme="minorEastAsia" w:hAnsi="Segoe UI" w:cs="Segoe UI"/>
          <w:color w:val="000000" w:themeColor="text1"/>
          <w:kern w:val="24"/>
          <w:lang w:val="en-US"/>
        </w:rPr>
        <w:t>7</w:t>
      </w:r>
      <w:r w:rsidRPr="00961335">
        <w:rPr>
          <w:rFonts w:ascii="Segoe UI" w:eastAsiaTheme="minorEastAsia" w:hAnsi="Segoe UI" w:cs="Segoe UI"/>
          <w:color w:val="000000" w:themeColor="text1"/>
          <w:kern w:val="24"/>
          <w:lang w:val="en-US"/>
        </w:rPr>
        <w:t xml:space="preserve">.What are </w:t>
      </w:r>
      <w:r w:rsidR="008F5B3F">
        <w:rPr>
          <w:rFonts w:ascii="Segoe UI" w:eastAsiaTheme="minorEastAsia" w:hAnsi="Segoe UI" w:cs="Segoe UI"/>
          <w:color w:val="000000" w:themeColor="text1"/>
          <w:kern w:val="24"/>
          <w:lang w:val="en-US"/>
        </w:rPr>
        <w:t xml:space="preserve">the most important </w:t>
      </w:r>
      <w:r w:rsidR="008F5B3F" w:rsidRPr="00961335">
        <w:rPr>
          <w:rFonts w:ascii="Segoe UI" w:eastAsiaTheme="minorEastAsia" w:hAnsi="Segoe UI" w:cs="Segoe UI"/>
          <w:color w:val="000000" w:themeColor="text1"/>
          <w:kern w:val="24"/>
          <w:lang w:val="en-US"/>
        </w:rPr>
        <w:t>resources</w:t>
      </w:r>
      <w:r w:rsidR="008F5B3F">
        <w:rPr>
          <w:rFonts w:ascii="Segoe UI" w:eastAsiaTheme="minorEastAsia" w:hAnsi="Segoe UI" w:cs="Segoe UI"/>
          <w:color w:val="000000" w:themeColor="text1"/>
          <w:kern w:val="24"/>
          <w:lang w:val="en-US"/>
        </w:rPr>
        <w:t xml:space="preserve"> requirered for the effective screening and management of </w:t>
      </w:r>
      <w:r w:rsidRPr="00961335">
        <w:rPr>
          <w:rFonts w:ascii="Segoe UI" w:eastAsiaTheme="minorEastAsia" w:hAnsi="Segoe UI" w:cs="Segoe UI"/>
          <w:color w:val="000000" w:themeColor="text1"/>
          <w:kern w:val="24"/>
          <w:lang w:val="en-US"/>
        </w:rPr>
        <w:t>the GDM?</w:t>
      </w:r>
    </w:p>
    <w:p w14:paraId="3A6D429C" w14:textId="77777777" w:rsidR="008F5B3F" w:rsidRPr="008F5B3F" w:rsidRDefault="00961335" w:rsidP="0024213E">
      <w:pPr>
        <w:pStyle w:val="ListParagraph"/>
        <w:numPr>
          <w:ilvl w:val="1"/>
          <w:numId w:val="11"/>
        </w:num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8F5B3F">
        <w:rPr>
          <w:rFonts w:ascii="Segoe UI" w:eastAsiaTheme="minorEastAsia" w:hAnsi="Segoe UI" w:cs="Segoe UI"/>
          <w:color w:val="000000" w:themeColor="text1"/>
          <w:kern w:val="24"/>
          <w:lang w:val="en-US"/>
        </w:rPr>
        <w:t>man power (nurse/staff)</w:t>
      </w:r>
    </w:p>
    <w:p w14:paraId="36A94C3A" w14:textId="77777777" w:rsidR="008F5B3F" w:rsidRPr="008F5B3F" w:rsidRDefault="00961335" w:rsidP="0024213E">
      <w:pPr>
        <w:pStyle w:val="ListParagraph"/>
        <w:numPr>
          <w:ilvl w:val="1"/>
          <w:numId w:val="11"/>
        </w:num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8F5B3F">
        <w:rPr>
          <w:rFonts w:ascii="Segoe UI" w:eastAsiaTheme="minorEastAsia" w:hAnsi="Segoe UI" w:cs="Segoe UI"/>
          <w:color w:val="000000" w:themeColor="text1"/>
          <w:kern w:val="24"/>
          <w:lang w:val="en-US"/>
        </w:rPr>
        <w:t>infrastructure</w:t>
      </w:r>
      <w:r w:rsidR="008F5B3F" w:rsidRPr="008F5B3F">
        <w:rPr>
          <w:rFonts w:ascii="Segoe UI" w:eastAsiaTheme="minorEastAsia" w:hAnsi="Segoe UI" w:cs="Segoe UI"/>
          <w:color w:val="000000" w:themeColor="text1"/>
          <w:kern w:val="24"/>
          <w:lang w:val="en-US"/>
        </w:rPr>
        <w:t>- laboratory, privacy etc.</w:t>
      </w:r>
    </w:p>
    <w:p w14:paraId="5BC7F44C" w14:textId="12753CC7" w:rsidR="00961335" w:rsidRPr="008F5B3F" w:rsidRDefault="008F5B3F" w:rsidP="0024213E">
      <w:pPr>
        <w:pStyle w:val="ListParagraph"/>
        <w:numPr>
          <w:ilvl w:val="1"/>
          <w:numId w:val="11"/>
        </w:num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8F5B3F">
        <w:rPr>
          <w:rFonts w:ascii="Segoe UI" w:eastAsiaTheme="minorEastAsia" w:hAnsi="Segoe UI" w:cs="Segoe UI"/>
          <w:color w:val="000000" w:themeColor="text1"/>
          <w:kern w:val="24"/>
          <w:lang w:val="en-US"/>
        </w:rPr>
        <w:t xml:space="preserve">supplies - </w:t>
      </w:r>
      <w:r w:rsidR="00961335" w:rsidRPr="008F5B3F">
        <w:rPr>
          <w:rFonts w:ascii="Segoe UI" w:eastAsiaTheme="minorEastAsia" w:hAnsi="Segoe UI" w:cs="Segoe UI"/>
          <w:color w:val="000000" w:themeColor="text1"/>
          <w:kern w:val="24"/>
          <w:lang w:val="en-US"/>
        </w:rPr>
        <w:t>test kits</w:t>
      </w:r>
    </w:p>
    <w:p w14:paraId="134F5DEC" w14:textId="77777777" w:rsidR="00961335" w:rsidRPr="001E7535" w:rsidRDefault="00961335" w:rsidP="009613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1E7535">
        <w:rPr>
          <w:rFonts w:ascii="Segoe UI" w:eastAsia="Times New Roman" w:hAnsi="Segoe UI" w:cs="Segoe UI"/>
          <w:color w:val="000000"/>
          <w:lang w:eastAsia="en-IN"/>
        </w:rPr>
        <w:tab/>
      </w:r>
    </w:p>
    <w:p w14:paraId="483BA276" w14:textId="77777777" w:rsidR="00C01608" w:rsidRDefault="00C01608" w:rsidP="00C01608">
      <w:pPr>
        <w:spacing w:after="0" w:line="240" w:lineRule="auto"/>
        <w:jc w:val="both"/>
        <w:rPr>
          <w:rFonts w:ascii="Segoe UI" w:eastAsia="Times New Roman" w:hAnsi="Segoe UI" w:cs="Segoe UI"/>
          <w:b/>
          <w:i/>
          <w:color w:val="000000"/>
          <w:lang w:eastAsia="en-IN"/>
        </w:rPr>
      </w:pPr>
      <w:r>
        <w:rPr>
          <w:rFonts w:ascii="Segoe UI" w:eastAsia="Times New Roman" w:hAnsi="Segoe UI" w:cs="Segoe UI"/>
          <w:b/>
          <w:i/>
          <w:color w:val="000000"/>
          <w:lang w:eastAsia="en-IN"/>
        </w:rPr>
        <w:t xml:space="preserve">Conclude the session thanking the participant. Stay there for about 10 minutes to ensure that the participant is comfortable, and get back to their social world (work). </w:t>
      </w:r>
    </w:p>
    <w:p w14:paraId="32D472F7" w14:textId="77777777" w:rsidR="00C01608" w:rsidRDefault="00C01608" w:rsidP="00C01608">
      <w:pPr>
        <w:spacing w:after="0" w:line="240" w:lineRule="auto"/>
        <w:jc w:val="both"/>
        <w:rPr>
          <w:rFonts w:ascii="Segoe UI" w:eastAsia="Times New Roman" w:hAnsi="Segoe UI" w:cs="Segoe UI"/>
          <w:b/>
          <w:i/>
          <w:color w:val="000000"/>
          <w:lang w:eastAsia="en-IN"/>
        </w:rPr>
      </w:pPr>
    </w:p>
    <w:p w14:paraId="1B4B4F5D" w14:textId="77777777" w:rsidR="00C01608" w:rsidRDefault="00C01608" w:rsidP="00C01608">
      <w:pPr>
        <w:spacing w:after="0" w:line="240" w:lineRule="auto"/>
        <w:jc w:val="both"/>
        <w:rPr>
          <w:rFonts w:ascii="Segoe UI" w:eastAsia="Times New Roman" w:hAnsi="Segoe UI" w:cs="Segoe UI"/>
          <w:b/>
          <w:i/>
          <w:color w:val="000000"/>
          <w:lang w:eastAsia="en-IN"/>
        </w:rPr>
      </w:pPr>
      <w:r>
        <w:rPr>
          <w:rFonts w:ascii="Segoe UI" w:eastAsia="Times New Roman" w:hAnsi="Segoe UI" w:cs="Segoe UI"/>
          <w:b/>
          <w:i/>
          <w:color w:val="000000"/>
          <w:lang w:eastAsia="en-IN"/>
        </w:rPr>
        <w:t xml:space="preserve">Thank you for your participation and co-operation. Have a good day! </w:t>
      </w:r>
    </w:p>
    <w:p w14:paraId="067097A2" w14:textId="77777777" w:rsidR="00961335" w:rsidRPr="001E7535" w:rsidRDefault="00961335" w:rsidP="009613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</w:p>
    <w:p w14:paraId="089756C7" w14:textId="77777777" w:rsidR="002D2A95" w:rsidRPr="00512CD7" w:rsidRDefault="002D2A95" w:rsidP="002D2A95">
      <w:pPr>
        <w:rPr>
          <w:rFonts w:eastAsiaTheme="minorEastAsia" w:cstheme="minorHAnsi"/>
          <w:color w:val="000000" w:themeColor="text1"/>
          <w:kern w:val="24"/>
          <w:sz w:val="24"/>
          <w:szCs w:val="24"/>
          <w:lang w:val="en-US"/>
        </w:rPr>
      </w:pPr>
    </w:p>
    <w:sectPr w:rsidR="002D2A95" w:rsidRPr="00512CD7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7BCC1E" w14:textId="77777777" w:rsidR="002410CC" w:rsidRDefault="002410CC" w:rsidP="00583A48">
      <w:pPr>
        <w:spacing w:after="0" w:line="240" w:lineRule="auto"/>
      </w:pPr>
      <w:r>
        <w:separator/>
      </w:r>
    </w:p>
  </w:endnote>
  <w:endnote w:type="continuationSeparator" w:id="0">
    <w:p w14:paraId="0A04F777" w14:textId="77777777" w:rsidR="002410CC" w:rsidRDefault="002410CC" w:rsidP="00583A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522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B3B5D4" w14:textId="77777777" w:rsidR="0034249C" w:rsidRDefault="0034249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536565" w14:textId="733888AE" w:rsidR="0034249C" w:rsidRPr="00FE4310" w:rsidRDefault="0034249C">
    <w:pPr>
      <w:pStyle w:val="Footer"/>
      <w:rPr>
        <w:rFonts w:ascii="Segoe UI" w:hAnsi="Segoe UI" w:cs="Segoe UI"/>
      </w:rPr>
    </w:pPr>
    <w:bookmarkStart w:id="3" w:name="_Hlk530174993"/>
    <w:bookmarkStart w:id="4" w:name="_Hlk530174994"/>
    <w:r w:rsidRPr="00FE4310">
      <w:rPr>
        <w:rFonts w:ascii="Segoe UI" w:hAnsi="Segoe UI" w:cs="Segoe UI"/>
      </w:rPr>
      <w:t xml:space="preserve">GUIDES PHFI- IDI Doctor Version 3                                                          </w:t>
    </w:r>
  </w:p>
  <w:p w14:paraId="3D65DCBC" w14:textId="08C9D653" w:rsidR="0034249C" w:rsidRPr="00FE4310" w:rsidRDefault="0034249C">
    <w:pPr>
      <w:pStyle w:val="Footer"/>
      <w:rPr>
        <w:rFonts w:ascii="Segoe UI" w:hAnsi="Segoe UI" w:cs="Segoe UI"/>
      </w:rPr>
    </w:pPr>
    <w:r w:rsidRPr="00FE4310">
      <w:rPr>
        <w:rFonts w:ascii="Segoe UI" w:hAnsi="Segoe UI" w:cs="Segoe UI"/>
      </w:rPr>
      <w:t>Date: 14:12:2018</w:t>
    </w:r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4F9EEB" w14:textId="77777777" w:rsidR="002410CC" w:rsidRDefault="002410CC" w:rsidP="00583A48">
      <w:pPr>
        <w:spacing w:after="0" w:line="240" w:lineRule="auto"/>
      </w:pPr>
      <w:r>
        <w:separator/>
      </w:r>
    </w:p>
  </w:footnote>
  <w:footnote w:type="continuationSeparator" w:id="0">
    <w:p w14:paraId="6E431AEB" w14:textId="77777777" w:rsidR="002410CC" w:rsidRDefault="002410CC" w:rsidP="00583A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4A5BE3" w14:textId="77777777" w:rsidR="0034249C" w:rsidRPr="00681A1A" w:rsidRDefault="0034249C">
    <w:pPr>
      <w:pStyle w:val="Header"/>
      <w:rPr>
        <w:rFonts w:ascii="Segoe UI" w:hAnsi="Segoe UI" w:cs="Segoe UI"/>
        <w:sz w:val="48"/>
        <w:szCs w:val="48"/>
      </w:rPr>
    </w:pPr>
    <w:r w:rsidRPr="00681A1A">
      <w:rPr>
        <w:rFonts w:ascii="Segoe UI" w:hAnsi="Segoe UI" w:cs="Segoe UI"/>
        <w:sz w:val="48"/>
        <w:szCs w:val="48"/>
      </w:rPr>
      <w:t>In-depth Interview (IDI) Guide: Health Care Provider- Doctor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C72E7E"/>
    <w:multiLevelType w:val="hybridMultilevel"/>
    <w:tmpl w:val="AF364496"/>
    <w:lvl w:ilvl="0" w:tplc="4009000F">
      <w:start w:val="1"/>
      <w:numFmt w:val="decimal"/>
      <w:lvlText w:val="%1."/>
      <w:lvlJc w:val="left"/>
      <w:pPr>
        <w:ind w:left="1004" w:hanging="360"/>
      </w:pPr>
    </w:lvl>
    <w:lvl w:ilvl="1" w:tplc="40090019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35136FD"/>
    <w:multiLevelType w:val="hybridMultilevel"/>
    <w:tmpl w:val="92E833D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B972532"/>
    <w:multiLevelType w:val="hybridMultilevel"/>
    <w:tmpl w:val="70642CE4"/>
    <w:lvl w:ilvl="0" w:tplc="6734BD0A">
      <w:start w:val="1"/>
      <w:numFmt w:val="lowerLetter"/>
      <w:lvlText w:val="%1."/>
      <w:lvlJc w:val="left"/>
      <w:pPr>
        <w:ind w:left="800" w:hanging="440"/>
      </w:pPr>
      <w:rPr>
        <w:rFonts w:hint="default"/>
      </w:rPr>
    </w:lvl>
    <w:lvl w:ilvl="1" w:tplc="4009001B">
      <w:start w:val="1"/>
      <w:numFmt w:val="lowerRoman"/>
      <w:lvlText w:val="%2."/>
      <w:lvlJc w:val="righ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FA42B7"/>
    <w:multiLevelType w:val="hybridMultilevel"/>
    <w:tmpl w:val="6478DA68"/>
    <w:lvl w:ilvl="0" w:tplc="E676D6F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579A0630">
      <w:start w:val="20"/>
      <w:numFmt w:val="decimal"/>
      <w:lvlText w:val="%4."/>
      <w:lvlJc w:val="left"/>
      <w:pPr>
        <w:ind w:left="2880" w:hanging="360"/>
      </w:pPr>
      <w:rPr>
        <w:rFonts w:eastAsiaTheme="minorEastAsia" w:hint="default"/>
        <w:color w:val="000000" w:themeColor="text1"/>
      </w:rPr>
    </w:lvl>
    <w:lvl w:ilvl="4" w:tplc="591E710C">
      <w:start w:val="21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ED5F4E"/>
    <w:multiLevelType w:val="hybridMultilevel"/>
    <w:tmpl w:val="C5E20C52"/>
    <w:lvl w:ilvl="0" w:tplc="75E2006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4540D7"/>
    <w:multiLevelType w:val="hybridMultilevel"/>
    <w:tmpl w:val="242064AC"/>
    <w:lvl w:ilvl="0" w:tplc="E676D6F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923EFA18">
      <w:start w:val="1"/>
      <w:numFmt w:val="lowerRoman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E70006"/>
    <w:multiLevelType w:val="hybridMultilevel"/>
    <w:tmpl w:val="145202E6"/>
    <w:lvl w:ilvl="0" w:tplc="75E2006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8C2BCB"/>
    <w:multiLevelType w:val="hybridMultilevel"/>
    <w:tmpl w:val="A6326ABA"/>
    <w:lvl w:ilvl="0" w:tplc="75E20060">
      <w:start w:val="1"/>
      <w:numFmt w:val="lowerLetter"/>
      <w:lvlText w:val="%1."/>
      <w:lvlJc w:val="left"/>
      <w:pPr>
        <w:ind w:left="1480" w:hanging="3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80" w:hanging="360"/>
      </w:pPr>
    </w:lvl>
    <w:lvl w:ilvl="2" w:tplc="4009001B" w:tentative="1">
      <w:start w:val="1"/>
      <w:numFmt w:val="lowerRoman"/>
      <w:lvlText w:val="%3."/>
      <w:lvlJc w:val="right"/>
      <w:pPr>
        <w:ind w:left="2900" w:hanging="180"/>
      </w:pPr>
    </w:lvl>
    <w:lvl w:ilvl="3" w:tplc="4009000F" w:tentative="1">
      <w:start w:val="1"/>
      <w:numFmt w:val="decimal"/>
      <w:lvlText w:val="%4."/>
      <w:lvlJc w:val="left"/>
      <w:pPr>
        <w:ind w:left="3620" w:hanging="360"/>
      </w:pPr>
    </w:lvl>
    <w:lvl w:ilvl="4" w:tplc="40090019" w:tentative="1">
      <w:start w:val="1"/>
      <w:numFmt w:val="lowerLetter"/>
      <w:lvlText w:val="%5."/>
      <w:lvlJc w:val="left"/>
      <w:pPr>
        <w:ind w:left="4340" w:hanging="360"/>
      </w:pPr>
    </w:lvl>
    <w:lvl w:ilvl="5" w:tplc="4009001B" w:tentative="1">
      <w:start w:val="1"/>
      <w:numFmt w:val="lowerRoman"/>
      <w:lvlText w:val="%6."/>
      <w:lvlJc w:val="right"/>
      <w:pPr>
        <w:ind w:left="5060" w:hanging="180"/>
      </w:pPr>
    </w:lvl>
    <w:lvl w:ilvl="6" w:tplc="4009000F" w:tentative="1">
      <w:start w:val="1"/>
      <w:numFmt w:val="decimal"/>
      <w:lvlText w:val="%7."/>
      <w:lvlJc w:val="left"/>
      <w:pPr>
        <w:ind w:left="5780" w:hanging="360"/>
      </w:pPr>
    </w:lvl>
    <w:lvl w:ilvl="7" w:tplc="40090019" w:tentative="1">
      <w:start w:val="1"/>
      <w:numFmt w:val="lowerLetter"/>
      <w:lvlText w:val="%8."/>
      <w:lvlJc w:val="left"/>
      <w:pPr>
        <w:ind w:left="6500" w:hanging="360"/>
      </w:pPr>
    </w:lvl>
    <w:lvl w:ilvl="8" w:tplc="400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8" w15:restartNumberingAfterBreak="0">
    <w:nsid w:val="4F176C3C"/>
    <w:multiLevelType w:val="hybridMultilevel"/>
    <w:tmpl w:val="B9545C86"/>
    <w:lvl w:ilvl="0" w:tplc="0E1CC870">
      <w:start w:val="1"/>
      <w:numFmt w:val="lowerLetter"/>
      <w:lvlText w:val="%1."/>
      <w:lvlJc w:val="left"/>
      <w:pPr>
        <w:ind w:left="720" w:hanging="360"/>
      </w:pPr>
      <w:rPr>
        <w:rFonts w:ascii="Segoe UI" w:eastAsiaTheme="minorHAnsi" w:hAnsi="Segoe UI" w:cs="Segoe U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B30E42"/>
    <w:multiLevelType w:val="hybridMultilevel"/>
    <w:tmpl w:val="6FF6CC38"/>
    <w:lvl w:ilvl="0" w:tplc="75E20060">
      <w:start w:val="1"/>
      <w:numFmt w:val="lowerLetter"/>
      <w:lvlText w:val="%1."/>
      <w:lvlJc w:val="left"/>
      <w:pPr>
        <w:ind w:left="1480" w:hanging="3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80" w:hanging="360"/>
      </w:pPr>
    </w:lvl>
    <w:lvl w:ilvl="2" w:tplc="4009001B" w:tentative="1">
      <w:start w:val="1"/>
      <w:numFmt w:val="lowerRoman"/>
      <w:lvlText w:val="%3."/>
      <w:lvlJc w:val="right"/>
      <w:pPr>
        <w:ind w:left="2900" w:hanging="180"/>
      </w:pPr>
    </w:lvl>
    <w:lvl w:ilvl="3" w:tplc="4009000F" w:tentative="1">
      <w:start w:val="1"/>
      <w:numFmt w:val="decimal"/>
      <w:lvlText w:val="%4."/>
      <w:lvlJc w:val="left"/>
      <w:pPr>
        <w:ind w:left="3620" w:hanging="360"/>
      </w:pPr>
    </w:lvl>
    <w:lvl w:ilvl="4" w:tplc="40090019" w:tentative="1">
      <w:start w:val="1"/>
      <w:numFmt w:val="lowerLetter"/>
      <w:lvlText w:val="%5."/>
      <w:lvlJc w:val="left"/>
      <w:pPr>
        <w:ind w:left="4340" w:hanging="360"/>
      </w:pPr>
    </w:lvl>
    <w:lvl w:ilvl="5" w:tplc="4009001B" w:tentative="1">
      <w:start w:val="1"/>
      <w:numFmt w:val="lowerRoman"/>
      <w:lvlText w:val="%6."/>
      <w:lvlJc w:val="right"/>
      <w:pPr>
        <w:ind w:left="5060" w:hanging="180"/>
      </w:pPr>
    </w:lvl>
    <w:lvl w:ilvl="6" w:tplc="4009000F" w:tentative="1">
      <w:start w:val="1"/>
      <w:numFmt w:val="decimal"/>
      <w:lvlText w:val="%7."/>
      <w:lvlJc w:val="left"/>
      <w:pPr>
        <w:ind w:left="5780" w:hanging="360"/>
      </w:pPr>
    </w:lvl>
    <w:lvl w:ilvl="7" w:tplc="40090019" w:tentative="1">
      <w:start w:val="1"/>
      <w:numFmt w:val="lowerLetter"/>
      <w:lvlText w:val="%8."/>
      <w:lvlJc w:val="left"/>
      <w:pPr>
        <w:ind w:left="6500" w:hanging="360"/>
      </w:pPr>
    </w:lvl>
    <w:lvl w:ilvl="8" w:tplc="400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10" w15:restartNumberingAfterBreak="0">
    <w:nsid w:val="592D5DC4"/>
    <w:multiLevelType w:val="hybridMultilevel"/>
    <w:tmpl w:val="AC48B2DA"/>
    <w:lvl w:ilvl="0" w:tplc="E676D6F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A538DA"/>
    <w:multiLevelType w:val="hybridMultilevel"/>
    <w:tmpl w:val="7EA86D3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0F17AA"/>
    <w:multiLevelType w:val="hybridMultilevel"/>
    <w:tmpl w:val="3EAA7FA8"/>
    <w:lvl w:ilvl="0" w:tplc="6734BD0A">
      <w:start w:val="1"/>
      <w:numFmt w:val="lowerLetter"/>
      <w:lvlText w:val="%1."/>
      <w:lvlJc w:val="left"/>
      <w:pPr>
        <w:ind w:left="800" w:hanging="44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64A22"/>
    <w:multiLevelType w:val="hybridMultilevel"/>
    <w:tmpl w:val="F1F85FB0"/>
    <w:lvl w:ilvl="0" w:tplc="6A7A2C22">
      <w:start w:val="1"/>
      <w:numFmt w:val="lowerRoman"/>
      <w:lvlText w:val="%1."/>
      <w:lvlJc w:val="left"/>
      <w:pPr>
        <w:ind w:left="1820" w:hanging="380"/>
      </w:pPr>
      <w:rPr>
        <w:rFonts w:ascii="Segoe UI" w:eastAsia="Times New Roman" w:hAnsi="Segoe UI" w:cs="Segoe UI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76EC0194"/>
    <w:multiLevelType w:val="hybridMultilevel"/>
    <w:tmpl w:val="A4DADF2E"/>
    <w:lvl w:ilvl="0" w:tplc="75E2006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231561"/>
    <w:multiLevelType w:val="hybridMultilevel"/>
    <w:tmpl w:val="3654B72E"/>
    <w:lvl w:ilvl="0" w:tplc="0BB6BB02">
      <w:start w:val="1"/>
      <w:numFmt w:val="lowerLetter"/>
      <w:lvlText w:val="%1."/>
      <w:lvlJc w:val="left"/>
      <w:pPr>
        <w:ind w:left="360" w:hanging="360"/>
      </w:pPr>
      <w:rPr>
        <w:rFonts w:asciiTheme="minorHAnsi" w:eastAsiaTheme="minorEastAsia" w:hAnsiTheme="minorHAnsi" w:cstheme="minorHAnsi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D3B152B"/>
    <w:multiLevelType w:val="hybridMultilevel"/>
    <w:tmpl w:val="8EBAE9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6"/>
  </w:num>
  <w:num w:numId="3">
    <w:abstractNumId w:val="7"/>
  </w:num>
  <w:num w:numId="4">
    <w:abstractNumId w:val="9"/>
  </w:num>
  <w:num w:numId="5">
    <w:abstractNumId w:val="11"/>
  </w:num>
  <w:num w:numId="6">
    <w:abstractNumId w:val="4"/>
  </w:num>
  <w:num w:numId="7">
    <w:abstractNumId w:val="12"/>
  </w:num>
  <w:num w:numId="8">
    <w:abstractNumId w:val="10"/>
  </w:num>
  <w:num w:numId="9">
    <w:abstractNumId w:val="14"/>
  </w:num>
  <w:num w:numId="10">
    <w:abstractNumId w:val="6"/>
  </w:num>
  <w:num w:numId="11">
    <w:abstractNumId w:val="0"/>
  </w:num>
  <w:num w:numId="12">
    <w:abstractNumId w:val="8"/>
  </w:num>
  <w:num w:numId="13">
    <w:abstractNumId w:val="3"/>
  </w:num>
  <w:num w:numId="14">
    <w:abstractNumId w:val="5"/>
  </w:num>
  <w:num w:numId="15">
    <w:abstractNumId w:val="13"/>
  </w:num>
  <w:num w:numId="16">
    <w:abstractNumId w:val="2"/>
  </w:num>
  <w:num w:numId="17">
    <w:abstractNumId w:val="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A48"/>
    <w:rsid w:val="00047EAC"/>
    <w:rsid w:val="000B7A83"/>
    <w:rsid w:val="000C0984"/>
    <w:rsid w:val="000C482C"/>
    <w:rsid w:val="00104FFC"/>
    <w:rsid w:val="00116F19"/>
    <w:rsid w:val="00124C01"/>
    <w:rsid w:val="001D69F2"/>
    <w:rsid w:val="001E19DC"/>
    <w:rsid w:val="00215935"/>
    <w:rsid w:val="002169AD"/>
    <w:rsid w:val="00220C50"/>
    <w:rsid w:val="0022368A"/>
    <w:rsid w:val="002410CC"/>
    <w:rsid w:val="0024213E"/>
    <w:rsid w:val="00257E19"/>
    <w:rsid w:val="002D2A95"/>
    <w:rsid w:val="00326C93"/>
    <w:rsid w:val="0034249C"/>
    <w:rsid w:val="003520E2"/>
    <w:rsid w:val="00366303"/>
    <w:rsid w:val="003F32E5"/>
    <w:rsid w:val="0041233B"/>
    <w:rsid w:val="00462954"/>
    <w:rsid w:val="004B4E9A"/>
    <w:rsid w:val="004D4B62"/>
    <w:rsid w:val="00512CD7"/>
    <w:rsid w:val="00551FD2"/>
    <w:rsid w:val="00583A48"/>
    <w:rsid w:val="00630E66"/>
    <w:rsid w:val="00633746"/>
    <w:rsid w:val="00681A1A"/>
    <w:rsid w:val="006E60EF"/>
    <w:rsid w:val="006F1B94"/>
    <w:rsid w:val="006F2D22"/>
    <w:rsid w:val="007041F2"/>
    <w:rsid w:val="00710DFE"/>
    <w:rsid w:val="00745527"/>
    <w:rsid w:val="00764FC6"/>
    <w:rsid w:val="00775957"/>
    <w:rsid w:val="007B0A1C"/>
    <w:rsid w:val="007C0FF6"/>
    <w:rsid w:val="00842CF4"/>
    <w:rsid w:val="00844E24"/>
    <w:rsid w:val="008622A2"/>
    <w:rsid w:val="0088441B"/>
    <w:rsid w:val="008B51DD"/>
    <w:rsid w:val="008E6F3F"/>
    <w:rsid w:val="008F5B3F"/>
    <w:rsid w:val="009006E2"/>
    <w:rsid w:val="00901245"/>
    <w:rsid w:val="0093240F"/>
    <w:rsid w:val="00961335"/>
    <w:rsid w:val="00982D0A"/>
    <w:rsid w:val="009D00C3"/>
    <w:rsid w:val="009D20C9"/>
    <w:rsid w:val="00A01726"/>
    <w:rsid w:val="00A23E56"/>
    <w:rsid w:val="00A331AF"/>
    <w:rsid w:val="00A37FB4"/>
    <w:rsid w:val="00A94C65"/>
    <w:rsid w:val="00AB2755"/>
    <w:rsid w:val="00AF6365"/>
    <w:rsid w:val="00B06D87"/>
    <w:rsid w:val="00B16932"/>
    <w:rsid w:val="00B503FB"/>
    <w:rsid w:val="00B52B54"/>
    <w:rsid w:val="00B57631"/>
    <w:rsid w:val="00B809F6"/>
    <w:rsid w:val="00B80BF2"/>
    <w:rsid w:val="00BC1C67"/>
    <w:rsid w:val="00BD62FE"/>
    <w:rsid w:val="00C01608"/>
    <w:rsid w:val="00C02974"/>
    <w:rsid w:val="00C53F1A"/>
    <w:rsid w:val="00C661C2"/>
    <w:rsid w:val="00C719DC"/>
    <w:rsid w:val="00CC4C1B"/>
    <w:rsid w:val="00D009C7"/>
    <w:rsid w:val="00D35014"/>
    <w:rsid w:val="00D407CF"/>
    <w:rsid w:val="00D76FC3"/>
    <w:rsid w:val="00D94764"/>
    <w:rsid w:val="00DD49CF"/>
    <w:rsid w:val="00E21DFC"/>
    <w:rsid w:val="00E502C8"/>
    <w:rsid w:val="00E75292"/>
    <w:rsid w:val="00EC62F9"/>
    <w:rsid w:val="00F65CF7"/>
    <w:rsid w:val="00F7618C"/>
    <w:rsid w:val="00FC5F57"/>
    <w:rsid w:val="00FE4310"/>
    <w:rsid w:val="00FF29CB"/>
    <w:rsid w:val="00FF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578FD"/>
  <w15:chartTrackingRefBased/>
  <w15:docId w15:val="{37F50EF0-9131-4A2D-B7F6-74EF298D6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3A4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3A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3A48"/>
  </w:style>
  <w:style w:type="paragraph" w:styleId="Footer">
    <w:name w:val="footer"/>
    <w:basedOn w:val="Normal"/>
    <w:link w:val="FooterChar"/>
    <w:uiPriority w:val="99"/>
    <w:unhideWhenUsed/>
    <w:rsid w:val="00583A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3A48"/>
  </w:style>
  <w:style w:type="table" w:styleId="TableGrid">
    <w:name w:val="Table Grid"/>
    <w:basedOn w:val="TableNormal"/>
    <w:uiPriority w:val="39"/>
    <w:rsid w:val="00583A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09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22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G</dc:creator>
  <cp:keywords/>
  <dc:description/>
  <cp:lastModifiedBy>Biswamitra</cp:lastModifiedBy>
  <cp:revision>3</cp:revision>
  <dcterms:created xsi:type="dcterms:W3CDTF">2021-01-09T10:21:00Z</dcterms:created>
  <dcterms:modified xsi:type="dcterms:W3CDTF">2021-01-09T10:32:00Z</dcterms:modified>
</cp:coreProperties>
</file>