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E7616" w:rsidRPr="00491E36" w:rsidRDefault="00491E36">
      <w:pPr>
        <w:rPr>
          <w:rFonts w:ascii="Times New Roman" w:hAnsi="Times New Roman" w:cs="Times New Roman"/>
          <w:b/>
          <w:bCs/>
          <w:sz w:val="24"/>
          <w:szCs w:val="24"/>
          <w:u w:val="single"/>
        </w:rPr>
      </w:pPr>
      <w:r w:rsidRPr="00491E36">
        <w:rPr>
          <w:rFonts w:ascii="Times New Roman" w:hAnsi="Times New Roman" w:cs="Times New Roman"/>
          <w:b/>
          <w:bCs/>
          <w:sz w:val="24"/>
          <w:szCs w:val="24"/>
          <w:u w:val="single"/>
        </w:rPr>
        <w:t>Graphical Abstract</w:t>
      </w:r>
    </w:p>
    <w:p w:rsidR="00491E36" w:rsidRDefault="00491E36"/>
    <w:p w:rsidR="00491E36" w:rsidRDefault="00491E36" w:rsidP="00491E36">
      <w:pPr>
        <w:jc w:val="both"/>
        <w:rPr>
          <w:rFonts w:ascii="Times New Roman" w:hAnsi="Times New Roman" w:cs="Times New Roman"/>
          <w:sz w:val="24"/>
          <w:szCs w:val="24"/>
        </w:rPr>
      </w:pPr>
      <w:r w:rsidRPr="00514224">
        <w:rPr>
          <w:rFonts w:ascii="Times New Roman" w:hAnsi="Times New Roman" w:cs="Times New Roman"/>
          <w:sz w:val="24"/>
          <w:szCs w:val="24"/>
        </w:rPr>
        <w:t xml:space="preserve">A schematic representation of </w:t>
      </w:r>
      <w:r>
        <w:rPr>
          <w:rFonts w:ascii="Times New Roman" w:hAnsi="Times New Roman" w:cs="Times New Roman"/>
          <w:sz w:val="24"/>
          <w:szCs w:val="24"/>
        </w:rPr>
        <w:t>sensing mode of anthracene based thiosemicarbazones toward fluoride ion. The fluoride ion first makes a hydrogen bond with NH proton nearby anthracene moiety. The excited state proton transfer mechanism was confirmed by PES and NBO studies.</w:t>
      </w:r>
      <w:r>
        <w:rPr>
          <w:rFonts w:ascii="Times New Roman" w:hAnsi="Times New Roman" w:cs="Times New Roman"/>
          <w:sz w:val="24"/>
          <w:szCs w:val="24"/>
          <w:vertAlign w:val="superscript"/>
        </w:rPr>
        <w:t xml:space="preserve"> </w:t>
      </w:r>
    </w:p>
    <w:p w:rsidR="00491E36" w:rsidRDefault="00491E36">
      <w:bookmarkStart w:id="0" w:name="_GoBack"/>
      <w:bookmarkEnd w:id="0"/>
    </w:p>
    <w:p w:rsidR="00491E36" w:rsidRDefault="00596D83" w:rsidP="00596D83">
      <w:pPr>
        <w:jc w:val="center"/>
      </w:pPr>
      <w:r w:rsidRPr="00596D83">
        <w:rPr>
          <w:noProof/>
          <w:lang w:eastAsia="en-IN" w:bidi="ml-IN"/>
        </w:rPr>
        <w:drawing>
          <wp:inline distT="0" distB="0" distL="0" distR="0">
            <wp:extent cx="5668560" cy="2362200"/>
            <wp:effectExtent l="0" t="0" r="8890" b="0"/>
            <wp:docPr id="2" name="Picture 2" descr="C:\Users\sabeel\Desktop\Paper writing\Computational- Anthra\Graphical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abeel\Desktop\Paper writing\Computational- Anthra\Graphical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7681" r="8255" b="24351"/>
                    <a:stretch/>
                  </pic:blipFill>
                  <pic:spPr bwMode="auto">
                    <a:xfrm>
                      <a:off x="0" y="0"/>
                      <a:ext cx="5679758" cy="236686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sectPr w:rsidR="00491E36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Kartika">
    <w:altName w:val="Times New Roman"/>
    <w:panose1 w:val="00000000000000000000"/>
    <w:charset w:val="00"/>
    <w:family w:val="roman"/>
    <w:notTrueType/>
    <w:pitch w:val="default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91E36"/>
    <w:rsid w:val="00491E36"/>
    <w:rsid w:val="00596D83"/>
    <w:rsid w:val="00EE76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ml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EF4D93F9-6093-4FB6-91A8-F0AF1C03B5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6B747BE-BFDD-4002-8A99-6FAB9391ED8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44</Words>
  <Characters>251</Characters>
  <Application>Microsoft Office Word</Application>
  <DocSecurity>0</DocSecurity>
  <Lines>2</Lines>
  <Paragraphs>1</Paragraphs>
  <ScaleCrop>false</ScaleCrop>
  <Company/>
  <LinksUpToDate>false</LinksUpToDate>
  <CharactersWithSpaces>294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sabeel m basheer</dc:creator>
  <cp:keywords/>
  <dc:description/>
  <cp:lastModifiedBy>sabeel m basheer</cp:lastModifiedBy>
  <cp:revision>2</cp:revision>
  <dcterms:created xsi:type="dcterms:W3CDTF">2017-05-04T04:07:00Z</dcterms:created>
  <dcterms:modified xsi:type="dcterms:W3CDTF">2017-11-27T06:46:00Z</dcterms:modified>
</cp:coreProperties>
</file>