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28"/>
        <w:tblW w:w="9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134"/>
        <w:gridCol w:w="1276"/>
        <w:gridCol w:w="55"/>
        <w:gridCol w:w="795"/>
        <w:gridCol w:w="1134"/>
        <w:gridCol w:w="1473"/>
      </w:tblGrid>
      <w:tr w:rsidR="00AE7B44" w:rsidRPr="006C2F92" w14:paraId="30936966" w14:textId="77777777" w:rsidTr="00AE7B4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18AC4" w14:textId="77777777" w:rsidR="00AE7B44" w:rsidRPr="006C2F92" w:rsidRDefault="00AE7B44" w:rsidP="00AE7B44">
            <w:pPr>
              <w:jc w:val="left"/>
              <w:rPr>
                <w:b/>
                <w:sz w:val="20"/>
              </w:rPr>
            </w:pPr>
            <w:r w:rsidRPr="006C2F92">
              <w:rPr>
                <w:rFonts w:eastAsia="MS Mincho"/>
                <w:b/>
                <w:sz w:val="20"/>
              </w:rPr>
              <w:t xml:space="preserve">　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55A85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Univariate Analysis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E6793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</w:p>
          <w:p w14:paraId="50784246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Multivariate Analysis</w:t>
            </w:r>
          </w:p>
        </w:tc>
      </w:tr>
      <w:tr w:rsidR="00AE7B44" w:rsidRPr="006C2F92" w14:paraId="155AD276" w14:textId="77777777" w:rsidTr="00AE7B44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F2C19" w14:textId="77777777" w:rsidR="00AE7B44" w:rsidRPr="006C2F92" w:rsidRDefault="00AE7B44" w:rsidP="00AE7B44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Variable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B7DD7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Patients (n)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79B3D" w14:textId="77777777" w:rsidR="00AE7B44" w:rsidRPr="006C2F92" w:rsidRDefault="00AE7B44" w:rsidP="00AE7B44">
            <w:pPr>
              <w:jc w:val="center"/>
              <w:rPr>
                <w:b/>
                <w:i/>
                <w:sz w:val="20"/>
              </w:rPr>
            </w:pPr>
            <w:r w:rsidRPr="006C2F92">
              <w:rPr>
                <w:b/>
                <w:i/>
                <w:sz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B5000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Regression Coefficient (SE)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8C57F" w14:textId="77777777" w:rsidR="00AE7B44" w:rsidRPr="006C2F92" w:rsidRDefault="00AE7B44" w:rsidP="00AE7B44">
            <w:pPr>
              <w:ind w:right="400" w:firstLineChars="150" w:firstLine="300"/>
              <w:jc w:val="right"/>
              <w:rPr>
                <w:b/>
                <w:i/>
                <w:sz w:val="20"/>
              </w:rPr>
            </w:pPr>
            <w:r w:rsidRPr="006C2F92">
              <w:rPr>
                <w:b/>
                <w:i/>
                <w:sz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D8D7F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Relative Risk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A44B5" w14:textId="77777777" w:rsidR="00AE7B44" w:rsidRPr="006C2F92" w:rsidRDefault="00AE7B44" w:rsidP="00AE7B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bookmarkStart w:id="0" w:name="OLE_LINK1"/>
            <w:r w:rsidRPr="006C2F92">
              <w:rPr>
                <w:b/>
                <w:sz w:val="20"/>
              </w:rPr>
              <w:t>95% Confidence Interval</w:t>
            </w:r>
            <w:bookmarkEnd w:id="0"/>
          </w:p>
        </w:tc>
      </w:tr>
      <w:tr w:rsidR="00AE7B44" w:rsidRPr="006C2F92" w14:paraId="449F39B7" w14:textId="77777777" w:rsidTr="00AE7B4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8B256" w14:textId="77777777" w:rsidR="00AE7B44" w:rsidRPr="006C2F92" w:rsidRDefault="00AE7B44" w:rsidP="00AE7B44">
            <w:pPr>
              <w:jc w:val="left"/>
              <w:rPr>
                <w:b/>
                <w:bCs/>
                <w:sz w:val="20"/>
              </w:rPr>
            </w:pPr>
            <w:bookmarkStart w:id="1" w:name="OLE_LINK3"/>
            <w:r w:rsidRPr="00272564">
              <w:rPr>
                <w:b/>
                <w:bCs/>
                <w:sz w:val="20"/>
              </w:rPr>
              <w:t>Circ</w:t>
            </w:r>
            <w:bookmarkEnd w:id="1"/>
            <w:r>
              <w:rPr>
                <w:b/>
                <w:bCs/>
                <w:sz w:val="20"/>
              </w:rPr>
              <w:t>PLPP4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E734B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9ED39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E699E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697EE" w14:textId="77777777" w:rsidR="00AE7B44" w:rsidRPr="006C2F92" w:rsidRDefault="00AE7B44" w:rsidP="00AE7B44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F74E2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3B978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0CDD6CD3" w14:textId="77777777" w:rsidTr="00AE7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EFEF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Low expression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5E1E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618AE1" w14:textId="77777777" w:rsidR="00AE7B44" w:rsidRPr="006C2F92" w:rsidRDefault="00AE7B44" w:rsidP="00AE7B44">
            <w:pPr>
              <w:ind w:right="3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&lt;0.001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199561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1.200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0.266</w:t>
            </w:r>
            <w:r w:rsidRPr="006C2F92">
              <w:rPr>
                <w:sz w:val="20"/>
              </w:rPr>
              <w:t>)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849A8E" w14:textId="77777777" w:rsidR="00AE7B44" w:rsidRPr="006C2F92" w:rsidRDefault="00AE7B44" w:rsidP="00AE7B44">
            <w:pPr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2A1E23" w14:textId="77777777" w:rsidR="00AE7B44" w:rsidRPr="006C2F92" w:rsidRDefault="00AE7B44" w:rsidP="00AE7B44">
            <w:pPr>
              <w:ind w:right="4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bookmarkStart w:id="2" w:name="OLE_LINK7"/>
            <w:r>
              <w:rPr>
                <w:sz w:val="20"/>
              </w:rPr>
              <w:t>2.415</w:t>
            </w:r>
            <w:bookmarkEnd w:id="2"/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D31BC7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bookmarkStart w:id="3" w:name="OLE_LINK8"/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.378</w:t>
            </w:r>
            <w:bookmarkEnd w:id="3"/>
            <w:r>
              <w:rPr>
                <w:sz w:val="20"/>
              </w:rPr>
              <w:t>-</w:t>
            </w:r>
            <w:bookmarkStart w:id="4" w:name="OLE_LINK9"/>
            <w:r>
              <w:rPr>
                <w:sz w:val="20"/>
              </w:rPr>
              <w:t>4.232</w:t>
            </w:r>
            <w:bookmarkEnd w:id="4"/>
          </w:p>
        </w:tc>
      </w:tr>
      <w:tr w:rsidR="00AE7B44" w:rsidRPr="006C2F92" w14:paraId="1302DB51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91BA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High expression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5374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C95C89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EFD3FA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A4005A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AE5124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6BA0C1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17960E7F" w14:textId="77777777" w:rsidTr="00AE7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65AD" w14:textId="77777777" w:rsidR="00AE7B44" w:rsidRPr="006C2F92" w:rsidRDefault="00AE7B44" w:rsidP="00AE7B44">
            <w:pPr>
              <w:jc w:val="left"/>
              <w:rPr>
                <w:b/>
                <w:bCs/>
                <w:sz w:val="20"/>
              </w:rPr>
            </w:pPr>
            <w:bookmarkStart w:id="5" w:name="OLE_LINK5"/>
            <w:r w:rsidRPr="006C2F92">
              <w:rPr>
                <w:b/>
                <w:bCs/>
                <w:sz w:val="20"/>
              </w:rPr>
              <w:t>Intraperitoneal metastasis</w:t>
            </w:r>
            <w:bookmarkEnd w:id="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80FB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DCA6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2A06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F5513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7759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42B6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13513DFE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D176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85F7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B6365C" w14:textId="77777777" w:rsidR="00AE7B44" w:rsidRPr="006C2F92" w:rsidRDefault="00AE7B44" w:rsidP="00AE7B44">
            <w:pPr>
              <w:ind w:right="300"/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505B44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1.275(0.290)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C9EC4A" w14:textId="77777777" w:rsidR="00AE7B44" w:rsidRPr="006C2F92" w:rsidRDefault="00AE7B44" w:rsidP="00AE7B44">
            <w:pPr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7A8949" w14:textId="77777777" w:rsidR="00AE7B44" w:rsidRPr="006C2F92" w:rsidRDefault="00AE7B44" w:rsidP="00AE7B44">
            <w:pPr>
              <w:ind w:right="4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bookmarkStart w:id="6" w:name="OLE_LINK10"/>
            <w:r>
              <w:rPr>
                <w:sz w:val="20"/>
              </w:rPr>
              <w:t>2.538</w:t>
            </w:r>
            <w:bookmarkEnd w:id="6"/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F16F8C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bookmarkStart w:id="7" w:name="OLE_LINK11"/>
            <w:r>
              <w:rPr>
                <w:sz w:val="20"/>
              </w:rPr>
              <w:t>1.393</w:t>
            </w:r>
            <w:bookmarkEnd w:id="7"/>
            <w:r>
              <w:rPr>
                <w:sz w:val="20"/>
              </w:rPr>
              <w:t>-</w:t>
            </w:r>
            <w:bookmarkStart w:id="8" w:name="OLE_LINK13"/>
            <w:r>
              <w:rPr>
                <w:sz w:val="20"/>
              </w:rPr>
              <w:t>4.618</w:t>
            </w:r>
            <w:bookmarkEnd w:id="8"/>
          </w:p>
        </w:tc>
      </w:tr>
      <w:tr w:rsidR="00AE7B44" w:rsidRPr="006C2F92" w14:paraId="3D4E8743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F943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5DD3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A2435E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FF2D37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765611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D0C821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9A80DE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1178F3FE" w14:textId="77777777" w:rsidTr="00AE7B44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DB2D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bookmarkStart w:id="9" w:name="OLE_LINK2"/>
            <w:r w:rsidRPr="005072FE">
              <w:rPr>
                <w:b/>
                <w:sz w:val="20"/>
              </w:rPr>
              <w:t>Lymph</w:t>
            </w:r>
            <w:r>
              <w:rPr>
                <w:b/>
                <w:sz w:val="20"/>
              </w:rPr>
              <w:t xml:space="preserve"> node metastasis</w:t>
            </w:r>
            <w:bookmarkEnd w:id="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0BEA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325DD2E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A3315D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A975CF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19427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16C463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69576A3B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0BA5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B7DE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F6B450" w14:textId="77777777" w:rsidR="00AE7B44" w:rsidRPr="006C2F92" w:rsidRDefault="00AE7B44" w:rsidP="00AE7B44">
            <w:pPr>
              <w:ind w:right="3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.008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7033C8" w14:textId="77777777" w:rsidR="00AE7B44" w:rsidRPr="006C2F92" w:rsidRDefault="00AE7B44" w:rsidP="00AE7B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.735(0.276)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7F6DE1" w14:textId="77777777" w:rsidR="00AE7B44" w:rsidRPr="006C2F92" w:rsidRDefault="00AE7B44" w:rsidP="00AE7B44">
            <w:pPr>
              <w:ind w:right="300"/>
              <w:jc w:val="center"/>
              <w:rPr>
                <w:sz w:val="20"/>
              </w:rPr>
            </w:pPr>
            <w:r>
              <w:rPr>
                <w:sz w:val="20"/>
              </w:rPr>
              <w:t>0.904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A70BA2" w14:textId="77777777" w:rsidR="00AE7B44" w:rsidRPr="006C2F92" w:rsidRDefault="00AE7B44" w:rsidP="00AE7B44">
            <w:pPr>
              <w:ind w:right="400"/>
              <w:jc w:val="center"/>
              <w:rPr>
                <w:sz w:val="20"/>
              </w:rPr>
            </w:pPr>
            <w:bookmarkStart w:id="10" w:name="OLE_LINK14"/>
            <w:r>
              <w:rPr>
                <w:sz w:val="20"/>
              </w:rPr>
              <w:t>0.965</w:t>
            </w:r>
            <w:bookmarkEnd w:id="10"/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7616D9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bookmarkStart w:id="11" w:name="OLE_LINK15"/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.537</w:t>
            </w:r>
            <w:bookmarkEnd w:id="11"/>
            <w:r>
              <w:rPr>
                <w:sz w:val="20"/>
              </w:rPr>
              <w:t>-</w:t>
            </w:r>
            <w:bookmarkStart w:id="12" w:name="OLE_LINK16"/>
            <w:r>
              <w:rPr>
                <w:sz w:val="20"/>
              </w:rPr>
              <w:t>1.732</w:t>
            </w:r>
            <w:bookmarkEnd w:id="12"/>
          </w:p>
        </w:tc>
      </w:tr>
      <w:tr w:rsidR="00AE7B44" w:rsidRPr="006C2F92" w14:paraId="24EA9CC1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4CBF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2A23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011FA8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2870EA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807561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24092C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809BED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3F488C7A" w14:textId="77777777" w:rsidTr="00AE7B44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578C60CB" w14:textId="77777777" w:rsidR="00AE7B44" w:rsidRPr="0036777C" w:rsidRDefault="00AE7B44" w:rsidP="00AE7B44">
            <w:pPr>
              <w:jc w:val="left"/>
              <w:rPr>
                <w:b/>
                <w:sz w:val="20"/>
              </w:rPr>
            </w:pPr>
            <w:bookmarkStart w:id="13" w:name="OLE_LINK12"/>
            <w:r w:rsidRPr="0036777C">
              <w:rPr>
                <w:b/>
                <w:sz w:val="20"/>
              </w:rPr>
              <w:t>Drug resistance</w:t>
            </w:r>
          </w:p>
          <w:bookmarkEnd w:id="13"/>
          <w:p w14:paraId="3F6A2CEE" w14:textId="77777777" w:rsidR="00AE7B44" w:rsidRPr="006C2F92" w:rsidRDefault="00AE7B44" w:rsidP="00AE7B44">
            <w:pPr>
              <w:jc w:val="left"/>
              <w:rPr>
                <w:b/>
                <w:bCs/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674A707D" w14:textId="77777777" w:rsidR="00AE7B44" w:rsidRDefault="00AE7B44" w:rsidP="00AE7B44">
            <w:pPr>
              <w:jc w:val="center"/>
              <w:rPr>
                <w:sz w:val="20"/>
              </w:rPr>
            </w:pPr>
          </w:p>
          <w:p w14:paraId="2DCA56EF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675DB67" w14:textId="77777777" w:rsidR="00AE7B44" w:rsidRDefault="00AE7B44" w:rsidP="00AE7B44">
            <w:pPr>
              <w:jc w:val="center"/>
              <w:rPr>
                <w:sz w:val="20"/>
              </w:rPr>
            </w:pPr>
          </w:p>
          <w:p w14:paraId="326ECA52" w14:textId="77777777" w:rsidR="00AE7B44" w:rsidRPr="006C2F92" w:rsidRDefault="00AE7B44" w:rsidP="00AE7B44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5F5485B4" w14:textId="77777777" w:rsidR="00AE7B44" w:rsidRDefault="00AE7B44" w:rsidP="00AE7B44">
            <w:pPr>
              <w:jc w:val="center"/>
              <w:rPr>
                <w:sz w:val="20"/>
              </w:rPr>
            </w:pPr>
          </w:p>
          <w:p w14:paraId="489A2308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1.030(0.249)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3EBF2C" w14:textId="77777777" w:rsidR="00AE7B44" w:rsidRDefault="00AE7B44" w:rsidP="00AE7B44">
            <w:pPr>
              <w:jc w:val="center"/>
              <w:rPr>
                <w:sz w:val="20"/>
              </w:rPr>
            </w:pPr>
          </w:p>
          <w:p w14:paraId="6E38EFF2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&lt;</w:t>
            </w:r>
            <w:r>
              <w:rPr>
                <w:sz w:val="20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95A0583" w14:textId="77777777" w:rsidR="00AE7B44" w:rsidRDefault="00AE7B44" w:rsidP="00AE7B44">
            <w:pPr>
              <w:jc w:val="center"/>
              <w:rPr>
                <w:sz w:val="20"/>
              </w:rPr>
            </w:pPr>
          </w:p>
          <w:p w14:paraId="2D9229F7" w14:textId="77777777" w:rsidR="00AE7B44" w:rsidRPr="006C2F92" w:rsidRDefault="00AE7B44" w:rsidP="00AE7B44">
            <w:pPr>
              <w:ind w:firstLineChars="50" w:firstLine="100"/>
              <w:rPr>
                <w:sz w:val="20"/>
              </w:rPr>
            </w:pPr>
            <w:bookmarkStart w:id="14" w:name="OLE_LINK17"/>
            <w:r>
              <w:rPr>
                <w:sz w:val="20"/>
              </w:rPr>
              <w:t>2.740</w:t>
            </w:r>
            <w:bookmarkEnd w:id="14"/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vAlign w:val="center"/>
          </w:tcPr>
          <w:p w14:paraId="5B60A51F" w14:textId="77777777" w:rsidR="00AE7B44" w:rsidRDefault="00AE7B44" w:rsidP="00AE7B44">
            <w:pPr>
              <w:jc w:val="center"/>
              <w:rPr>
                <w:sz w:val="20"/>
              </w:rPr>
            </w:pPr>
          </w:p>
          <w:p w14:paraId="25AB7F8A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bookmarkStart w:id="15" w:name="OLE_LINK18"/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.634</w:t>
            </w:r>
            <w:bookmarkEnd w:id="15"/>
            <w:r>
              <w:rPr>
                <w:sz w:val="20"/>
              </w:rPr>
              <w:t>-</w:t>
            </w:r>
            <w:bookmarkStart w:id="16" w:name="OLE_LINK19"/>
            <w:r>
              <w:rPr>
                <w:sz w:val="20"/>
              </w:rPr>
              <w:t>4.593</w:t>
            </w:r>
            <w:bookmarkEnd w:id="16"/>
          </w:p>
        </w:tc>
      </w:tr>
      <w:tr w:rsidR="00AE7B44" w:rsidRPr="006C2F92" w14:paraId="66E00B61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1F8C3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145E1" w14:textId="77777777" w:rsidR="00AE7B44" w:rsidRPr="006C2F92" w:rsidRDefault="00AE7B44" w:rsidP="00AE7B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11297F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315BABCE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24DABA9B" w14:textId="77777777" w:rsidR="00AE7B44" w:rsidRPr="006C2F92" w:rsidRDefault="00AE7B44" w:rsidP="00AE7B44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6358BB2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7F3D1F2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2B56947E" w14:textId="77777777" w:rsidTr="00AE7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B270" w14:textId="77777777" w:rsidR="00AE7B44" w:rsidRPr="006C2F92" w:rsidRDefault="00AE7B44" w:rsidP="00AE7B44">
            <w:pPr>
              <w:jc w:val="left"/>
              <w:rPr>
                <w:b/>
                <w:bCs/>
                <w:sz w:val="20"/>
              </w:rPr>
            </w:pPr>
            <w:bookmarkStart w:id="17" w:name="OLE_LINK4"/>
            <w:r w:rsidRPr="006C2F92">
              <w:rPr>
                <w:b/>
                <w:bCs/>
                <w:sz w:val="20"/>
              </w:rPr>
              <w:t>Tumor recurrence</w:t>
            </w:r>
            <w:bookmarkEnd w:id="17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D5D89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2B5B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330D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5044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12AD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45BF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51FF5CF2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7307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9170" w14:textId="6C5D3E6D" w:rsidR="00AE7B44" w:rsidRPr="006C2F92" w:rsidRDefault="004506D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802A83" w14:textId="5278CCC0" w:rsidR="00AE7B44" w:rsidRPr="006C2F92" w:rsidRDefault="004506D4" w:rsidP="00AE7B44">
            <w:pPr>
              <w:ind w:right="300"/>
              <w:jc w:val="center"/>
              <w:rPr>
                <w:sz w:val="20"/>
              </w:rPr>
            </w:pPr>
            <w:r>
              <w:rPr>
                <w:sz w:val="20"/>
              </w:rPr>
              <w:t>0.002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EBBF9A" w14:textId="05AA3494" w:rsidR="00AE7B44" w:rsidRPr="006C2F92" w:rsidRDefault="00A601FF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0.775</w:t>
            </w:r>
            <w:r w:rsidR="00AE7B44">
              <w:rPr>
                <w:sz w:val="20"/>
              </w:rPr>
              <w:t>(0.</w:t>
            </w:r>
            <w:r>
              <w:rPr>
                <w:sz w:val="20"/>
              </w:rPr>
              <w:t>245</w:t>
            </w:r>
            <w:r w:rsidR="00AE7B44">
              <w:rPr>
                <w:sz w:val="20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2252E1" w14:textId="77777777" w:rsidR="00AE7B44" w:rsidRPr="006C2F92" w:rsidRDefault="00AE7B44" w:rsidP="00AE7B44">
            <w:pPr>
              <w:ind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.019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D27D13" w14:textId="77777777" w:rsidR="00AE7B44" w:rsidRPr="006C2F92" w:rsidRDefault="00AE7B44" w:rsidP="00AE7B44">
            <w:pPr>
              <w:ind w:right="4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bookmarkStart w:id="18" w:name="OLE_LINK20"/>
            <w:r>
              <w:rPr>
                <w:sz w:val="20"/>
              </w:rPr>
              <w:t>1.836</w:t>
            </w:r>
            <w:bookmarkEnd w:id="18"/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14F4C8" w14:textId="77777777" w:rsidR="00AE7B44" w:rsidRPr="006C2F92" w:rsidRDefault="00AE7B44" w:rsidP="00AE7B44">
            <w:pPr>
              <w:jc w:val="center"/>
              <w:rPr>
                <w:sz w:val="20"/>
              </w:rPr>
            </w:pPr>
            <w:bookmarkStart w:id="19" w:name="OLE_LINK23"/>
            <w:bookmarkStart w:id="20" w:name="OLE_LINK21"/>
            <w:r>
              <w:rPr>
                <w:sz w:val="20"/>
              </w:rPr>
              <w:t>1.104</w:t>
            </w:r>
            <w:bookmarkEnd w:id="19"/>
            <w:r>
              <w:rPr>
                <w:sz w:val="20"/>
              </w:rPr>
              <w:t>-</w:t>
            </w:r>
            <w:bookmarkStart w:id="21" w:name="OLE_LINK22"/>
            <w:bookmarkEnd w:id="20"/>
            <w:r>
              <w:rPr>
                <w:sz w:val="20"/>
              </w:rPr>
              <w:t>3.052</w:t>
            </w:r>
            <w:bookmarkEnd w:id="21"/>
          </w:p>
        </w:tc>
      </w:tr>
      <w:tr w:rsidR="00AE7B44" w:rsidRPr="006C2F92" w14:paraId="195EC321" w14:textId="77777777" w:rsidTr="006F3F98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4C9D83E9" w14:textId="7777777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1DA4CDF" w14:textId="0A715090" w:rsidR="00AE7B44" w:rsidRPr="006C2F92" w:rsidRDefault="004506D4" w:rsidP="00AE7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3EC3EEF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7DB2448D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AFCCD7C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0F63D60E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left w:val="nil"/>
              <w:right w:val="nil"/>
            </w:tcBorders>
            <w:vAlign w:val="center"/>
          </w:tcPr>
          <w:p w14:paraId="04179FEC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3495F832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7E13171" w14:textId="77777777" w:rsidR="002611C4" w:rsidRDefault="002611C4" w:rsidP="00AE7B44">
            <w:pPr>
              <w:jc w:val="left"/>
              <w:rPr>
                <w:b/>
                <w:bCs/>
                <w:sz w:val="20"/>
              </w:rPr>
            </w:pPr>
          </w:p>
          <w:p w14:paraId="572FBC26" w14:textId="1AC94ED0" w:rsidR="00AE7B44" w:rsidRPr="006C2F92" w:rsidRDefault="00AE7B44" w:rsidP="00AE7B44">
            <w:pPr>
              <w:jc w:val="left"/>
              <w:rPr>
                <w:sz w:val="20"/>
              </w:rPr>
            </w:pPr>
            <w:bookmarkStart w:id="22" w:name="OLE_LINK6"/>
            <w:r w:rsidRPr="006C2F92">
              <w:rPr>
                <w:b/>
                <w:bCs/>
                <w:sz w:val="20"/>
              </w:rPr>
              <w:t>FIGO stage</w:t>
            </w:r>
            <w:bookmarkEnd w:id="22"/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D51DFCF" w14:textId="77777777" w:rsidR="00AE7B44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903F885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861C482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79BC7FEC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F8472A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272E419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0507B621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4B50A70F" w14:textId="2AE9ACA7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7025C14A" w14:textId="28DD9050" w:rsidR="00AE7B44" w:rsidRDefault="000C3F7F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37521BA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F9BC17F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455B18C0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2D16214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45AC7B6C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0C3F7F" w:rsidRPr="006C2F92" w14:paraId="18665528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0085C9D8" w14:textId="77777777" w:rsidR="000C3F7F" w:rsidRPr="006C2F92" w:rsidRDefault="000C3F7F" w:rsidP="00AE7B44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79D01BE" w14:textId="77777777" w:rsidR="000C3F7F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D589830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AD33753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73FE510D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E78611F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6B32D6C6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0C1300D3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0C5106D9" w14:textId="27EAA895" w:rsidR="00AE7B44" w:rsidRPr="006C2F92" w:rsidRDefault="00AE7B44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1B8070BA" w14:textId="37EC8F62" w:rsidR="00AE7B44" w:rsidRDefault="000C3F7F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9714465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7959B2B3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01297F55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0068E8F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0697E403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0C3F7F" w:rsidRPr="006C2F92" w14:paraId="106D4B18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57FED611" w14:textId="77777777" w:rsidR="000C3F7F" w:rsidRPr="006C2F92" w:rsidRDefault="000C3F7F" w:rsidP="00AE7B44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66672343" w14:textId="77777777" w:rsidR="000C3F7F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DC0C06C" w14:textId="645C14E2" w:rsidR="000C3F7F" w:rsidRPr="006C2F92" w:rsidRDefault="000C3F7F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.010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6A2A51D" w14:textId="33F1613A" w:rsidR="000C3F7F" w:rsidRPr="006C2F92" w:rsidRDefault="000C3F7F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.487(0.189)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28A4EDA7" w14:textId="74406095" w:rsidR="000C3F7F" w:rsidRPr="006C2F92" w:rsidRDefault="003F25A3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.031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A3DE846" w14:textId="71B417FC" w:rsidR="000C3F7F" w:rsidRPr="006C2F92" w:rsidRDefault="003F25A3" w:rsidP="00AE7B44">
            <w:pPr>
              <w:jc w:val="center"/>
              <w:rPr>
                <w:sz w:val="20"/>
              </w:rPr>
            </w:pPr>
            <w:bookmarkStart w:id="23" w:name="OLE_LINK24"/>
            <w:r>
              <w:rPr>
                <w:sz w:val="20"/>
              </w:rPr>
              <w:t>1.640</w:t>
            </w:r>
            <w:bookmarkEnd w:id="23"/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14049FA5" w14:textId="74E2CB8E" w:rsidR="000C3F7F" w:rsidRPr="006C2F92" w:rsidRDefault="003F25A3" w:rsidP="00AE7B44">
            <w:pPr>
              <w:jc w:val="center"/>
              <w:rPr>
                <w:sz w:val="20"/>
              </w:rPr>
            </w:pPr>
            <w:bookmarkStart w:id="24" w:name="OLE_LINK25"/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.046</w:t>
            </w:r>
            <w:bookmarkEnd w:id="24"/>
            <w:r>
              <w:rPr>
                <w:sz w:val="20"/>
              </w:rPr>
              <w:t>-</w:t>
            </w:r>
            <w:bookmarkStart w:id="25" w:name="OLE_LINK26"/>
            <w:r>
              <w:rPr>
                <w:sz w:val="20"/>
              </w:rPr>
              <w:t>2.571</w:t>
            </w:r>
            <w:bookmarkEnd w:id="25"/>
          </w:p>
        </w:tc>
      </w:tr>
      <w:tr w:rsidR="00AE7B44" w:rsidRPr="006C2F92" w14:paraId="7F9E37E3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CE2EB5D" w14:textId="14EDDF6F" w:rsidR="00AE7B44" w:rsidRPr="006C2F92" w:rsidRDefault="000C3F7F" w:rsidP="00AE7B44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186C154C" w14:textId="296D1D3A" w:rsidR="00AE7B44" w:rsidRDefault="000C3F7F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579B52B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927DAB6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78FE3269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AE0CC1F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2D03A358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0C3F7F" w:rsidRPr="006C2F92" w14:paraId="6EA641E6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600D6793" w14:textId="77777777" w:rsidR="000C3F7F" w:rsidRPr="006C2F92" w:rsidRDefault="000C3F7F" w:rsidP="00AE7B44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7D4B4A84" w14:textId="77777777" w:rsidR="000C3F7F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C769B2B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7D2BAC24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0F77D405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30D8FDF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3A551F80" w14:textId="77777777" w:rsidR="000C3F7F" w:rsidRPr="006C2F92" w:rsidRDefault="000C3F7F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360FF0F8" w14:textId="77777777" w:rsidTr="00AE7B44">
        <w:trPr>
          <w:trHeight w:val="27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08205DA6" w14:textId="77777777" w:rsidR="000C3F7F" w:rsidRPr="006C2F92" w:rsidRDefault="000C3F7F" w:rsidP="000C3F7F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IV</w:t>
            </w:r>
          </w:p>
          <w:p w14:paraId="2B7263CA" w14:textId="77777777" w:rsidR="00AE7B44" w:rsidRPr="006C2F92" w:rsidRDefault="00AE7B44" w:rsidP="00AE7B44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E6B0D14" w14:textId="59468956" w:rsidR="00AE7B44" w:rsidRDefault="000C3F7F" w:rsidP="00AE7B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BE1AA28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B499DF8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423DF9FA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EABBF37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7DD3812F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  <w:tr w:rsidR="00AE7B44" w:rsidRPr="006C2F92" w14:paraId="4706DD39" w14:textId="77777777" w:rsidTr="006F3F98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02107" w14:textId="77777777" w:rsidR="00AE7B44" w:rsidRPr="006C2F92" w:rsidRDefault="00AE7B44" w:rsidP="00AE7B44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002A0" w14:textId="77777777" w:rsidR="00AE7B44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31A258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2DEB39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A5E112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B83094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2C6AB7" w14:textId="77777777" w:rsidR="00AE7B44" w:rsidRPr="006C2F92" w:rsidRDefault="00AE7B44" w:rsidP="00AE7B44">
            <w:pPr>
              <w:jc w:val="center"/>
              <w:rPr>
                <w:sz w:val="20"/>
              </w:rPr>
            </w:pPr>
          </w:p>
        </w:tc>
      </w:tr>
    </w:tbl>
    <w:p w14:paraId="65CB932B" w14:textId="44026769" w:rsidR="008C748B" w:rsidRPr="00AE7B44" w:rsidRDefault="00941022" w:rsidP="00AE7B44">
      <w:pPr>
        <w:pStyle w:val="MDPI22heading2"/>
        <w:jc w:val="center"/>
        <w:rPr>
          <w:rFonts w:ascii="Arial" w:hAnsi="Arial" w:cs="Arial"/>
          <w:b/>
          <w:i w:val="0"/>
          <w:iCs/>
          <w:color w:val="auto"/>
        </w:rPr>
      </w:pPr>
      <w:r w:rsidRPr="00FF0907">
        <w:rPr>
          <w:rFonts w:ascii="Arial" w:hAnsi="Arial" w:cs="Arial"/>
          <w:b/>
          <w:i w:val="0"/>
          <w:iCs/>
          <w:color w:val="auto"/>
        </w:rPr>
        <w:t xml:space="preserve">Table 3. </w:t>
      </w:r>
      <w:r w:rsidRPr="00EB557C">
        <w:rPr>
          <w:rFonts w:ascii="Arial" w:hAnsi="Arial" w:cs="Arial"/>
          <w:b/>
          <w:i w:val="0"/>
          <w:iCs/>
          <w:color w:val="auto"/>
        </w:rPr>
        <w:t>Cox regression univariate and multivariate analyses of prognostic factors in ovarian cancer</w:t>
      </w:r>
    </w:p>
    <w:sectPr w:rsidR="008C748B" w:rsidRPr="00AE7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9FCE" w14:textId="77777777" w:rsidR="000D3E11" w:rsidRDefault="000D3E11" w:rsidP="00FF0907">
      <w:r>
        <w:separator/>
      </w:r>
    </w:p>
  </w:endnote>
  <w:endnote w:type="continuationSeparator" w:id="0">
    <w:p w14:paraId="3F4427FA" w14:textId="77777777" w:rsidR="000D3E11" w:rsidRDefault="000D3E11" w:rsidP="00FF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D653" w14:textId="77777777" w:rsidR="000D3E11" w:rsidRDefault="000D3E11" w:rsidP="00FF0907">
      <w:r>
        <w:separator/>
      </w:r>
    </w:p>
  </w:footnote>
  <w:footnote w:type="continuationSeparator" w:id="0">
    <w:p w14:paraId="5DE43C51" w14:textId="77777777" w:rsidR="000D3E11" w:rsidRDefault="000D3E11" w:rsidP="00FF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zE2MQIyjQ2NTJV0lIJTi4sz8/NACgxrAceXRzksAAAA"/>
  </w:docVars>
  <w:rsids>
    <w:rsidRoot w:val="00941022"/>
    <w:rsid w:val="000C3F7F"/>
    <w:rsid w:val="000D3E11"/>
    <w:rsid w:val="002611C4"/>
    <w:rsid w:val="00386060"/>
    <w:rsid w:val="003F1247"/>
    <w:rsid w:val="003F25A3"/>
    <w:rsid w:val="0044711F"/>
    <w:rsid w:val="004506D4"/>
    <w:rsid w:val="0052457A"/>
    <w:rsid w:val="00526FC6"/>
    <w:rsid w:val="00563AA1"/>
    <w:rsid w:val="00631667"/>
    <w:rsid w:val="006D0F53"/>
    <w:rsid w:val="006F3F98"/>
    <w:rsid w:val="007163A4"/>
    <w:rsid w:val="00811E99"/>
    <w:rsid w:val="0081488D"/>
    <w:rsid w:val="008C748B"/>
    <w:rsid w:val="008E281D"/>
    <w:rsid w:val="00941022"/>
    <w:rsid w:val="00A601FF"/>
    <w:rsid w:val="00AE7B44"/>
    <w:rsid w:val="00F479F7"/>
    <w:rsid w:val="00F53983"/>
    <w:rsid w:val="00FF0907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251F8"/>
  <w15:chartTrackingRefBased/>
  <w15:docId w15:val="{17A23A61-B89E-4391-94CD-320B0B3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22heading2">
    <w:name w:val="MDPI_2.2_heading2"/>
    <w:basedOn w:val="a"/>
    <w:qFormat/>
    <w:rsid w:val="00941022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paragraph" w:styleId="a3">
    <w:name w:val="header"/>
    <w:basedOn w:val="a"/>
    <w:link w:val="a4"/>
    <w:uiPriority w:val="99"/>
    <w:unhideWhenUsed/>
    <w:rsid w:val="00FF0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9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25</cp:revision>
  <dcterms:created xsi:type="dcterms:W3CDTF">2021-10-28T04:35:00Z</dcterms:created>
  <dcterms:modified xsi:type="dcterms:W3CDTF">2022-03-17T07:05:00Z</dcterms:modified>
</cp:coreProperties>
</file>