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AD4176" w14:textId="77777777" w:rsidR="00F3792D" w:rsidRPr="00AD2C9E" w:rsidRDefault="00F3792D" w:rsidP="00F3792D">
      <w:pPr>
        <w:spacing w:after="120" w:line="240" w:lineRule="auto"/>
        <w:rPr>
          <w:rFonts w:cstheme="minorHAnsi"/>
          <w:b/>
          <w:bCs/>
          <w:sz w:val="20"/>
          <w:szCs w:val="20"/>
        </w:rPr>
      </w:pPr>
      <w:r w:rsidRPr="00AD2C9E">
        <w:rPr>
          <w:rFonts w:cstheme="minorHAnsi"/>
          <w:b/>
          <w:bCs/>
          <w:sz w:val="20"/>
          <w:szCs w:val="20"/>
        </w:rPr>
        <w:t xml:space="preserve">ANNEX 2. CONTENT OF USE OF DATA FOR DECISION MAKING (UDDM) TRAINING </w:t>
      </w:r>
    </w:p>
    <w:p w14:paraId="6AB51897" w14:textId="77777777" w:rsidR="00F3792D" w:rsidRPr="00AD2C9E" w:rsidRDefault="00F3792D" w:rsidP="00F3792D">
      <w:pPr>
        <w:spacing w:after="0" w:line="240" w:lineRule="auto"/>
        <w:rPr>
          <w:rFonts w:cstheme="minorHAnsi"/>
          <w:b/>
          <w:bCs/>
          <w:sz w:val="18"/>
          <w:szCs w:val="18"/>
        </w:rPr>
      </w:pPr>
      <w:bookmarkStart w:id="0" w:name="_Hlk55034046"/>
      <w:r w:rsidRPr="00AD2C9E">
        <w:rPr>
          <w:rFonts w:cstheme="minorHAnsi"/>
          <w:b/>
          <w:bCs/>
          <w:sz w:val="20"/>
          <w:szCs w:val="20"/>
        </w:rPr>
        <w:t>SECTION 1</w:t>
      </w:r>
      <w:r w:rsidRPr="00AD2C9E">
        <w:rPr>
          <w:rFonts w:cstheme="minorHAnsi"/>
          <w:b/>
          <w:bCs/>
          <w:sz w:val="18"/>
          <w:szCs w:val="18"/>
        </w:rPr>
        <w:t xml:space="preserve">. </w:t>
      </w:r>
      <w:r w:rsidRPr="00AD2C9E">
        <w:rPr>
          <w:rFonts w:cstheme="minorHAnsi"/>
          <w:b/>
          <w:bCs/>
        </w:rPr>
        <w:t>HEALTH INFORMATION SYSTEM IN ETHIOPIA</w:t>
      </w:r>
      <w:r w:rsidRPr="00AD2C9E">
        <w:rPr>
          <w:rFonts w:cstheme="minorHAnsi"/>
          <w:b/>
          <w:bCs/>
          <w:sz w:val="18"/>
          <w:szCs w:val="18"/>
        </w:rPr>
        <w:t xml:space="preserve"> </w:t>
      </w:r>
      <w:r w:rsidRPr="00AD2C9E">
        <w:rPr>
          <w:rFonts w:cstheme="minorHAnsi"/>
          <w:b/>
          <w:bCs/>
          <w:sz w:val="20"/>
          <w:szCs w:val="20"/>
        </w:rPr>
        <w:t>(2 Hrs.)</w:t>
      </w:r>
    </w:p>
    <w:p w14:paraId="407D590F" w14:textId="77777777" w:rsidR="00F3792D" w:rsidRPr="00AD2C9E" w:rsidRDefault="00F3792D" w:rsidP="00F3792D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bCs/>
          <w:sz w:val="18"/>
          <w:szCs w:val="18"/>
        </w:rPr>
      </w:pPr>
      <w:r w:rsidRPr="00AD2C9E">
        <w:rPr>
          <w:rFonts w:cstheme="minorHAnsi"/>
        </w:rPr>
        <w:t>Define the national health information system</w:t>
      </w:r>
      <w:r w:rsidRPr="00AD2C9E">
        <w:rPr>
          <w:rFonts w:cstheme="minorHAnsi"/>
          <w:b/>
          <w:bCs/>
          <w:sz w:val="18"/>
          <w:szCs w:val="18"/>
        </w:rPr>
        <w:t xml:space="preserve"> </w:t>
      </w:r>
    </w:p>
    <w:p w14:paraId="23CE6620" w14:textId="77777777" w:rsidR="00F3792D" w:rsidRPr="00AD2C9E" w:rsidRDefault="00F3792D" w:rsidP="00F3792D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AD2C9E">
        <w:rPr>
          <w:rFonts w:cstheme="minorHAnsi"/>
        </w:rPr>
        <w:t>Define health information system</w:t>
      </w:r>
    </w:p>
    <w:p w14:paraId="40308CA7" w14:textId="77777777" w:rsidR="00F3792D" w:rsidRPr="00AD2C9E" w:rsidRDefault="00F3792D" w:rsidP="00F3792D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AD2C9E">
        <w:rPr>
          <w:rFonts w:cstheme="minorHAnsi"/>
        </w:rPr>
        <w:t>Define information revolution</w:t>
      </w:r>
    </w:p>
    <w:p w14:paraId="2190B0E5" w14:textId="77777777" w:rsidR="00F3792D" w:rsidRPr="00AD2C9E" w:rsidRDefault="00F3792D" w:rsidP="00F3792D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bookmarkStart w:id="1" w:name="_Toc488310053"/>
      <w:bookmarkStart w:id="2" w:name="_Toc498355176"/>
      <w:r w:rsidRPr="00AD2C9E">
        <w:rPr>
          <w:rFonts w:cstheme="minorHAnsi"/>
        </w:rPr>
        <w:t>Components of health information system</w:t>
      </w:r>
      <w:bookmarkEnd w:id="1"/>
      <w:bookmarkEnd w:id="2"/>
    </w:p>
    <w:p w14:paraId="46DF0CF2" w14:textId="77777777" w:rsidR="00F3792D" w:rsidRPr="00AD2C9E" w:rsidRDefault="00F3792D" w:rsidP="00F3792D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bookmarkStart w:id="3" w:name="_Toc498355177"/>
      <w:r w:rsidRPr="00AD2C9E">
        <w:rPr>
          <w:rFonts w:cstheme="minorHAnsi"/>
        </w:rPr>
        <w:t>Sources of health information system</w:t>
      </w:r>
      <w:bookmarkEnd w:id="3"/>
    </w:p>
    <w:p w14:paraId="76006BE3" w14:textId="77777777" w:rsidR="00F3792D" w:rsidRPr="00AD2C9E" w:rsidRDefault="00F3792D" w:rsidP="00F3792D">
      <w:pPr>
        <w:spacing w:before="120" w:after="0" w:line="240" w:lineRule="auto"/>
        <w:rPr>
          <w:rFonts w:cstheme="minorHAnsi"/>
          <w:b/>
          <w:bCs/>
          <w:sz w:val="20"/>
          <w:szCs w:val="20"/>
        </w:rPr>
      </w:pPr>
      <w:r w:rsidRPr="00AD2C9E">
        <w:rPr>
          <w:rFonts w:cstheme="minorHAnsi"/>
          <w:b/>
          <w:bCs/>
          <w:sz w:val="20"/>
          <w:szCs w:val="20"/>
        </w:rPr>
        <w:t>SECTION 2.</w:t>
      </w:r>
      <w:r w:rsidRPr="00AD2C9E">
        <w:rPr>
          <w:rFonts w:cstheme="minorHAnsi"/>
          <w:b/>
          <w:bCs/>
          <w:sz w:val="18"/>
          <w:szCs w:val="18"/>
        </w:rPr>
        <w:t xml:space="preserve"> </w:t>
      </w:r>
      <w:r w:rsidRPr="00AD2C9E">
        <w:rPr>
          <w:rFonts w:cstheme="minorHAnsi"/>
          <w:b/>
          <w:bCs/>
          <w:sz w:val="20"/>
          <w:szCs w:val="20"/>
        </w:rPr>
        <w:t>DEFINITIONS AND BASIC CONCEPTS OF HMIS (2Hrs)</w:t>
      </w:r>
    </w:p>
    <w:p w14:paraId="0937EAB7" w14:textId="77777777" w:rsidR="00F3792D" w:rsidRPr="00AD2C9E" w:rsidRDefault="00F3792D" w:rsidP="00F3792D">
      <w:pPr>
        <w:pStyle w:val="BodyText"/>
        <w:widowControl/>
        <w:numPr>
          <w:ilvl w:val="0"/>
          <w:numId w:val="2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Define concepts of revised HMIS </w:t>
      </w:r>
    </w:p>
    <w:p w14:paraId="41341CB6" w14:textId="77777777" w:rsidR="00F3792D" w:rsidRPr="00AD2C9E" w:rsidRDefault="00F3792D" w:rsidP="00F3792D">
      <w:pPr>
        <w:pStyle w:val="BodyText"/>
        <w:widowControl/>
        <w:numPr>
          <w:ilvl w:val="0"/>
          <w:numId w:val="2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Concepts of HMIS</w:t>
      </w:r>
    </w:p>
    <w:p w14:paraId="073E4EBB" w14:textId="77777777" w:rsidR="00F3792D" w:rsidRPr="00AD2C9E" w:rsidRDefault="00F3792D" w:rsidP="00F3792D">
      <w:pPr>
        <w:pStyle w:val="BodyText"/>
        <w:widowControl/>
        <w:numPr>
          <w:ilvl w:val="0"/>
          <w:numId w:val="2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The information </w:t>
      </w:r>
      <w:proofErr w:type="gramStart"/>
      <w:r w:rsidRPr="00AD2C9E">
        <w:rPr>
          <w:rFonts w:asciiTheme="minorHAnsi" w:eastAsiaTheme="minorHAnsi" w:hAnsiTheme="minorHAnsi" w:cstheme="minorHAnsi"/>
          <w:sz w:val="22"/>
          <w:szCs w:val="22"/>
        </w:rPr>
        <w:t>cycle</w:t>
      </w:r>
      <w:proofErr w:type="gramEnd"/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</w:p>
    <w:p w14:paraId="7C5F22E3" w14:textId="77777777" w:rsidR="00F3792D" w:rsidRPr="00AD2C9E" w:rsidRDefault="00F3792D" w:rsidP="00F3792D">
      <w:pPr>
        <w:pStyle w:val="BodyText"/>
        <w:widowControl/>
        <w:numPr>
          <w:ilvl w:val="0"/>
          <w:numId w:val="2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Four main processes of effective HMIS implementation</w:t>
      </w:r>
    </w:p>
    <w:p w14:paraId="68CA5F31" w14:textId="77777777" w:rsidR="00F3792D" w:rsidRPr="00AD2C9E" w:rsidRDefault="00F3792D" w:rsidP="00F3792D">
      <w:pPr>
        <w:spacing w:before="120" w:after="0" w:line="240" w:lineRule="auto"/>
        <w:ind w:left="90"/>
        <w:rPr>
          <w:rFonts w:cstheme="minorHAnsi"/>
          <w:b/>
          <w:bCs/>
          <w:sz w:val="20"/>
          <w:szCs w:val="20"/>
        </w:rPr>
      </w:pPr>
      <w:r w:rsidRPr="00AD2C9E">
        <w:rPr>
          <w:rFonts w:cstheme="minorHAnsi"/>
          <w:b/>
          <w:bCs/>
          <w:sz w:val="20"/>
          <w:szCs w:val="20"/>
        </w:rPr>
        <w:t>SECTION 3.</w:t>
      </w:r>
      <w:r w:rsidRPr="00AD2C9E">
        <w:rPr>
          <w:rFonts w:cstheme="minorHAnsi"/>
          <w:b/>
          <w:bCs/>
          <w:sz w:val="18"/>
          <w:szCs w:val="18"/>
        </w:rPr>
        <w:t xml:space="preserve"> </w:t>
      </w:r>
      <w:r w:rsidRPr="00AD2C9E">
        <w:rPr>
          <w:rFonts w:cstheme="minorHAnsi"/>
          <w:b/>
          <w:bCs/>
          <w:sz w:val="20"/>
          <w:szCs w:val="20"/>
        </w:rPr>
        <w:t>HMIS RECORDING AND REPORTING</w:t>
      </w:r>
      <w:r w:rsidRPr="00AD2C9E" w:rsidDel="005E3C28">
        <w:rPr>
          <w:rFonts w:cstheme="minorHAnsi"/>
          <w:b/>
          <w:bCs/>
          <w:sz w:val="20"/>
          <w:szCs w:val="20"/>
        </w:rPr>
        <w:t xml:space="preserve"> </w:t>
      </w:r>
      <w:r w:rsidRPr="00AD2C9E">
        <w:rPr>
          <w:rFonts w:cstheme="minorHAnsi"/>
          <w:b/>
          <w:bCs/>
          <w:sz w:val="20"/>
          <w:szCs w:val="20"/>
        </w:rPr>
        <w:t>(2Hrs)</w:t>
      </w:r>
    </w:p>
    <w:p w14:paraId="36B2B70A" w14:textId="77777777" w:rsidR="00F3792D" w:rsidRPr="00AD2C9E" w:rsidRDefault="00F3792D" w:rsidP="00F3792D">
      <w:pPr>
        <w:pStyle w:val="BodyText"/>
        <w:widowControl/>
        <w:numPr>
          <w:ilvl w:val="0"/>
          <w:numId w:val="11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Define recording and reporting tools</w:t>
      </w:r>
    </w:p>
    <w:p w14:paraId="0124C51E" w14:textId="77777777" w:rsidR="00F3792D" w:rsidRPr="00AD2C9E" w:rsidRDefault="00F3792D" w:rsidP="00F3792D">
      <w:pPr>
        <w:pStyle w:val="BodyText"/>
        <w:widowControl/>
        <w:numPr>
          <w:ilvl w:val="0"/>
          <w:numId w:val="11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Type and purpose of registers</w:t>
      </w:r>
    </w:p>
    <w:p w14:paraId="7AAAB223" w14:textId="77777777" w:rsidR="00F3792D" w:rsidRPr="00AD2C9E" w:rsidRDefault="00F3792D" w:rsidP="00F3792D">
      <w:pPr>
        <w:pStyle w:val="BodyText"/>
        <w:widowControl/>
        <w:numPr>
          <w:ilvl w:val="0"/>
          <w:numId w:val="11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Routine data collection tools. </w:t>
      </w:r>
    </w:p>
    <w:p w14:paraId="0180E94C" w14:textId="77777777" w:rsidR="00F3792D" w:rsidRPr="00AD2C9E" w:rsidRDefault="00F3792D" w:rsidP="00F3792D">
      <w:pPr>
        <w:pStyle w:val="BodyText"/>
        <w:widowControl/>
        <w:numPr>
          <w:ilvl w:val="0"/>
          <w:numId w:val="11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HMIS reporting forms</w:t>
      </w:r>
    </w:p>
    <w:p w14:paraId="4982BBEF" w14:textId="77777777" w:rsidR="00F3792D" w:rsidRPr="00AD2C9E" w:rsidRDefault="00F3792D" w:rsidP="00F3792D">
      <w:pPr>
        <w:pStyle w:val="BodyText"/>
        <w:widowControl/>
        <w:numPr>
          <w:ilvl w:val="0"/>
          <w:numId w:val="11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HMIS data follow framework</w:t>
      </w:r>
    </w:p>
    <w:p w14:paraId="3770A9ED" w14:textId="77777777" w:rsidR="00F3792D" w:rsidRPr="00AD2C9E" w:rsidRDefault="00F3792D" w:rsidP="00F3792D">
      <w:pPr>
        <w:spacing w:before="120" w:after="120" w:line="240" w:lineRule="auto"/>
        <w:ind w:left="86"/>
        <w:rPr>
          <w:rFonts w:cstheme="minorHAnsi"/>
          <w:b/>
          <w:bCs/>
          <w:sz w:val="20"/>
          <w:szCs w:val="20"/>
        </w:rPr>
      </w:pPr>
      <w:bookmarkStart w:id="4" w:name="_Toc510015632"/>
      <w:r w:rsidRPr="00AD2C9E">
        <w:rPr>
          <w:rFonts w:cstheme="minorHAnsi"/>
          <w:b/>
          <w:bCs/>
          <w:sz w:val="20"/>
          <w:szCs w:val="20"/>
        </w:rPr>
        <w:t>SESSION 4:   PERFORMANCE MONITORING</w:t>
      </w:r>
      <w:bookmarkEnd w:id="4"/>
      <w:r w:rsidRPr="00AD2C9E">
        <w:rPr>
          <w:rFonts w:cstheme="minorHAnsi"/>
          <w:b/>
          <w:bCs/>
          <w:sz w:val="20"/>
          <w:szCs w:val="20"/>
        </w:rPr>
        <w:t xml:space="preserve"> (1. Hr.)</w:t>
      </w:r>
    </w:p>
    <w:p w14:paraId="7833AFD4" w14:textId="77777777" w:rsidR="00F3792D" w:rsidRPr="00AD2C9E" w:rsidRDefault="00F3792D" w:rsidP="00F3792D">
      <w:pPr>
        <w:pStyle w:val="BodyText"/>
        <w:widowControl/>
        <w:numPr>
          <w:ilvl w:val="0"/>
          <w:numId w:val="10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Define performance monitoring</w:t>
      </w:r>
    </w:p>
    <w:p w14:paraId="71ED43D6" w14:textId="77777777" w:rsidR="00F3792D" w:rsidRPr="00AD2C9E" w:rsidRDefault="00F3792D" w:rsidP="00F3792D">
      <w:pPr>
        <w:pStyle w:val="BodyText"/>
        <w:widowControl/>
        <w:numPr>
          <w:ilvl w:val="0"/>
          <w:numId w:val="10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Concept of HMIS framework</w:t>
      </w:r>
    </w:p>
    <w:p w14:paraId="36505145" w14:textId="77777777" w:rsidR="00F3792D" w:rsidRPr="00AD2C9E" w:rsidRDefault="00F3792D" w:rsidP="00F3792D">
      <w:pPr>
        <w:pStyle w:val="BodyText"/>
        <w:widowControl/>
        <w:numPr>
          <w:ilvl w:val="0"/>
          <w:numId w:val="10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Key elements in the performance monitoring practices</w:t>
      </w:r>
    </w:p>
    <w:p w14:paraId="424A8687" w14:textId="77777777" w:rsidR="00F3792D" w:rsidRPr="00AD2C9E" w:rsidRDefault="00F3792D" w:rsidP="00F3792D">
      <w:pPr>
        <w:spacing w:before="120" w:after="120" w:line="240" w:lineRule="auto"/>
        <w:ind w:left="86"/>
        <w:rPr>
          <w:rFonts w:cstheme="minorHAnsi"/>
          <w:b/>
          <w:bCs/>
          <w:sz w:val="18"/>
          <w:szCs w:val="18"/>
        </w:rPr>
      </w:pPr>
      <w:bookmarkStart w:id="5" w:name="_Toc510015633"/>
      <w:r w:rsidRPr="00AD2C9E">
        <w:rPr>
          <w:rFonts w:cstheme="minorHAnsi"/>
          <w:b/>
          <w:bCs/>
          <w:sz w:val="20"/>
          <w:szCs w:val="20"/>
        </w:rPr>
        <w:t>SESSION 5:   PERFORMANCE MONITORING TEAM</w:t>
      </w:r>
      <w:bookmarkEnd w:id="5"/>
      <w:r w:rsidRPr="00AD2C9E">
        <w:rPr>
          <w:rFonts w:cstheme="minorHAnsi"/>
          <w:b/>
          <w:bCs/>
          <w:sz w:val="18"/>
          <w:szCs w:val="18"/>
        </w:rPr>
        <w:t xml:space="preserve"> (</w:t>
      </w:r>
      <w:r w:rsidRPr="00AD2C9E">
        <w:rPr>
          <w:rFonts w:cstheme="minorHAnsi"/>
          <w:b/>
          <w:bCs/>
          <w:sz w:val="20"/>
          <w:szCs w:val="20"/>
        </w:rPr>
        <w:t>2 Hrs</w:t>
      </w:r>
      <w:r w:rsidRPr="00AD2C9E">
        <w:rPr>
          <w:rFonts w:cstheme="minorHAnsi"/>
          <w:b/>
          <w:bCs/>
          <w:sz w:val="18"/>
          <w:szCs w:val="18"/>
        </w:rPr>
        <w:t>)</w:t>
      </w:r>
    </w:p>
    <w:p w14:paraId="4017C74E" w14:textId="77777777" w:rsidR="00F3792D" w:rsidRPr="00AD2C9E" w:rsidRDefault="00F3792D" w:rsidP="00F3792D">
      <w:pPr>
        <w:pStyle w:val="BodyText"/>
        <w:widowControl/>
        <w:numPr>
          <w:ilvl w:val="0"/>
          <w:numId w:val="9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Define performance monitoring team</w:t>
      </w:r>
    </w:p>
    <w:p w14:paraId="6B45C224" w14:textId="77777777" w:rsidR="00F3792D" w:rsidRPr="00AD2C9E" w:rsidRDefault="00F3792D" w:rsidP="00F3792D">
      <w:pPr>
        <w:pStyle w:val="BodyText"/>
        <w:widowControl/>
        <w:numPr>
          <w:ilvl w:val="0"/>
          <w:numId w:val="9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Issues to consider in establishment of PMT       </w:t>
      </w:r>
    </w:p>
    <w:p w14:paraId="6E35D1DE" w14:textId="77777777" w:rsidR="00F3792D" w:rsidRPr="00AD2C9E" w:rsidRDefault="00F3792D" w:rsidP="00F3792D">
      <w:pPr>
        <w:pStyle w:val="BodyText"/>
        <w:widowControl/>
        <w:numPr>
          <w:ilvl w:val="0"/>
          <w:numId w:val="9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Composition of performance monitoring team</w:t>
      </w:r>
    </w:p>
    <w:p w14:paraId="21C115FB" w14:textId="77777777" w:rsidR="00F3792D" w:rsidRPr="00AD2C9E" w:rsidRDefault="00F3792D" w:rsidP="00F3792D">
      <w:pPr>
        <w:pStyle w:val="BodyText"/>
        <w:widowControl/>
        <w:numPr>
          <w:ilvl w:val="0"/>
          <w:numId w:val="9"/>
        </w:numPr>
        <w:tabs>
          <w:tab w:val="left" w:pos="1944"/>
          <w:tab w:val="left" w:pos="2394"/>
        </w:tabs>
        <w:spacing w:line="276" w:lineRule="auto"/>
        <w:ind w:right="-108"/>
        <w:rPr>
          <w:rFonts w:asciiTheme="minorHAnsi" w:hAnsiTheme="minorHAnsi" w:cstheme="minorHAnsi"/>
          <w:sz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Responsibility of performance monitoring team</w:t>
      </w:r>
    </w:p>
    <w:p w14:paraId="0774FA0E" w14:textId="77777777" w:rsidR="00F3792D" w:rsidRPr="00AD2C9E" w:rsidRDefault="00F3792D" w:rsidP="00F3792D">
      <w:pPr>
        <w:pStyle w:val="BodyText"/>
        <w:widowControl/>
        <w:numPr>
          <w:ilvl w:val="0"/>
          <w:numId w:val="9"/>
        </w:numPr>
        <w:tabs>
          <w:tab w:val="left" w:pos="1944"/>
          <w:tab w:val="left" w:pos="2394"/>
        </w:tabs>
        <w:spacing w:line="276" w:lineRule="auto"/>
        <w:ind w:right="-108"/>
        <w:rPr>
          <w:rFonts w:asciiTheme="minorHAnsi" w:hAnsiTheme="minorHAnsi" w:cstheme="minorHAnsi"/>
          <w:sz w:val="22"/>
        </w:rPr>
      </w:pPr>
      <w:r w:rsidRPr="00AD2C9E">
        <w:rPr>
          <w:rFonts w:asciiTheme="minorHAnsi" w:hAnsiTheme="minorHAnsi" w:cstheme="minorHAnsi"/>
          <w:sz w:val="22"/>
        </w:rPr>
        <w:t>Strategies to strengthening HMIS performance monitoring/team</w:t>
      </w:r>
    </w:p>
    <w:p w14:paraId="2DA9A395" w14:textId="77777777" w:rsidR="00F3792D" w:rsidRPr="00AD2C9E" w:rsidRDefault="00F3792D" w:rsidP="00F3792D">
      <w:pPr>
        <w:spacing w:before="120" w:after="60" w:line="240" w:lineRule="auto"/>
        <w:ind w:left="86"/>
        <w:rPr>
          <w:rFonts w:cstheme="minorHAnsi"/>
          <w:b/>
          <w:bCs/>
          <w:sz w:val="18"/>
          <w:szCs w:val="18"/>
        </w:rPr>
      </w:pPr>
      <w:r w:rsidRPr="00AD2C9E">
        <w:rPr>
          <w:rFonts w:cstheme="minorHAnsi"/>
          <w:b/>
          <w:bCs/>
          <w:sz w:val="20"/>
          <w:szCs w:val="20"/>
        </w:rPr>
        <w:t>SECTION 6. ESSENTIAL HMIS INDICATORS FOR PERFORMANCE MONITORING (2Hrs)</w:t>
      </w:r>
    </w:p>
    <w:p w14:paraId="5FF56351" w14:textId="77777777" w:rsidR="00F3792D" w:rsidRPr="00AD2C9E" w:rsidRDefault="00F3792D" w:rsidP="00F3792D">
      <w:pPr>
        <w:pStyle w:val="BodyText"/>
        <w:widowControl/>
        <w:numPr>
          <w:ilvl w:val="0"/>
          <w:numId w:val="3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Define indicator and data sources </w:t>
      </w:r>
    </w:p>
    <w:p w14:paraId="63F0129C" w14:textId="77777777" w:rsidR="00F3792D" w:rsidRPr="00AD2C9E" w:rsidRDefault="00F3792D" w:rsidP="00F3792D">
      <w:pPr>
        <w:pStyle w:val="BodyText"/>
        <w:widowControl/>
        <w:numPr>
          <w:ilvl w:val="0"/>
          <w:numId w:val="3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Common sources of data for indicators are HMIS tools</w:t>
      </w:r>
    </w:p>
    <w:p w14:paraId="0C06D200" w14:textId="77777777" w:rsidR="00F3792D" w:rsidRPr="00AD2C9E" w:rsidRDefault="00F3792D" w:rsidP="00F3792D">
      <w:pPr>
        <w:pStyle w:val="BodyText"/>
        <w:widowControl/>
        <w:numPr>
          <w:ilvl w:val="0"/>
          <w:numId w:val="3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Performance monitoring indicators and data source</w:t>
      </w:r>
    </w:p>
    <w:p w14:paraId="7CB30FFB" w14:textId="77777777" w:rsidR="00F3792D" w:rsidRPr="00AD2C9E" w:rsidRDefault="00F3792D" w:rsidP="00F3792D">
      <w:pPr>
        <w:pStyle w:val="BodyText"/>
        <w:widowControl/>
        <w:numPr>
          <w:ilvl w:val="0"/>
          <w:numId w:val="3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Indicators description</w:t>
      </w:r>
    </w:p>
    <w:p w14:paraId="7C79030C" w14:textId="77777777" w:rsidR="00F3792D" w:rsidRPr="00AD2C9E" w:rsidRDefault="00F3792D" w:rsidP="00F3792D">
      <w:pPr>
        <w:spacing w:before="60" w:after="60" w:line="240" w:lineRule="auto"/>
        <w:ind w:left="86"/>
        <w:rPr>
          <w:rFonts w:cstheme="minorHAnsi"/>
          <w:b/>
          <w:bCs/>
          <w:sz w:val="18"/>
          <w:szCs w:val="18"/>
        </w:rPr>
      </w:pPr>
      <w:r w:rsidRPr="00AD2C9E">
        <w:rPr>
          <w:rFonts w:cstheme="minorHAnsi"/>
          <w:b/>
          <w:bCs/>
          <w:sz w:val="20"/>
          <w:szCs w:val="20"/>
        </w:rPr>
        <w:t>SECTION 7. PERFORMANCE MANAGEMENT AND IMPROVEMENT(2Hrs)</w:t>
      </w:r>
    </w:p>
    <w:p w14:paraId="4976CEBB" w14:textId="77777777" w:rsidR="00F3792D" w:rsidRPr="00AD2C9E" w:rsidRDefault="00F3792D" w:rsidP="00F3792D">
      <w:pPr>
        <w:pStyle w:val="BodyText"/>
        <w:widowControl/>
        <w:numPr>
          <w:ilvl w:val="0"/>
          <w:numId w:val="4"/>
        </w:numPr>
        <w:tabs>
          <w:tab w:val="left" w:pos="1944"/>
        </w:tabs>
        <w:spacing w:line="276" w:lineRule="auto"/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Define performance management and improvement  </w:t>
      </w:r>
    </w:p>
    <w:p w14:paraId="6DE5C102" w14:textId="77777777" w:rsidR="00F3792D" w:rsidRPr="00AD2C9E" w:rsidRDefault="00F3792D" w:rsidP="00F3792D">
      <w:pPr>
        <w:pStyle w:val="BodyText"/>
        <w:widowControl/>
        <w:numPr>
          <w:ilvl w:val="0"/>
          <w:numId w:val="4"/>
        </w:numPr>
        <w:tabs>
          <w:tab w:val="left" w:pos="1944"/>
        </w:tabs>
        <w:spacing w:line="276" w:lineRule="auto"/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Woreda management standards (WMS) </w:t>
      </w:r>
    </w:p>
    <w:p w14:paraId="222A6B34" w14:textId="77777777" w:rsidR="00F3792D" w:rsidRPr="00AD2C9E" w:rsidRDefault="00F3792D" w:rsidP="00F3792D">
      <w:pPr>
        <w:pStyle w:val="BodyText"/>
        <w:widowControl/>
        <w:numPr>
          <w:ilvl w:val="0"/>
          <w:numId w:val="4"/>
        </w:numPr>
        <w:tabs>
          <w:tab w:val="left" w:pos="1944"/>
        </w:tabs>
        <w:spacing w:line="276" w:lineRule="auto"/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Ethiopian primary health care alliance for quality (EPAQ)</w:t>
      </w:r>
    </w:p>
    <w:p w14:paraId="505F7EEF" w14:textId="77777777" w:rsidR="00F3792D" w:rsidRPr="00AD2C9E" w:rsidRDefault="00F3792D" w:rsidP="00F3792D">
      <w:pPr>
        <w:pStyle w:val="BodyText"/>
        <w:widowControl/>
        <w:numPr>
          <w:ilvl w:val="0"/>
          <w:numId w:val="4"/>
        </w:numPr>
        <w:tabs>
          <w:tab w:val="left" w:pos="1944"/>
        </w:tabs>
        <w:spacing w:line="276" w:lineRule="auto"/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EPAQ cluster activities</w:t>
      </w:r>
    </w:p>
    <w:p w14:paraId="7A9576E1" w14:textId="77777777" w:rsidR="00F3792D" w:rsidRPr="00AD2C9E" w:rsidRDefault="00F3792D" w:rsidP="00F3792D">
      <w:pPr>
        <w:pStyle w:val="BodyText"/>
        <w:widowControl/>
        <w:numPr>
          <w:ilvl w:val="0"/>
          <w:numId w:val="4"/>
        </w:numPr>
        <w:tabs>
          <w:tab w:val="left" w:pos="1944"/>
        </w:tabs>
        <w:spacing w:line="276" w:lineRule="auto"/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Health center - key performance indicators (HC-KPI)</w:t>
      </w:r>
    </w:p>
    <w:p w14:paraId="52FE90B2" w14:textId="77777777" w:rsidR="00F3792D" w:rsidRPr="00AD2C9E" w:rsidRDefault="00F3792D" w:rsidP="00F3792D">
      <w:pPr>
        <w:spacing w:before="60" w:after="60" w:line="240" w:lineRule="auto"/>
        <w:ind w:left="86"/>
        <w:rPr>
          <w:rFonts w:cstheme="minorHAnsi"/>
          <w:b/>
          <w:bCs/>
          <w:sz w:val="18"/>
          <w:szCs w:val="18"/>
        </w:rPr>
      </w:pPr>
      <w:r w:rsidRPr="00AD2C9E">
        <w:rPr>
          <w:rFonts w:cstheme="minorHAnsi"/>
          <w:b/>
          <w:bCs/>
          <w:sz w:val="20"/>
          <w:szCs w:val="20"/>
        </w:rPr>
        <w:t>SECTION 8. USING HMIS DATA FOR DECISION MAKING (3Hrs)</w:t>
      </w:r>
    </w:p>
    <w:p w14:paraId="0B01D95B" w14:textId="77777777" w:rsidR="00F3792D" w:rsidRPr="00AD2C9E" w:rsidRDefault="00F3792D" w:rsidP="00F3792D">
      <w:pPr>
        <w:pStyle w:val="BodyText"/>
        <w:widowControl/>
        <w:numPr>
          <w:ilvl w:val="0"/>
          <w:numId w:val="5"/>
        </w:numPr>
        <w:tabs>
          <w:tab w:val="left" w:pos="1944"/>
        </w:tabs>
        <w:spacing w:line="276" w:lineRule="auto"/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bookmarkStart w:id="6" w:name="_Toc510015638"/>
      <w:r w:rsidRPr="00AD2C9E">
        <w:rPr>
          <w:rFonts w:asciiTheme="minorHAnsi" w:eastAsiaTheme="minorHAnsi" w:hAnsiTheme="minorHAnsi" w:cstheme="minorHAnsi"/>
          <w:sz w:val="22"/>
          <w:szCs w:val="22"/>
        </w:rPr>
        <w:t>Concepts of performance monitoring for decision making</w:t>
      </w:r>
      <w:bookmarkEnd w:id="6"/>
    </w:p>
    <w:p w14:paraId="60FC1F9E" w14:textId="77777777" w:rsidR="00F3792D" w:rsidRPr="00AD2C9E" w:rsidRDefault="00F3792D" w:rsidP="00F3792D">
      <w:pPr>
        <w:pStyle w:val="BodyText"/>
        <w:widowControl/>
        <w:numPr>
          <w:ilvl w:val="0"/>
          <w:numId w:val="5"/>
        </w:numPr>
        <w:tabs>
          <w:tab w:val="left" w:pos="1944"/>
        </w:tabs>
        <w:spacing w:line="276" w:lineRule="auto"/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bookmarkStart w:id="7" w:name="_Toc461096277"/>
      <w:bookmarkStart w:id="8" w:name="_Toc504378085"/>
      <w:r w:rsidRPr="00AD2C9E">
        <w:rPr>
          <w:rFonts w:asciiTheme="minorHAnsi" w:eastAsiaTheme="minorHAnsi" w:hAnsiTheme="minorHAnsi" w:cstheme="minorHAnsi"/>
          <w:sz w:val="22"/>
          <w:szCs w:val="22"/>
        </w:rPr>
        <w:t>Problem identification and prioritization</w:t>
      </w:r>
      <w:bookmarkEnd w:id="7"/>
      <w:bookmarkEnd w:id="8"/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</w:p>
    <w:p w14:paraId="4355ED01" w14:textId="77777777" w:rsidR="00F3792D" w:rsidRPr="00AD2C9E" w:rsidRDefault="00F3792D" w:rsidP="00F3792D">
      <w:pPr>
        <w:pStyle w:val="BodyText"/>
        <w:widowControl/>
        <w:numPr>
          <w:ilvl w:val="0"/>
          <w:numId w:val="5"/>
        </w:numPr>
        <w:tabs>
          <w:tab w:val="left" w:pos="1944"/>
        </w:tabs>
        <w:spacing w:line="276" w:lineRule="auto"/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bookmarkStart w:id="9" w:name="_Toc461096278"/>
      <w:bookmarkStart w:id="10" w:name="_Toc504378086"/>
      <w:r w:rsidRPr="00AD2C9E">
        <w:rPr>
          <w:rFonts w:asciiTheme="minorHAnsi" w:eastAsiaTheme="minorHAnsi" w:hAnsiTheme="minorHAnsi" w:cstheme="minorHAnsi"/>
          <w:sz w:val="22"/>
          <w:szCs w:val="22"/>
        </w:rPr>
        <w:lastRenderedPageBreak/>
        <w:t>Cause analysis</w:t>
      </w:r>
      <w:bookmarkEnd w:id="9"/>
      <w:bookmarkEnd w:id="10"/>
    </w:p>
    <w:p w14:paraId="52721BD3" w14:textId="77777777" w:rsidR="00F3792D" w:rsidRPr="00AD2C9E" w:rsidRDefault="00F3792D" w:rsidP="00F3792D">
      <w:pPr>
        <w:pStyle w:val="BodyText"/>
        <w:widowControl/>
        <w:numPr>
          <w:ilvl w:val="0"/>
          <w:numId w:val="5"/>
        </w:numPr>
        <w:tabs>
          <w:tab w:val="left" w:pos="1944"/>
        </w:tabs>
        <w:spacing w:line="276" w:lineRule="auto"/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bookmarkStart w:id="11" w:name="_Toc461096279"/>
      <w:bookmarkStart w:id="12" w:name="_Toc504378087"/>
      <w:r w:rsidRPr="00AD2C9E">
        <w:rPr>
          <w:rFonts w:asciiTheme="minorHAnsi" w:eastAsiaTheme="minorHAnsi" w:hAnsiTheme="minorHAnsi" w:cstheme="minorHAnsi"/>
          <w:sz w:val="22"/>
          <w:szCs w:val="22"/>
        </w:rPr>
        <w:t>Solutions proposal</w:t>
      </w:r>
      <w:bookmarkEnd w:id="11"/>
      <w:bookmarkEnd w:id="12"/>
    </w:p>
    <w:p w14:paraId="7EA24D08" w14:textId="77777777" w:rsidR="00F3792D" w:rsidRPr="00AD2C9E" w:rsidRDefault="00F3792D" w:rsidP="00F3792D">
      <w:pPr>
        <w:pStyle w:val="BodyText"/>
        <w:widowControl/>
        <w:numPr>
          <w:ilvl w:val="0"/>
          <w:numId w:val="5"/>
        </w:numPr>
        <w:tabs>
          <w:tab w:val="left" w:pos="1944"/>
        </w:tabs>
        <w:spacing w:line="276" w:lineRule="auto"/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bookmarkStart w:id="13" w:name="_Toc461096280"/>
      <w:bookmarkStart w:id="14" w:name="_Toc504378088"/>
      <w:r w:rsidRPr="00AD2C9E">
        <w:rPr>
          <w:rFonts w:asciiTheme="minorHAnsi" w:eastAsiaTheme="minorHAnsi" w:hAnsiTheme="minorHAnsi" w:cstheme="minorHAnsi"/>
          <w:sz w:val="22"/>
          <w:szCs w:val="22"/>
        </w:rPr>
        <w:t>Implementation and result monitoring</w:t>
      </w:r>
      <w:bookmarkEnd w:id="13"/>
      <w:bookmarkEnd w:id="14"/>
    </w:p>
    <w:p w14:paraId="337234E0" w14:textId="77777777" w:rsidR="00F3792D" w:rsidRPr="00AD2C9E" w:rsidRDefault="00F3792D" w:rsidP="00F3792D">
      <w:pPr>
        <w:spacing w:before="120" w:after="0"/>
        <w:rPr>
          <w:rFonts w:cstheme="minorHAnsi"/>
          <w:b/>
          <w:bCs/>
          <w:sz w:val="20"/>
          <w:szCs w:val="20"/>
        </w:rPr>
      </w:pPr>
      <w:r w:rsidRPr="00AD2C9E">
        <w:rPr>
          <w:rFonts w:cstheme="minorHAnsi"/>
          <w:b/>
          <w:bCs/>
          <w:sz w:val="20"/>
          <w:szCs w:val="20"/>
        </w:rPr>
        <w:t>SECTION 9. DATA QUALITY ASSESSMENT (3Hrs)</w:t>
      </w:r>
    </w:p>
    <w:p w14:paraId="3F6350B7" w14:textId="77777777" w:rsidR="00F3792D" w:rsidRPr="00AD2C9E" w:rsidRDefault="00F3792D" w:rsidP="00F3792D">
      <w:pPr>
        <w:pStyle w:val="BodyText"/>
        <w:widowControl/>
        <w:numPr>
          <w:ilvl w:val="0"/>
          <w:numId w:val="6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bookmarkStart w:id="15" w:name="_Toc461096283"/>
      <w:bookmarkStart w:id="16" w:name="_Toc504378091"/>
      <w:bookmarkStart w:id="17" w:name="_Toc510015640"/>
      <w:r w:rsidRPr="00AD2C9E">
        <w:rPr>
          <w:rFonts w:asciiTheme="minorHAnsi" w:eastAsiaTheme="minorHAnsi" w:hAnsiTheme="minorHAnsi" w:cstheme="minorHAnsi"/>
          <w:sz w:val="22"/>
          <w:szCs w:val="22"/>
        </w:rPr>
        <w:t>Data quality and its dimensions</w:t>
      </w:r>
      <w:bookmarkEnd w:id="15"/>
      <w:bookmarkEnd w:id="16"/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 coverage analysis</w:t>
      </w:r>
      <w:bookmarkEnd w:id="17"/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</w:p>
    <w:p w14:paraId="601C4010" w14:textId="77777777" w:rsidR="00F3792D" w:rsidRPr="00AD2C9E" w:rsidRDefault="00F3792D" w:rsidP="00F3792D">
      <w:pPr>
        <w:pStyle w:val="BodyText"/>
        <w:widowControl/>
        <w:numPr>
          <w:ilvl w:val="0"/>
          <w:numId w:val="6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Double counting – common cause of poor data quality </w:t>
      </w:r>
    </w:p>
    <w:p w14:paraId="36D29FDF" w14:textId="77777777" w:rsidR="00F3792D" w:rsidRPr="00AD2C9E" w:rsidRDefault="00F3792D" w:rsidP="00F3792D">
      <w:pPr>
        <w:pStyle w:val="BodyText"/>
        <w:widowControl/>
        <w:numPr>
          <w:ilvl w:val="1"/>
          <w:numId w:val="6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bookmarkStart w:id="18" w:name="_Toc461096284"/>
      <w:bookmarkStart w:id="19" w:name="_Toc504378092"/>
      <w:r w:rsidRPr="00AD2C9E">
        <w:rPr>
          <w:rFonts w:asciiTheme="minorHAnsi" w:eastAsiaTheme="minorHAnsi" w:hAnsiTheme="minorHAnsi" w:cstheme="minorHAnsi"/>
          <w:sz w:val="22"/>
          <w:szCs w:val="22"/>
        </w:rPr>
        <w:t>Lot quality assurance sampling (LQAS)</w:t>
      </w:r>
      <w:bookmarkEnd w:id="18"/>
      <w:bookmarkEnd w:id="19"/>
    </w:p>
    <w:p w14:paraId="494C03BB" w14:textId="77777777" w:rsidR="00F3792D" w:rsidRPr="00AD2C9E" w:rsidRDefault="00F3792D" w:rsidP="00F3792D">
      <w:pPr>
        <w:pStyle w:val="BodyText"/>
        <w:widowControl/>
        <w:numPr>
          <w:ilvl w:val="1"/>
          <w:numId w:val="6"/>
        </w:numPr>
        <w:tabs>
          <w:tab w:val="left" w:pos="1944"/>
        </w:tabs>
        <w:ind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Data verification and RDQAs</w:t>
      </w:r>
    </w:p>
    <w:p w14:paraId="0437EEFC" w14:textId="77777777" w:rsidR="00F3792D" w:rsidRPr="00AD2C9E" w:rsidRDefault="00F3792D" w:rsidP="00F3792D">
      <w:pPr>
        <w:spacing w:before="120" w:after="0"/>
        <w:rPr>
          <w:rFonts w:cstheme="minorHAnsi"/>
          <w:b/>
          <w:bCs/>
          <w:sz w:val="20"/>
          <w:szCs w:val="20"/>
        </w:rPr>
      </w:pPr>
      <w:r w:rsidRPr="00AD2C9E">
        <w:rPr>
          <w:rFonts w:cstheme="minorHAnsi"/>
          <w:b/>
          <w:bCs/>
          <w:sz w:val="20"/>
          <w:szCs w:val="20"/>
        </w:rPr>
        <w:t>SECTION 9. OVERVIEW OF DISTRICT HEALTH INFORMATION SYSTEM 2 /DHIS 2/ (4Hrs)</w:t>
      </w:r>
    </w:p>
    <w:p w14:paraId="70D7E90C" w14:textId="77777777" w:rsidR="00F3792D" w:rsidRPr="00AD2C9E" w:rsidRDefault="00F3792D" w:rsidP="00F3792D">
      <w:pPr>
        <w:pStyle w:val="BodyText"/>
        <w:widowControl/>
        <w:numPr>
          <w:ilvl w:val="0"/>
          <w:numId w:val="7"/>
        </w:numPr>
        <w:tabs>
          <w:tab w:val="left" w:pos="1944"/>
        </w:tabs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Introduction on DHIS 2</w:t>
      </w:r>
    </w:p>
    <w:p w14:paraId="261477B5" w14:textId="77777777" w:rsidR="00F3792D" w:rsidRPr="00AD2C9E" w:rsidRDefault="00F3792D" w:rsidP="00F3792D">
      <w:pPr>
        <w:pStyle w:val="BodyText"/>
        <w:widowControl/>
        <w:numPr>
          <w:ilvl w:val="0"/>
          <w:numId w:val="7"/>
        </w:numPr>
        <w:tabs>
          <w:tab w:val="left" w:pos="1944"/>
        </w:tabs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Core functionality of DHIS2 </w:t>
      </w:r>
    </w:p>
    <w:p w14:paraId="7A412874" w14:textId="77777777" w:rsidR="00F3792D" w:rsidRPr="00AD2C9E" w:rsidRDefault="00F3792D" w:rsidP="00F3792D">
      <w:pPr>
        <w:pStyle w:val="BodyText"/>
        <w:widowControl/>
        <w:numPr>
          <w:ilvl w:val="0"/>
          <w:numId w:val="7"/>
        </w:numPr>
        <w:tabs>
          <w:tab w:val="left" w:pos="1944"/>
        </w:tabs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Configuration, messaging and feedback</w:t>
      </w:r>
    </w:p>
    <w:p w14:paraId="30B9D1D8" w14:textId="77777777" w:rsidR="00F3792D" w:rsidRPr="00AD2C9E" w:rsidRDefault="00F3792D" w:rsidP="00F3792D">
      <w:pPr>
        <w:pStyle w:val="BodyText"/>
        <w:widowControl/>
        <w:numPr>
          <w:ilvl w:val="0"/>
          <w:numId w:val="7"/>
        </w:numPr>
        <w:tabs>
          <w:tab w:val="left" w:pos="1944"/>
        </w:tabs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Application features </w:t>
      </w:r>
    </w:p>
    <w:p w14:paraId="63B40DEE" w14:textId="77777777" w:rsidR="00F3792D" w:rsidRPr="00AD2C9E" w:rsidRDefault="00F3792D" w:rsidP="00F3792D">
      <w:pPr>
        <w:pStyle w:val="BodyText"/>
        <w:widowControl/>
        <w:numPr>
          <w:ilvl w:val="0"/>
          <w:numId w:val="7"/>
        </w:numPr>
        <w:tabs>
          <w:tab w:val="left" w:pos="1944"/>
        </w:tabs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Presentation skills on health information presentation</w:t>
      </w:r>
    </w:p>
    <w:p w14:paraId="0D8741B9" w14:textId="77777777" w:rsidR="00F3792D" w:rsidRPr="00AD2C9E" w:rsidRDefault="00F3792D" w:rsidP="00F3792D">
      <w:pPr>
        <w:pStyle w:val="BodyText"/>
        <w:widowControl/>
        <w:tabs>
          <w:tab w:val="left" w:pos="1944"/>
        </w:tabs>
        <w:spacing w:before="60"/>
        <w:ind w:left="0" w:right="72"/>
        <w:rPr>
          <w:rFonts w:asciiTheme="minorHAnsi" w:eastAsiaTheme="minorHAnsi" w:hAnsiTheme="minorHAnsi" w:cstheme="minorHAnsi"/>
          <w:b/>
          <w:bCs/>
          <w:sz w:val="20"/>
          <w:szCs w:val="20"/>
        </w:rPr>
      </w:pPr>
      <w:r w:rsidRPr="00AD2C9E">
        <w:rPr>
          <w:rFonts w:asciiTheme="minorHAnsi" w:eastAsiaTheme="minorHAnsi" w:hAnsiTheme="minorHAnsi" w:cstheme="minorHAnsi"/>
          <w:b/>
          <w:bCs/>
          <w:sz w:val="20"/>
          <w:szCs w:val="20"/>
        </w:rPr>
        <w:t>SECTION 10. CONNECTED WOREDA STRATEGY IMPLEMENTATION IN ETHIOPIA (4 Hrs)</w:t>
      </w:r>
    </w:p>
    <w:p w14:paraId="18F11D04" w14:textId="77777777" w:rsidR="00F3792D" w:rsidRPr="00AD2C9E" w:rsidRDefault="00F3792D" w:rsidP="00F3792D">
      <w:pPr>
        <w:pStyle w:val="BodyText"/>
        <w:widowControl/>
        <w:numPr>
          <w:ilvl w:val="0"/>
          <w:numId w:val="8"/>
        </w:numPr>
        <w:tabs>
          <w:tab w:val="left" w:pos="1944"/>
        </w:tabs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Basic concepts of connected woreda strategy</w:t>
      </w:r>
    </w:p>
    <w:p w14:paraId="74F2EEE1" w14:textId="77777777" w:rsidR="00F3792D" w:rsidRPr="00AD2C9E" w:rsidRDefault="00F3792D" w:rsidP="00F3792D">
      <w:pPr>
        <w:pStyle w:val="BodyText"/>
        <w:widowControl/>
        <w:numPr>
          <w:ilvl w:val="0"/>
          <w:numId w:val="8"/>
        </w:numPr>
        <w:tabs>
          <w:tab w:val="left" w:pos="1944"/>
        </w:tabs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Implementation strategy</w:t>
      </w:r>
    </w:p>
    <w:p w14:paraId="26C31212" w14:textId="77777777" w:rsidR="00F3792D" w:rsidRPr="00AD2C9E" w:rsidRDefault="00F3792D" w:rsidP="00F3792D">
      <w:pPr>
        <w:pStyle w:val="BodyText"/>
        <w:widowControl/>
        <w:numPr>
          <w:ilvl w:val="0"/>
          <w:numId w:val="8"/>
        </w:numPr>
        <w:tabs>
          <w:tab w:val="left" w:pos="1944"/>
        </w:tabs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Connected woreda pathway</w:t>
      </w:r>
    </w:p>
    <w:p w14:paraId="2498F869" w14:textId="77777777" w:rsidR="00F3792D" w:rsidRPr="00AD2C9E" w:rsidRDefault="00F3792D" w:rsidP="00F3792D">
      <w:pPr>
        <w:pStyle w:val="BodyText"/>
        <w:widowControl/>
        <w:numPr>
          <w:ilvl w:val="0"/>
          <w:numId w:val="8"/>
        </w:numPr>
        <w:tabs>
          <w:tab w:val="left" w:pos="1944"/>
        </w:tabs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Assessment checklist and action plan preparation </w:t>
      </w:r>
    </w:p>
    <w:p w14:paraId="1B7E8CA5" w14:textId="77777777" w:rsidR="00F3792D" w:rsidRPr="00AD2C9E" w:rsidRDefault="00F3792D" w:rsidP="00F3792D">
      <w:pPr>
        <w:pStyle w:val="BodyText"/>
        <w:widowControl/>
        <w:numPr>
          <w:ilvl w:val="0"/>
          <w:numId w:val="8"/>
        </w:numPr>
        <w:tabs>
          <w:tab w:val="left" w:pos="1944"/>
        </w:tabs>
        <w:ind w:left="547" w:right="72"/>
        <w:rPr>
          <w:rFonts w:asciiTheme="minorHAnsi" w:eastAsiaTheme="minorHAnsi" w:hAnsiTheme="minorHAnsi" w:cstheme="minorHAnsi"/>
          <w:sz w:val="22"/>
          <w:szCs w:val="22"/>
        </w:rPr>
      </w:pPr>
      <w:r w:rsidRPr="00AD2C9E">
        <w:rPr>
          <w:rFonts w:asciiTheme="minorHAnsi" w:eastAsiaTheme="minorHAnsi" w:hAnsiTheme="minorHAnsi" w:cstheme="minorHAnsi"/>
          <w:sz w:val="22"/>
          <w:szCs w:val="22"/>
        </w:rPr>
        <w:t>Modality of coaching checklist</w:t>
      </w:r>
      <w:bookmarkEnd w:id="0"/>
      <w:r w:rsidRPr="00AD2C9E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</w:p>
    <w:p w14:paraId="1663BBB1" w14:textId="77777777" w:rsidR="00B13C88" w:rsidRDefault="00B13C88">
      <w:bookmarkStart w:id="20" w:name="_GoBack"/>
      <w:bookmarkEnd w:id="20"/>
    </w:p>
    <w:sectPr w:rsidR="00B13C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C6817"/>
    <w:multiLevelType w:val="hybridMultilevel"/>
    <w:tmpl w:val="2910B7D0"/>
    <w:lvl w:ilvl="0" w:tplc="55A052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73DAD"/>
    <w:multiLevelType w:val="hybridMultilevel"/>
    <w:tmpl w:val="39783A62"/>
    <w:lvl w:ilvl="0" w:tplc="17987A6E">
      <w:start w:val="1"/>
      <w:numFmt w:val="decimal"/>
      <w:lvlText w:val="%1."/>
      <w:lvlJc w:val="left"/>
      <w:pPr>
        <w:ind w:left="720" w:hanging="360"/>
      </w:pPr>
      <w:rPr>
        <w:rFonts w:ascii="Gill Sans MT" w:hAnsi="Gill Sans MT" w:cstheme="minorBidi" w:hint="default"/>
        <w:b w:val="0"/>
        <w:sz w:val="22"/>
      </w:r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B735C"/>
    <w:multiLevelType w:val="hybridMultilevel"/>
    <w:tmpl w:val="3EE66482"/>
    <w:lvl w:ilvl="0" w:tplc="DCF8C48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11C9765D"/>
    <w:multiLevelType w:val="hybridMultilevel"/>
    <w:tmpl w:val="249A6DF6"/>
    <w:lvl w:ilvl="0" w:tplc="9CEC70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715755"/>
    <w:multiLevelType w:val="hybridMultilevel"/>
    <w:tmpl w:val="3AD8E59C"/>
    <w:lvl w:ilvl="0" w:tplc="68BEC01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>
      <w:start w:val="1"/>
      <w:numFmt w:val="lowerRoman"/>
      <w:lvlText w:val="%3."/>
      <w:lvlJc w:val="right"/>
      <w:pPr>
        <w:ind w:left="90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4C50BD1"/>
    <w:multiLevelType w:val="hybridMultilevel"/>
    <w:tmpl w:val="A7A04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19681A"/>
    <w:multiLevelType w:val="hybridMultilevel"/>
    <w:tmpl w:val="79B479DE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 w15:restartNumberingAfterBreak="0">
    <w:nsid w:val="604E5E44"/>
    <w:multiLevelType w:val="hybridMultilevel"/>
    <w:tmpl w:val="DE04C250"/>
    <w:lvl w:ilvl="0" w:tplc="0C1E169C">
      <w:start w:val="1"/>
      <w:numFmt w:val="decimal"/>
      <w:lvlText w:val="%1."/>
      <w:lvlJc w:val="left"/>
      <w:pPr>
        <w:ind w:left="720" w:hanging="360"/>
      </w:pPr>
      <w:rPr>
        <w:rFonts w:ascii="Gill Sans MT" w:eastAsiaTheme="minorHAnsi" w:hAnsi="Gill Sans MT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6C02FE5"/>
    <w:multiLevelType w:val="hybridMultilevel"/>
    <w:tmpl w:val="49D6E460"/>
    <w:lvl w:ilvl="0" w:tplc="0C1E169C">
      <w:start w:val="1"/>
      <w:numFmt w:val="decimal"/>
      <w:lvlText w:val="%1."/>
      <w:lvlJc w:val="left"/>
      <w:pPr>
        <w:ind w:left="720" w:hanging="360"/>
      </w:pPr>
      <w:rPr>
        <w:rFonts w:ascii="Gill Sans MT" w:eastAsiaTheme="minorHAnsi" w:hAnsi="Gill Sans MT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A7E55"/>
    <w:multiLevelType w:val="hybridMultilevel"/>
    <w:tmpl w:val="AA609546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B442B696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  <w:sz w:val="18"/>
      </w:rPr>
    </w:lvl>
    <w:lvl w:ilvl="3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0" w15:restartNumberingAfterBreak="0">
    <w:nsid w:val="788C602F"/>
    <w:multiLevelType w:val="hybridMultilevel"/>
    <w:tmpl w:val="AF40AEEC"/>
    <w:lvl w:ilvl="0" w:tplc="635AD8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0"/>
  </w:num>
  <w:num w:numId="5">
    <w:abstractNumId w:val="4"/>
  </w:num>
  <w:num w:numId="6">
    <w:abstractNumId w:val="2"/>
  </w:num>
  <w:num w:numId="7">
    <w:abstractNumId w:val="9"/>
  </w:num>
  <w:num w:numId="8">
    <w:abstractNumId w:val="6"/>
  </w:num>
  <w:num w:numId="9">
    <w:abstractNumId w:val="5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92D"/>
    <w:rsid w:val="00B13C88"/>
    <w:rsid w:val="00F3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4CCAC"/>
  <w15:chartTrackingRefBased/>
  <w15:docId w15:val="{A982DE00-99FC-4B83-B9CB-573E9919E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92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Heading II,List Paragraph1,List bullet,References,Bullets,List Paragraph (numbered (a)),Numbered List Paragraph,List Paragraph11,bullets,List Bullet1"/>
    <w:basedOn w:val="Normal"/>
    <w:link w:val="ListParagraphChar"/>
    <w:uiPriority w:val="34"/>
    <w:qFormat/>
    <w:rsid w:val="00F3792D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F3792D"/>
    <w:pPr>
      <w:widowControl w:val="0"/>
      <w:spacing w:after="0" w:line="240" w:lineRule="auto"/>
      <w:ind w:left="151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3792D"/>
    <w:rPr>
      <w:rFonts w:ascii="Times New Roman" w:eastAsia="Times New Roman" w:hAnsi="Times New Roman"/>
      <w:sz w:val="24"/>
      <w:szCs w:val="24"/>
    </w:rPr>
  </w:style>
  <w:style w:type="character" w:customStyle="1" w:styleId="ListParagraphChar">
    <w:name w:val="List Paragraph Char"/>
    <w:aliases w:val="Heading II Char,List Paragraph1 Char,List bullet Char,References Char,Bullets Char,List Paragraph (numbered (a)) Char,Numbered List Paragraph Char,List Paragraph11 Char,bullets Char,List Bullet1 Char"/>
    <w:link w:val="ListParagraph"/>
    <w:uiPriority w:val="34"/>
    <w:locked/>
    <w:rsid w:val="00F379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Wondwosen Shiferaw</dc:creator>
  <cp:keywords/>
  <dc:description/>
  <cp:lastModifiedBy>Wondwosen Shiferaw</cp:lastModifiedBy>
  <cp:revision>1</cp:revision>
  <dcterms:created xsi:type="dcterms:W3CDTF">2020-10-31T10:02:00Z</dcterms:created>
  <dcterms:modified xsi:type="dcterms:W3CDTF">2020-10-31T10:02:00Z</dcterms:modified>
</cp:coreProperties>
</file>