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60BF" w:rsidRPr="00A860BF" w:rsidRDefault="002C47F1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605DC7">
        <w:rPr>
          <w:rFonts w:ascii="Times New Roman" w:eastAsia="Calibri" w:hAnsi="Times New Roman" w:cs="Times New Roman"/>
          <w:b/>
          <w:sz w:val="24"/>
          <w:szCs w:val="24"/>
        </w:rPr>
        <w:t>Supplementary Table</w:t>
      </w:r>
      <w:r w:rsidR="001A39B2" w:rsidRPr="00605DC7">
        <w:rPr>
          <w:rFonts w:ascii="Times New Roman" w:eastAsia="Calibri" w:hAnsi="Times New Roman" w:cs="Times New Roman"/>
          <w:b/>
          <w:sz w:val="24"/>
          <w:szCs w:val="24"/>
        </w:rPr>
        <w:t xml:space="preserve"> 6</w:t>
      </w:r>
      <w:r w:rsidR="00605DC7" w:rsidRPr="00605DC7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605DC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05DC7">
        <w:rPr>
          <w:rFonts w:ascii="Times New Roman" w:eastAsia="Calibri" w:hAnsi="Times New Roman" w:cs="Times New Roman"/>
          <w:sz w:val="24"/>
          <w:szCs w:val="24"/>
        </w:rPr>
        <w:t>Normaliz</w:t>
      </w:r>
      <w:bookmarkStart w:id="0" w:name="_GoBack"/>
      <w:bookmarkEnd w:id="0"/>
      <w:r w:rsidR="00605DC7">
        <w:rPr>
          <w:rFonts w:ascii="Times New Roman" w:eastAsia="Calibri" w:hAnsi="Times New Roman" w:cs="Times New Roman"/>
          <w:sz w:val="24"/>
          <w:szCs w:val="24"/>
        </w:rPr>
        <w:t>ed weights matrix of evaluated objective data calculated through Eq. (19) and Eq. (20).</w:t>
      </w: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OrtaGlgeleme2-Vurgu51"/>
        <w:tblpPr w:leftFromText="142" w:rightFromText="142" w:vertAnchor="page" w:horzAnchor="margin" w:tblpY="2281"/>
        <w:tblW w:w="5000" w:type="pct"/>
        <w:tblBorders>
          <w:bottom w:val="none" w:sz="0" w:space="0" w:color="auto"/>
        </w:tblBorders>
        <w:shd w:val="clear" w:color="auto" w:fill="FFFFFF" w:themeFill="background1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3"/>
        <w:gridCol w:w="1185"/>
        <w:gridCol w:w="1401"/>
        <w:gridCol w:w="1047"/>
        <w:gridCol w:w="1180"/>
        <w:gridCol w:w="1184"/>
        <w:gridCol w:w="1184"/>
        <w:gridCol w:w="1184"/>
        <w:gridCol w:w="1184"/>
        <w:gridCol w:w="1184"/>
        <w:gridCol w:w="1184"/>
        <w:gridCol w:w="1184"/>
      </w:tblGrid>
      <w:tr w:rsidR="001E7B78" w:rsidTr="00D470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004" w:type="dxa"/>
            <w:gridSpan w:val="12"/>
            <w:shd w:val="clear" w:color="auto" w:fill="FFFFFF" w:themeFill="background1"/>
          </w:tcPr>
          <w:p w:rsidR="001E7B78" w:rsidRDefault="00197C0B" w:rsidP="00197C0B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84555D">
              <w:rPr>
                <w:rFonts w:ascii="Times New Roman" w:hAnsi="Times New Roman" w:cs="Times New Roman"/>
                <w:sz w:val="21"/>
                <w:szCs w:val="21"/>
              </w:rPr>
              <w:t>α-cuts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34"/>
        </w:trPr>
        <w:tc>
          <w:tcPr>
            <w:tcW w:w="903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  <w:noWrap/>
          </w:tcPr>
          <w:p w:rsidR="001E7B78" w:rsidRPr="00285B42" w:rsidRDefault="001E7B78" w:rsidP="001E7B78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0</w:t>
            </w:r>
          </w:p>
        </w:tc>
        <w:tc>
          <w:tcPr>
            <w:tcW w:w="1401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0.1</w:t>
            </w:r>
          </w:p>
        </w:tc>
        <w:tc>
          <w:tcPr>
            <w:tcW w:w="1047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0.2</w:t>
            </w:r>
          </w:p>
        </w:tc>
        <w:tc>
          <w:tcPr>
            <w:tcW w:w="1180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>0.3</w:t>
            </w:r>
          </w:p>
        </w:tc>
        <w:tc>
          <w:tcPr>
            <w:tcW w:w="1184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0.4</w:t>
            </w:r>
          </w:p>
        </w:tc>
        <w:tc>
          <w:tcPr>
            <w:tcW w:w="1184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0.5</w:t>
            </w:r>
          </w:p>
        </w:tc>
        <w:tc>
          <w:tcPr>
            <w:tcW w:w="1184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0.6</w:t>
            </w:r>
          </w:p>
        </w:tc>
        <w:tc>
          <w:tcPr>
            <w:tcW w:w="1184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DA0D95" w:rsidRDefault="00197C0B" w:rsidP="001E7B78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DA0D95">
              <w:rPr>
                <w:rFonts w:ascii="Times New Roman" w:hAnsi="Times New Roman" w:cs="Times New Roman"/>
                <w:i/>
                <w:sz w:val="21"/>
                <w:szCs w:val="21"/>
              </w:rPr>
              <w:t>0.7</w:t>
            </w:r>
          </w:p>
        </w:tc>
        <w:tc>
          <w:tcPr>
            <w:tcW w:w="1184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0.8</w:t>
            </w:r>
          </w:p>
        </w:tc>
        <w:tc>
          <w:tcPr>
            <w:tcW w:w="1184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0.9</w:t>
            </w:r>
          </w:p>
        </w:tc>
        <w:tc>
          <w:tcPr>
            <w:tcW w:w="1184" w:type="dxa"/>
            <w:tcBorders>
              <w:top w:val="single" w:sz="18" w:space="0" w:color="auto"/>
              <w:bottom w:val="nil"/>
            </w:tcBorders>
            <w:shd w:val="clear" w:color="auto" w:fill="FFFFFF" w:themeFill="background1"/>
          </w:tcPr>
          <w:p w:rsidR="001E7B78" w:rsidRPr="00285B42" w:rsidRDefault="00197C0B" w:rsidP="001E7B78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i/>
                <w:sz w:val="21"/>
                <w:szCs w:val="21"/>
              </w:rPr>
              <w:t>1.0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70"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1E7B78" w:rsidRPr="00A860BF" w:rsidRDefault="001E7B78" w:rsidP="00197C0B">
            <w:pPr>
              <w:ind w:firstLine="34"/>
              <w:jc w:val="left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285B42">
              <w:rPr>
                <w:rFonts w:ascii="Times New Roman" w:hAnsi="Times New Roman" w:cs="Times New Roman"/>
                <w:sz w:val="21"/>
                <w:szCs w:val="21"/>
              </w:rPr>
              <w:t>Criteria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1E7B78" w:rsidRPr="00A860BF" w:rsidRDefault="001E7B78" w:rsidP="001E7B78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70"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C11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0.058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0.117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0.011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0.014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0.052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0.126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0.0125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0.0144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0.0505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0.136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0.0132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85"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C12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0.248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0.080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0.011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0.138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0.223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0.084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0.0117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0.151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0.2389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0.090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0.0120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85"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C13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0.084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0.000236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0.000335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0.082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0.00028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0.0004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0.079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0.000426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300"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C21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0.025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0.015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0.044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0.007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0.030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49065C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49065C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0.056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49065C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0.010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49065C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0.034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49065C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0.024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49065C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0.062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90"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C22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0.010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0.058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0.048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0.11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5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0.009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0.060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8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0.0512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49065C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0.121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0.009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49065C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0.063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0.05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4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85"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C23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0.05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0.08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1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0.043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0.048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0.08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4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0.04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5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0.047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0.08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9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0.015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85"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C24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6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0.037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0.035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85"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C25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0.20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9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0.08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0.14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0.182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0.08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0.152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0.187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0.091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0.012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85"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C31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0.006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8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0.018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49065C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0.015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0.017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0.024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85"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C32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5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4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0.019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0.025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0.026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85"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C33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7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6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0.017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0.018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4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0.023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9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171"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C34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0.029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0.041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0.002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0.019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0.029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0.041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9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40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9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34"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C35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6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0.017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0.008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0.05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5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20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0.013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0.004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0.05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7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  <w:trHeight w:val="285"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C36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0.024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0.084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5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49065C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0.003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0.08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4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5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0.081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C37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49065C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0.017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0.006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0.019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0.007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0.014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</w:t>
            </w:r>
            <w:r w:rsidR="0049065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49065C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8517EA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0.019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C38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0.074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0.144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0.07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0.00036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0.069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0.13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5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0.066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0.00072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0.06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5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0.128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C39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0.074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0.143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0.071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0.000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4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0.069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0.134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0.06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0.00072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0.064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0.12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8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C310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0.0157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0.006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8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8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20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5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20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C311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0.046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0.061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0.045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0.04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5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0.061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0.043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0.004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0.042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0.06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1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C41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0.2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5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0.006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0.033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0.22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0.03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0.22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0.031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C42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</w:t>
            </w:r>
            <w:r w:rsidR="007125FC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5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0.04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5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4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0.036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9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0.053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7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0.03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8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0.05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7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C43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8517EA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0.025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0.08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9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0.043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8517EA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0.08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4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0.041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5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0.02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6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0.080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antSplit/>
        </w:trPr>
        <w:tc>
          <w:tcPr>
            <w:tcW w:w="903" w:type="dxa"/>
            <w:tcBorders>
              <w:bottom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C44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</w:t>
            </w:r>
          </w:p>
        </w:tc>
        <w:tc>
          <w:tcPr>
            <w:tcW w:w="1401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0.031</w:t>
            </w:r>
          </w:p>
        </w:tc>
        <w:tc>
          <w:tcPr>
            <w:tcW w:w="1047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0.064</w:t>
            </w:r>
          </w:p>
        </w:tc>
        <w:tc>
          <w:tcPr>
            <w:tcW w:w="1180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0.03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5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0.0322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0.064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8517EA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0.032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0.007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0.03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1184" w:type="dxa"/>
            <w:tcBorders>
              <w:bottom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0.06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</w:p>
        </w:tc>
      </w:tr>
      <w:tr w:rsidR="00D470B6" w:rsidRPr="00A860BF" w:rsidTr="00D470B6">
        <w:tblPrEx>
          <w:tblBorders>
            <w:top w:val="none" w:sz="0" w:space="0" w:color="auto"/>
            <w:bottom w:val="single" w:sz="18" w:space="0" w:color="auto"/>
          </w:tblBorders>
          <w:tblCellMar>
            <w:left w:w="108" w:type="dxa"/>
            <w:right w:w="108" w:type="dxa"/>
          </w:tblCellMar>
          <w:tblLook w:val="0660" w:firstRow="1" w:lastRow="1" w:firstColumn="0" w:lastColumn="0" w:noHBand="1" w:noVBand="1"/>
        </w:tblPrEx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903" w:type="dxa"/>
            <w:tcBorders>
              <w:top w:val="nil"/>
            </w:tcBorders>
            <w:shd w:val="clear" w:color="auto" w:fill="FFFFFF" w:themeFill="background1"/>
            <w:noWrap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C45</w:t>
            </w:r>
          </w:p>
        </w:tc>
        <w:tc>
          <w:tcPr>
            <w:tcW w:w="1185" w:type="dxa"/>
            <w:tcBorders>
              <w:top w:val="nil"/>
            </w:tcBorders>
            <w:shd w:val="clear" w:color="auto" w:fill="FFFFFF" w:themeFill="background1"/>
          </w:tcPr>
          <w:p w:rsidR="00D470B6" w:rsidRPr="007125FC" w:rsidRDefault="00D470B6" w:rsidP="00D470B6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</w:t>
            </w:r>
          </w:p>
        </w:tc>
        <w:tc>
          <w:tcPr>
            <w:tcW w:w="1401" w:type="dxa"/>
            <w:tcBorders>
              <w:top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0.009</w:t>
            </w:r>
          </w:p>
        </w:tc>
        <w:tc>
          <w:tcPr>
            <w:tcW w:w="1047" w:type="dxa"/>
            <w:tcBorders>
              <w:top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0.08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1180" w:type="dxa"/>
            <w:tcBorders>
              <w:top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4</w:t>
            </w:r>
          </w:p>
        </w:tc>
        <w:tc>
          <w:tcPr>
            <w:tcW w:w="1184" w:type="dxa"/>
            <w:tcBorders>
              <w:top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0.003</w:t>
            </w:r>
          </w:p>
        </w:tc>
        <w:tc>
          <w:tcPr>
            <w:tcW w:w="1184" w:type="dxa"/>
            <w:tcBorders>
              <w:top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</w:p>
        </w:tc>
        <w:tc>
          <w:tcPr>
            <w:tcW w:w="1184" w:type="dxa"/>
            <w:tcBorders>
              <w:top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0.077</w:t>
            </w:r>
          </w:p>
        </w:tc>
        <w:tc>
          <w:tcPr>
            <w:tcW w:w="1184" w:type="dxa"/>
            <w:tcBorders>
              <w:top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0.038</w:t>
            </w:r>
          </w:p>
        </w:tc>
        <w:tc>
          <w:tcPr>
            <w:tcW w:w="1184" w:type="dxa"/>
            <w:tcBorders>
              <w:top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0.00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6</w:t>
            </w:r>
          </w:p>
        </w:tc>
        <w:tc>
          <w:tcPr>
            <w:tcW w:w="1184" w:type="dxa"/>
            <w:tcBorders>
              <w:top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0.01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</w:p>
        </w:tc>
        <w:tc>
          <w:tcPr>
            <w:tcW w:w="1184" w:type="dxa"/>
            <w:tcBorders>
              <w:top w:val="nil"/>
            </w:tcBorders>
            <w:shd w:val="clear" w:color="auto" w:fill="FFFFFF" w:themeFill="background1"/>
          </w:tcPr>
          <w:p w:rsidR="00D470B6" w:rsidRPr="007125FC" w:rsidRDefault="00D470B6" w:rsidP="008517EA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0.07</w:t>
            </w:r>
            <w:r w:rsidR="008517EA" w:rsidRPr="007125FC">
              <w:rPr>
                <w:rFonts w:ascii="Times New Roman" w:hAnsi="Times New Roman" w:cs="Times New Roman"/>
                <w:bCs/>
                <w:sz w:val="21"/>
                <w:szCs w:val="21"/>
              </w:rPr>
              <w:t>4</w:t>
            </w:r>
          </w:p>
        </w:tc>
      </w:tr>
    </w:tbl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60BF" w:rsidRPr="00A860BF" w:rsidRDefault="00A860BF" w:rsidP="00A860BF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sectPr w:rsidR="00A860BF" w:rsidRPr="00A860BF" w:rsidSect="00A860B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FD2F02"/>
    <w:multiLevelType w:val="multilevel"/>
    <w:tmpl w:val="23A25548"/>
    <w:lvl w:ilvl="0">
      <w:start w:val="1"/>
      <w:numFmt w:val="decimal"/>
      <w:pStyle w:val="Balk1"/>
      <w:lvlText w:val="%1"/>
      <w:lvlJc w:val="left"/>
      <w:pPr>
        <w:ind w:left="432" w:hanging="432"/>
      </w:pPr>
    </w:lvl>
    <w:lvl w:ilvl="1">
      <w:start w:val="1"/>
      <w:numFmt w:val="decimal"/>
      <w:pStyle w:val="Balk2"/>
      <w:lvlText w:val="%1.%2"/>
      <w:lvlJc w:val="left"/>
      <w:pPr>
        <w:ind w:left="576" w:hanging="576"/>
      </w:pPr>
    </w:lvl>
    <w:lvl w:ilvl="2">
      <w:start w:val="1"/>
      <w:numFmt w:val="decimal"/>
      <w:pStyle w:val="Balk3"/>
      <w:lvlText w:val="%1.%2.%3"/>
      <w:lvlJc w:val="left"/>
      <w:pPr>
        <w:ind w:left="720" w:hanging="720"/>
      </w:pPr>
    </w:lvl>
    <w:lvl w:ilvl="3">
      <w:start w:val="1"/>
      <w:numFmt w:val="decimal"/>
      <w:pStyle w:val="Balk4"/>
      <w:lvlText w:val="%1.%2.%3.%4"/>
      <w:lvlJc w:val="left"/>
      <w:pPr>
        <w:ind w:left="864" w:hanging="864"/>
      </w:pPr>
    </w:lvl>
    <w:lvl w:ilvl="4">
      <w:start w:val="1"/>
      <w:numFmt w:val="decimal"/>
      <w:pStyle w:val="Balk5"/>
      <w:lvlText w:val="%1.%2.%3.%4.%5"/>
      <w:lvlJc w:val="left"/>
      <w:pPr>
        <w:ind w:left="1008" w:hanging="1008"/>
      </w:pPr>
    </w:lvl>
    <w:lvl w:ilvl="5">
      <w:start w:val="1"/>
      <w:numFmt w:val="decimal"/>
      <w:pStyle w:val="Balk6"/>
      <w:lvlText w:val="%1.%2.%3.%4.%5.%6"/>
      <w:lvlJc w:val="left"/>
      <w:pPr>
        <w:ind w:left="1152" w:hanging="1152"/>
      </w:pPr>
    </w:lvl>
    <w:lvl w:ilvl="6">
      <w:start w:val="1"/>
      <w:numFmt w:val="decimal"/>
      <w:pStyle w:val="Bal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alk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5404584F"/>
    <w:multiLevelType w:val="multilevel"/>
    <w:tmpl w:val="3ECA1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Balk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0BF"/>
    <w:rsid w:val="00012D44"/>
    <w:rsid w:val="000B6C13"/>
    <w:rsid w:val="00197C0B"/>
    <w:rsid w:val="001A39B2"/>
    <w:rsid w:val="001A4C12"/>
    <w:rsid w:val="001C7824"/>
    <w:rsid w:val="001E7B78"/>
    <w:rsid w:val="0028618F"/>
    <w:rsid w:val="002C47F1"/>
    <w:rsid w:val="002C76E2"/>
    <w:rsid w:val="00303A5A"/>
    <w:rsid w:val="00331D15"/>
    <w:rsid w:val="003376C4"/>
    <w:rsid w:val="003E6037"/>
    <w:rsid w:val="00403883"/>
    <w:rsid w:val="00470B0F"/>
    <w:rsid w:val="004857A8"/>
    <w:rsid w:val="0049065C"/>
    <w:rsid w:val="004D59FB"/>
    <w:rsid w:val="004F0B8B"/>
    <w:rsid w:val="00572D37"/>
    <w:rsid w:val="005B78EB"/>
    <w:rsid w:val="00605A9C"/>
    <w:rsid w:val="00605DC7"/>
    <w:rsid w:val="006D2AB9"/>
    <w:rsid w:val="007125FC"/>
    <w:rsid w:val="007844CE"/>
    <w:rsid w:val="007E6274"/>
    <w:rsid w:val="00840010"/>
    <w:rsid w:val="0084555D"/>
    <w:rsid w:val="008517EA"/>
    <w:rsid w:val="008D7D33"/>
    <w:rsid w:val="008F4827"/>
    <w:rsid w:val="009E6336"/>
    <w:rsid w:val="00A52810"/>
    <w:rsid w:val="00A85CF3"/>
    <w:rsid w:val="00A860BF"/>
    <w:rsid w:val="00A91DD2"/>
    <w:rsid w:val="00BD4893"/>
    <w:rsid w:val="00C65973"/>
    <w:rsid w:val="00CB20E0"/>
    <w:rsid w:val="00CC2A57"/>
    <w:rsid w:val="00D16807"/>
    <w:rsid w:val="00D470B6"/>
    <w:rsid w:val="00DA0D95"/>
    <w:rsid w:val="00E511DD"/>
    <w:rsid w:val="00E90B00"/>
    <w:rsid w:val="00F24377"/>
    <w:rsid w:val="00F27A04"/>
    <w:rsid w:val="00F35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0260F3C-EDB5-439F-99CF-6BBAA0F16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883"/>
    <w:rPr>
      <w:lang w:val="en-US"/>
    </w:rPr>
  </w:style>
  <w:style w:type="paragraph" w:styleId="Balk1">
    <w:name w:val="heading 1"/>
    <w:basedOn w:val="Normal"/>
    <w:next w:val="Normal"/>
    <w:link w:val="Balk1Char"/>
    <w:uiPriority w:val="9"/>
    <w:qFormat/>
    <w:rsid w:val="00403883"/>
    <w:pPr>
      <w:keepNext/>
      <w:keepLines/>
      <w:numPr>
        <w:numId w:val="9"/>
      </w:numPr>
      <w:spacing w:before="240"/>
      <w:outlineLvl w:val="0"/>
    </w:pPr>
    <w:rPr>
      <w:rFonts w:asciiTheme="majorHAnsi" w:eastAsiaTheme="majorEastAsia" w:hAnsiTheme="majorHAnsi" w:cstheme="majorBidi"/>
      <w:color w:val="B3186D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403883"/>
    <w:pPr>
      <w:keepNext/>
      <w:keepLines/>
      <w:numPr>
        <w:ilvl w:val="1"/>
        <w:numId w:val="9"/>
      </w:numPr>
      <w:spacing w:before="40"/>
      <w:outlineLvl w:val="1"/>
    </w:pPr>
    <w:rPr>
      <w:rFonts w:asciiTheme="majorHAnsi" w:eastAsiaTheme="majorEastAsia" w:hAnsiTheme="majorHAnsi" w:cstheme="majorBidi"/>
      <w:color w:val="B3186D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403883"/>
    <w:pPr>
      <w:keepNext/>
      <w:keepLines/>
      <w:numPr>
        <w:ilvl w:val="2"/>
        <w:numId w:val="9"/>
      </w:numPr>
      <w:spacing w:before="40"/>
      <w:outlineLvl w:val="2"/>
    </w:pPr>
    <w:rPr>
      <w:rFonts w:asciiTheme="majorHAnsi" w:eastAsiaTheme="majorEastAsia" w:hAnsiTheme="majorHAnsi" w:cstheme="majorBidi"/>
      <w:color w:val="771048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unhideWhenUsed/>
    <w:qFormat/>
    <w:rsid w:val="00403883"/>
    <w:pPr>
      <w:keepNext/>
      <w:keepLines/>
      <w:numPr>
        <w:ilvl w:val="3"/>
        <w:numId w:val="9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B3186D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unhideWhenUsed/>
    <w:qFormat/>
    <w:rsid w:val="00403883"/>
    <w:pPr>
      <w:keepNext/>
      <w:keepLines/>
      <w:numPr>
        <w:ilvl w:val="4"/>
        <w:numId w:val="9"/>
      </w:numPr>
      <w:spacing w:before="40"/>
      <w:outlineLvl w:val="4"/>
    </w:pPr>
    <w:rPr>
      <w:rFonts w:asciiTheme="majorHAnsi" w:eastAsiaTheme="majorEastAsia" w:hAnsiTheme="majorHAnsi" w:cstheme="majorBidi"/>
      <w:color w:val="B3186D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unhideWhenUsed/>
    <w:qFormat/>
    <w:rsid w:val="00403883"/>
    <w:pPr>
      <w:keepNext/>
      <w:keepLines/>
      <w:numPr>
        <w:ilvl w:val="5"/>
        <w:numId w:val="9"/>
      </w:numPr>
      <w:spacing w:before="40"/>
      <w:outlineLvl w:val="5"/>
    </w:pPr>
    <w:rPr>
      <w:rFonts w:asciiTheme="majorHAnsi" w:eastAsiaTheme="majorEastAsia" w:hAnsiTheme="majorHAnsi" w:cstheme="majorBidi"/>
      <w:color w:val="771048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unhideWhenUsed/>
    <w:qFormat/>
    <w:rsid w:val="00403883"/>
    <w:pPr>
      <w:keepNext/>
      <w:keepLines/>
      <w:numPr>
        <w:ilvl w:val="6"/>
        <w:numId w:val="9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paragraph" w:styleId="Balk8">
    <w:name w:val="heading 8"/>
    <w:basedOn w:val="Normal"/>
    <w:next w:val="Normal"/>
    <w:link w:val="Balk8Char"/>
    <w:uiPriority w:val="9"/>
    <w:unhideWhenUsed/>
    <w:qFormat/>
    <w:rsid w:val="00403883"/>
    <w:pPr>
      <w:keepNext/>
      <w:keepLines/>
      <w:numPr>
        <w:ilvl w:val="7"/>
        <w:numId w:val="9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03883"/>
    <w:pPr>
      <w:keepNext/>
      <w:keepLines/>
      <w:numPr>
        <w:ilvl w:val="8"/>
        <w:numId w:val="10"/>
      </w:numPr>
      <w:spacing w:before="40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403883"/>
    <w:pPr>
      <w:tabs>
        <w:tab w:val="decimal" w:pos="360"/>
      </w:tabs>
    </w:pPr>
    <w:rPr>
      <w:rFonts w:eastAsiaTheme="minorEastAsia" w:cs="Times New Roman"/>
      <w:lang w:val="tr-TR" w:eastAsia="tr-TR"/>
    </w:rPr>
  </w:style>
  <w:style w:type="paragraph" w:customStyle="1" w:styleId="Stil2">
    <w:name w:val="Stil2"/>
    <w:next w:val="Normal"/>
    <w:autoRedefine/>
    <w:qFormat/>
    <w:rsid w:val="00403883"/>
    <w:pPr>
      <w:spacing w:before="120" w:after="120"/>
    </w:pPr>
    <w:rPr>
      <w:rFonts w:ascii="Times New Roman" w:hAnsi="Times New Roman"/>
      <w:noProof/>
      <w:sz w:val="24"/>
      <w:lang w:val="en-US"/>
    </w:rPr>
  </w:style>
  <w:style w:type="paragraph" w:customStyle="1" w:styleId="Stilgunes">
    <w:name w:val="Stilgunes"/>
    <w:basedOn w:val="GvdeMetni"/>
    <w:next w:val="GvdeMetni"/>
    <w:link w:val="StilgunesChar"/>
    <w:qFormat/>
    <w:rsid w:val="00403883"/>
    <w:pPr>
      <w:spacing w:after="0"/>
    </w:pPr>
    <w:rPr>
      <w:rFonts w:ascii="Times New Roman" w:hAnsi="Times New Roman"/>
      <w:sz w:val="24"/>
    </w:rPr>
  </w:style>
  <w:style w:type="character" w:customStyle="1" w:styleId="StilgunesChar">
    <w:name w:val="Stilgunes Char"/>
    <w:basedOn w:val="VarsaylanParagrafYazTipi"/>
    <w:link w:val="Stilgunes"/>
    <w:rsid w:val="00403883"/>
    <w:rPr>
      <w:rFonts w:ascii="Times New Roman" w:hAnsi="Times New Roman"/>
      <w:sz w:val="24"/>
      <w:lang w:val="en-US"/>
    </w:rPr>
  </w:style>
  <w:style w:type="paragraph" w:styleId="GvdeMetni">
    <w:name w:val="Body Text"/>
    <w:basedOn w:val="Normal"/>
    <w:link w:val="GvdeMetniChar"/>
    <w:uiPriority w:val="99"/>
    <w:semiHidden/>
    <w:unhideWhenUsed/>
    <w:rsid w:val="00403883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semiHidden/>
    <w:rsid w:val="00403883"/>
  </w:style>
  <w:style w:type="character" w:customStyle="1" w:styleId="Balk1Char">
    <w:name w:val="Başlık 1 Char"/>
    <w:basedOn w:val="VarsaylanParagrafYazTipi"/>
    <w:link w:val="Balk1"/>
    <w:uiPriority w:val="9"/>
    <w:rsid w:val="00403883"/>
    <w:rPr>
      <w:rFonts w:asciiTheme="majorHAnsi" w:eastAsiaTheme="majorEastAsia" w:hAnsiTheme="majorHAnsi" w:cstheme="majorBidi"/>
      <w:color w:val="B3186D" w:themeColor="accent1" w:themeShade="BF"/>
      <w:sz w:val="32"/>
      <w:szCs w:val="32"/>
      <w:lang w:val="en-US"/>
    </w:rPr>
  </w:style>
  <w:style w:type="character" w:customStyle="1" w:styleId="Balk2Char">
    <w:name w:val="Başlık 2 Char"/>
    <w:basedOn w:val="VarsaylanParagrafYazTipi"/>
    <w:link w:val="Balk2"/>
    <w:uiPriority w:val="9"/>
    <w:rsid w:val="00403883"/>
    <w:rPr>
      <w:rFonts w:asciiTheme="majorHAnsi" w:eastAsiaTheme="majorEastAsia" w:hAnsiTheme="majorHAnsi" w:cstheme="majorBidi"/>
      <w:color w:val="B3186D" w:themeColor="accent1" w:themeShade="BF"/>
      <w:sz w:val="26"/>
      <w:szCs w:val="26"/>
      <w:lang w:val="en-US"/>
    </w:rPr>
  </w:style>
  <w:style w:type="character" w:customStyle="1" w:styleId="Balk3Char">
    <w:name w:val="Başlık 3 Char"/>
    <w:basedOn w:val="VarsaylanParagrafYazTipi"/>
    <w:link w:val="Balk3"/>
    <w:uiPriority w:val="9"/>
    <w:rsid w:val="00403883"/>
    <w:rPr>
      <w:rFonts w:asciiTheme="majorHAnsi" w:eastAsiaTheme="majorEastAsia" w:hAnsiTheme="majorHAnsi" w:cstheme="majorBidi"/>
      <w:color w:val="771048" w:themeColor="accent1" w:themeShade="7F"/>
      <w:sz w:val="24"/>
      <w:szCs w:val="24"/>
      <w:lang w:val="en-US"/>
    </w:rPr>
  </w:style>
  <w:style w:type="character" w:customStyle="1" w:styleId="Balk4Char">
    <w:name w:val="Başlık 4 Char"/>
    <w:basedOn w:val="VarsaylanParagrafYazTipi"/>
    <w:link w:val="Balk4"/>
    <w:uiPriority w:val="9"/>
    <w:rsid w:val="00403883"/>
    <w:rPr>
      <w:rFonts w:asciiTheme="majorHAnsi" w:eastAsiaTheme="majorEastAsia" w:hAnsiTheme="majorHAnsi" w:cstheme="majorBidi"/>
      <w:i/>
      <w:iCs/>
      <w:color w:val="B3186D" w:themeColor="accent1" w:themeShade="BF"/>
      <w:lang w:val="en-US"/>
    </w:rPr>
  </w:style>
  <w:style w:type="character" w:customStyle="1" w:styleId="Balk5Char">
    <w:name w:val="Başlık 5 Char"/>
    <w:basedOn w:val="VarsaylanParagrafYazTipi"/>
    <w:link w:val="Balk5"/>
    <w:uiPriority w:val="9"/>
    <w:rsid w:val="00403883"/>
    <w:rPr>
      <w:rFonts w:asciiTheme="majorHAnsi" w:eastAsiaTheme="majorEastAsia" w:hAnsiTheme="majorHAnsi" w:cstheme="majorBidi"/>
      <w:color w:val="B3186D" w:themeColor="accent1" w:themeShade="BF"/>
      <w:lang w:val="en-US"/>
    </w:rPr>
  </w:style>
  <w:style w:type="character" w:customStyle="1" w:styleId="Balk6Char">
    <w:name w:val="Başlık 6 Char"/>
    <w:basedOn w:val="VarsaylanParagrafYazTipi"/>
    <w:link w:val="Balk6"/>
    <w:uiPriority w:val="9"/>
    <w:rsid w:val="00403883"/>
    <w:rPr>
      <w:rFonts w:asciiTheme="majorHAnsi" w:eastAsiaTheme="majorEastAsia" w:hAnsiTheme="majorHAnsi" w:cstheme="majorBidi"/>
      <w:color w:val="771048" w:themeColor="accent1" w:themeShade="7F"/>
      <w:lang w:val="en-US"/>
    </w:rPr>
  </w:style>
  <w:style w:type="character" w:customStyle="1" w:styleId="Balk7Char">
    <w:name w:val="Başlık 7 Char"/>
    <w:basedOn w:val="VarsaylanParagrafYazTipi"/>
    <w:link w:val="Balk7"/>
    <w:uiPriority w:val="9"/>
    <w:rsid w:val="00403883"/>
    <w:rPr>
      <w:rFonts w:asciiTheme="majorHAnsi" w:eastAsiaTheme="majorEastAsia" w:hAnsiTheme="majorHAnsi" w:cstheme="majorBidi"/>
      <w:i/>
      <w:iCs/>
      <w:color w:val="771048" w:themeColor="accent1" w:themeShade="7F"/>
      <w:lang w:val="en-US"/>
    </w:rPr>
  </w:style>
  <w:style w:type="character" w:customStyle="1" w:styleId="Balk8Char">
    <w:name w:val="Başlık 8 Char"/>
    <w:basedOn w:val="VarsaylanParagrafYazTipi"/>
    <w:link w:val="Balk8"/>
    <w:uiPriority w:val="9"/>
    <w:rsid w:val="00403883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0388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styleId="ResimYazs">
    <w:name w:val="caption"/>
    <w:basedOn w:val="Normal"/>
    <w:next w:val="Normal"/>
    <w:uiPriority w:val="35"/>
    <w:unhideWhenUsed/>
    <w:qFormat/>
    <w:rsid w:val="00403883"/>
    <w:pPr>
      <w:spacing w:line="240" w:lineRule="auto"/>
    </w:pPr>
    <w:rPr>
      <w:i/>
      <w:iCs/>
      <w:color w:val="454551" w:themeColor="text2"/>
      <w:sz w:val="18"/>
      <w:szCs w:val="18"/>
    </w:rPr>
  </w:style>
  <w:style w:type="character" w:styleId="Gl">
    <w:name w:val="Strong"/>
    <w:basedOn w:val="VarsaylanParagrafYazTipi"/>
    <w:uiPriority w:val="22"/>
    <w:qFormat/>
    <w:rsid w:val="00403883"/>
    <w:rPr>
      <w:b/>
      <w:bCs/>
    </w:rPr>
  </w:style>
  <w:style w:type="paragraph" w:styleId="AralkYok">
    <w:name w:val="No Spacing"/>
    <w:uiPriority w:val="1"/>
    <w:qFormat/>
    <w:rsid w:val="00403883"/>
    <w:pPr>
      <w:spacing w:line="240" w:lineRule="auto"/>
    </w:pPr>
    <w:rPr>
      <w:lang w:val="en-US"/>
    </w:rPr>
  </w:style>
  <w:style w:type="paragraph" w:styleId="ListeParagraf">
    <w:name w:val="List Paragraph"/>
    <w:basedOn w:val="Normal"/>
    <w:uiPriority w:val="34"/>
    <w:qFormat/>
    <w:rsid w:val="00403883"/>
    <w:pPr>
      <w:ind w:left="720"/>
      <w:contextualSpacing/>
    </w:pPr>
  </w:style>
  <w:style w:type="character" w:styleId="HafifVurgulama">
    <w:name w:val="Subtle Emphasis"/>
    <w:basedOn w:val="VarsaylanParagrafYazTipi"/>
    <w:uiPriority w:val="19"/>
    <w:qFormat/>
    <w:rsid w:val="00403883"/>
    <w:rPr>
      <w:rFonts w:eastAsiaTheme="minorEastAsia" w:cstheme="minorBidi"/>
      <w:bCs w:val="0"/>
      <w:i/>
      <w:iCs/>
      <w:color w:val="808080" w:themeColor="text1" w:themeTint="7F"/>
      <w:szCs w:val="22"/>
      <w:lang w:val="tr-TR"/>
    </w:rPr>
  </w:style>
  <w:style w:type="table" w:customStyle="1" w:styleId="OrtaGlgeleme2-Vurgu51">
    <w:name w:val="Orta Gölgeleme 2 - Vurgu 51"/>
    <w:basedOn w:val="NormalTablo"/>
    <w:next w:val="OrtaGlgeleme2-Vurgu5"/>
    <w:uiPriority w:val="64"/>
    <w:rsid w:val="00A860BF"/>
    <w:pPr>
      <w:spacing w:line="240" w:lineRule="auto"/>
    </w:pPr>
    <w:rPr>
      <w:rFonts w:eastAsia="Times New Roman"/>
      <w:lang w:eastAsia="tr-TR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971E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semiHidden/>
    <w:unhideWhenUsed/>
    <w:rsid w:val="00A860BF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971E1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52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Kırmızı Mor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2021-12-30T14:52:00Z</dcterms:created>
  <dcterms:modified xsi:type="dcterms:W3CDTF">2022-03-31T18:42:00Z</dcterms:modified>
</cp:coreProperties>
</file>