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1467" w:rsidRDefault="00491467" w:rsidP="00491467">
      <w:pPr>
        <w:pStyle w:val="Heading4"/>
        <w:suppressLineNumbers/>
        <w:spacing w:line="480" w:lineRule="auto"/>
        <w:rPr>
          <w:rFonts w:cs="Arial"/>
          <w:bCs/>
          <w:color w:val="000000"/>
          <w:sz w:val="20"/>
        </w:rPr>
      </w:pPr>
      <w:r>
        <w:rPr>
          <w:rFonts w:cs="Arial" w:hint="eastAsia"/>
          <w:bCs/>
          <w:sz w:val="20"/>
        </w:rPr>
        <w:t xml:space="preserve">Supplementary Table 1 </w:t>
      </w:r>
      <w:r>
        <w:rPr>
          <w:rFonts w:cs="Arial" w:hint="eastAsia"/>
          <w:bCs/>
          <w:color w:val="000000"/>
          <w:sz w:val="20"/>
        </w:rPr>
        <w:t>Detailed GEO datasets information used for identifying the candidate differently expressed genes in osteosarcoma vs control samples</w:t>
      </w:r>
    </w:p>
    <w:tbl>
      <w:tblPr>
        <w:tblStyle w:val="TableGrid"/>
        <w:tblpPr w:leftFromText="180" w:rightFromText="180" w:vertAnchor="text" w:horzAnchor="page" w:tblpXSpec="center" w:tblpY="334"/>
        <w:tblOverlap w:val="never"/>
        <w:tblW w:w="9490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1230"/>
        <w:gridCol w:w="1500"/>
        <w:gridCol w:w="1752"/>
        <w:gridCol w:w="1767"/>
        <w:gridCol w:w="3241"/>
      </w:tblGrid>
      <w:tr w:rsidR="00491467" w:rsidTr="00FD117E">
        <w:trPr>
          <w:jc w:val="center"/>
        </w:trPr>
        <w:tc>
          <w:tcPr>
            <w:tcW w:w="1230" w:type="dxa"/>
            <w:tcBorders>
              <w:left w:val="nil"/>
              <w:right w:val="nil"/>
            </w:tcBorders>
            <w:vAlign w:val="center"/>
          </w:tcPr>
          <w:p w:rsidR="00491467" w:rsidRDefault="00491467" w:rsidP="00FD117E">
            <w:pPr>
              <w:suppressLineNumbers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GEO Dataset</w:t>
            </w:r>
          </w:p>
        </w:tc>
        <w:tc>
          <w:tcPr>
            <w:tcW w:w="1500" w:type="dxa"/>
            <w:tcBorders>
              <w:left w:val="nil"/>
              <w:right w:val="nil"/>
            </w:tcBorders>
            <w:vAlign w:val="center"/>
          </w:tcPr>
          <w:p w:rsidR="00491467" w:rsidRDefault="00491467" w:rsidP="00FD117E">
            <w:pPr>
              <w:suppressLineNumbers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Public data</w:t>
            </w:r>
          </w:p>
        </w:tc>
        <w:tc>
          <w:tcPr>
            <w:tcW w:w="1752" w:type="dxa"/>
            <w:tcBorders>
              <w:left w:val="nil"/>
              <w:right w:val="nil"/>
            </w:tcBorders>
            <w:vAlign w:val="center"/>
          </w:tcPr>
          <w:p w:rsidR="00491467" w:rsidRDefault="00491467" w:rsidP="00FD117E">
            <w:pPr>
              <w:suppressLineNumbers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Con</w:t>
            </w:r>
            <w:r>
              <w:rPr>
                <w:rFonts w:ascii="Arial" w:hAnsi="Arial" w:cs="Arial" w:hint="eastAsia"/>
                <w:b/>
                <w:bCs/>
                <w:sz w:val="20"/>
                <w:szCs w:val="20"/>
              </w:rPr>
              <w:t>tributor</w:t>
            </w:r>
          </w:p>
        </w:tc>
        <w:tc>
          <w:tcPr>
            <w:tcW w:w="1767" w:type="dxa"/>
            <w:tcBorders>
              <w:left w:val="nil"/>
              <w:right w:val="nil"/>
            </w:tcBorders>
            <w:vAlign w:val="center"/>
          </w:tcPr>
          <w:p w:rsidR="00491467" w:rsidRDefault="00491467" w:rsidP="00FD117E">
            <w:pPr>
              <w:suppressLineNumbers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Sample amount</w:t>
            </w:r>
          </w:p>
        </w:tc>
        <w:tc>
          <w:tcPr>
            <w:tcW w:w="3241" w:type="dxa"/>
            <w:tcBorders>
              <w:left w:val="nil"/>
              <w:right w:val="nil"/>
            </w:tcBorders>
            <w:vAlign w:val="center"/>
          </w:tcPr>
          <w:p w:rsidR="00491467" w:rsidRDefault="00491467" w:rsidP="00FD117E">
            <w:pPr>
              <w:suppressLineNumbers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Accessing website</w:t>
            </w:r>
          </w:p>
        </w:tc>
      </w:tr>
      <w:tr w:rsidR="00491467" w:rsidTr="00FD117E">
        <w:trPr>
          <w:jc w:val="center"/>
        </w:trPr>
        <w:tc>
          <w:tcPr>
            <w:tcW w:w="1230" w:type="dxa"/>
            <w:tcBorders>
              <w:left w:val="nil"/>
              <w:bottom w:val="nil"/>
              <w:right w:val="nil"/>
            </w:tcBorders>
            <w:vAlign w:val="center"/>
          </w:tcPr>
          <w:p w:rsidR="00491467" w:rsidRDefault="00491467" w:rsidP="00FD117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GSE12865</w:t>
            </w:r>
          </w:p>
        </w:tc>
        <w:tc>
          <w:tcPr>
            <w:tcW w:w="1500" w:type="dxa"/>
            <w:tcBorders>
              <w:left w:val="nil"/>
              <w:bottom w:val="nil"/>
              <w:right w:val="nil"/>
            </w:tcBorders>
            <w:vAlign w:val="center"/>
          </w:tcPr>
          <w:p w:rsidR="00491467" w:rsidRDefault="00491467" w:rsidP="00FD117E">
            <w:pPr>
              <w:suppressLineNumbers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Sep 08, 2009</w:t>
            </w:r>
          </w:p>
        </w:tc>
        <w:tc>
          <w:tcPr>
            <w:tcW w:w="1752" w:type="dxa"/>
            <w:tcBorders>
              <w:left w:val="nil"/>
              <w:bottom w:val="nil"/>
              <w:right w:val="nil"/>
            </w:tcBorders>
            <w:vAlign w:val="center"/>
          </w:tcPr>
          <w:p w:rsidR="00491467" w:rsidRDefault="00491467" w:rsidP="00FD117E">
            <w:pPr>
              <w:suppressLineNumbers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Sadikovic B</w:t>
            </w:r>
          </w:p>
        </w:tc>
        <w:tc>
          <w:tcPr>
            <w:tcW w:w="1767" w:type="dxa"/>
            <w:tcBorders>
              <w:left w:val="nil"/>
              <w:bottom w:val="nil"/>
              <w:right w:val="nil"/>
            </w:tcBorders>
            <w:vAlign w:val="center"/>
          </w:tcPr>
          <w:p w:rsidR="00491467" w:rsidRDefault="00491467" w:rsidP="00FD117E">
            <w:pPr>
              <w:suppressLineNumbers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12 osteosarcoma and 2 control samples</w:t>
            </w:r>
          </w:p>
        </w:tc>
        <w:tc>
          <w:tcPr>
            <w:tcW w:w="3241" w:type="dxa"/>
            <w:tcBorders>
              <w:left w:val="nil"/>
              <w:bottom w:val="nil"/>
              <w:right w:val="nil"/>
            </w:tcBorders>
            <w:vAlign w:val="center"/>
          </w:tcPr>
          <w:p w:rsidR="00491467" w:rsidRDefault="00491467" w:rsidP="00FD117E">
            <w:pPr>
              <w:suppressLineNumbers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https://www.ncbi.nlm.nih.gov/geo/query/acc.cgi?acc=GSE1</w:t>
            </w:r>
            <w:r>
              <w:rPr>
                <w:rFonts w:ascii="Arial" w:hAnsi="Arial" w:cs="Arial" w:hint="eastAsia"/>
                <w:sz w:val="20"/>
                <w:szCs w:val="20"/>
              </w:rPr>
              <w:t>2865</w:t>
            </w:r>
          </w:p>
        </w:tc>
      </w:tr>
      <w:tr w:rsidR="00491467" w:rsidTr="00FD117E">
        <w:trPr>
          <w:jc w:val="center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1467" w:rsidRDefault="00491467" w:rsidP="00FD117E">
            <w:pPr>
              <w:suppressLineNumbers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GSE16088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1467" w:rsidRDefault="00491467" w:rsidP="00FD117E">
            <w:pPr>
              <w:suppressLineNumbers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Nov 04, 2009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1467" w:rsidRDefault="00491467" w:rsidP="00FD117E">
            <w:pPr>
              <w:suppressLineNumbers/>
              <w:jc w:val="center"/>
              <w:rPr>
                <w:rFonts w:ascii="Arial" w:hAnsi="Arial" w:cs="Arial" w:hint="eastAsia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Davis S,</w:t>
            </w:r>
          </w:p>
          <w:p w:rsidR="00491467" w:rsidRDefault="00491467" w:rsidP="00FD117E">
            <w:pPr>
              <w:suppressLineNumbers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Paoloni M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1467" w:rsidRDefault="00491467" w:rsidP="00FD117E">
            <w:pPr>
              <w:suppressLineNumbers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14 osteosarcoma and 3 control samples</w:t>
            </w:r>
          </w:p>
        </w:tc>
        <w:tc>
          <w:tcPr>
            <w:tcW w:w="3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1467" w:rsidRDefault="00491467" w:rsidP="00FD117E">
            <w:pPr>
              <w:suppressLineNumbers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https://www.ncbi.nlm.nih.gov/geo/query/acc.cgi?acc=GSE16088</w:t>
            </w:r>
          </w:p>
        </w:tc>
      </w:tr>
      <w:tr w:rsidR="00491467" w:rsidTr="00FD117E">
        <w:trPr>
          <w:jc w:val="center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1467" w:rsidRDefault="00491467" w:rsidP="00FD117E">
            <w:pPr>
              <w:suppressLineNumbers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GSE28424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1467" w:rsidRDefault="00491467" w:rsidP="00FD117E">
            <w:pPr>
              <w:suppressLineNumbers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Oct 16, 2012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1467" w:rsidRDefault="00491467" w:rsidP="00FD117E">
            <w:pPr>
              <w:suppressLineNumbers/>
              <w:jc w:val="center"/>
              <w:rPr>
                <w:rFonts w:ascii="Arial" w:hAnsi="Arial" w:cs="Arial"/>
                <w:sz w:val="20"/>
                <w:szCs w:val="20"/>
              </w:rPr>
            </w:pPr>
            <w:hyperlink r:id="rId4" w:history="1">
              <w:r>
                <w:rPr>
                  <w:rFonts w:ascii="Arial" w:hAnsi="Arial" w:cs="Arial"/>
                  <w:sz w:val="20"/>
                  <w:szCs w:val="20"/>
                </w:rPr>
                <w:t>Namløs HM</w:t>
              </w:r>
            </w:hyperlink>
            <w:r>
              <w:rPr>
                <w:rFonts w:ascii="Arial" w:hAnsi="Arial" w:cs="Arial"/>
                <w:sz w:val="20"/>
                <w:szCs w:val="20"/>
              </w:rPr>
              <w:t>, </w:t>
            </w:r>
            <w:hyperlink r:id="rId5" w:history="1">
              <w:r>
                <w:rPr>
                  <w:rFonts w:ascii="Arial" w:hAnsi="Arial" w:cs="Arial"/>
                  <w:sz w:val="20"/>
                  <w:szCs w:val="20"/>
                </w:rPr>
                <w:t>Meza-Zepeda LA</w:t>
              </w:r>
            </w:hyperlink>
            <w:r>
              <w:rPr>
                <w:rFonts w:ascii="Arial" w:hAnsi="Arial" w:cs="Arial" w:hint="eastAsia"/>
                <w:sz w:val="20"/>
                <w:szCs w:val="20"/>
              </w:rPr>
              <w:t>. et al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1467" w:rsidRDefault="00491467" w:rsidP="00FD117E">
            <w:pPr>
              <w:suppressLineNumbers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19 osteosarcoma cell lines and 4  control samples</w:t>
            </w:r>
          </w:p>
        </w:tc>
        <w:tc>
          <w:tcPr>
            <w:tcW w:w="3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1467" w:rsidRDefault="00491467" w:rsidP="00FD117E">
            <w:pPr>
              <w:suppressLineNumbers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https://www.ncbi.nlm.nih.gov/geo/query/acc.cgi?acc=GSE</w:t>
            </w:r>
            <w:r>
              <w:rPr>
                <w:rFonts w:ascii="Arial" w:hAnsi="Arial" w:cs="Arial" w:hint="eastAsia"/>
                <w:sz w:val="20"/>
                <w:szCs w:val="20"/>
              </w:rPr>
              <w:t>28424</w:t>
            </w:r>
          </w:p>
        </w:tc>
      </w:tr>
      <w:tr w:rsidR="00491467" w:rsidTr="00FD117E">
        <w:trPr>
          <w:jc w:val="center"/>
        </w:trPr>
        <w:tc>
          <w:tcPr>
            <w:tcW w:w="1230" w:type="dxa"/>
            <w:tcBorders>
              <w:top w:val="nil"/>
              <w:left w:val="nil"/>
              <w:right w:val="nil"/>
            </w:tcBorders>
            <w:vAlign w:val="center"/>
          </w:tcPr>
          <w:p w:rsidR="00491467" w:rsidRDefault="00491467" w:rsidP="00FD117E">
            <w:pPr>
              <w:suppressLineNumbers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GSE42352</w:t>
            </w:r>
          </w:p>
        </w:tc>
        <w:tc>
          <w:tcPr>
            <w:tcW w:w="1500" w:type="dxa"/>
            <w:tcBorders>
              <w:top w:val="nil"/>
              <w:left w:val="nil"/>
              <w:right w:val="nil"/>
            </w:tcBorders>
            <w:vAlign w:val="center"/>
          </w:tcPr>
          <w:p w:rsidR="00491467" w:rsidRDefault="00491467" w:rsidP="00FD117E">
            <w:pPr>
              <w:suppressLineNumbers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Dec 19, 2012</w:t>
            </w:r>
          </w:p>
        </w:tc>
        <w:tc>
          <w:tcPr>
            <w:tcW w:w="1752" w:type="dxa"/>
            <w:tcBorders>
              <w:top w:val="nil"/>
              <w:left w:val="nil"/>
              <w:right w:val="nil"/>
            </w:tcBorders>
            <w:vAlign w:val="center"/>
          </w:tcPr>
          <w:p w:rsidR="00491467" w:rsidRDefault="00491467" w:rsidP="00FD117E">
            <w:pPr>
              <w:suppressLineNumbers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Marieke Lydia Kuijjer</w:t>
            </w:r>
          </w:p>
        </w:tc>
        <w:tc>
          <w:tcPr>
            <w:tcW w:w="1767" w:type="dxa"/>
            <w:tcBorders>
              <w:top w:val="nil"/>
              <w:left w:val="nil"/>
              <w:right w:val="nil"/>
            </w:tcBorders>
            <w:vAlign w:val="center"/>
          </w:tcPr>
          <w:p w:rsidR="00491467" w:rsidRDefault="00491467" w:rsidP="00FD117E">
            <w:pPr>
              <w:suppressLineNumbers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84 osteosarcoma and 3 osteoblast samples</w:t>
            </w:r>
          </w:p>
        </w:tc>
        <w:tc>
          <w:tcPr>
            <w:tcW w:w="3241" w:type="dxa"/>
            <w:tcBorders>
              <w:top w:val="nil"/>
              <w:left w:val="nil"/>
              <w:right w:val="nil"/>
            </w:tcBorders>
            <w:vAlign w:val="center"/>
          </w:tcPr>
          <w:p w:rsidR="00491467" w:rsidRDefault="00491467" w:rsidP="00FD117E">
            <w:pPr>
              <w:suppressLineNumbers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https://www.ncbi.nlm.nih.gov/geo/query/acc.cgi?acc=GSE</w:t>
            </w:r>
            <w:r>
              <w:rPr>
                <w:rFonts w:ascii="Arial" w:hAnsi="Arial" w:cs="Arial" w:hint="eastAsia"/>
                <w:sz w:val="20"/>
                <w:szCs w:val="20"/>
              </w:rPr>
              <w:t>42352</w:t>
            </w:r>
          </w:p>
        </w:tc>
      </w:tr>
    </w:tbl>
    <w:p w:rsidR="00491467" w:rsidRDefault="00491467" w:rsidP="00491467">
      <w:pPr>
        <w:pStyle w:val="Heading4"/>
        <w:suppressLineNumbers/>
        <w:rPr>
          <w:rFonts w:cs="Arial" w:hint="eastAsia"/>
          <w:bCs/>
          <w:sz w:val="20"/>
        </w:rPr>
      </w:pPr>
      <w:r>
        <w:rPr>
          <w:rFonts w:cs="Arial" w:hint="eastAsia"/>
          <w:bCs/>
          <w:sz w:val="20"/>
        </w:rPr>
        <w:br w:type="page"/>
      </w:r>
      <w:r>
        <w:rPr>
          <w:rFonts w:cs="Arial" w:hint="eastAsia"/>
          <w:bCs/>
          <w:sz w:val="20"/>
        </w:rPr>
        <w:lastRenderedPageBreak/>
        <w:t xml:space="preserve">Supplementary Table 2 Detailed information of the differently expressed genes in osteosarcoma vs. normal control samples analyzed based on four GEO profiles  </w:t>
      </w:r>
    </w:p>
    <w:p w:rsidR="00491467" w:rsidRDefault="00491467" w:rsidP="00491467">
      <w:pPr>
        <w:pStyle w:val="Heading4"/>
        <w:suppressLineNumbers/>
        <w:rPr>
          <w:rFonts w:eastAsia="SimSun" w:cs="Arial"/>
          <w:bCs/>
          <w:sz w:val="20"/>
        </w:rPr>
      </w:pPr>
      <w:r>
        <w:rPr>
          <w:rFonts w:cs="Arial" w:hint="eastAsia"/>
          <w:bCs/>
          <w:sz w:val="20"/>
        </w:rPr>
        <w:t xml:space="preserve"> </w:t>
      </w:r>
    </w:p>
    <w:tbl>
      <w:tblPr>
        <w:tblStyle w:val="TableGrid"/>
        <w:tblW w:w="0" w:type="auto"/>
        <w:tblInd w:w="0" w:type="dxa"/>
        <w:tblLook w:val="0000" w:firstRow="0" w:lastRow="0" w:firstColumn="0" w:lastColumn="0" w:noHBand="0" w:noVBand="0"/>
      </w:tblPr>
      <w:tblGrid>
        <w:gridCol w:w="1407"/>
        <w:gridCol w:w="1383"/>
        <w:gridCol w:w="1377"/>
        <w:gridCol w:w="1377"/>
        <w:gridCol w:w="1372"/>
        <w:gridCol w:w="1390"/>
      </w:tblGrid>
      <w:tr w:rsidR="00491467" w:rsidTr="00FD117E">
        <w:tc>
          <w:tcPr>
            <w:tcW w:w="142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491467" w:rsidRDefault="00491467" w:rsidP="00FD117E">
            <w:pPr>
              <w:pStyle w:val="Heading4"/>
              <w:jc w:val="center"/>
              <w:outlineLvl w:val="3"/>
              <w:rPr>
                <w:rFonts w:eastAsia="SimSun" w:cs="Arial"/>
                <w:bCs/>
                <w:sz w:val="20"/>
              </w:rPr>
            </w:pPr>
          </w:p>
        </w:tc>
        <w:tc>
          <w:tcPr>
            <w:tcW w:w="142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491467" w:rsidRDefault="00491467" w:rsidP="00FD117E">
            <w:pPr>
              <w:pStyle w:val="Heading4"/>
              <w:jc w:val="center"/>
              <w:outlineLvl w:val="3"/>
              <w:rPr>
                <w:rFonts w:eastAsia="SimSun" w:cs="Arial"/>
                <w:bCs/>
                <w:sz w:val="20"/>
              </w:rPr>
            </w:pPr>
            <w:r>
              <w:rPr>
                <w:rFonts w:eastAsia="SimSun" w:cs="Arial" w:hint="eastAsia"/>
                <w:bCs/>
                <w:sz w:val="20"/>
              </w:rPr>
              <w:t>&lt;2 Fold</w:t>
            </w:r>
          </w:p>
        </w:tc>
        <w:tc>
          <w:tcPr>
            <w:tcW w:w="142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491467" w:rsidRDefault="00491467" w:rsidP="00FD117E">
            <w:pPr>
              <w:pStyle w:val="Heading4"/>
              <w:jc w:val="center"/>
              <w:outlineLvl w:val="3"/>
              <w:rPr>
                <w:rFonts w:eastAsia="SimSun" w:cs="Arial"/>
                <w:bCs/>
                <w:sz w:val="20"/>
              </w:rPr>
            </w:pPr>
            <w:r>
              <w:rPr>
                <w:rFonts w:eastAsia="SimSun" w:cs="Arial" w:hint="eastAsia"/>
                <w:bCs/>
                <w:sz w:val="20"/>
              </w:rPr>
              <w:t>2~4 fold</w:t>
            </w:r>
          </w:p>
        </w:tc>
        <w:tc>
          <w:tcPr>
            <w:tcW w:w="142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491467" w:rsidRDefault="00491467" w:rsidP="00FD117E">
            <w:pPr>
              <w:pStyle w:val="Heading4"/>
              <w:jc w:val="center"/>
              <w:outlineLvl w:val="3"/>
              <w:rPr>
                <w:rFonts w:eastAsia="SimSun" w:cs="Arial"/>
                <w:bCs/>
                <w:sz w:val="20"/>
              </w:rPr>
            </w:pPr>
            <w:r>
              <w:rPr>
                <w:rFonts w:eastAsia="SimSun" w:cs="Arial" w:hint="eastAsia"/>
                <w:bCs/>
                <w:sz w:val="20"/>
              </w:rPr>
              <w:t>4~8 fold</w:t>
            </w:r>
          </w:p>
        </w:tc>
        <w:tc>
          <w:tcPr>
            <w:tcW w:w="142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491467" w:rsidRDefault="00491467" w:rsidP="00FD117E">
            <w:pPr>
              <w:pStyle w:val="Heading4"/>
              <w:jc w:val="center"/>
              <w:outlineLvl w:val="3"/>
              <w:rPr>
                <w:rFonts w:eastAsia="SimSun" w:cs="Arial"/>
                <w:bCs/>
                <w:sz w:val="20"/>
              </w:rPr>
            </w:pPr>
            <w:r>
              <w:rPr>
                <w:rFonts w:eastAsia="SimSun" w:cs="Arial" w:hint="eastAsia"/>
                <w:bCs/>
                <w:sz w:val="20"/>
              </w:rPr>
              <w:t>&gt;8 fold</w:t>
            </w:r>
          </w:p>
        </w:tc>
        <w:tc>
          <w:tcPr>
            <w:tcW w:w="142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491467" w:rsidRDefault="00491467" w:rsidP="00FD117E">
            <w:pPr>
              <w:pStyle w:val="Heading4"/>
              <w:jc w:val="center"/>
              <w:outlineLvl w:val="3"/>
              <w:rPr>
                <w:rFonts w:eastAsia="SimSun" w:cs="Arial"/>
                <w:bCs/>
                <w:sz w:val="20"/>
              </w:rPr>
            </w:pPr>
            <w:r>
              <w:rPr>
                <w:rFonts w:eastAsia="SimSun" w:cs="Arial" w:hint="eastAsia"/>
                <w:bCs/>
                <w:sz w:val="20"/>
              </w:rPr>
              <w:t>overall</w:t>
            </w:r>
          </w:p>
        </w:tc>
      </w:tr>
      <w:tr w:rsidR="00491467" w:rsidTr="00FD117E">
        <w:tc>
          <w:tcPr>
            <w:tcW w:w="14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91467" w:rsidRDefault="00491467" w:rsidP="00FD117E">
            <w:pPr>
              <w:pStyle w:val="Heading4"/>
              <w:jc w:val="center"/>
              <w:outlineLvl w:val="3"/>
              <w:rPr>
                <w:rFonts w:eastAsia="SimSun" w:cs="Arial"/>
                <w:bCs/>
                <w:sz w:val="20"/>
              </w:rPr>
            </w:pPr>
            <w:r>
              <w:rPr>
                <w:rFonts w:eastAsia="SimSun" w:cs="Arial" w:hint="eastAsia"/>
                <w:bCs/>
                <w:sz w:val="20"/>
              </w:rPr>
              <w:t>GSE12865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91467" w:rsidRDefault="00491467" w:rsidP="00FD117E">
            <w:pPr>
              <w:pStyle w:val="Heading4"/>
              <w:jc w:val="center"/>
              <w:outlineLvl w:val="3"/>
              <w:rPr>
                <w:rFonts w:eastAsia="SimSun" w:cs="Arial"/>
                <w:b w:val="0"/>
                <w:sz w:val="20"/>
              </w:rPr>
            </w:pPr>
            <w:r>
              <w:rPr>
                <w:rFonts w:eastAsia="SimSun" w:cs="Arial" w:hint="eastAsia"/>
                <w:b w:val="0"/>
                <w:sz w:val="20"/>
              </w:rPr>
              <w:t>6050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91467" w:rsidRDefault="00491467" w:rsidP="00FD117E">
            <w:pPr>
              <w:pStyle w:val="Heading4"/>
              <w:jc w:val="center"/>
              <w:outlineLvl w:val="3"/>
              <w:rPr>
                <w:rFonts w:eastAsia="SimSun" w:cs="Arial"/>
                <w:b w:val="0"/>
                <w:sz w:val="20"/>
              </w:rPr>
            </w:pPr>
            <w:r>
              <w:rPr>
                <w:rFonts w:eastAsia="SimSun" w:cs="Arial" w:hint="eastAsia"/>
                <w:b w:val="0"/>
                <w:sz w:val="20"/>
              </w:rPr>
              <w:t>4864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91467" w:rsidRDefault="00491467" w:rsidP="00FD117E">
            <w:pPr>
              <w:pStyle w:val="Heading4"/>
              <w:jc w:val="center"/>
              <w:outlineLvl w:val="3"/>
              <w:rPr>
                <w:rFonts w:eastAsia="SimSun" w:cs="Arial"/>
                <w:b w:val="0"/>
                <w:sz w:val="20"/>
              </w:rPr>
            </w:pPr>
            <w:r>
              <w:rPr>
                <w:rFonts w:eastAsia="SimSun" w:cs="Arial" w:hint="eastAsia"/>
                <w:b w:val="0"/>
                <w:sz w:val="20"/>
              </w:rPr>
              <w:t>962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91467" w:rsidRDefault="00491467" w:rsidP="00FD117E">
            <w:pPr>
              <w:pStyle w:val="Heading4"/>
              <w:jc w:val="center"/>
              <w:outlineLvl w:val="3"/>
              <w:rPr>
                <w:rFonts w:eastAsia="SimSun" w:cs="Arial"/>
                <w:b w:val="0"/>
                <w:sz w:val="20"/>
              </w:rPr>
            </w:pPr>
            <w:r>
              <w:rPr>
                <w:rFonts w:eastAsia="SimSun" w:cs="Arial" w:hint="eastAsia"/>
                <w:b w:val="0"/>
                <w:sz w:val="20"/>
              </w:rPr>
              <w:t>292</w:t>
            </w:r>
          </w:p>
        </w:tc>
        <w:tc>
          <w:tcPr>
            <w:tcW w:w="142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91467" w:rsidRDefault="00491467" w:rsidP="00FD117E">
            <w:pPr>
              <w:pStyle w:val="Heading4"/>
              <w:jc w:val="center"/>
              <w:outlineLvl w:val="3"/>
              <w:rPr>
                <w:rFonts w:eastAsia="SimSun" w:cs="Arial"/>
                <w:b w:val="0"/>
                <w:sz w:val="20"/>
              </w:rPr>
            </w:pPr>
            <w:r>
              <w:rPr>
                <w:rFonts w:eastAsia="SimSun" w:cs="Arial" w:hint="eastAsia"/>
                <w:b w:val="0"/>
                <w:sz w:val="20"/>
              </w:rPr>
              <w:t>12168</w:t>
            </w:r>
          </w:p>
        </w:tc>
      </w:tr>
      <w:tr w:rsidR="00491467" w:rsidTr="00FD117E"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1467" w:rsidRDefault="00491467" w:rsidP="00FD117E">
            <w:pPr>
              <w:pStyle w:val="Heading4"/>
              <w:jc w:val="center"/>
              <w:outlineLvl w:val="3"/>
              <w:rPr>
                <w:rFonts w:eastAsia="SimSun" w:cs="Arial"/>
                <w:bCs/>
                <w:sz w:val="20"/>
              </w:rPr>
            </w:pPr>
            <w:r>
              <w:rPr>
                <w:rFonts w:eastAsia="SimSun" w:cs="Arial" w:hint="eastAsia"/>
                <w:bCs/>
                <w:sz w:val="20"/>
              </w:rPr>
              <w:t>GSE16088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1467" w:rsidRDefault="00491467" w:rsidP="00FD117E">
            <w:pPr>
              <w:pStyle w:val="Heading4"/>
              <w:jc w:val="center"/>
              <w:outlineLvl w:val="3"/>
              <w:rPr>
                <w:rFonts w:eastAsia="SimSun" w:cs="Arial"/>
                <w:b w:val="0"/>
                <w:sz w:val="20"/>
              </w:rPr>
            </w:pPr>
            <w:r>
              <w:rPr>
                <w:rFonts w:eastAsia="SimSun" w:cs="Arial" w:hint="eastAsia"/>
                <w:b w:val="0"/>
                <w:sz w:val="20"/>
              </w:rPr>
              <w:t>9177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1467" w:rsidRDefault="00491467" w:rsidP="00FD117E">
            <w:pPr>
              <w:pStyle w:val="Heading4"/>
              <w:jc w:val="center"/>
              <w:outlineLvl w:val="3"/>
              <w:rPr>
                <w:rFonts w:eastAsia="SimSun" w:cs="Arial"/>
                <w:b w:val="0"/>
                <w:sz w:val="20"/>
              </w:rPr>
            </w:pPr>
            <w:r>
              <w:rPr>
                <w:rFonts w:eastAsia="SimSun" w:cs="Arial" w:hint="eastAsia"/>
                <w:b w:val="0"/>
                <w:sz w:val="20"/>
              </w:rPr>
              <w:t>5923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1467" w:rsidRDefault="00491467" w:rsidP="00FD117E">
            <w:pPr>
              <w:pStyle w:val="Heading4"/>
              <w:jc w:val="center"/>
              <w:outlineLvl w:val="3"/>
              <w:rPr>
                <w:rFonts w:eastAsia="SimSun" w:cs="Arial"/>
                <w:b w:val="0"/>
                <w:sz w:val="20"/>
              </w:rPr>
            </w:pPr>
            <w:r>
              <w:rPr>
                <w:rFonts w:eastAsia="SimSun" w:cs="Arial" w:hint="eastAsia"/>
                <w:b w:val="0"/>
                <w:sz w:val="20"/>
              </w:rPr>
              <w:t>1464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1467" w:rsidRDefault="00491467" w:rsidP="00FD117E">
            <w:pPr>
              <w:pStyle w:val="Heading4"/>
              <w:jc w:val="center"/>
              <w:outlineLvl w:val="3"/>
              <w:rPr>
                <w:rFonts w:eastAsia="SimSun" w:cs="Arial"/>
                <w:b w:val="0"/>
                <w:sz w:val="20"/>
              </w:rPr>
            </w:pPr>
            <w:r>
              <w:rPr>
                <w:rFonts w:eastAsia="SimSun" w:cs="Arial" w:hint="eastAsia"/>
                <w:b w:val="0"/>
                <w:sz w:val="20"/>
              </w:rPr>
              <w:t>526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1467" w:rsidRDefault="00491467" w:rsidP="00FD117E">
            <w:pPr>
              <w:pStyle w:val="Heading4"/>
              <w:jc w:val="center"/>
              <w:outlineLvl w:val="3"/>
              <w:rPr>
                <w:rFonts w:eastAsia="SimSun" w:cs="Arial"/>
                <w:b w:val="0"/>
                <w:sz w:val="20"/>
              </w:rPr>
            </w:pPr>
            <w:r>
              <w:rPr>
                <w:rFonts w:eastAsia="SimSun" w:cs="Arial" w:hint="eastAsia"/>
                <w:b w:val="0"/>
                <w:sz w:val="20"/>
              </w:rPr>
              <w:t>17099</w:t>
            </w:r>
          </w:p>
        </w:tc>
      </w:tr>
      <w:tr w:rsidR="00491467" w:rsidTr="00FD117E"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1467" w:rsidRDefault="00491467" w:rsidP="00FD117E">
            <w:pPr>
              <w:pStyle w:val="Heading4"/>
              <w:jc w:val="center"/>
              <w:outlineLvl w:val="3"/>
              <w:rPr>
                <w:rFonts w:eastAsia="SimSun" w:cs="Arial"/>
                <w:bCs/>
                <w:sz w:val="20"/>
              </w:rPr>
            </w:pPr>
            <w:r>
              <w:rPr>
                <w:rFonts w:eastAsia="SimSun" w:cs="Arial" w:hint="eastAsia"/>
                <w:bCs/>
                <w:sz w:val="20"/>
              </w:rPr>
              <w:t>GSE42352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1467" w:rsidRDefault="00491467" w:rsidP="00FD117E">
            <w:pPr>
              <w:pStyle w:val="Heading4"/>
              <w:jc w:val="center"/>
              <w:outlineLvl w:val="3"/>
              <w:rPr>
                <w:rFonts w:eastAsia="SimSun" w:cs="Arial"/>
                <w:b w:val="0"/>
                <w:sz w:val="20"/>
              </w:rPr>
            </w:pPr>
            <w:r>
              <w:rPr>
                <w:rFonts w:eastAsia="SimSun" w:cs="Arial" w:hint="eastAsia"/>
                <w:b w:val="0"/>
                <w:sz w:val="20"/>
              </w:rPr>
              <w:t>2286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1467" w:rsidRDefault="00491467" w:rsidP="00FD117E">
            <w:pPr>
              <w:pStyle w:val="Heading4"/>
              <w:jc w:val="center"/>
              <w:outlineLvl w:val="3"/>
              <w:rPr>
                <w:rFonts w:eastAsia="SimSun" w:cs="Arial"/>
                <w:b w:val="0"/>
                <w:sz w:val="20"/>
              </w:rPr>
            </w:pPr>
            <w:r>
              <w:rPr>
                <w:rFonts w:eastAsia="SimSun" w:cs="Arial" w:hint="eastAsia"/>
                <w:b w:val="0"/>
                <w:sz w:val="20"/>
              </w:rPr>
              <w:t>528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1467" w:rsidRDefault="00491467" w:rsidP="00FD117E">
            <w:pPr>
              <w:pStyle w:val="Heading4"/>
              <w:jc w:val="center"/>
              <w:outlineLvl w:val="3"/>
              <w:rPr>
                <w:rFonts w:eastAsia="SimSun" w:cs="Arial"/>
                <w:b w:val="0"/>
                <w:sz w:val="20"/>
              </w:rPr>
            </w:pPr>
            <w:r>
              <w:rPr>
                <w:rFonts w:eastAsia="SimSun" w:cs="Arial" w:hint="eastAsia"/>
                <w:b w:val="0"/>
                <w:sz w:val="20"/>
              </w:rPr>
              <w:t>166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1467" w:rsidRDefault="00491467" w:rsidP="00FD117E">
            <w:pPr>
              <w:pStyle w:val="Heading4"/>
              <w:jc w:val="center"/>
              <w:outlineLvl w:val="3"/>
              <w:rPr>
                <w:rFonts w:eastAsia="SimSun" w:cs="Arial"/>
                <w:b w:val="0"/>
                <w:sz w:val="20"/>
              </w:rPr>
            </w:pPr>
            <w:r>
              <w:rPr>
                <w:rFonts w:eastAsia="SimSun" w:cs="Arial" w:hint="eastAsia"/>
                <w:b w:val="0"/>
                <w:sz w:val="20"/>
              </w:rPr>
              <w:t>82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1467" w:rsidRDefault="00491467" w:rsidP="00FD117E">
            <w:pPr>
              <w:pStyle w:val="Heading4"/>
              <w:jc w:val="center"/>
              <w:outlineLvl w:val="3"/>
              <w:rPr>
                <w:rFonts w:eastAsia="SimSun" w:cs="Arial"/>
                <w:b w:val="0"/>
                <w:sz w:val="20"/>
              </w:rPr>
            </w:pPr>
            <w:r>
              <w:rPr>
                <w:rFonts w:eastAsia="SimSun" w:cs="Arial" w:hint="eastAsia"/>
                <w:b w:val="0"/>
                <w:sz w:val="20"/>
              </w:rPr>
              <w:t>3062</w:t>
            </w:r>
          </w:p>
        </w:tc>
      </w:tr>
      <w:tr w:rsidR="00491467" w:rsidTr="00FD117E"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1467" w:rsidRDefault="00491467" w:rsidP="00FD117E">
            <w:pPr>
              <w:pStyle w:val="Heading4"/>
              <w:jc w:val="center"/>
              <w:outlineLvl w:val="3"/>
              <w:rPr>
                <w:rFonts w:eastAsia="SimSun" w:cs="Arial"/>
                <w:bCs/>
                <w:sz w:val="20"/>
              </w:rPr>
            </w:pPr>
            <w:r>
              <w:rPr>
                <w:rFonts w:eastAsia="SimSun" w:cs="Arial" w:hint="eastAsia"/>
                <w:bCs/>
                <w:sz w:val="20"/>
              </w:rPr>
              <w:t>GSE28424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1467" w:rsidRDefault="00491467" w:rsidP="00FD117E">
            <w:pPr>
              <w:pStyle w:val="Heading4"/>
              <w:jc w:val="center"/>
              <w:outlineLvl w:val="3"/>
              <w:rPr>
                <w:rFonts w:eastAsia="SimSun" w:cs="Arial"/>
                <w:b w:val="0"/>
                <w:sz w:val="20"/>
              </w:rPr>
            </w:pPr>
            <w:r>
              <w:rPr>
                <w:rFonts w:eastAsia="SimSun" w:cs="Arial" w:hint="eastAsia"/>
                <w:b w:val="0"/>
                <w:sz w:val="20"/>
              </w:rPr>
              <w:t>7543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1467" w:rsidRDefault="00491467" w:rsidP="00FD117E">
            <w:pPr>
              <w:pStyle w:val="Heading4"/>
              <w:jc w:val="center"/>
              <w:outlineLvl w:val="3"/>
              <w:rPr>
                <w:rFonts w:eastAsia="SimSun" w:cs="Arial"/>
                <w:b w:val="0"/>
                <w:sz w:val="20"/>
              </w:rPr>
            </w:pPr>
            <w:r>
              <w:rPr>
                <w:rFonts w:eastAsia="SimSun" w:cs="Arial" w:hint="eastAsia"/>
                <w:b w:val="0"/>
                <w:sz w:val="20"/>
              </w:rPr>
              <w:t>1194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1467" w:rsidRDefault="00491467" w:rsidP="00FD117E">
            <w:pPr>
              <w:pStyle w:val="Heading4"/>
              <w:jc w:val="center"/>
              <w:outlineLvl w:val="3"/>
              <w:rPr>
                <w:rFonts w:eastAsia="SimSun" w:cs="Arial"/>
                <w:b w:val="0"/>
                <w:sz w:val="20"/>
              </w:rPr>
            </w:pPr>
            <w:r>
              <w:rPr>
                <w:rFonts w:eastAsia="SimSun" w:cs="Arial" w:hint="eastAsia"/>
                <w:b w:val="0"/>
                <w:sz w:val="20"/>
              </w:rPr>
              <w:t>288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1467" w:rsidRDefault="00491467" w:rsidP="00FD117E">
            <w:pPr>
              <w:pStyle w:val="Heading4"/>
              <w:jc w:val="center"/>
              <w:outlineLvl w:val="3"/>
              <w:rPr>
                <w:rFonts w:eastAsia="SimSun" w:cs="Arial"/>
                <w:b w:val="0"/>
                <w:sz w:val="20"/>
              </w:rPr>
            </w:pPr>
            <w:r>
              <w:rPr>
                <w:rFonts w:eastAsia="SimSun" w:cs="Arial" w:hint="eastAsia"/>
                <w:b w:val="0"/>
                <w:sz w:val="20"/>
              </w:rPr>
              <w:t>148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1467" w:rsidRDefault="00491467" w:rsidP="00FD117E">
            <w:pPr>
              <w:pStyle w:val="Heading4"/>
              <w:jc w:val="center"/>
              <w:outlineLvl w:val="3"/>
              <w:rPr>
                <w:rFonts w:eastAsia="SimSun" w:cs="Arial"/>
                <w:b w:val="0"/>
                <w:sz w:val="20"/>
              </w:rPr>
            </w:pPr>
            <w:r>
              <w:rPr>
                <w:rFonts w:eastAsia="SimSun" w:cs="Arial" w:hint="eastAsia"/>
                <w:b w:val="0"/>
                <w:sz w:val="20"/>
              </w:rPr>
              <w:t>9173</w:t>
            </w:r>
          </w:p>
        </w:tc>
      </w:tr>
      <w:tr w:rsidR="00491467" w:rsidTr="00FD117E">
        <w:tc>
          <w:tcPr>
            <w:tcW w:w="1420" w:type="dxa"/>
            <w:tcBorders>
              <w:top w:val="nil"/>
              <w:left w:val="nil"/>
              <w:right w:val="nil"/>
            </w:tcBorders>
            <w:vAlign w:val="center"/>
          </w:tcPr>
          <w:p w:rsidR="00491467" w:rsidRDefault="00491467" w:rsidP="00FD117E">
            <w:pPr>
              <w:pStyle w:val="Heading4"/>
              <w:jc w:val="center"/>
              <w:outlineLvl w:val="3"/>
              <w:rPr>
                <w:rFonts w:eastAsia="SimSun" w:cs="Arial"/>
                <w:bCs/>
                <w:sz w:val="20"/>
              </w:rPr>
            </w:pPr>
            <w:r>
              <w:rPr>
                <w:rFonts w:eastAsia="SimSun" w:cs="Arial" w:hint="eastAsia"/>
                <w:bCs/>
                <w:sz w:val="20"/>
              </w:rPr>
              <w:t>overall</w:t>
            </w:r>
          </w:p>
        </w:tc>
        <w:tc>
          <w:tcPr>
            <w:tcW w:w="1420" w:type="dxa"/>
            <w:tcBorders>
              <w:top w:val="nil"/>
              <w:left w:val="nil"/>
              <w:right w:val="nil"/>
            </w:tcBorders>
            <w:vAlign w:val="center"/>
          </w:tcPr>
          <w:p w:rsidR="00491467" w:rsidRDefault="00491467" w:rsidP="00FD117E">
            <w:pPr>
              <w:pStyle w:val="Heading4"/>
              <w:jc w:val="center"/>
              <w:outlineLvl w:val="3"/>
              <w:rPr>
                <w:rFonts w:eastAsia="SimSun" w:cs="Arial"/>
                <w:b w:val="0"/>
                <w:sz w:val="20"/>
              </w:rPr>
            </w:pPr>
            <w:r>
              <w:rPr>
                <w:rFonts w:eastAsia="SimSun" w:cs="Arial" w:hint="eastAsia"/>
                <w:b w:val="0"/>
                <w:sz w:val="20"/>
              </w:rPr>
              <w:t>13456</w:t>
            </w:r>
          </w:p>
        </w:tc>
        <w:tc>
          <w:tcPr>
            <w:tcW w:w="1420" w:type="dxa"/>
            <w:tcBorders>
              <w:top w:val="nil"/>
              <w:left w:val="nil"/>
              <w:right w:val="nil"/>
            </w:tcBorders>
            <w:vAlign w:val="center"/>
          </w:tcPr>
          <w:p w:rsidR="00491467" w:rsidRDefault="00491467" w:rsidP="00FD117E">
            <w:pPr>
              <w:pStyle w:val="Heading4"/>
              <w:jc w:val="center"/>
              <w:outlineLvl w:val="3"/>
              <w:rPr>
                <w:rFonts w:eastAsia="SimSun" w:cs="Arial"/>
                <w:b w:val="0"/>
                <w:sz w:val="20"/>
              </w:rPr>
            </w:pPr>
            <w:r>
              <w:rPr>
                <w:rFonts w:eastAsia="SimSun" w:cs="Arial" w:hint="eastAsia"/>
                <w:b w:val="0"/>
                <w:sz w:val="20"/>
              </w:rPr>
              <w:t>7984</w:t>
            </w:r>
          </w:p>
        </w:tc>
        <w:tc>
          <w:tcPr>
            <w:tcW w:w="1420" w:type="dxa"/>
            <w:tcBorders>
              <w:top w:val="nil"/>
              <w:left w:val="nil"/>
              <w:right w:val="nil"/>
            </w:tcBorders>
            <w:vAlign w:val="center"/>
          </w:tcPr>
          <w:p w:rsidR="00491467" w:rsidRDefault="00491467" w:rsidP="00FD117E">
            <w:pPr>
              <w:pStyle w:val="Heading4"/>
              <w:jc w:val="center"/>
              <w:outlineLvl w:val="3"/>
              <w:rPr>
                <w:rFonts w:eastAsia="SimSun" w:cs="Arial"/>
                <w:b w:val="0"/>
                <w:sz w:val="20"/>
              </w:rPr>
            </w:pPr>
            <w:r>
              <w:rPr>
                <w:rFonts w:eastAsia="SimSun" w:cs="Arial" w:hint="eastAsia"/>
                <w:b w:val="0"/>
                <w:sz w:val="20"/>
              </w:rPr>
              <w:t>2175</w:t>
            </w:r>
          </w:p>
        </w:tc>
        <w:tc>
          <w:tcPr>
            <w:tcW w:w="1420" w:type="dxa"/>
            <w:tcBorders>
              <w:top w:val="nil"/>
              <w:left w:val="nil"/>
              <w:right w:val="nil"/>
            </w:tcBorders>
            <w:vAlign w:val="center"/>
          </w:tcPr>
          <w:p w:rsidR="00491467" w:rsidRDefault="00491467" w:rsidP="00FD117E">
            <w:pPr>
              <w:pStyle w:val="Heading4"/>
              <w:jc w:val="center"/>
              <w:outlineLvl w:val="3"/>
              <w:rPr>
                <w:rFonts w:eastAsia="SimSun" w:cs="Arial"/>
                <w:b w:val="0"/>
                <w:sz w:val="20"/>
              </w:rPr>
            </w:pPr>
            <w:r>
              <w:rPr>
                <w:rFonts w:eastAsia="SimSun" w:cs="Arial" w:hint="eastAsia"/>
                <w:b w:val="0"/>
                <w:sz w:val="20"/>
              </w:rPr>
              <w:t>815</w:t>
            </w:r>
          </w:p>
        </w:tc>
        <w:tc>
          <w:tcPr>
            <w:tcW w:w="1422" w:type="dxa"/>
            <w:tcBorders>
              <w:top w:val="nil"/>
              <w:left w:val="nil"/>
              <w:right w:val="nil"/>
            </w:tcBorders>
            <w:vAlign w:val="center"/>
          </w:tcPr>
          <w:p w:rsidR="00491467" w:rsidRDefault="00491467" w:rsidP="00FD117E">
            <w:pPr>
              <w:pStyle w:val="Heading4"/>
              <w:jc w:val="center"/>
              <w:outlineLvl w:val="3"/>
              <w:rPr>
                <w:rFonts w:eastAsia="SimSun" w:cs="Arial"/>
                <w:b w:val="0"/>
                <w:sz w:val="20"/>
              </w:rPr>
            </w:pPr>
            <w:r>
              <w:rPr>
                <w:rFonts w:eastAsia="SimSun" w:cs="Arial" w:hint="eastAsia"/>
                <w:b w:val="0"/>
                <w:sz w:val="20"/>
              </w:rPr>
              <w:t>24430</w:t>
            </w:r>
          </w:p>
        </w:tc>
      </w:tr>
    </w:tbl>
    <w:p w:rsidR="00491467" w:rsidRDefault="00491467" w:rsidP="00491467">
      <w:pPr>
        <w:suppressLineNumbers/>
        <w:spacing w:line="480" w:lineRule="auto"/>
        <w:rPr>
          <w:rFonts w:cs="Arial" w:hint="eastAsia"/>
          <w:b/>
          <w:bCs/>
          <w:sz w:val="20"/>
          <w:szCs w:val="20"/>
        </w:rPr>
        <w:sectPr w:rsidR="00491467">
          <w:footerReference w:type="default" r:id="rId6"/>
          <w:pgSz w:w="11906" w:h="16838"/>
          <w:pgMar w:top="1440" w:right="1800" w:bottom="1440" w:left="1800" w:header="851" w:footer="992" w:gutter="0"/>
          <w:lnNumType w:countBy="1" w:restart="continuous"/>
          <w:cols w:space="720"/>
          <w:docGrid w:type="lines" w:linePitch="312"/>
        </w:sectPr>
      </w:pPr>
    </w:p>
    <w:p w:rsidR="00491467" w:rsidRDefault="00491467" w:rsidP="00491467">
      <w:pPr>
        <w:suppressLineNumbers/>
        <w:spacing w:line="480" w:lineRule="auto"/>
        <w:rPr>
          <w:rFonts w:ascii="Arial" w:hAnsi="Arial" w:cs="Arial" w:hint="eastAsia"/>
          <w:b/>
          <w:bCs/>
          <w:sz w:val="20"/>
          <w:szCs w:val="20"/>
        </w:rPr>
      </w:pPr>
      <w:r>
        <w:rPr>
          <w:rFonts w:ascii="Arial" w:hAnsi="Arial" w:cs="Arial" w:hint="eastAsia"/>
          <w:b/>
          <w:bCs/>
          <w:sz w:val="20"/>
          <w:szCs w:val="20"/>
        </w:rPr>
        <w:lastRenderedPageBreak/>
        <w:t xml:space="preserve">Supplementary Table 3 Clinical information of local hospital Osteosarcoma patients involved in  IHC experiment </w:t>
      </w:r>
    </w:p>
    <w:p w:rsidR="00491467" w:rsidRDefault="00491467" w:rsidP="00491467">
      <w:pPr>
        <w:pStyle w:val="Heading4"/>
      </w:pPr>
    </w:p>
    <w:tbl>
      <w:tblPr>
        <w:tblpPr w:leftFromText="180" w:rightFromText="180" w:vertAnchor="page" w:horzAnchor="page" w:tblpXSpec="center" w:tblpY="2979"/>
        <w:tblOverlap w:val="never"/>
        <w:tblW w:w="6259" w:type="dxa"/>
        <w:jc w:val="center"/>
        <w:tblBorders>
          <w:top w:val="single" w:sz="4" w:space="0" w:color="auto"/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704"/>
        <w:gridCol w:w="2197"/>
        <w:gridCol w:w="3358"/>
      </w:tblGrid>
      <w:tr w:rsidR="00491467" w:rsidTr="00FD117E">
        <w:trPr>
          <w:trHeight w:val="614"/>
          <w:jc w:val="center"/>
        </w:trPr>
        <w:tc>
          <w:tcPr>
            <w:tcW w:w="2901" w:type="dxa"/>
            <w:gridSpan w:val="2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Parameters</w:t>
            </w:r>
          </w:p>
        </w:tc>
        <w:tc>
          <w:tcPr>
            <w:tcW w:w="3358" w:type="dxa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 (%)</w:t>
            </w:r>
          </w:p>
        </w:tc>
      </w:tr>
      <w:tr w:rsidR="00491467" w:rsidTr="00FD117E">
        <w:trPr>
          <w:jc w:val="center"/>
        </w:trPr>
        <w:tc>
          <w:tcPr>
            <w:tcW w:w="2901" w:type="dxa"/>
            <w:gridSpan w:val="2"/>
            <w:tcBorders>
              <w:top w:val="single" w:sz="4" w:space="0" w:color="000000"/>
              <w:bottom w:val="nil"/>
            </w:tcBorders>
            <w:vAlign w:val="center"/>
          </w:tcPr>
          <w:p w:rsidR="00491467" w:rsidRDefault="00491467" w:rsidP="00FD117E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Gender</w:t>
            </w:r>
          </w:p>
        </w:tc>
        <w:tc>
          <w:tcPr>
            <w:tcW w:w="3358" w:type="dxa"/>
            <w:tcBorders>
              <w:top w:val="single" w:sz="4" w:space="0" w:color="000000"/>
              <w:bottom w:val="nil"/>
            </w:tcBorders>
            <w:vAlign w:val="center"/>
          </w:tcPr>
          <w:p w:rsidR="00491467" w:rsidRDefault="00491467" w:rsidP="00FD117E">
            <w:pPr>
              <w:jc w:val="left"/>
              <w:rPr>
                <w:rFonts w:ascii="Arial" w:hAnsi="Arial" w:cs="Arial" w:hint="eastAsia"/>
                <w:sz w:val="20"/>
                <w:szCs w:val="20"/>
              </w:rPr>
            </w:pPr>
          </w:p>
        </w:tc>
      </w:tr>
      <w:tr w:rsidR="00491467" w:rsidTr="00FD117E">
        <w:trPr>
          <w:jc w:val="center"/>
        </w:trPr>
        <w:tc>
          <w:tcPr>
            <w:tcW w:w="704" w:type="dxa"/>
            <w:vMerge w:val="restart"/>
            <w:tcBorders>
              <w:top w:val="nil"/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7" w:type="dxa"/>
            <w:tcBorders>
              <w:top w:val="nil"/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male</w:t>
            </w:r>
          </w:p>
        </w:tc>
        <w:tc>
          <w:tcPr>
            <w:tcW w:w="3358" w:type="dxa"/>
            <w:tcBorders>
              <w:top w:val="nil"/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27 (62.8)</w:t>
            </w:r>
          </w:p>
        </w:tc>
      </w:tr>
      <w:tr w:rsidR="00491467" w:rsidTr="00FD117E">
        <w:trPr>
          <w:trHeight w:val="234"/>
          <w:jc w:val="center"/>
        </w:trPr>
        <w:tc>
          <w:tcPr>
            <w:tcW w:w="704" w:type="dxa"/>
            <w:vMerge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7" w:type="dxa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female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16 (37.2)</w:t>
            </w:r>
          </w:p>
        </w:tc>
      </w:tr>
      <w:tr w:rsidR="00491467" w:rsidTr="00FD117E">
        <w:trPr>
          <w:jc w:val="center"/>
        </w:trPr>
        <w:tc>
          <w:tcPr>
            <w:tcW w:w="2901" w:type="dxa"/>
            <w:gridSpan w:val="2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Age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left"/>
              <w:rPr>
                <w:rFonts w:ascii="Arial" w:hAnsi="Arial" w:cs="Arial" w:hint="eastAsia"/>
                <w:sz w:val="20"/>
                <w:szCs w:val="20"/>
              </w:rPr>
            </w:pPr>
          </w:p>
        </w:tc>
      </w:tr>
      <w:tr w:rsidR="00491467" w:rsidTr="00FD117E">
        <w:trPr>
          <w:trHeight w:val="297"/>
          <w:jc w:val="center"/>
        </w:trPr>
        <w:tc>
          <w:tcPr>
            <w:tcW w:w="704" w:type="dxa"/>
            <w:vMerge w:val="restart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7" w:type="dxa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&lt;20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20 (46.5)</w:t>
            </w:r>
          </w:p>
        </w:tc>
      </w:tr>
      <w:tr w:rsidR="00491467" w:rsidTr="00FD117E">
        <w:trPr>
          <w:jc w:val="center"/>
        </w:trPr>
        <w:tc>
          <w:tcPr>
            <w:tcW w:w="704" w:type="dxa"/>
            <w:vMerge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7" w:type="dxa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20~50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13 (30.2)</w:t>
            </w:r>
          </w:p>
        </w:tc>
      </w:tr>
      <w:tr w:rsidR="00491467" w:rsidTr="00FD117E">
        <w:trPr>
          <w:jc w:val="center"/>
        </w:trPr>
        <w:tc>
          <w:tcPr>
            <w:tcW w:w="704" w:type="dxa"/>
            <w:vMerge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7" w:type="dxa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≥</w:t>
            </w:r>
            <w:r>
              <w:rPr>
                <w:rFonts w:ascii="Arial" w:hAnsi="Arial" w:cs="Arial" w:hint="eastAsia"/>
                <w:sz w:val="20"/>
                <w:szCs w:val="20"/>
              </w:rPr>
              <w:t>50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10 (23.2)</w:t>
            </w:r>
          </w:p>
        </w:tc>
      </w:tr>
      <w:tr w:rsidR="00491467" w:rsidTr="00FD117E">
        <w:trPr>
          <w:jc w:val="center"/>
        </w:trPr>
        <w:tc>
          <w:tcPr>
            <w:tcW w:w="2901" w:type="dxa"/>
            <w:gridSpan w:val="2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Neoadjuvant chemotherapy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left"/>
              <w:rPr>
                <w:rFonts w:ascii="Arial" w:hAnsi="Arial" w:cs="Arial" w:hint="eastAsia"/>
                <w:sz w:val="20"/>
                <w:szCs w:val="20"/>
              </w:rPr>
            </w:pPr>
          </w:p>
        </w:tc>
      </w:tr>
      <w:tr w:rsidR="00491467" w:rsidTr="00FD117E">
        <w:trPr>
          <w:jc w:val="center"/>
        </w:trPr>
        <w:tc>
          <w:tcPr>
            <w:tcW w:w="704" w:type="dxa"/>
            <w:vMerge w:val="restart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7" w:type="dxa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No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34 (79.1)</w:t>
            </w:r>
          </w:p>
        </w:tc>
      </w:tr>
      <w:tr w:rsidR="00491467" w:rsidTr="00FD117E">
        <w:trPr>
          <w:jc w:val="center"/>
        </w:trPr>
        <w:tc>
          <w:tcPr>
            <w:tcW w:w="704" w:type="dxa"/>
            <w:vMerge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7" w:type="dxa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Yes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9 (20.9)</w:t>
            </w:r>
          </w:p>
        </w:tc>
      </w:tr>
      <w:tr w:rsidR="00491467" w:rsidTr="00FD117E">
        <w:trPr>
          <w:jc w:val="center"/>
        </w:trPr>
        <w:tc>
          <w:tcPr>
            <w:tcW w:w="2901" w:type="dxa"/>
            <w:gridSpan w:val="2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Tumor location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left"/>
              <w:rPr>
                <w:rFonts w:ascii="Arial" w:hAnsi="Arial" w:cs="Arial" w:hint="eastAsia"/>
                <w:sz w:val="20"/>
                <w:szCs w:val="20"/>
              </w:rPr>
            </w:pPr>
          </w:p>
        </w:tc>
      </w:tr>
      <w:tr w:rsidR="00491467" w:rsidTr="00FD117E">
        <w:trPr>
          <w:jc w:val="center"/>
        </w:trPr>
        <w:tc>
          <w:tcPr>
            <w:tcW w:w="704" w:type="dxa"/>
            <w:vMerge w:val="restart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7" w:type="dxa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Left limbs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25 (58.1)</w:t>
            </w:r>
          </w:p>
        </w:tc>
      </w:tr>
      <w:tr w:rsidR="00491467" w:rsidTr="00FD117E">
        <w:trPr>
          <w:jc w:val="center"/>
        </w:trPr>
        <w:tc>
          <w:tcPr>
            <w:tcW w:w="704" w:type="dxa"/>
            <w:vMerge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7" w:type="dxa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Right limbs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18 (41.9)</w:t>
            </w:r>
          </w:p>
        </w:tc>
      </w:tr>
      <w:tr w:rsidR="00491467" w:rsidTr="00FD117E">
        <w:trPr>
          <w:jc w:val="center"/>
        </w:trPr>
        <w:tc>
          <w:tcPr>
            <w:tcW w:w="2901" w:type="dxa"/>
            <w:gridSpan w:val="2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Necrosis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left"/>
              <w:rPr>
                <w:rFonts w:ascii="Arial" w:hAnsi="Arial" w:cs="Arial" w:hint="eastAsia"/>
                <w:sz w:val="20"/>
                <w:szCs w:val="20"/>
              </w:rPr>
            </w:pPr>
          </w:p>
        </w:tc>
      </w:tr>
      <w:tr w:rsidR="00491467" w:rsidTr="00FD117E">
        <w:trPr>
          <w:jc w:val="center"/>
        </w:trPr>
        <w:tc>
          <w:tcPr>
            <w:tcW w:w="704" w:type="dxa"/>
            <w:vMerge w:val="restart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7" w:type="dxa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none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32 (74.4)</w:t>
            </w:r>
          </w:p>
        </w:tc>
      </w:tr>
      <w:tr w:rsidR="00491467" w:rsidTr="00FD117E">
        <w:trPr>
          <w:jc w:val="center"/>
        </w:trPr>
        <w:tc>
          <w:tcPr>
            <w:tcW w:w="704" w:type="dxa"/>
            <w:vMerge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7" w:type="dxa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&lt;10%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3 (7.0)</w:t>
            </w:r>
          </w:p>
        </w:tc>
      </w:tr>
      <w:tr w:rsidR="00491467" w:rsidTr="00FD117E">
        <w:trPr>
          <w:jc w:val="center"/>
        </w:trPr>
        <w:tc>
          <w:tcPr>
            <w:tcW w:w="704" w:type="dxa"/>
            <w:vMerge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7" w:type="dxa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≥</w:t>
            </w:r>
            <w:r>
              <w:rPr>
                <w:rFonts w:ascii="Arial" w:hAnsi="Arial" w:cs="Arial" w:hint="eastAsia"/>
                <w:sz w:val="20"/>
                <w:szCs w:val="20"/>
              </w:rPr>
              <w:t>10%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8 (18.6)</w:t>
            </w:r>
          </w:p>
        </w:tc>
      </w:tr>
      <w:tr w:rsidR="00491467" w:rsidTr="00FD117E">
        <w:trPr>
          <w:jc w:val="center"/>
        </w:trPr>
        <w:tc>
          <w:tcPr>
            <w:tcW w:w="2901" w:type="dxa"/>
            <w:gridSpan w:val="2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Tumor recurrence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left"/>
              <w:rPr>
                <w:rFonts w:ascii="Arial" w:hAnsi="Arial" w:cs="Arial" w:hint="eastAsia"/>
                <w:sz w:val="20"/>
                <w:szCs w:val="20"/>
              </w:rPr>
            </w:pPr>
          </w:p>
        </w:tc>
      </w:tr>
      <w:tr w:rsidR="00491467" w:rsidTr="00FD117E">
        <w:trPr>
          <w:jc w:val="center"/>
        </w:trPr>
        <w:tc>
          <w:tcPr>
            <w:tcW w:w="704" w:type="dxa"/>
            <w:vMerge w:val="restart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7" w:type="dxa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No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28 (65.1)</w:t>
            </w:r>
          </w:p>
        </w:tc>
      </w:tr>
      <w:tr w:rsidR="00491467" w:rsidTr="00FD117E">
        <w:trPr>
          <w:jc w:val="center"/>
        </w:trPr>
        <w:tc>
          <w:tcPr>
            <w:tcW w:w="704" w:type="dxa"/>
            <w:vMerge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7" w:type="dxa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Yes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15 (34.9)</w:t>
            </w:r>
          </w:p>
        </w:tc>
      </w:tr>
      <w:tr w:rsidR="00491467" w:rsidTr="00FD117E">
        <w:trPr>
          <w:jc w:val="center"/>
        </w:trPr>
        <w:tc>
          <w:tcPr>
            <w:tcW w:w="2901" w:type="dxa"/>
            <w:gridSpan w:val="2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Tumor Ki67 expression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left"/>
              <w:rPr>
                <w:rFonts w:ascii="Arial" w:hAnsi="Arial" w:cs="Arial" w:hint="eastAsia"/>
                <w:sz w:val="20"/>
                <w:szCs w:val="20"/>
              </w:rPr>
            </w:pPr>
          </w:p>
        </w:tc>
      </w:tr>
      <w:tr w:rsidR="00491467" w:rsidTr="00FD117E">
        <w:trPr>
          <w:jc w:val="center"/>
        </w:trPr>
        <w:tc>
          <w:tcPr>
            <w:tcW w:w="704" w:type="dxa"/>
            <w:vMerge w:val="restart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7" w:type="dxa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&lt;14%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18 (41.9)</w:t>
            </w:r>
          </w:p>
        </w:tc>
      </w:tr>
      <w:tr w:rsidR="00491467" w:rsidTr="00FD117E">
        <w:trPr>
          <w:jc w:val="center"/>
        </w:trPr>
        <w:tc>
          <w:tcPr>
            <w:tcW w:w="704" w:type="dxa"/>
            <w:vMerge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7" w:type="dxa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≥</w:t>
            </w:r>
            <w:r>
              <w:rPr>
                <w:rFonts w:ascii="Arial" w:hAnsi="Arial" w:cs="Arial" w:hint="eastAsia"/>
                <w:sz w:val="20"/>
                <w:szCs w:val="20"/>
              </w:rPr>
              <w:t>14%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25 (58.1)</w:t>
            </w:r>
          </w:p>
        </w:tc>
      </w:tr>
      <w:tr w:rsidR="00491467" w:rsidTr="00FD117E">
        <w:trPr>
          <w:jc w:val="center"/>
        </w:trPr>
        <w:tc>
          <w:tcPr>
            <w:tcW w:w="2901" w:type="dxa"/>
            <w:gridSpan w:val="2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Bone marrow affection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left"/>
              <w:rPr>
                <w:rFonts w:ascii="Arial" w:hAnsi="Arial" w:cs="Arial" w:hint="eastAsia"/>
                <w:sz w:val="20"/>
                <w:szCs w:val="20"/>
              </w:rPr>
            </w:pPr>
          </w:p>
        </w:tc>
      </w:tr>
      <w:tr w:rsidR="00491467" w:rsidTr="00FD117E">
        <w:trPr>
          <w:jc w:val="center"/>
        </w:trPr>
        <w:tc>
          <w:tcPr>
            <w:tcW w:w="704" w:type="dxa"/>
            <w:vMerge w:val="restart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7" w:type="dxa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No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31 (72.1)</w:t>
            </w:r>
          </w:p>
        </w:tc>
      </w:tr>
      <w:tr w:rsidR="00491467" w:rsidTr="00FD117E">
        <w:trPr>
          <w:jc w:val="center"/>
        </w:trPr>
        <w:tc>
          <w:tcPr>
            <w:tcW w:w="704" w:type="dxa"/>
            <w:vMerge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7" w:type="dxa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Yes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12 (27.9)</w:t>
            </w:r>
          </w:p>
        </w:tc>
      </w:tr>
      <w:tr w:rsidR="00491467" w:rsidTr="00FD117E">
        <w:trPr>
          <w:jc w:val="center"/>
        </w:trPr>
        <w:tc>
          <w:tcPr>
            <w:tcW w:w="2901" w:type="dxa"/>
            <w:gridSpan w:val="2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Distal metastasis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left"/>
              <w:rPr>
                <w:rFonts w:ascii="Arial" w:hAnsi="Arial" w:cs="Arial" w:hint="eastAsia"/>
                <w:sz w:val="20"/>
                <w:szCs w:val="20"/>
              </w:rPr>
            </w:pPr>
          </w:p>
        </w:tc>
      </w:tr>
      <w:tr w:rsidR="00491467" w:rsidTr="00FD117E">
        <w:trPr>
          <w:jc w:val="center"/>
        </w:trPr>
        <w:tc>
          <w:tcPr>
            <w:tcW w:w="704" w:type="dxa"/>
            <w:vMerge w:val="restart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7" w:type="dxa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No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31 (72.1)</w:t>
            </w:r>
          </w:p>
        </w:tc>
      </w:tr>
      <w:tr w:rsidR="00491467" w:rsidTr="00FD117E">
        <w:trPr>
          <w:jc w:val="center"/>
        </w:trPr>
        <w:tc>
          <w:tcPr>
            <w:tcW w:w="704" w:type="dxa"/>
            <w:vMerge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center"/>
              <w:rPr>
                <w:rFonts w:ascii="Arial" w:hAnsi="Arial" w:cs="Arial" w:hint="eastAsia"/>
                <w:sz w:val="20"/>
                <w:szCs w:val="20"/>
              </w:rPr>
            </w:pPr>
          </w:p>
        </w:tc>
        <w:tc>
          <w:tcPr>
            <w:tcW w:w="2197" w:type="dxa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Yes</w:t>
            </w:r>
          </w:p>
        </w:tc>
        <w:tc>
          <w:tcPr>
            <w:tcW w:w="3358" w:type="dxa"/>
            <w:tcBorders>
              <w:tl2br w:val="nil"/>
              <w:tr2bl w:val="nil"/>
            </w:tcBorders>
            <w:vAlign w:val="center"/>
          </w:tcPr>
          <w:p w:rsidR="00491467" w:rsidRDefault="00491467" w:rsidP="00FD117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12 (27.9)</w:t>
            </w:r>
          </w:p>
        </w:tc>
      </w:tr>
    </w:tbl>
    <w:p w:rsidR="00491467" w:rsidRDefault="00491467" w:rsidP="00491467">
      <w:pPr>
        <w:sectPr w:rsidR="00491467">
          <w:pgSz w:w="11906" w:h="16838"/>
          <w:pgMar w:top="1440" w:right="1800" w:bottom="1440" w:left="1800" w:header="851" w:footer="992" w:gutter="0"/>
          <w:lnNumType w:countBy="1" w:restart="continuous"/>
          <w:cols w:space="720"/>
          <w:docGrid w:type="lines" w:linePitch="312"/>
        </w:sectPr>
      </w:pPr>
      <w:bookmarkStart w:id="0" w:name="_GoBack"/>
      <w:bookmarkEnd w:id="0"/>
    </w:p>
    <w:p w:rsidR="00342BD7" w:rsidRDefault="00342BD7"/>
    <w:sectPr w:rsidR="00342BD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Microsoft YaHei"/>
    <w:panose1 w:val="02010600030101010101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491467">
    <w:pPr>
      <w:pStyle w:val="Footer"/>
    </w:pPr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327660" cy="1397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766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491467"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/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0;margin-top:0;width:25.8pt;height:1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" filled="f" stroked="f">
              <v:textbox style="mso-fit-shape-to-text:t" inset="0,0,0,0">
                <w:txbxContent>
                  <w:p w:rsidR="00000000" w:rsidRDefault="00491467"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  <w:r>
                      <w:t xml:space="preserve"> /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1467"/>
    <w:rsid w:val="00342BD7"/>
    <w:rsid w:val="00491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357B72"/>
  <w15:chartTrackingRefBased/>
  <w15:docId w15:val="{52DA3F47-917D-4FDE-9302-130BC6472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next w:val="Heading4"/>
    <w:qFormat/>
    <w:rsid w:val="00491467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szCs w:val="24"/>
      <w:lang w:eastAsia="zh-CN"/>
    </w:rPr>
  </w:style>
  <w:style w:type="paragraph" w:styleId="Heading4">
    <w:name w:val="heading 4"/>
    <w:next w:val="Normal"/>
    <w:link w:val="Heading4Char"/>
    <w:qFormat/>
    <w:rsid w:val="00491467"/>
    <w:pPr>
      <w:keepNext/>
      <w:keepLines/>
      <w:widowControl w:val="0"/>
      <w:spacing w:after="0" w:line="372" w:lineRule="auto"/>
      <w:jc w:val="both"/>
      <w:outlineLvl w:val="3"/>
    </w:pPr>
    <w:rPr>
      <w:rFonts w:ascii="Arial" w:eastAsia="SimHei" w:hAnsi="Arial" w:cs="Times New Roman"/>
      <w:b/>
      <w:kern w:val="2"/>
      <w:sz w:val="28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491467"/>
    <w:rPr>
      <w:rFonts w:ascii="Arial" w:eastAsia="SimHei" w:hAnsi="Arial" w:cs="Times New Roman"/>
      <w:b/>
      <w:kern w:val="2"/>
      <w:sz w:val="28"/>
      <w:szCs w:val="20"/>
      <w:lang w:eastAsia="zh-CN"/>
    </w:rPr>
  </w:style>
  <w:style w:type="paragraph" w:styleId="Footer">
    <w:name w:val="footer"/>
    <w:basedOn w:val="Normal"/>
    <w:link w:val="FooterChar"/>
    <w:rsid w:val="0049146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rsid w:val="00491467"/>
    <w:rPr>
      <w:rFonts w:ascii="Calibri" w:eastAsia="SimSun" w:hAnsi="Calibri" w:cs="Times New Roman"/>
      <w:kern w:val="2"/>
      <w:sz w:val="18"/>
      <w:szCs w:val="24"/>
      <w:lang w:eastAsia="zh-CN"/>
    </w:rPr>
  </w:style>
  <w:style w:type="table" w:styleId="TableGrid">
    <w:name w:val="Table Grid"/>
    <w:basedOn w:val="TableNormal"/>
    <w:qFormat/>
    <w:rsid w:val="00491467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4914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yperlink" Target="https://www.ncbi.nlm.nih.gov/pubmed/?term=Meza-Zepeda%20LA%5bAuthor%5d" TargetMode="External"/><Relationship Id="rId4" Type="http://schemas.openxmlformats.org/officeDocument/2006/relationships/hyperlink" Target="https://www.ncbi.nlm.nih.gov/pubmed/?term=Naml%C3%B8s%20HM%5bAuthor%5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294</Words>
  <Characters>1679</Characters>
  <Application>Microsoft Office Word</Application>
  <DocSecurity>0</DocSecurity>
  <Lines>13</Lines>
  <Paragraphs>3</Paragraphs>
  <ScaleCrop>false</ScaleCrop>
  <Company>Springer Nature IT</Company>
  <LinksUpToDate>false</LinksUpToDate>
  <CharactersWithSpaces>1970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2022-09-08T16:33:00Z</dcterms:created>
  <dcterms:modified xsi:type="dcterms:W3CDTF">2022-09-08T16:34:00Z</dcterms:modified>
</cp:coreProperties>
</file>