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ACDE" w14:textId="77777777" w:rsidR="00E20D53" w:rsidRPr="00F71FE4" w:rsidRDefault="00E20D53" w:rsidP="00E20D53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Theme="majorBidi" w:eastAsia="Times New Roman" w:hAnsiTheme="majorBidi" w:cstheme="majorBidi"/>
          <w:sz w:val="24"/>
          <w:szCs w:val="24"/>
        </w:rPr>
      </w:pPr>
      <w:r w:rsidRPr="00F71FE4">
        <w:rPr>
          <w:rFonts w:asciiTheme="majorBidi" w:eastAsia="Times New Roman" w:hAnsiTheme="majorBidi" w:cstheme="majorBidi"/>
          <w:b/>
          <w:bCs/>
          <w:sz w:val="24"/>
          <w:szCs w:val="24"/>
        </w:rPr>
        <w:t>Table S2.</w:t>
      </w:r>
      <w:r w:rsidRPr="00F71FE4">
        <w:rPr>
          <w:rFonts w:asciiTheme="majorBidi" w:eastAsia="Times New Roman" w:hAnsiTheme="majorBidi" w:cstheme="majorBidi"/>
          <w:sz w:val="24"/>
          <w:szCs w:val="24"/>
        </w:rPr>
        <w:t xml:space="preserve"> Primer pairs used for </w:t>
      </w:r>
      <w:proofErr w:type="spellStart"/>
      <w:r w:rsidRPr="00F71FE4">
        <w:rPr>
          <w:rFonts w:asciiTheme="majorBidi" w:eastAsia="Times New Roman" w:hAnsiTheme="majorBidi" w:cstheme="majorBidi"/>
          <w:sz w:val="24"/>
          <w:szCs w:val="24"/>
        </w:rPr>
        <w:t>qRT</w:t>
      </w:r>
      <w:proofErr w:type="spellEnd"/>
      <w:r w:rsidRPr="00F71FE4">
        <w:rPr>
          <w:rFonts w:asciiTheme="majorBidi" w:eastAsia="Times New Roman" w:hAnsiTheme="majorBidi" w:cstheme="majorBidi"/>
          <w:sz w:val="24"/>
          <w:szCs w:val="24"/>
        </w:rPr>
        <w:t>-PCR.</w:t>
      </w:r>
    </w:p>
    <w:tbl>
      <w:tblPr>
        <w:tblW w:w="11096" w:type="dxa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1"/>
        <w:gridCol w:w="3816"/>
        <w:gridCol w:w="4136"/>
        <w:gridCol w:w="1983"/>
      </w:tblGrid>
      <w:tr w:rsidR="00E20D53" w:rsidRPr="00F71FE4" w14:paraId="2014389F" w14:textId="77777777" w:rsidTr="003417EC">
        <w:trPr>
          <w:trHeight w:val="97"/>
        </w:trPr>
        <w:tc>
          <w:tcPr>
            <w:tcW w:w="1161" w:type="dxa"/>
          </w:tcPr>
          <w:p w14:paraId="51B6BEC1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F71FE4">
              <w:rPr>
                <w:rFonts w:asciiTheme="majorBidi" w:hAnsiTheme="majorBidi" w:cstheme="majorBidi"/>
                <w:b/>
                <w:bCs/>
              </w:rPr>
              <w:t>Gene</w:t>
            </w:r>
          </w:p>
        </w:tc>
        <w:tc>
          <w:tcPr>
            <w:tcW w:w="0" w:type="auto"/>
          </w:tcPr>
          <w:p w14:paraId="6AC0C090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  <w:b/>
                <w:bCs/>
              </w:rPr>
              <w:t>Forward (5'-3')</w:t>
            </w:r>
          </w:p>
        </w:tc>
        <w:tc>
          <w:tcPr>
            <w:tcW w:w="0" w:type="auto"/>
          </w:tcPr>
          <w:p w14:paraId="7FA834F7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  <w:b/>
                <w:bCs/>
              </w:rPr>
              <w:t>Reverse (5'-3')</w:t>
            </w:r>
          </w:p>
        </w:tc>
        <w:tc>
          <w:tcPr>
            <w:tcW w:w="0" w:type="auto"/>
          </w:tcPr>
          <w:p w14:paraId="7304F412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  <w:b/>
                <w:bCs/>
              </w:rPr>
              <w:t>Gene ID</w:t>
            </w:r>
          </w:p>
        </w:tc>
      </w:tr>
      <w:tr w:rsidR="00E20D53" w:rsidRPr="00F71FE4" w14:paraId="091391E3" w14:textId="77777777" w:rsidTr="003417EC">
        <w:trPr>
          <w:trHeight w:val="97"/>
        </w:trPr>
        <w:tc>
          <w:tcPr>
            <w:tcW w:w="1161" w:type="dxa"/>
          </w:tcPr>
          <w:p w14:paraId="42CCFCC2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Rplp0</w:t>
            </w:r>
          </w:p>
        </w:tc>
        <w:tc>
          <w:tcPr>
            <w:tcW w:w="0" w:type="auto"/>
          </w:tcPr>
          <w:p w14:paraId="4D0985E1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GGACCCGAGAAGACCTCCTT</w:t>
            </w:r>
          </w:p>
        </w:tc>
        <w:tc>
          <w:tcPr>
            <w:tcW w:w="0" w:type="auto"/>
          </w:tcPr>
          <w:p w14:paraId="0161D5B2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GCACATCACTCAGAATTTCAATGG</w:t>
            </w:r>
          </w:p>
        </w:tc>
        <w:tc>
          <w:tcPr>
            <w:tcW w:w="0" w:type="auto"/>
          </w:tcPr>
          <w:p w14:paraId="214FAFAF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NM_007475.5</w:t>
            </w:r>
          </w:p>
        </w:tc>
      </w:tr>
      <w:tr w:rsidR="00E20D53" w:rsidRPr="00F71FE4" w14:paraId="6BEF98DB" w14:textId="77777777" w:rsidTr="003417EC">
        <w:trPr>
          <w:trHeight w:val="97"/>
        </w:trPr>
        <w:tc>
          <w:tcPr>
            <w:tcW w:w="1161" w:type="dxa"/>
          </w:tcPr>
          <w:p w14:paraId="4ED0711E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F4/80</w:t>
            </w:r>
          </w:p>
        </w:tc>
        <w:tc>
          <w:tcPr>
            <w:tcW w:w="0" w:type="auto"/>
          </w:tcPr>
          <w:p w14:paraId="2D905E35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AGCACCATGTTAGCTGCTCT</w:t>
            </w:r>
          </w:p>
        </w:tc>
        <w:tc>
          <w:tcPr>
            <w:tcW w:w="0" w:type="auto"/>
          </w:tcPr>
          <w:p w14:paraId="167AF25F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GGGGCCCCTGTAGATACTGA</w:t>
            </w:r>
          </w:p>
        </w:tc>
        <w:tc>
          <w:tcPr>
            <w:tcW w:w="0" w:type="auto"/>
          </w:tcPr>
          <w:p w14:paraId="05B0D532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NM_010130.4</w:t>
            </w:r>
          </w:p>
        </w:tc>
      </w:tr>
      <w:tr w:rsidR="00E20D53" w:rsidRPr="00F71FE4" w14:paraId="05C32846" w14:textId="77777777" w:rsidTr="003417EC">
        <w:trPr>
          <w:trHeight w:val="97"/>
        </w:trPr>
        <w:tc>
          <w:tcPr>
            <w:tcW w:w="1161" w:type="dxa"/>
          </w:tcPr>
          <w:p w14:paraId="61C80484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Cd45</w:t>
            </w:r>
          </w:p>
        </w:tc>
        <w:tc>
          <w:tcPr>
            <w:tcW w:w="0" w:type="auto"/>
          </w:tcPr>
          <w:p w14:paraId="516218A4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ATGGTCCTCTGAATAAAGCCCA</w:t>
            </w:r>
          </w:p>
        </w:tc>
        <w:tc>
          <w:tcPr>
            <w:tcW w:w="0" w:type="auto"/>
          </w:tcPr>
          <w:p w14:paraId="3B581981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TCAGCACTATTGGTAGGCTCC</w:t>
            </w:r>
          </w:p>
        </w:tc>
        <w:tc>
          <w:tcPr>
            <w:tcW w:w="0" w:type="auto"/>
          </w:tcPr>
          <w:p w14:paraId="3DD7401B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NM_011661.5</w:t>
            </w:r>
          </w:p>
        </w:tc>
      </w:tr>
      <w:tr w:rsidR="00E20D53" w:rsidRPr="00F71FE4" w14:paraId="257ADD69" w14:textId="77777777" w:rsidTr="003417EC">
        <w:trPr>
          <w:trHeight w:val="97"/>
        </w:trPr>
        <w:tc>
          <w:tcPr>
            <w:tcW w:w="1161" w:type="dxa"/>
          </w:tcPr>
          <w:p w14:paraId="2AECBE74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Cd3</w:t>
            </w:r>
          </w:p>
        </w:tc>
        <w:tc>
          <w:tcPr>
            <w:tcW w:w="0" w:type="auto"/>
          </w:tcPr>
          <w:p w14:paraId="57532462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ATGCGGTGGAACACTTTCTGG</w:t>
            </w:r>
          </w:p>
        </w:tc>
        <w:tc>
          <w:tcPr>
            <w:tcW w:w="0" w:type="auto"/>
          </w:tcPr>
          <w:p w14:paraId="2BA79EF1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GCACGTCAACTCTACACTGGT</w:t>
            </w:r>
          </w:p>
        </w:tc>
        <w:tc>
          <w:tcPr>
            <w:tcW w:w="0" w:type="auto"/>
          </w:tcPr>
          <w:p w14:paraId="58894723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NM_007648.4</w:t>
            </w:r>
          </w:p>
        </w:tc>
      </w:tr>
      <w:tr w:rsidR="00E20D53" w:rsidRPr="00F71FE4" w14:paraId="4545E307" w14:textId="77777777" w:rsidTr="003417EC">
        <w:trPr>
          <w:trHeight w:val="93"/>
        </w:trPr>
        <w:tc>
          <w:tcPr>
            <w:tcW w:w="1161" w:type="dxa"/>
          </w:tcPr>
          <w:p w14:paraId="758CDADC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Cd206</w:t>
            </w:r>
          </w:p>
        </w:tc>
        <w:tc>
          <w:tcPr>
            <w:tcW w:w="0" w:type="auto"/>
          </w:tcPr>
          <w:p w14:paraId="37B52255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TTTCGGTGGACTGTGGACGA</w:t>
            </w:r>
          </w:p>
        </w:tc>
        <w:tc>
          <w:tcPr>
            <w:tcW w:w="0" w:type="auto"/>
          </w:tcPr>
          <w:p w14:paraId="3AF2ECD3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ATAAGCCACCTGCCACTCCG</w:t>
            </w:r>
          </w:p>
        </w:tc>
        <w:tc>
          <w:tcPr>
            <w:tcW w:w="0" w:type="auto"/>
          </w:tcPr>
          <w:p w14:paraId="14741B3E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NM_008625.2</w:t>
            </w:r>
          </w:p>
        </w:tc>
      </w:tr>
      <w:tr w:rsidR="00E20D53" w:rsidRPr="00F71FE4" w14:paraId="3CF79493" w14:textId="77777777" w:rsidTr="003417EC">
        <w:trPr>
          <w:trHeight w:val="97"/>
        </w:trPr>
        <w:tc>
          <w:tcPr>
            <w:tcW w:w="1161" w:type="dxa"/>
          </w:tcPr>
          <w:p w14:paraId="252364A7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Ly6g</w:t>
            </w:r>
          </w:p>
        </w:tc>
        <w:tc>
          <w:tcPr>
            <w:tcW w:w="0" w:type="auto"/>
          </w:tcPr>
          <w:p w14:paraId="59D91DBA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TTGCAAAGTCCTGTGTGCTC</w:t>
            </w:r>
          </w:p>
        </w:tc>
        <w:tc>
          <w:tcPr>
            <w:tcW w:w="0" w:type="auto"/>
          </w:tcPr>
          <w:p w14:paraId="79565836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AGGGGCAGGTAGTTGTGTTG</w:t>
            </w:r>
          </w:p>
        </w:tc>
        <w:tc>
          <w:tcPr>
            <w:tcW w:w="0" w:type="auto"/>
          </w:tcPr>
          <w:p w14:paraId="00830230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NM_001310438.1</w:t>
            </w:r>
            <w:r w:rsidRPr="00F71FE4">
              <w:rPr>
                <w:rFonts w:asciiTheme="majorBidi" w:hAnsiTheme="majorBidi" w:cstheme="majorBidi"/>
              </w:rPr>
              <w:br/>
              <w:t>(Li et al., 2015)</w:t>
            </w:r>
          </w:p>
        </w:tc>
      </w:tr>
      <w:tr w:rsidR="00E20D53" w:rsidRPr="00F71FE4" w14:paraId="14DB4D75" w14:textId="77777777" w:rsidTr="003417EC">
        <w:trPr>
          <w:trHeight w:val="97"/>
        </w:trPr>
        <w:tc>
          <w:tcPr>
            <w:tcW w:w="1161" w:type="dxa"/>
          </w:tcPr>
          <w:p w14:paraId="010B9A88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proofErr w:type="spellStart"/>
            <w:r w:rsidRPr="00F71FE4">
              <w:rPr>
                <w:rFonts w:asciiTheme="majorBidi" w:hAnsiTheme="majorBidi" w:cstheme="majorBidi"/>
                <w:i/>
                <w:iCs/>
              </w:rPr>
              <w:t>Mhc</w:t>
            </w:r>
            <w:proofErr w:type="spellEnd"/>
            <w:r w:rsidRPr="00F71FE4">
              <w:rPr>
                <w:rFonts w:asciiTheme="majorBidi" w:hAnsiTheme="majorBidi" w:cstheme="majorBidi"/>
                <w:i/>
                <w:iCs/>
              </w:rPr>
              <w:t xml:space="preserve"> class ii</w:t>
            </w:r>
          </w:p>
          <w:p w14:paraId="35340B27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(H2-ab1)</w:t>
            </w:r>
          </w:p>
        </w:tc>
        <w:tc>
          <w:tcPr>
            <w:tcW w:w="0" w:type="auto"/>
            <w:vAlign w:val="center"/>
          </w:tcPr>
          <w:p w14:paraId="289CB668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TGGCCTTTTCATCCGTCACA</w:t>
            </w:r>
          </w:p>
        </w:tc>
        <w:tc>
          <w:tcPr>
            <w:tcW w:w="0" w:type="auto"/>
            <w:vAlign w:val="center"/>
          </w:tcPr>
          <w:p w14:paraId="1F0E6D97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ACTGGCAGTCAGGAATTCGG</w:t>
            </w:r>
          </w:p>
        </w:tc>
        <w:tc>
          <w:tcPr>
            <w:tcW w:w="0" w:type="auto"/>
            <w:vAlign w:val="center"/>
          </w:tcPr>
          <w:p w14:paraId="078F05B9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</w:rPr>
            </w:pPr>
            <w:r w:rsidRPr="00F71FE4">
              <w:rPr>
                <w:rFonts w:asciiTheme="majorBidi" w:hAnsiTheme="majorBidi" w:cstheme="majorBidi"/>
              </w:rPr>
              <w:t>NM_207105.3</w:t>
            </w:r>
          </w:p>
        </w:tc>
      </w:tr>
      <w:tr w:rsidR="00E20D53" w:rsidRPr="00F71FE4" w14:paraId="5A8562E0" w14:textId="77777777" w:rsidTr="003417EC">
        <w:trPr>
          <w:trHeight w:val="97"/>
        </w:trPr>
        <w:tc>
          <w:tcPr>
            <w:tcW w:w="1161" w:type="dxa"/>
          </w:tcPr>
          <w:p w14:paraId="3C374906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F71FE4">
              <w:rPr>
                <w:rFonts w:asciiTheme="majorBidi" w:hAnsiTheme="majorBidi" w:cstheme="majorBidi"/>
                <w:i/>
                <w:iCs/>
              </w:rPr>
              <w:t>Ddx4</w:t>
            </w:r>
          </w:p>
        </w:tc>
        <w:tc>
          <w:tcPr>
            <w:tcW w:w="0" w:type="auto"/>
          </w:tcPr>
          <w:p w14:paraId="2FF94043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highlight w:val="green"/>
              </w:rPr>
            </w:pPr>
            <w:r w:rsidRPr="00F71FE4">
              <w:rPr>
                <w:rFonts w:asciiTheme="majorBidi" w:hAnsiTheme="majorBidi" w:cstheme="majorBidi"/>
              </w:rPr>
              <w:t>CATCGAATTGGACGCACTG</w:t>
            </w:r>
          </w:p>
        </w:tc>
        <w:tc>
          <w:tcPr>
            <w:tcW w:w="0" w:type="auto"/>
          </w:tcPr>
          <w:p w14:paraId="08231AAB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highlight w:val="green"/>
              </w:rPr>
            </w:pPr>
            <w:r w:rsidRPr="00F71FE4">
              <w:rPr>
                <w:rFonts w:asciiTheme="majorBidi" w:hAnsiTheme="majorBidi" w:cstheme="majorBidi"/>
              </w:rPr>
              <w:t>GGCAATCTCTTCTAGCCATGC</w:t>
            </w:r>
          </w:p>
        </w:tc>
        <w:tc>
          <w:tcPr>
            <w:tcW w:w="0" w:type="auto"/>
          </w:tcPr>
          <w:p w14:paraId="45C2BACF" w14:textId="77777777" w:rsidR="00E20D53" w:rsidRPr="00F71FE4" w:rsidRDefault="00E20D53" w:rsidP="004B78AF">
            <w:pPr>
              <w:pStyle w:val="Default"/>
              <w:contextualSpacing/>
              <w:jc w:val="center"/>
              <w:rPr>
                <w:rFonts w:asciiTheme="majorBidi" w:hAnsiTheme="majorBidi" w:cstheme="majorBidi"/>
                <w:highlight w:val="green"/>
              </w:rPr>
            </w:pPr>
            <w:r w:rsidRPr="00F71FE4">
              <w:rPr>
                <w:rFonts w:asciiTheme="majorBidi" w:hAnsiTheme="majorBidi" w:cstheme="majorBidi"/>
              </w:rPr>
              <w:t>NM_001145885.1</w:t>
            </w:r>
          </w:p>
        </w:tc>
      </w:tr>
    </w:tbl>
    <w:p w14:paraId="714EA4CF" w14:textId="77777777" w:rsidR="006D467E" w:rsidRDefault="006D467E" w:rsidP="006D467E">
      <w:pPr>
        <w:spacing w:after="160" w:line="240" w:lineRule="auto"/>
        <w:ind w:left="-993"/>
        <w:contextualSpacing/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val="en-AU" w:bidi="fa-IR"/>
        </w:rPr>
      </w:pPr>
    </w:p>
    <w:p w14:paraId="4A2F16BF" w14:textId="6F2ECBD5" w:rsidR="00E20D53" w:rsidRPr="003417EC" w:rsidRDefault="00E20D53" w:rsidP="006D467E">
      <w:pPr>
        <w:spacing w:after="160" w:line="240" w:lineRule="auto"/>
        <w:ind w:left="-993"/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AU" w:bidi="fa-IR"/>
        </w:rPr>
      </w:pPr>
      <w:r w:rsidRPr="003417EC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AU" w:bidi="fa-IR"/>
        </w:rPr>
        <w:t>Reference</w:t>
      </w:r>
    </w:p>
    <w:p w14:paraId="0B888265" w14:textId="7E04B0BA" w:rsidR="00E20D53" w:rsidRPr="003417EC" w:rsidRDefault="00E20D53" w:rsidP="006D467E">
      <w:pPr>
        <w:spacing w:after="160" w:line="240" w:lineRule="auto"/>
        <w:ind w:left="-851"/>
        <w:contextualSpacing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AU"/>
        </w:rPr>
      </w:pPr>
      <w:r w:rsidRPr="003417EC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AU"/>
        </w:rPr>
        <w:t xml:space="preserve">Li Y, Qi X, Liu B, Huang H. </w:t>
      </w:r>
      <w:r w:rsidR="006D467E" w:rsidRPr="003417EC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AU"/>
        </w:rPr>
        <w:t xml:space="preserve">(2015) </w:t>
      </w:r>
      <w:r w:rsidRPr="003417EC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AU"/>
        </w:rPr>
        <w:t xml:space="preserve">The STAT5-GATA2 pathway is critical in basophil and mast cell differentiation and maintenance. </w:t>
      </w:r>
      <w:r w:rsidRPr="003417EC">
        <w:rPr>
          <w:rFonts w:asciiTheme="majorBidi" w:hAnsiTheme="majorBidi" w:cstheme="majorBidi"/>
          <w:i/>
          <w:iCs/>
          <w:color w:val="212121"/>
          <w:sz w:val="24"/>
          <w:szCs w:val="24"/>
          <w:shd w:val="clear" w:color="auto" w:fill="FFFFFF"/>
          <w:lang w:val="en-AU"/>
        </w:rPr>
        <w:t>J Immunol</w:t>
      </w:r>
      <w:r w:rsidRPr="003417EC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AU"/>
        </w:rPr>
        <w:t xml:space="preserve">. 1;194(9):4328-38. </w:t>
      </w:r>
      <w:proofErr w:type="spellStart"/>
      <w:r w:rsidRPr="003417EC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AU"/>
        </w:rPr>
        <w:t>doi</w:t>
      </w:r>
      <w:proofErr w:type="spellEnd"/>
      <w:r w:rsidRPr="003417EC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AU"/>
        </w:rPr>
        <w:t xml:space="preserve">: 10.4049/jimmunol.1500018. </w:t>
      </w:r>
    </w:p>
    <w:p w14:paraId="0EFF0A7A" w14:textId="77777777" w:rsidR="00E20D53" w:rsidRPr="006D5996" w:rsidRDefault="00E20D53" w:rsidP="00E20D53">
      <w:pPr>
        <w:spacing w:after="160" w:line="240" w:lineRule="auto"/>
        <w:contextualSpacing/>
        <w:rPr>
          <w:rFonts w:asciiTheme="majorBidi" w:hAnsiTheme="majorBidi" w:cstheme="majorBidi"/>
          <w:color w:val="212121"/>
          <w:sz w:val="20"/>
          <w:szCs w:val="20"/>
          <w:shd w:val="clear" w:color="auto" w:fill="FFFFFF"/>
          <w:lang w:val="en-AU"/>
        </w:rPr>
      </w:pPr>
    </w:p>
    <w:p w14:paraId="6348385F" w14:textId="77777777" w:rsidR="002340C0" w:rsidRDefault="002340C0"/>
    <w:sectPr w:rsidR="002340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0NTK1NDIwNbYwNTFR0lEKTi0uzszPAykwqgUALiY+EiwAAAA="/>
  </w:docVars>
  <w:rsids>
    <w:rsidRoot w:val="00E20D53"/>
    <w:rsid w:val="00026BE1"/>
    <w:rsid w:val="000D1519"/>
    <w:rsid w:val="001B5E06"/>
    <w:rsid w:val="001F06DE"/>
    <w:rsid w:val="00232CF7"/>
    <w:rsid w:val="002340C0"/>
    <w:rsid w:val="002B5867"/>
    <w:rsid w:val="003417EC"/>
    <w:rsid w:val="00383273"/>
    <w:rsid w:val="00384879"/>
    <w:rsid w:val="003C519F"/>
    <w:rsid w:val="00421E13"/>
    <w:rsid w:val="00426E3B"/>
    <w:rsid w:val="004569D6"/>
    <w:rsid w:val="004E46D3"/>
    <w:rsid w:val="005407A3"/>
    <w:rsid w:val="00586B2D"/>
    <w:rsid w:val="0061573F"/>
    <w:rsid w:val="00646475"/>
    <w:rsid w:val="006749CF"/>
    <w:rsid w:val="006933EE"/>
    <w:rsid w:val="006C7C66"/>
    <w:rsid w:val="006D467E"/>
    <w:rsid w:val="006F61A0"/>
    <w:rsid w:val="007D0FF1"/>
    <w:rsid w:val="00841C3B"/>
    <w:rsid w:val="008570D7"/>
    <w:rsid w:val="00882455"/>
    <w:rsid w:val="00884594"/>
    <w:rsid w:val="008B3DC2"/>
    <w:rsid w:val="008C3E32"/>
    <w:rsid w:val="00942574"/>
    <w:rsid w:val="00943D50"/>
    <w:rsid w:val="009F03B5"/>
    <w:rsid w:val="00A50899"/>
    <w:rsid w:val="00AC73CA"/>
    <w:rsid w:val="00AD1B70"/>
    <w:rsid w:val="00B23BEC"/>
    <w:rsid w:val="00B616F0"/>
    <w:rsid w:val="00B85D48"/>
    <w:rsid w:val="00C60AA6"/>
    <w:rsid w:val="00D37E17"/>
    <w:rsid w:val="00D564D4"/>
    <w:rsid w:val="00D870A3"/>
    <w:rsid w:val="00E20D53"/>
    <w:rsid w:val="00F1690B"/>
    <w:rsid w:val="00F22F80"/>
    <w:rsid w:val="00F43E40"/>
    <w:rsid w:val="00F45310"/>
    <w:rsid w:val="00F72880"/>
    <w:rsid w:val="00FD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615C2"/>
  <w15:chartTrackingRefBased/>
  <w15:docId w15:val="{855010F8-0802-224B-945C-47EC55CF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D53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20D53"/>
    <w:pPr>
      <w:autoSpaceDE w:val="0"/>
      <w:autoSpaceDN w:val="0"/>
      <w:adjustRightInd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>Monash University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Loveland</dc:creator>
  <cp:keywords/>
  <dc:description/>
  <cp:lastModifiedBy> </cp:lastModifiedBy>
  <cp:revision>4</cp:revision>
  <dcterms:created xsi:type="dcterms:W3CDTF">2022-03-24T08:01:00Z</dcterms:created>
  <dcterms:modified xsi:type="dcterms:W3CDTF">2022-03-30T22:31:00Z</dcterms:modified>
</cp:coreProperties>
</file>