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75018B1" w14:textId="378C0CE2" w:rsidR="00FA35A1" w:rsidRDefault="00FA35A1" w:rsidP="00FA35A1">
      <w:pPr>
        <w:widowControl w:val="0"/>
        <w:wordWrap w:val="0"/>
        <w:autoSpaceDE w:val="0"/>
        <w:autoSpaceDN w:val="0"/>
        <w:spacing w:before="240" w:after="120" w:line="240" w:lineRule="auto"/>
        <w:jc w:val="center"/>
        <w:outlineLvl w:val="0"/>
        <w:rPr>
          <w:rFonts w:ascii="Times New Roman" w:eastAsia="Arial Unicode MS" w:hAnsi="Times New Roman" w:cs="Times New Roman"/>
          <w:b/>
          <w:bCs/>
          <w:kern w:val="2"/>
          <w:sz w:val="24"/>
          <w:szCs w:val="24"/>
          <w:lang w:eastAsia="ko-KR"/>
        </w:rPr>
      </w:pPr>
      <w:r w:rsidRPr="00FA35A1">
        <w:rPr>
          <w:rFonts w:ascii="Times New Roman" w:eastAsia="Arial Unicode MS" w:hAnsi="Times New Roman" w:cs="Times New Roman"/>
          <w:b/>
          <w:bCs/>
          <w:kern w:val="2"/>
          <w:sz w:val="24"/>
          <w:szCs w:val="24"/>
          <w:lang w:eastAsia="ko-KR"/>
        </w:rPr>
        <w:t>SPO</w:t>
      </w:r>
      <w:r w:rsidRPr="00FA35A1">
        <w:rPr>
          <w:rFonts w:ascii="Times New Roman" w:eastAsia="Arial Unicode MS" w:hAnsi="Times New Roman" w:cs="Times New Roman"/>
          <w:b/>
          <w:bCs/>
          <w:kern w:val="2"/>
          <w:sz w:val="24"/>
          <w:szCs w:val="24"/>
          <w:vertAlign w:val="subscript"/>
          <w:lang w:eastAsia="ko-KR"/>
        </w:rPr>
        <w:t>2</w:t>
      </w:r>
      <w:r w:rsidRPr="00FA35A1">
        <w:rPr>
          <w:rFonts w:ascii="Times New Roman" w:eastAsia="Arial Unicode MS" w:hAnsi="Times New Roman" w:cs="Times New Roman"/>
          <w:b/>
          <w:bCs/>
          <w:kern w:val="2"/>
          <w:sz w:val="24"/>
          <w:szCs w:val="24"/>
          <w:lang w:eastAsia="ko-KR"/>
        </w:rPr>
        <w:t>/FIO</w:t>
      </w:r>
      <w:r w:rsidRPr="00FA35A1">
        <w:rPr>
          <w:rFonts w:ascii="Times New Roman" w:eastAsia="Arial Unicode MS" w:hAnsi="Times New Roman" w:cs="Times New Roman"/>
          <w:b/>
          <w:bCs/>
          <w:kern w:val="2"/>
          <w:sz w:val="24"/>
          <w:szCs w:val="24"/>
          <w:vertAlign w:val="subscript"/>
          <w:lang w:eastAsia="ko-KR"/>
        </w:rPr>
        <w:t>2</w:t>
      </w:r>
      <w:r w:rsidRPr="00FA35A1">
        <w:rPr>
          <w:rFonts w:ascii="Times New Roman" w:eastAsia="Arial Unicode MS" w:hAnsi="Times New Roman" w:cs="Times New Roman"/>
          <w:b/>
          <w:bCs/>
          <w:kern w:val="2"/>
          <w:sz w:val="24"/>
          <w:szCs w:val="24"/>
          <w:lang w:eastAsia="ko-KR"/>
        </w:rPr>
        <w:t xml:space="preserve"> as a PREDICTOR of HIGH FLOW NASAL CANNULA OUTCOMES in CHILDREN WITH </w:t>
      </w:r>
      <w:r w:rsidRPr="00FA35A1"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ko-KR"/>
        </w:rPr>
        <w:t>ACUTE HYPOXEMIC RESPIRATORY FAILURE</w:t>
      </w:r>
      <w:r w:rsidRPr="00FA35A1">
        <w:rPr>
          <w:rFonts w:ascii="Times New Roman" w:eastAsia="Arial Unicode MS" w:hAnsi="Times New Roman" w:cs="Times New Roman"/>
          <w:b/>
          <w:bCs/>
          <w:kern w:val="2"/>
          <w:sz w:val="24"/>
          <w:szCs w:val="24"/>
          <w:lang w:eastAsia="ko-KR"/>
        </w:rPr>
        <w:t xml:space="preserve"> </w:t>
      </w:r>
    </w:p>
    <w:p w14:paraId="12D700C3" w14:textId="49AD0970" w:rsidR="00FA35A1" w:rsidRDefault="00FA35A1" w:rsidP="00FA35A1">
      <w:pPr>
        <w:widowControl w:val="0"/>
        <w:wordWrap w:val="0"/>
        <w:autoSpaceDE w:val="0"/>
        <w:autoSpaceDN w:val="0"/>
        <w:spacing w:before="240" w:after="120" w:line="240" w:lineRule="auto"/>
        <w:outlineLvl w:val="0"/>
        <w:rPr>
          <w:rFonts w:ascii="Times New Roman" w:eastAsia="Arial Unicode MS" w:hAnsi="Times New Roman" w:cs="Times New Roman"/>
          <w:bCs/>
          <w:kern w:val="2"/>
          <w:sz w:val="24"/>
          <w:szCs w:val="24"/>
          <w:lang w:eastAsia="ko-KR"/>
        </w:rPr>
      </w:pPr>
      <w:r w:rsidRPr="00FA35A1">
        <w:rPr>
          <w:rFonts w:ascii="Times New Roman" w:eastAsia="Arial Unicode MS" w:hAnsi="Times New Roman" w:cs="Times New Roman"/>
          <w:bCs/>
          <w:kern w:val="2"/>
          <w:sz w:val="24"/>
          <w:szCs w:val="24"/>
          <w:lang w:eastAsia="ko-KR"/>
        </w:rPr>
        <w:t>Ga Eun Kim</w:t>
      </w:r>
      <w:r w:rsidRPr="00FA35A1">
        <w:rPr>
          <w:rFonts w:ascii="Times New Roman" w:eastAsia="Arial Unicode MS" w:hAnsi="Times New Roman" w:cs="Times New Roman"/>
          <w:bCs/>
          <w:kern w:val="2"/>
          <w:sz w:val="24"/>
          <w:szCs w:val="24"/>
          <w:vertAlign w:val="superscript"/>
          <w:lang w:eastAsia="ko-KR"/>
        </w:rPr>
        <w:t>1</w:t>
      </w:r>
      <w:r w:rsidRPr="00FA35A1">
        <w:rPr>
          <w:rFonts w:ascii="Times New Roman" w:eastAsia="Arial Unicode MS" w:hAnsi="Times New Roman" w:cs="Times New Roman"/>
          <w:bCs/>
          <w:kern w:val="2"/>
          <w:sz w:val="24"/>
          <w:szCs w:val="24"/>
          <w:lang w:eastAsia="ko-KR"/>
        </w:rPr>
        <w:t>, Sun Ha Choi</w:t>
      </w:r>
      <w:r w:rsidRPr="00FA35A1">
        <w:rPr>
          <w:rFonts w:ascii="Times New Roman" w:eastAsia="Arial Unicode MS" w:hAnsi="Times New Roman" w:cs="Times New Roman"/>
          <w:bCs/>
          <w:kern w:val="2"/>
          <w:sz w:val="24"/>
          <w:szCs w:val="24"/>
          <w:vertAlign w:val="superscript"/>
          <w:lang w:eastAsia="ko-KR"/>
        </w:rPr>
        <w:t>1</w:t>
      </w:r>
      <w:r w:rsidRPr="00FA35A1">
        <w:rPr>
          <w:rFonts w:ascii="Times New Roman" w:eastAsia="Arial Unicode MS" w:hAnsi="Times New Roman" w:cs="Times New Roman"/>
          <w:bCs/>
          <w:kern w:val="2"/>
          <w:sz w:val="24"/>
          <w:szCs w:val="24"/>
          <w:lang w:eastAsia="ko-KR"/>
        </w:rPr>
        <w:t>, Mi Reu Park</w:t>
      </w:r>
      <w:r w:rsidRPr="00FA35A1">
        <w:rPr>
          <w:rFonts w:ascii="Times New Roman" w:eastAsia="Arial Unicode MS" w:hAnsi="Times New Roman" w:cs="Times New Roman"/>
          <w:bCs/>
          <w:kern w:val="2"/>
          <w:sz w:val="24"/>
          <w:szCs w:val="24"/>
          <w:vertAlign w:val="superscript"/>
          <w:lang w:eastAsia="ko-KR"/>
        </w:rPr>
        <w:t>1</w:t>
      </w:r>
      <w:r w:rsidRPr="00FA35A1">
        <w:rPr>
          <w:rFonts w:ascii="Times New Roman" w:eastAsia="Arial Unicode MS" w:hAnsi="Times New Roman" w:cs="Times New Roman"/>
          <w:bCs/>
          <w:kern w:val="2"/>
          <w:sz w:val="24"/>
          <w:szCs w:val="24"/>
          <w:lang w:eastAsia="ko-KR"/>
        </w:rPr>
        <w:t>, Jae Hwa Jung</w:t>
      </w:r>
      <w:r w:rsidRPr="00FA35A1">
        <w:rPr>
          <w:rFonts w:ascii="Times New Roman" w:eastAsia="Arial Unicode MS" w:hAnsi="Times New Roman" w:cs="Times New Roman"/>
          <w:bCs/>
          <w:kern w:val="2"/>
          <w:sz w:val="24"/>
          <w:szCs w:val="24"/>
          <w:vertAlign w:val="superscript"/>
          <w:lang w:eastAsia="ko-KR"/>
        </w:rPr>
        <w:t>1</w:t>
      </w:r>
      <w:r w:rsidRPr="00FA35A1">
        <w:rPr>
          <w:rFonts w:ascii="Times New Roman" w:eastAsia="Arial Unicode MS" w:hAnsi="Times New Roman" w:cs="Times New Roman"/>
          <w:bCs/>
          <w:kern w:val="2"/>
          <w:sz w:val="24"/>
          <w:szCs w:val="24"/>
          <w:lang w:eastAsia="ko-KR"/>
        </w:rPr>
        <w:t xml:space="preserve">, </w:t>
      </w:r>
      <w:r w:rsidRPr="00FA35A1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Myeongjee Lee</w:t>
      </w:r>
      <w:r w:rsidRPr="00FA35A1">
        <w:rPr>
          <w:rFonts w:ascii="Times New Roman" w:eastAsia="Arial Unicode MS" w:hAnsi="Times New Roman" w:cs="Times New Roman"/>
          <w:bCs/>
          <w:kern w:val="2"/>
          <w:sz w:val="24"/>
          <w:szCs w:val="24"/>
          <w:vertAlign w:val="superscript"/>
          <w:lang w:eastAsia="ko-KR"/>
        </w:rPr>
        <w:t>2</w:t>
      </w:r>
      <w:r w:rsidRPr="00FA35A1">
        <w:rPr>
          <w:rFonts w:ascii="Times New Roman" w:eastAsia="Arial Unicode MS" w:hAnsi="Times New Roman" w:cs="Times New Roman"/>
          <w:bCs/>
          <w:kern w:val="2"/>
          <w:sz w:val="24"/>
          <w:szCs w:val="24"/>
          <w:lang w:eastAsia="ko-KR"/>
        </w:rPr>
        <w:t>, Soo Yeon Kim</w:t>
      </w:r>
      <w:r w:rsidRPr="00FA35A1">
        <w:rPr>
          <w:rFonts w:ascii="Times New Roman" w:eastAsia="Arial Unicode MS" w:hAnsi="Times New Roman" w:cs="Times New Roman"/>
          <w:bCs/>
          <w:kern w:val="2"/>
          <w:sz w:val="24"/>
          <w:szCs w:val="24"/>
          <w:vertAlign w:val="superscript"/>
          <w:lang w:eastAsia="ko-KR"/>
        </w:rPr>
        <w:t>1</w:t>
      </w:r>
      <w:r w:rsidRPr="00FA35A1">
        <w:rPr>
          <w:rFonts w:ascii="Times New Roman" w:eastAsia="Arial Unicode MS" w:hAnsi="Times New Roman" w:cs="Times New Roman"/>
          <w:bCs/>
          <w:kern w:val="2"/>
          <w:sz w:val="24"/>
          <w:szCs w:val="24"/>
          <w:lang w:eastAsia="ko-KR"/>
        </w:rPr>
        <w:t>, Min Jung Kim, Yoon Hee Kim, Kyung Won Kim</w:t>
      </w:r>
      <w:r w:rsidRPr="00FA35A1">
        <w:rPr>
          <w:rFonts w:ascii="Times New Roman" w:eastAsia="Arial Unicode MS" w:hAnsi="Times New Roman" w:cs="Times New Roman"/>
          <w:bCs/>
          <w:kern w:val="2"/>
          <w:sz w:val="24"/>
          <w:szCs w:val="24"/>
          <w:vertAlign w:val="superscript"/>
          <w:lang w:eastAsia="ko-KR"/>
        </w:rPr>
        <w:t>1</w:t>
      </w:r>
      <w:r w:rsidRPr="00FA35A1">
        <w:rPr>
          <w:rFonts w:ascii="Times New Roman" w:eastAsia="Arial Unicode MS" w:hAnsi="Times New Roman" w:cs="Times New Roman"/>
          <w:bCs/>
          <w:kern w:val="2"/>
          <w:sz w:val="24"/>
          <w:szCs w:val="24"/>
          <w:lang w:eastAsia="ko-KR"/>
        </w:rPr>
        <w:t>, Myung Hyun Sohn</w:t>
      </w:r>
      <w:r w:rsidRPr="00FA35A1">
        <w:rPr>
          <w:rFonts w:ascii="Times New Roman" w:eastAsia="Arial Unicode MS" w:hAnsi="Times New Roman" w:cs="Times New Roman"/>
          <w:bCs/>
          <w:kern w:val="2"/>
          <w:sz w:val="24"/>
          <w:szCs w:val="24"/>
          <w:vertAlign w:val="superscript"/>
          <w:lang w:eastAsia="ko-KR"/>
        </w:rPr>
        <w:t>1</w:t>
      </w:r>
      <w:r w:rsidRPr="00FA35A1">
        <w:rPr>
          <w:rFonts w:ascii="Times New Roman" w:eastAsia="Arial Unicode MS" w:hAnsi="Times New Roman" w:cs="Times New Roman"/>
          <w:bCs/>
          <w:kern w:val="2"/>
          <w:sz w:val="24"/>
          <w:szCs w:val="24"/>
          <w:lang w:eastAsia="ko-KR"/>
        </w:rPr>
        <w:t xml:space="preserve"> </w:t>
      </w:r>
    </w:p>
    <w:p w14:paraId="497DD96B" w14:textId="34332B9B" w:rsidR="00FA35A1" w:rsidRPr="009415B0" w:rsidRDefault="00FA35A1">
      <w:pPr>
        <w:widowControl w:val="0"/>
        <w:wordWrap w:val="0"/>
        <w:autoSpaceDE w:val="0"/>
        <w:autoSpaceDN w:val="0"/>
        <w:spacing w:before="240" w:after="120" w:line="240" w:lineRule="auto"/>
        <w:jc w:val="center"/>
        <w:outlineLvl w:val="0"/>
        <w:rPr>
          <w:rFonts w:ascii="Times New Roman" w:eastAsia="Arial Unicode MS" w:hAnsi="Times New Roman" w:cs="Times New Roman"/>
          <w:b/>
          <w:kern w:val="2"/>
          <w:sz w:val="24"/>
          <w:szCs w:val="24"/>
          <w:lang w:eastAsia="ko-KR"/>
        </w:rPr>
      </w:pPr>
      <w:r w:rsidRPr="008D3FC9">
        <w:rPr>
          <w:rFonts w:ascii="Times New Roman" w:eastAsia="Arial Unicode MS" w:hAnsi="Times New Roman" w:cs="Times New Roman"/>
          <w:b/>
          <w:kern w:val="2"/>
          <w:sz w:val="24"/>
          <w:szCs w:val="24"/>
          <w:lang w:eastAsia="ko-KR"/>
        </w:rPr>
        <w:t>SUPPLEMENTAL MATERIAL</w:t>
      </w:r>
    </w:p>
    <w:p w14:paraId="4792FE34" w14:textId="77777777" w:rsidR="00FA35A1" w:rsidRDefault="00FA35A1"/>
    <w:tbl>
      <w:tblPr>
        <w:tblStyle w:val="TableGrid1"/>
        <w:tblW w:w="11918" w:type="dxa"/>
        <w:tblInd w:w="0" w:type="dxa"/>
        <w:tblLook w:val="04A0" w:firstRow="1" w:lastRow="0" w:firstColumn="1" w:lastColumn="0" w:noHBand="0" w:noVBand="1"/>
      </w:tblPr>
      <w:tblGrid>
        <w:gridCol w:w="3971"/>
        <w:gridCol w:w="2428"/>
        <w:gridCol w:w="2817"/>
        <w:gridCol w:w="2702"/>
      </w:tblGrid>
      <w:tr w:rsidR="00FA35A1" w:rsidRPr="00FA35A1" w14:paraId="5C521509" w14:textId="77777777" w:rsidTr="0034371D">
        <w:trPr>
          <w:trHeight w:val="333"/>
        </w:trPr>
        <w:tc>
          <w:tcPr>
            <w:tcW w:w="1191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FD73D8" w14:textId="5C43B3AE" w:rsidR="00FA35A1" w:rsidRPr="00FA35A1" w:rsidRDefault="00FA35A1" w:rsidP="00FA35A1">
            <w:pPr>
              <w:widowControl w:val="0"/>
              <w:wordWrap w:val="0"/>
              <w:autoSpaceDE w:val="0"/>
              <w:autoSpaceDN w:val="0"/>
              <w:spacing w:line="360" w:lineRule="auto"/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</w:pPr>
            <w:r w:rsidRPr="00FA35A1">
              <w:rPr>
                <w:rFonts w:ascii="Times New Roman" w:eastAsia="Times New Roman" w:hAnsi="Times New Roman"/>
                <w:b/>
                <w:sz w:val="24"/>
                <w:szCs w:val="24"/>
              </w:rPr>
              <w:t>e-Table 1. Subject characteristics in the validation group</w:t>
            </w:r>
          </w:p>
        </w:tc>
      </w:tr>
      <w:tr w:rsidR="00FA35A1" w:rsidRPr="00FA35A1" w14:paraId="2DEDF762" w14:textId="77777777" w:rsidTr="0034371D">
        <w:trPr>
          <w:trHeight w:val="333"/>
        </w:trPr>
        <w:tc>
          <w:tcPr>
            <w:tcW w:w="397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3FDE5F1" w14:textId="77777777" w:rsidR="00FA35A1" w:rsidRPr="008D3FC9" w:rsidRDefault="00FA35A1" w:rsidP="00FA35A1">
            <w:pPr>
              <w:widowControl w:val="0"/>
              <w:wordWrap w:val="0"/>
              <w:autoSpaceDE w:val="0"/>
              <w:autoSpaceDN w:val="0"/>
              <w:spacing w:line="36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D3FC9">
              <w:rPr>
                <w:rFonts w:ascii="Times New Roman" w:hAnsi="Times New Roman"/>
                <w:b/>
                <w:bCs/>
                <w:sz w:val="24"/>
                <w:szCs w:val="24"/>
              </w:rPr>
              <w:t>Characteristics</w:t>
            </w:r>
          </w:p>
        </w:tc>
        <w:tc>
          <w:tcPr>
            <w:tcW w:w="242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E6B2910" w14:textId="77777777" w:rsidR="00FA35A1" w:rsidRPr="008D3FC9" w:rsidRDefault="00FA35A1">
            <w:pPr>
              <w:widowControl w:val="0"/>
              <w:wordWrap w:val="0"/>
              <w:autoSpaceDE w:val="0"/>
              <w:autoSpaceDN w:val="0"/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8D3FC9">
              <w:rPr>
                <w:rFonts w:ascii="Times New Roman" w:eastAsia="Times New Roman" w:hAnsi="Times New Roman"/>
                <w:b/>
                <w:sz w:val="24"/>
                <w:szCs w:val="24"/>
              </w:rPr>
              <w:t>HFNC success</w:t>
            </w:r>
          </w:p>
        </w:tc>
        <w:tc>
          <w:tcPr>
            <w:tcW w:w="28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01334D7" w14:textId="77777777" w:rsidR="00FA35A1" w:rsidRPr="008D3FC9" w:rsidRDefault="00FA35A1">
            <w:pPr>
              <w:widowControl w:val="0"/>
              <w:wordWrap w:val="0"/>
              <w:autoSpaceDE w:val="0"/>
              <w:autoSpaceDN w:val="0"/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8D3FC9">
              <w:rPr>
                <w:rFonts w:ascii="Times New Roman" w:eastAsia="Times New Roman" w:hAnsi="Times New Roman"/>
                <w:b/>
                <w:sz w:val="24"/>
                <w:szCs w:val="24"/>
              </w:rPr>
              <w:t>HFNC failure</w:t>
            </w:r>
          </w:p>
        </w:tc>
        <w:tc>
          <w:tcPr>
            <w:tcW w:w="270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BDED067" w14:textId="77777777" w:rsidR="00FA35A1" w:rsidRPr="008D3FC9" w:rsidRDefault="00FA35A1">
            <w:pPr>
              <w:widowControl w:val="0"/>
              <w:wordWrap w:val="0"/>
              <w:autoSpaceDE w:val="0"/>
              <w:autoSpaceDN w:val="0"/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8D3FC9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P</w:t>
            </w:r>
            <w:r w:rsidRPr="008D3FC9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value</w:t>
            </w:r>
          </w:p>
        </w:tc>
      </w:tr>
      <w:tr w:rsidR="00FA35A1" w:rsidRPr="00FA35A1" w14:paraId="68859405" w14:textId="77777777" w:rsidTr="0034371D">
        <w:trPr>
          <w:trHeight w:val="333"/>
        </w:trPr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D382460" w14:textId="77777777" w:rsidR="00FA35A1" w:rsidRPr="008D3FC9" w:rsidRDefault="00FA35A1" w:rsidP="00FA35A1">
            <w:pPr>
              <w:widowControl w:val="0"/>
              <w:wordWrap w:val="0"/>
              <w:autoSpaceDE w:val="0"/>
              <w:autoSpaceDN w:val="0"/>
              <w:spacing w:line="36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2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DD82C14" w14:textId="5073A2E3" w:rsidR="00FA35A1" w:rsidRPr="008D3FC9" w:rsidRDefault="00FA35A1">
            <w:pPr>
              <w:widowControl w:val="0"/>
              <w:wordWrap w:val="0"/>
              <w:autoSpaceDE w:val="0"/>
              <w:autoSpaceDN w:val="0"/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8D3FC9">
              <w:rPr>
                <w:rFonts w:ascii="Times New Roman" w:eastAsia="Times New Roman" w:hAnsi="Times New Roman"/>
                <w:b/>
                <w:sz w:val="24"/>
                <w:szCs w:val="24"/>
              </w:rPr>
              <w:t>(n</w:t>
            </w:r>
            <w:r w:rsidR="00641CBA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</w:t>
            </w:r>
            <w:r w:rsidRPr="008D3FC9">
              <w:rPr>
                <w:rFonts w:ascii="Times New Roman" w:eastAsia="Times New Roman" w:hAnsi="Times New Roman"/>
                <w:b/>
                <w:sz w:val="24"/>
                <w:szCs w:val="24"/>
              </w:rPr>
              <w:t>=</w:t>
            </w:r>
            <w:r w:rsidR="00641CBA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</w:t>
            </w:r>
            <w:r w:rsidRPr="008D3FC9">
              <w:rPr>
                <w:rFonts w:ascii="Times New Roman" w:eastAsia="Times New Roman" w:hAnsi="Times New Roman"/>
                <w:b/>
                <w:sz w:val="24"/>
                <w:szCs w:val="24"/>
              </w:rPr>
              <w:t>86)</w:t>
            </w:r>
          </w:p>
        </w:tc>
        <w:tc>
          <w:tcPr>
            <w:tcW w:w="28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91FAD65" w14:textId="64D68E49" w:rsidR="00FA35A1" w:rsidRPr="008D3FC9" w:rsidRDefault="00FA35A1">
            <w:pPr>
              <w:widowControl w:val="0"/>
              <w:wordWrap w:val="0"/>
              <w:autoSpaceDE w:val="0"/>
              <w:autoSpaceDN w:val="0"/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8D3FC9">
              <w:rPr>
                <w:rFonts w:ascii="Times New Roman" w:eastAsia="Times New Roman" w:hAnsi="Times New Roman"/>
                <w:b/>
                <w:sz w:val="24"/>
                <w:szCs w:val="24"/>
              </w:rPr>
              <w:t>(n</w:t>
            </w:r>
            <w:r w:rsidR="00641CBA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</w:t>
            </w:r>
            <w:r w:rsidRPr="008D3FC9">
              <w:rPr>
                <w:rFonts w:ascii="Times New Roman" w:eastAsia="Times New Roman" w:hAnsi="Times New Roman"/>
                <w:b/>
                <w:sz w:val="24"/>
                <w:szCs w:val="24"/>
              </w:rPr>
              <w:t>=</w:t>
            </w:r>
            <w:r w:rsidR="00641CBA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</w:t>
            </w:r>
            <w:r w:rsidRPr="008D3FC9">
              <w:rPr>
                <w:rFonts w:ascii="Times New Roman" w:eastAsia="Times New Roman" w:hAnsi="Times New Roman"/>
                <w:b/>
                <w:sz w:val="24"/>
                <w:szCs w:val="24"/>
              </w:rPr>
              <w:t>28)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F4BC307" w14:textId="77777777" w:rsidR="00FA35A1" w:rsidRPr="008D3FC9" w:rsidRDefault="00FA35A1" w:rsidP="008D3FC9">
            <w:pPr>
              <w:spacing w:line="36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FA35A1" w:rsidRPr="00FA35A1" w14:paraId="565BFC73" w14:textId="77777777" w:rsidTr="0034371D">
        <w:trPr>
          <w:trHeight w:val="333"/>
        </w:trPr>
        <w:tc>
          <w:tcPr>
            <w:tcW w:w="397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8C71A9" w14:textId="77777777" w:rsidR="00FA35A1" w:rsidRPr="008D3FC9" w:rsidRDefault="00FA35A1" w:rsidP="00FA35A1">
            <w:pPr>
              <w:widowControl w:val="0"/>
              <w:wordWrap w:val="0"/>
              <w:autoSpaceDE w:val="0"/>
              <w:autoSpaceDN w:val="0"/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D3FC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Age, years </w:t>
            </w:r>
          </w:p>
        </w:tc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F1452D" w14:textId="77777777" w:rsidR="00FA35A1" w:rsidRPr="00FA35A1" w:rsidRDefault="00FA35A1">
            <w:pPr>
              <w:wordWrap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5A1">
              <w:rPr>
                <w:rFonts w:ascii="Times New Roman" w:hAnsi="Times New Roman"/>
                <w:bCs/>
                <w:sz w:val="24"/>
                <w:szCs w:val="24"/>
              </w:rPr>
              <w:t>1.7 (0.8, 5.6)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F78E96" w14:textId="77777777" w:rsidR="00FA35A1" w:rsidRPr="00FA35A1" w:rsidRDefault="00FA35A1">
            <w:pPr>
              <w:wordWrap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5A1">
              <w:rPr>
                <w:rFonts w:ascii="Times New Roman" w:hAnsi="Times New Roman"/>
                <w:sz w:val="24"/>
                <w:szCs w:val="24"/>
              </w:rPr>
              <w:t>3.4 (1.3, 13.3).</w:t>
            </w:r>
          </w:p>
        </w:tc>
        <w:tc>
          <w:tcPr>
            <w:tcW w:w="27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25F606" w14:textId="77777777" w:rsidR="00FA35A1" w:rsidRPr="00FA35A1" w:rsidRDefault="00FA35A1">
            <w:pPr>
              <w:wordWrap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5A1">
              <w:rPr>
                <w:rFonts w:ascii="Times New Roman" w:hAnsi="Times New Roman"/>
                <w:sz w:val="24"/>
                <w:szCs w:val="24"/>
              </w:rPr>
              <w:t>0.042</w:t>
            </w:r>
          </w:p>
        </w:tc>
      </w:tr>
      <w:tr w:rsidR="00FA35A1" w:rsidRPr="00FA35A1" w14:paraId="7020558C" w14:textId="77777777" w:rsidTr="0034371D">
        <w:trPr>
          <w:trHeight w:val="333"/>
        </w:trPr>
        <w:tc>
          <w:tcPr>
            <w:tcW w:w="397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F0B16E" w14:textId="77777777" w:rsidR="00FA35A1" w:rsidRPr="008D3FC9" w:rsidRDefault="00FA35A1" w:rsidP="00FA35A1">
            <w:pPr>
              <w:widowControl w:val="0"/>
              <w:wordWrap w:val="0"/>
              <w:autoSpaceDE w:val="0"/>
              <w:autoSpaceDN w:val="0"/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D3FC9">
              <w:rPr>
                <w:rFonts w:ascii="Times New Roman" w:hAnsi="Times New Roman"/>
                <w:b/>
                <w:bCs/>
                <w:sz w:val="24"/>
                <w:szCs w:val="24"/>
              </w:rPr>
              <w:t>Male, n (%)</w:t>
            </w:r>
          </w:p>
        </w:tc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D380C9" w14:textId="77777777" w:rsidR="00FA35A1" w:rsidRPr="00FA35A1" w:rsidRDefault="00FA35A1">
            <w:pPr>
              <w:wordWrap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5A1">
              <w:rPr>
                <w:rFonts w:ascii="Times New Roman" w:hAnsi="Times New Roman"/>
                <w:sz w:val="24"/>
                <w:szCs w:val="24"/>
              </w:rPr>
              <w:t>53.0 (61.7)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005EDC" w14:textId="77777777" w:rsidR="00FA35A1" w:rsidRPr="00FA35A1" w:rsidRDefault="00FA35A1">
            <w:pPr>
              <w:wordWrap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5A1">
              <w:rPr>
                <w:rFonts w:ascii="Times New Roman" w:hAnsi="Times New Roman"/>
                <w:sz w:val="24"/>
                <w:szCs w:val="24"/>
              </w:rPr>
              <w:t>18.0 (64.2)</w:t>
            </w:r>
          </w:p>
        </w:tc>
        <w:tc>
          <w:tcPr>
            <w:tcW w:w="27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43EE78" w14:textId="77777777" w:rsidR="00FA35A1" w:rsidRPr="00FA35A1" w:rsidRDefault="00FA35A1">
            <w:pPr>
              <w:wordWrap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5A1">
              <w:rPr>
                <w:rFonts w:ascii="Times New Roman" w:hAnsi="Times New Roman"/>
                <w:sz w:val="24"/>
                <w:szCs w:val="24"/>
              </w:rPr>
              <w:t>0.064</w:t>
            </w:r>
          </w:p>
        </w:tc>
      </w:tr>
      <w:tr w:rsidR="00FA35A1" w:rsidRPr="00FA35A1" w14:paraId="0852E758" w14:textId="77777777" w:rsidTr="0034371D">
        <w:trPr>
          <w:trHeight w:val="333"/>
        </w:trPr>
        <w:tc>
          <w:tcPr>
            <w:tcW w:w="397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7EC18A" w14:textId="77777777" w:rsidR="00FA35A1" w:rsidRPr="008D3FC9" w:rsidRDefault="00FA35A1" w:rsidP="00FA35A1">
            <w:pPr>
              <w:widowControl w:val="0"/>
              <w:wordWrap w:val="0"/>
              <w:autoSpaceDE w:val="0"/>
              <w:autoSpaceDN w:val="0"/>
              <w:spacing w:line="36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D3FC9">
              <w:rPr>
                <w:rFonts w:ascii="Times New Roman" w:hAnsi="Times New Roman"/>
                <w:b/>
                <w:bCs/>
                <w:sz w:val="24"/>
                <w:szCs w:val="24"/>
              </w:rPr>
              <w:t>RR</w:t>
            </w:r>
          </w:p>
        </w:tc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D39157" w14:textId="77777777" w:rsidR="00FA35A1" w:rsidRPr="00FA35A1" w:rsidRDefault="00FA35A1" w:rsidP="00FA35A1">
            <w:pPr>
              <w:wordWrap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5A1">
              <w:rPr>
                <w:rFonts w:ascii="Times New Roman" w:hAnsi="Times New Roman"/>
                <w:sz w:val="24"/>
                <w:szCs w:val="24"/>
              </w:rPr>
              <w:t>32.0 (25.0, 40.0)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7B9803" w14:textId="77777777" w:rsidR="00FA35A1" w:rsidRPr="00FA35A1" w:rsidRDefault="00FA35A1">
            <w:pPr>
              <w:wordWrap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5A1">
              <w:rPr>
                <w:rFonts w:ascii="Times New Roman" w:hAnsi="Times New Roman"/>
                <w:sz w:val="24"/>
                <w:szCs w:val="24"/>
              </w:rPr>
              <w:t>32.5 (24.2, 46.0)</w:t>
            </w:r>
          </w:p>
        </w:tc>
        <w:tc>
          <w:tcPr>
            <w:tcW w:w="27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838A07" w14:textId="77777777" w:rsidR="00FA35A1" w:rsidRPr="00FA35A1" w:rsidRDefault="00FA35A1">
            <w:pPr>
              <w:wordWrap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5A1">
              <w:rPr>
                <w:rFonts w:ascii="Times New Roman" w:hAnsi="Times New Roman"/>
                <w:sz w:val="24"/>
                <w:szCs w:val="24"/>
              </w:rPr>
              <w:t>0.919</w:t>
            </w:r>
          </w:p>
        </w:tc>
      </w:tr>
      <w:tr w:rsidR="00FA35A1" w:rsidRPr="00FA35A1" w14:paraId="68D56DFD" w14:textId="77777777" w:rsidTr="0034371D">
        <w:trPr>
          <w:trHeight w:val="333"/>
        </w:trPr>
        <w:tc>
          <w:tcPr>
            <w:tcW w:w="397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81C24E" w14:textId="77777777" w:rsidR="00FA35A1" w:rsidRPr="008D3FC9" w:rsidRDefault="00FA35A1" w:rsidP="00FA35A1">
            <w:pPr>
              <w:widowControl w:val="0"/>
              <w:wordWrap w:val="0"/>
              <w:autoSpaceDE w:val="0"/>
              <w:autoSpaceDN w:val="0"/>
              <w:spacing w:line="36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D3FC9">
              <w:rPr>
                <w:rFonts w:ascii="Times New Roman" w:hAnsi="Times New Roman"/>
                <w:b/>
                <w:bCs/>
                <w:sz w:val="24"/>
                <w:szCs w:val="24"/>
              </w:rPr>
              <w:t>HR</w:t>
            </w:r>
          </w:p>
        </w:tc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081209" w14:textId="77777777" w:rsidR="00FA35A1" w:rsidRPr="00FA35A1" w:rsidRDefault="00FA35A1">
            <w:pPr>
              <w:wordWrap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5A1">
              <w:rPr>
                <w:rFonts w:ascii="Times New Roman" w:hAnsi="Times New Roman"/>
                <w:sz w:val="24"/>
                <w:szCs w:val="24"/>
              </w:rPr>
              <w:t>147.0 (121.0, 163.0)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A8CC18" w14:textId="77777777" w:rsidR="00FA35A1" w:rsidRPr="00FA35A1" w:rsidRDefault="00FA35A1">
            <w:pPr>
              <w:wordWrap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5A1">
              <w:rPr>
                <w:rFonts w:ascii="Times New Roman" w:hAnsi="Times New Roman"/>
                <w:sz w:val="24"/>
                <w:szCs w:val="24"/>
              </w:rPr>
              <w:t>144.5 (134.2, 168.0)</w:t>
            </w:r>
          </w:p>
        </w:tc>
        <w:tc>
          <w:tcPr>
            <w:tcW w:w="27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AA92FA" w14:textId="77777777" w:rsidR="00FA35A1" w:rsidRPr="00FA35A1" w:rsidRDefault="00FA35A1">
            <w:pPr>
              <w:wordWrap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5A1">
              <w:rPr>
                <w:rFonts w:ascii="Times New Roman" w:hAnsi="Times New Roman"/>
                <w:sz w:val="24"/>
                <w:szCs w:val="24"/>
              </w:rPr>
              <w:t>0.206</w:t>
            </w:r>
          </w:p>
        </w:tc>
      </w:tr>
      <w:tr w:rsidR="00FA35A1" w:rsidRPr="00FA35A1" w14:paraId="18626D53" w14:textId="77777777" w:rsidTr="0034371D">
        <w:trPr>
          <w:trHeight w:val="333"/>
        </w:trPr>
        <w:tc>
          <w:tcPr>
            <w:tcW w:w="397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E975B3" w14:textId="77777777" w:rsidR="00FA35A1" w:rsidRPr="008D3FC9" w:rsidRDefault="00FA35A1" w:rsidP="00FA35A1">
            <w:pPr>
              <w:widowControl w:val="0"/>
              <w:wordWrap w:val="0"/>
              <w:autoSpaceDE w:val="0"/>
              <w:autoSpaceDN w:val="0"/>
              <w:spacing w:line="36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D3FC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S/F </w:t>
            </w:r>
            <w:bookmarkStart w:id="0" w:name="_GoBack"/>
            <w:bookmarkEnd w:id="0"/>
            <w:r w:rsidRPr="008D3FC9">
              <w:rPr>
                <w:rFonts w:ascii="Times New Roman" w:hAnsi="Times New Roman"/>
                <w:b/>
                <w:bCs/>
                <w:sz w:val="24"/>
                <w:szCs w:val="24"/>
              </w:rPr>
              <w:t>at initiation</w:t>
            </w:r>
          </w:p>
        </w:tc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55385B" w14:textId="77777777" w:rsidR="00FA35A1" w:rsidRPr="00FA35A1" w:rsidRDefault="00FA35A1">
            <w:pPr>
              <w:wordWrap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5A1">
              <w:rPr>
                <w:rFonts w:ascii="Times New Roman" w:hAnsi="Times New Roman"/>
                <w:sz w:val="24"/>
                <w:szCs w:val="24"/>
              </w:rPr>
              <w:t>250.0 (237.5, 326.6)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5FDD38" w14:textId="0106D094" w:rsidR="00FA35A1" w:rsidRPr="00FA35A1" w:rsidRDefault="00FA35A1">
            <w:pPr>
              <w:wordWrap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5A1">
              <w:rPr>
                <w:rFonts w:ascii="Times New Roman" w:hAnsi="Times New Roman"/>
                <w:sz w:val="24"/>
                <w:szCs w:val="24"/>
              </w:rPr>
              <w:t>194.0 (184.0,</w:t>
            </w:r>
            <w:r w:rsidR="00641CB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A35A1">
              <w:rPr>
                <w:rFonts w:ascii="Times New Roman" w:hAnsi="Times New Roman"/>
                <w:sz w:val="24"/>
                <w:szCs w:val="24"/>
              </w:rPr>
              <w:t>246.9)</w:t>
            </w:r>
          </w:p>
        </w:tc>
        <w:tc>
          <w:tcPr>
            <w:tcW w:w="27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B65EDF" w14:textId="77777777" w:rsidR="00FA35A1" w:rsidRPr="00FA35A1" w:rsidRDefault="00FA35A1">
            <w:pPr>
              <w:wordWrap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5A1">
              <w:rPr>
                <w:rFonts w:ascii="Times New Roman" w:hAnsi="Times New Roman"/>
                <w:sz w:val="24"/>
                <w:szCs w:val="24"/>
              </w:rPr>
              <w:t>&lt;0.001</w:t>
            </w:r>
          </w:p>
        </w:tc>
      </w:tr>
      <w:tr w:rsidR="00FA35A1" w:rsidRPr="00FA35A1" w14:paraId="064B98BE" w14:textId="77777777" w:rsidTr="0034371D">
        <w:trPr>
          <w:trHeight w:val="333"/>
        </w:trPr>
        <w:tc>
          <w:tcPr>
            <w:tcW w:w="397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08DA9A" w14:textId="77777777" w:rsidR="00FA35A1" w:rsidRPr="008D3FC9" w:rsidRDefault="00FA35A1" w:rsidP="00FA35A1">
            <w:pPr>
              <w:widowControl w:val="0"/>
              <w:wordWrap w:val="0"/>
              <w:autoSpaceDE w:val="0"/>
              <w:autoSpaceDN w:val="0"/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D3FC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Cause of respiratory failure </w:t>
            </w:r>
          </w:p>
        </w:tc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B70A6E" w14:textId="77777777" w:rsidR="00FA35A1" w:rsidRPr="00FA35A1" w:rsidRDefault="00FA35A1">
            <w:pPr>
              <w:wordWrap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17F88C" w14:textId="77777777" w:rsidR="00FA35A1" w:rsidRPr="00FA35A1" w:rsidRDefault="00FA35A1">
            <w:pPr>
              <w:wordWrap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A703DA" w14:textId="77777777" w:rsidR="00FA35A1" w:rsidRPr="00FA35A1" w:rsidRDefault="00FA35A1">
            <w:pPr>
              <w:wordWrap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A35A1" w:rsidRPr="00FA35A1" w14:paraId="1D7C8588" w14:textId="77777777" w:rsidTr="0034371D">
        <w:trPr>
          <w:trHeight w:val="333"/>
        </w:trPr>
        <w:tc>
          <w:tcPr>
            <w:tcW w:w="397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2F5CA2" w14:textId="0E4FDC84" w:rsidR="00FA35A1" w:rsidRPr="008D3FC9" w:rsidRDefault="00FA35A1" w:rsidP="00607B61">
            <w:pPr>
              <w:widowControl w:val="0"/>
              <w:wordWrap w:val="0"/>
              <w:autoSpaceDE w:val="0"/>
              <w:autoSpaceDN w:val="0"/>
              <w:spacing w:line="360" w:lineRule="auto"/>
              <w:ind w:firstLine="16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D3FC9">
              <w:rPr>
                <w:rFonts w:ascii="Times New Roman" w:hAnsi="Times New Roman"/>
                <w:b/>
                <w:bCs/>
                <w:sz w:val="24"/>
                <w:szCs w:val="24"/>
              </w:rPr>
              <w:t>Pneumonia (n</w:t>
            </w:r>
            <w:r w:rsidR="00641CB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8D3FC9">
              <w:rPr>
                <w:rFonts w:ascii="Times New Roman" w:hAnsi="Times New Roman"/>
                <w:b/>
                <w:bCs/>
                <w:sz w:val="24"/>
                <w:szCs w:val="24"/>
              </w:rPr>
              <w:t>=</w:t>
            </w:r>
            <w:r w:rsidR="00641CB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8D3FC9">
              <w:rPr>
                <w:rFonts w:ascii="Times New Roman" w:hAnsi="Times New Roman"/>
                <w:b/>
                <w:bCs/>
                <w:sz w:val="24"/>
                <w:szCs w:val="24"/>
              </w:rPr>
              <w:t>84)</w:t>
            </w:r>
          </w:p>
        </w:tc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0181C0" w14:textId="77777777" w:rsidR="00FA35A1" w:rsidRPr="00FA35A1" w:rsidRDefault="00FA35A1">
            <w:pPr>
              <w:wordWrap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5A1">
              <w:rPr>
                <w:rFonts w:ascii="Times New Roman" w:hAnsi="Times New Roman"/>
                <w:sz w:val="24"/>
                <w:szCs w:val="24"/>
              </w:rPr>
              <w:t>59 (68.6)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DB86DA" w14:textId="77777777" w:rsidR="00FA35A1" w:rsidRPr="00FA35A1" w:rsidRDefault="00FA35A1">
            <w:pPr>
              <w:wordWrap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5A1">
              <w:rPr>
                <w:rFonts w:ascii="Times New Roman" w:hAnsi="Times New Roman"/>
                <w:sz w:val="24"/>
                <w:szCs w:val="24"/>
              </w:rPr>
              <w:t>25 (89.2)</w:t>
            </w:r>
          </w:p>
        </w:tc>
        <w:tc>
          <w:tcPr>
            <w:tcW w:w="27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D14CCF" w14:textId="77777777" w:rsidR="00FA35A1" w:rsidRPr="00FA35A1" w:rsidRDefault="00FA35A1">
            <w:pPr>
              <w:wordWrap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5A1">
              <w:rPr>
                <w:rFonts w:ascii="Times New Roman" w:hAnsi="Times New Roman"/>
                <w:sz w:val="24"/>
                <w:szCs w:val="24"/>
              </w:rPr>
              <w:t>0.031</w:t>
            </w:r>
          </w:p>
        </w:tc>
      </w:tr>
      <w:tr w:rsidR="00FA35A1" w:rsidRPr="00FA35A1" w14:paraId="56ADCC2A" w14:textId="77777777" w:rsidTr="0034371D">
        <w:trPr>
          <w:trHeight w:val="333"/>
        </w:trPr>
        <w:tc>
          <w:tcPr>
            <w:tcW w:w="397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1B6E33" w14:textId="28CB6ABA" w:rsidR="00FA35A1" w:rsidRPr="008D3FC9" w:rsidRDefault="00FA35A1" w:rsidP="00607B61">
            <w:pPr>
              <w:widowControl w:val="0"/>
              <w:wordWrap w:val="0"/>
              <w:autoSpaceDE w:val="0"/>
              <w:autoSpaceDN w:val="0"/>
              <w:spacing w:line="360" w:lineRule="auto"/>
              <w:ind w:firstLine="16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D3FC9">
              <w:rPr>
                <w:rFonts w:ascii="Times New Roman" w:hAnsi="Times New Roman"/>
                <w:b/>
                <w:bCs/>
                <w:sz w:val="24"/>
                <w:szCs w:val="24"/>
              </w:rPr>
              <w:t>Bronchiolitis (n</w:t>
            </w:r>
            <w:r w:rsidR="00641CB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8D3FC9">
              <w:rPr>
                <w:rFonts w:ascii="Times New Roman" w:hAnsi="Times New Roman"/>
                <w:b/>
                <w:bCs/>
                <w:sz w:val="24"/>
                <w:szCs w:val="24"/>
              </w:rPr>
              <w:t>=</w:t>
            </w:r>
            <w:r w:rsidR="00641CB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8D3FC9">
              <w:rPr>
                <w:rFonts w:ascii="Times New Roman" w:hAnsi="Times New Roman"/>
                <w:b/>
                <w:bCs/>
                <w:sz w:val="24"/>
                <w:szCs w:val="24"/>
              </w:rPr>
              <w:t>18)</w:t>
            </w:r>
          </w:p>
        </w:tc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5F726B" w14:textId="77777777" w:rsidR="00FA35A1" w:rsidRPr="00FA35A1" w:rsidRDefault="00FA35A1">
            <w:pPr>
              <w:wordWrap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5A1">
              <w:rPr>
                <w:rFonts w:ascii="Times New Roman" w:hAnsi="Times New Roman"/>
                <w:sz w:val="24"/>
                <w:szCs w:val="24"/>
              </w:rPr>
              <w:t>17 (19.8)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B54F2E" w14:textId="77777777" w:rsidR="00FA35A1" w:rsidRPr="00FA35A1" w:rsidRDefault="00FA35A1">
            <w:pPr>
              <w:wordWrap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5A1">
              <w:rPr>
                <w:rFonts w:ascii="Times New Roman" w:hAnsi="Times New Roman"/>
                <w:sz w:val="24"/>
                <w:szCs w:val="24"/>
              </w:rPr>
              <w:t>1 (3.6)</w:t>
            </w:r>
          </w:p>
        </w:tc>
        <w:tc>
          <w:tcPr>
            <w:tcW w:w="27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AB8F86" w14:textId="77777777" w:rsidR="00FA35A1" w:rsidRPr="00FA35A1" w:rsidRDefault="00FA35A1">
            <w:pPr>
              <w:wordWrap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5A1">
              <w:rPr>
                <w:rFonts w:ascii="Times New Roman" w:hAnsi="Times New Roman"/>
                <w:sz w:val="24"/>
                <w:szCs w:val="24"/>
              </w:rPr>
              <w:t>0.041</w:t>
            </w:r>
          </w:p>
        </w:tc>
      </w:tr>
      <w:tr w:rsidR="00FA35A1" w:rsidRPr="00FA35A1" w14:paraId="4180ECCC" w14:textId="77777777" w:rsidTr="0034371D">
        <w:trPr>
          <w:trHeight w:val="333"/>
        </w:trPr>
        <w:tc>
          <w:tcPr>
            <w:tcW w:w="397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7E41D8" w14:textId="1ECA32F2" w:rsidR="00FA35A1" w:rsidRPr="008D3FC9" w:rsidRDefault="00FA35A1" w:rsidP="00607B61">
            <w:pPr>
              <w:widowControl w:val="0"/>
              <w:wordWrap w:val="0"/>
              <w:autoSpaceDE w:val="0"/>
              <w:autoSpaceDN w:val="0"/>
              <w:spacing w:line="360" w:lineRule="auto"/>
              <w:ind w:firstLine="16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D3FC9">
              <w:rPr>
                <w:rFonts w:ascii="Times New Roman" w:hAnsi="Times New Roman"/>
                <w:b/>
                <w:bCs/>
                <w:sz w:val="24"/>
                <w:szCs w:val="24"/>
              </w:rPr>
              <w:t>Bronchospasm (n</w:t>
            </w:r>
            <w:r w:rsidR="00641CB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8D3FC9">
              <w:rPr>
                <w:rFonts w:ascii="Times New Roman" w:hAnsi="Times New Roman"/>
                <w:b/>
                <w:bCs/>
                <w:sz w:val="24"/>
                <w:szCs w:val="24"/>
              </w:rPr>
              <w:t>=</w:t>
            </w:r>
            <w:r w:rsidR="00641CB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8D3FC9">
              <w:rPr>
                <w:rFonts w:ascii="Times New Roman" w:hAnsi="Times New Roman"/>
                <w:b/>
                <w:bCs/>
                <w:sz w:val="24"/>
                <w:szCs w:val="24"/>
              </w:rPr>
              <w:t>7)</w:t>
            </w:r>
          </w:p>
        </w:tc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B0EC76" w14:textId="77777777" w:rsidR="00FA35A1" w:rsidRPr="00FA35A1" w:rsidRDefault="00FA35A1">
            <w:pPr>
              <w:wordWrap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5A1">
              <w:rPr>
                <w:rFonts w:ascii="Times New Roman" w:hAnsi="Times New Roman"/>
                <w:sz w:val="24"/>
                <w:szCs w:val="24"/>
              </w:rPr>
              <w:t>6 (6.9)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6C4169" w14:textId="77777777" w:rsidR="00FA35A1" w:rsidRPr="00FA35A1" w:rsidRDefault="00FA35A1">
            <w:pPr>
              <w:wordWrap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5A1">
              <w:rPr>
                <w:rFonts w:ascii="Times New Roman" w:hAnsi="Times New Roman"/>
                <w:sz w:val="24"/>
                <w:szCs w:val="24"/>
              </w:rPr>
              <w:t>1 (3.6)</w:t>
            </w:r>
          </w:p>
        </w:tc>
        <w:tc>
          <w:tcPr>
            <w:tcW w:w="27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162B1D" w14:textId="77777777" w:rsidR="00FA35A1" w:rsidRPr="00FA35A1" w:rsidRDefault="00FA35A1">
            <w:pPr>
              <w:wordWrap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5A1">
              <w:rPr>
                <w:rFonts w:ascii="Times New Roman" w:hAnsi="Times New Roman"/>
                <w:sz w:val="24"/>
                <w:szCs w:val="24"/>
              </w:rPr>
              <w:t>0.451</w:t>
            </w:r>
          </w:p>
        </w:tc>
      </w:tr>
      <w:tr w:rsidR="00FA35A1" w:rsidRPr="00FA35A1" w14:paraId="4CD3F2A3" w14:textId="77777777" w:rsidTr="0034371D">
        <w:trPr>
          <w:trHeight w:val="333"/>
        </w:trPr>
        <w:tc>
          <w:tcPr>
            <w:tcW w:w="397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093238" w14:textId="4E112B6E" w:rsidR="00FA35A1" w:rsidRPr="008D3FC9" w:rsidRDefault="00FA35A1" w:rsidP="00607B61">
            <w:pPr>
              <w:widowControl w:val="0"/>
              <w:wordWrap w:val="0"/>
              <w:autoSpaceDE w:val="0"/>
              <w:autoSpaceDN w:val="0"/>
              <w:spacing w:line="360" w:lineRule="auto"/>
              <w:ind w:firstLine="16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D3FC9">
              <w:rPr>
                <w:rFonts w:ascii="Times New Roman" w:hAnsi="Times New Roman"/>
                <w:b/>
                <w:bCs/>
                <w:sz w:val="24"/>
                <w:szCs w:val="24"/>
              </w:rPr>
              <w:t>Upper airway disease (n</w:t>
            </w:r>
            <w:r w:rsidR="00641CB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8D3FC9">
              <w:rPr>
                <w:rFonts w:ascii="Times New Roman" w:hAnsi="Times New Roman"/>
                <w:b/>
                <w:bCs/>
                <w:sz w:val="24"/>
                <w:szCs w:val="24"/>
              </w:rPr>
              <w:t>=</w:t>
            </w:r>
            <w:r w:rsidR="00641CB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8D3FC9">
              <w:rPr>
                <w:rFonts w:ascii="Times New Roman" w:hAnsi="Times New Roman"/>
                <w:b/>
                <w:bCs/>
                <w:sz w:val="24"/>
                <w:szCs w:val="24"/>
              </w:rPr>
              <w:t>5)</w:t>
            </w:r>
          </w:p>
        </w:tc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D8353C" w14:textId="77777777" w:rsidR="00FA35A1" w:rsidRPr="00FA35A1" w:rsidRDefault="00FA35A1">
            <w:pPr>
              <w:wordWrap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5A1">
              <w:rPr>
                <w:rFonts w:ascii="Times New Roman" w:hAnsi="Times New Roman"/>
                <w:sz w:val="24"/>
                <w:szCs w:val="24"/>
              </w:rPr>
              <w:t>4 (4.6)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7EFCB1" w14:textId="77777777" w:rsidR="00FA35A1" w:rsidRPr="00FA35A1" w:rsidRDefault="00FA35A1">
            <w:pPr>
              <w:wordWrap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5A1">
              <w:rPr>
                <w:rFonts w:ascii="Times New Roman" w:hAnsi="Times New Roman"/>
                <w:sz w:val="24"/>
                <w:szCs w:val="24"/>
              </w:rPr>
              <w:t>1 (3.6)</w:t>
            </w:r>
          </w:p>
        </w:tc>
        <w:tc>
          <w:tcPr>
            <w:tcW w:w="27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B0C720" w14:textId="77777777" w:rsidR="00FA35A1" w:rsidRPr="00FA35A1" w:rsidRDefault="00FA35A1">
            <w:pPr>
              <w:wordWrap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5A1">
              <w:rPr>
                <w:rFonts w:ascii="Times New Roman" w:hAnsi="Times New Roman"/>
                <w:sz w:val="24"/>
                <w:szCs w:val="24"/>
              </w:rPr>
              <w:t>0.642</w:t>
            </w:r>
          </w:p>
        </w:tc>
      </w:tr>
      <w:tr w:rsidR="00FA35A1" w:rsidRPr="00FA35A1" w14:paraId="5A2D5F3D" w14:textId="77777777" w:rsidTr="0034371D">
        <w:trPr>
          <w:trHeight w:val="333"/>
        </w:trPr>
        <w:tc>
          <w:tcPr>
            <w:tcW w:w="397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103326" w14:textId="77777777" w:rsidR="00FA35A1" w:rsidRPr="008D3FC9" w:rsidRDefault="00FA35A1" w:rsidP="00FA35A1">
            <w:pPr>
              <w:widowControl w:val="0"/>
              <w:wordWrap w:val="0"/>
              <w:autoSpaceDE w:val="0"/>
              <w:autoSpaceDN w:val="0"/>
              <w:spacing w:line="36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D3FC9">
              <w:rPr>
                <w:rFonts w:ascii="Times New Roman" w:hAnsi="Times New Roman"/>
                <w:b/>
                <w:bCs/>
                <w:sz w:val="24"/>
                <w:szCs w:val="24"/>
              </w:rPr>
              <w:t>Underlying disease</w:t>
            </w:r>
          </w:p>
        </w:tc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873423" w14:textId="77777777" w:rsidR="00FA35A1" w:rsidRPr="00FA35A1" w:rsidRDefault="00FA35A1">
            <w:pPr>
              <w:wordWrap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E7FBF5" w14:textId="77777777" w:rsidR="00FA35A1" w:rsidRPr="00FA35A1" w:rsidRDefault="00FA35A1">
            <w:pPr>
              <w:wordWrap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B9A64B" w14:textId="77777777" w:rsidR="00FA35A1" w:rsidRPr="00FA35A1" w:rsidRDefault="00FA35A1">
            <w:pPr>
              <w:wordWrap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A35A1" w:rsidRPr="00FA35A1" w14:paraId="6B6A4FAB" w14:textId="77777777" w:rsidTr="0034371D">
        <w:trPr>
          <w:trHeight w:val="333"/>
        </w:trPr>
        <w:tc>
          <w:tcPr>
            <w:tcW w:w="397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AB98C1" w14:textId="03BBF9AD" w:rsidR="00FA35A1" w:rsidRPr="008D3FC9" w:rsidRDefault="00FA35A1" w:rsidP="00607B61">
            <w:pPr>
              <w:widowControl w:val="0"/>
              <w:wordWrap w:val="0"/>
              <w:autoSpaceDE w:val="0"/>
              <w:autoSpaceDN w:val="0"/>
              <w:spacing w:line="360" w:lineRule="auto"/>
              <w:ind w:firstLine="16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D3FC9">
              <w:rPr>
                <w:rFonts w:ascii="Times New Roman" w:hAnsi="Times New Roman"/>
                <w:b/>
                <w:bCs/>
                <w:sz w:val="24"/>
                <w:szCs w:val="24"/>
              </w:rPr>
              <w:t>Neuromuscular disease (n</w:t>
            </w:r>
            <w:r w:rsidR="00641CB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8D3FC9">
              <w:rPr>
                <w:rFonts w:ascii="Times New Roman" w:hAnsi="Times New Roman"/>
                <w:b/>
                <w:bCs/>
                <w:sz w:val="24"/>
                <w:szCs w:val="24"/>
              </w:rPr>
              <w:t>=</w:t>
            </w:r>
            <w:r w:rsidR="00641CB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8D3FC9">
              <w:rPr>
                <w:rFonts w:ascii="Times New Roman" w:hAnsi="Times New Roman"/>
                <w:b/>
                <w:bCs/>
                <w:sz w:val="24"/>
                <w:szCs w:val="24"/>
              </w:rPr>
              <w:t>56)</w:t>
            </w:r>
          </w:p>
        </w:tc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0FE5AC" w14:textId="77777777" w:rsidR="00FA35A1" w:rsidRPr="00FA35A1" w:rsidRDefault="00FA35A1">
            <w:pPr>
              <w:wordWrap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5A1">
              <w:rPr>
                <w:rFonts w:ascii="Times New Roman" w:hAnsi="Times New Roman"/>
                <w:sz w:val="24"/>
                <w:szCs w:val="24"/>
              </w:rPr>
              <w:t>41 (47.4)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EAF536" w14:textId="77777777" w:rsidR="00FA35A1" w:rsidRPr="00FA35A1" w:rsidRDefault="00FA35A1">
            <w:pPr>
              <w:wordWrap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5A1">
              <w:rPr>
                <w:rFonts w:ascii="Times New Roman" w:hAnsi="Times New Roman"/>
                <w:sz w:val="24"/>
                <w:szCs w:val="24"/>
              </w:rPr>
              <w:t>19 (67.8)</w:t>
            </w:r>
          </w:p>
        </w:tc>
        <w:tc>
          <w:tcPr>
            <w:tcW w:w="27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CE10E1" w14:textId="77777777" w:rsidR="00FA35A1" w:rsidRPr="00FA35A1" w:rsidRDefault="00FA35A1">
            <w:pPr>
              <w:wordWrap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5A1">
              <w:rPr>
                <w:rFonts w:ascii="Times New Roman" w:hAnsi="Times New Roman"/>
                <w:sz w:val="24"/>
                <w:szCs w:val="24"/>
              </w:rPr>
              <w:t>0.037</w:t>
            </w:r>
          </w:p>
        </w:tc>
      </w:tr>
      <w:tr w:rsidR="00FA35A1" w:rsidRPr="00FA35A1" w14:paraId="40F29453" w14:textId="77777777" w:rsidTr="0034371D">
        <w:trPr>
          <w:trHeight w:val="353"/>
        </w:trPr>
        <w:tc>
          <w:tcPr>
            <w:tcW w:w="397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7F3B58" w14:textId="5D6605BD" w:rsidR="00FA35A1" w:rsidRPr="008D3FC9" w:rsidRDefault="00FA35A1" w:rsidP="00607B61">
            <w:pPr>
              <w:widowControl w:val="0"/>
              <w:wordWrap w:val="0"/>
              <w:autoSpaceDE w:val="0"/>
              <w:autoSpaceDN w:val="0"/>
              <w:spacing w:line="360" w:lineRule="auto"/>
              <w:ind w:firstLine="160"/>
              <w:rPr>
                <w:rFonts w:ascii="Times New Roman" w:hAnsi="Times New Roman"/>
                <w:b/>
                <w:sz w:val="24"/>
                <w:szCs w:val="24"/>
              </w:rPr>
            </w:pPr>
            <w:r w:rsidRPr="008D3FC9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Pulmonology (n</w:t>
            </w:r>
            <w:r w:rsidR="00641CBA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8D3FC9">
              <w:rPr>
                <w:rFonts w:ascii="Times New Roman" w:hAnsi="Times New Roman"/>
                <w:b/>
                <w:sz w:val="24"/>
                <w:szCs w:val="24"/>
              </w:rPr>
              <w:t>=</w:t>
            </w:r>
            <w:r w:rsidR="00641CBA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8D3FC9">
              <w:rPr>
                <w:rFonts w:ascii="Times New Roman" w:hAnsi="Times New Roman"/>
                <w:b/>
                <w:sz w:val="24"/>
                <w:szCs w:val="24"/>
              </w:rPr>
              <w:t>22)</w:t>
            </w:r>
          </w:p>
        </w:tc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149248" w14:textId="77777777" w:rsidR="00FA35A1" w:rsidRPr="00FA35A1" w:rsidRDefault="00FA35A1">
            <w:pPr>
              <w:wordWrap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5A1">
              <w:rPr>
                <w:rFonts w:ascii="Times New Roman" w:hAnsi="Times New Roman"/>
                <w:sz w:val="24"/>
                <w:szCs w:val="24"/>
              </w:rPr>
              <w:t>20 (23.2)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3CC2E6" w14:textId="77777777" w:rsidR="00FA35A1" w:rsidRPr="00FA35A1" w:rsidRDefault="00FA35A1">
            <w:pPr>
              <w:wordWrap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5A1">
              <w:rPr>
                <w:rFonts w:ascii="Times New Roman" w:hAnsi="Times New Roman"/>
                <w:sz w:val="24"/>
                <w:szCs w:val="24"/>
              </w:rPr>
              <w:t>2 (7.1)</w:t>
            </w:r>
          </w:p>
        </w:tc>
        <w:tc>
          <w:tcPr>
            <w:tcW w:w="27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0DDD61" w14:textId="77777777" w:rsidR="00FA35A1" w:rsidRPr="00FA35A1" w:rsidRDefault="00FA35A1">
            <w:pPr>
              <w:wordWrap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5A1">
              <w:rPr>
                <w:rFonts w:ascii="Times New Roman" w:hAnsi="Times New Roman"/>
                <w:sz w:val="24"/>
                <w:szCs w:val="24"/>
              </w:rPr>
              <w:t>0.061</w:t>
            </w:r>
          </w:p>
        </w:tc>
      </w:tr>
      <w:tr w:rsidR="00FA35A1" w:rsidRPr="00FA35A1" w14:paraId="175B1A2E" w14:textId="77777777" w:rsidTr="0034371D">
        <w:trPr>
          <w:trHeight w:val="353"/>
        </w:trPr>
        <w:tc>
          <w:tcPr>
            <w:tcW w:w="397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3115EF" w14:textId="777088C8" w:rsidR="00FA35A1" w:rsidRPr="008D3FC9" w:rsidRDefault="00FA35A1" w:rsidP="00607B61">
            <w:pPr>
              <w:widowControl w:val="0"/>
              <w:wordWrap w:val="0"/>
              <w:autoSpaceDE w:val="0"/>
              <w:autoSpaceDN w:val="0"/>
              <w:spacing w:line="360" w:lineRule="auto"/>
              <w:ind w:leftChars="52" w:left="114" w:firstLineChars="18" w:firstLine="43"/>
              <w:rPr>
                <w:rFonts w:ascii="Times New Roman" w:hAnsi="Times New Roman"/>
                <w:b/>
                <w:sz w:val="24"/>
                <w:szCs w:val="24"/>
              </w:rPr>
            </w:pPr>
            <w:r w:rsidRPr="008D3FC9">
              <w:rPr>
                <w:rFonts w:ascii="Times New Roman" w:hAnsi="Times New Roman"/>
                <w:b/>
                <w:sz w:val="24"/>
                <w:szCs w:val="24"/>
              </w:rPr>
              <w:t>Hema-oncology (n</w:t>
            </w:r>
            <w:r w:rsidR="00641CBA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8D3FC9">
              <w:rPr>
                <w:rFonts w:ascii="Times New Roman" w:hAnsi="Times New Roman"/>
                <w:b/>
                <w:sz w:val="24"/>
                <w:szCs w:val="24"/>
              </w:rPr>
              <w:t>=</w:t>
            </w:r>
            <w:r w:rsidR="00641CBA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8D3FC9">
              <w:rPr>
                <w:rFonts w:ascii="Times New Roman" w:hAnsi="Times New Roman"/>
                <w:b/>
                <w:sz w:val="24"/>
                <w:szCs w:val="24"/>
              </w:rPr>
              <w:t>9)</w:t>
            </w:r>
          </w:p>
        </w:tc>
        <w:tc>
          <w:tcPr>
            <w:tcW w:w="24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234D3D" w14:textId="77777777" w:rsidR="00FA35A1" w:rsidRPr="00FA35A1" w:rsidRDefault="00FA35A1" w:rsidP="00FA35A1">
            <w:pPr>
              <w:wordWrap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5A1">
              <w:rPr>
                <w:rFonts w:ascii="Times New Roman" w:hAnsi="Times New Roman"/>
                <w:sz w:val="24"/>
                <w:szCs w:val="24"/>
              </w:rPr>
              <w:t>4 (4.6)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56E7B6" w14:textId="77777777" w:rsidR="00FA35A1" w:rsidRPr="00FA35A1" w:rsidRDefault="00FA35A1" w:rsidP="00FA35A1">
            <w:pPr>
              <w:wordWrap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5A1">
              <w:rPr>
                <w:rFonts w:ascii="Times New Roman" w:hAnsi="Times New Roman"/>
                <w:sz w:val="24"/>
                <w:szCs w:val="24"/>
              </w:rPr>
              <w:t>5 (17.8)</w:t>
            </w:r>
          </w:p>
        </w:tc>
        <w:tc>
          <w:tcPr>
            <w:tcW w:w="27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04270F" w14:textId="77777777" w:rsidR="00FA35A1" w:rsidRPr="00FA35A1" w:rsidRDefault="00FA35A1">
            <w:pPr>
              <w:wordWrap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5A1">
              <w:rPr>
                <w:rFonts w:ascii="Times New Roman" w:hAnsi="Times New Roman"/>
                <w:sz w:val="24"/>
                <w:szCs w:val="24"/>
              </w:rPr>
              <w:t>0.039</w:t>
            </w:r>
          </w:p>
        </w:tc>
      </w:tr>
      <w:tr w:rsidR="00FA35A1" w:rsidRPr="00FA35A1" w14:paraId="010E4B49" w14:textId="77777777" w:rsidTr="0034371D">
        <w:trPr>
          <w:trHeight w:val="320"/>
        </w:trPr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D08253D" w14:textId="333C540C" w:rsidR="00FA35A1" w:rsidRPr="008D3FC9" w:rsidRDefault="00FA35A1" w:rsidP="00607B61">
            <w:pPr>
              <w:widowControl w:val="0"/>
              <w:wordWrap w:val="0"/>
              <w:autoSpaceDE w:val="0"/>
              <w:autoSpaceDN w:val="0"/>
              <w:spacing w:line="360" w:lineRule="auto"/>
              <w:ind w:firstLine="160"/>
              <w:rPr>
                <w:rFonts w:ascii="Times New Roman" w:hAnsi="Times New Roman"/>
                <w:b/>
                <w:sz w:val="24"/>
                <w:szCs w:val="24"/>
              </w:rPr>
            </w:pPr>
            <w:r w:rsidRPr="008D3FC9">
              <w:rPr>
                <w:rFonts w:ascii="Times New Roman" w:hAnsi="Times New Roman"/>
                <w:b/>
                <w:sz w:val="24"/>
                <w:szCs w:val="24"/>
              </w:rPr>
              <w:t>Others (n</w:t>
            </w:r>
            <w:r w:rsidR="00641CBA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8D3FC9">
              <w:rPr>
                <w:rFonts w:ascii="Times New Roman" w:hAnsi="Times New Roman"/>
                <w:b/>
                <w:sz w:val="24"/>
                <w:szCs w:val="24"/>
              </w:rPr>
              <w:t>=</w:t>
            </w:r>
            <w:r w:rsidR="00641CBA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8D3FC9">
              <w:rPr>
                <w:rFonts w:ascii="Times New Roman" w:hAnsi="Times New Roman"/>
                <w:b/>
                <w:sz w:val="24"/>
                <w:szCs w:val="24"/>
              </w:rPr>
              <w:t>2)*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C8961EC" w14:textId="77777777" w:rsidR="00FA35A1" w:rsidRPr="00FA35A1" w:rsidRDefault="00FA35A1">
            <w:pPr>
              <w:wordWrap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5A1">
              <w:rPr>
                <w:rFonts w:ascii="Times New Roman" w:hAnsi="Times New Roman"/>
                <w:sz w:val="24"/>
                <w:szCs w:val="24"/>
              </w:rPr>
              <w:t>0 (0)</w:t>
            </w:r>
          </w:p>
        </w:tc>
        <w:tc>
          <w:tcPr>
            <w:tcW w:w="28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D7E8B3E" w14:textId="77777777" w:rsidR="00FA35A1" w:rsidRPr="00FA35A1" w:rsidRDefault="00FA35A1">
            <w:pPr>
              <w:wordWrap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5A1">
              <w:rPr>
                <w:rFonts w:ascii="Times New Roman" w:hAnsi="Times New Roman"/>
                <w:sz w:val="24"/>
                <w:szCs w:val="24"/>
              </w:rPr>
              <w:t>2 (7.1)</w:t>
            </w:r>
          </w:p>
        </w:tc>
        <w:tc>
          <w:tcPr>
            <w:tcW w:w="270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AB085EB" w14:textId="77777777" w:rsidR="00FA35A1" w:rsidRPr="00FA35A1" w:rsidRDefault="00FA35A1">
            <w:pPr>
              <w:wordWrap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5A1">
              <w:rPr>
                <w:rFonts w:ascii="Times New Roman" w:hAnsi="Times New Roman"/>
                <w:sz w:val="24"/>
                <w:szCs w:val="24"/>
              </w:rPr>
              <w:t>0.059</w:t>
            </w:r>
          </w:p>
        </w:tc>
      </w:tr>
      <w:tr w:rsidR="00FA35A1" w:rsidRPr="00FA35A1" w14:paraId="4DCE03FB" w14:textId="77777777" w:rsidTr="0034371D">
        <w:trPr>
          <w:trHeight w:val="320"/>
        </w:trPr>
        <w:tc>
          <w:tcPr>
            <w:tcW w:w="1191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C6AEADE" w14:textId="77777777" w:rsidR="00FA35A1" w:rsidRPr="00FA35A1" w:rsidRDefault="00FA35A1" w:rsidP="008D3FC9">
            <w:pPr>
              <w:widowControl w:val="0"/>
              <w:wordWrap w:val="0"/>
              <w:autoSpaceDE w:val="0"/>
              <w:autoSpaceDN w:val="0"/>
              <w:spacing w:line="36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A35A1">
              <w:rPr>
                <w:rFonts w:ascii="Times New Roman" w:eastAsia="Times New Roman" w:hAnsi="Times New Roman"/>
                <w:sz w:val="24"/>
                <w:szCs w:val="24"/>
              </w:rPr>
              <w:t xml:space="preserve">Data expressed as n (%) or median (interquartile range). </w:t>
            </w:r>
          </w:p>
          <w:p w14:paraId="4CC0F4BB" w14:textId="77777777" w:rsidR="00FA35A1" w:rsidRPr="00607B61" w:rsidRDefault="00FA35A1" w:rsidP="008D3FC9">
            <w:pPr>
              <w:widowControl w:val="0"/>
              <w:wordWrap w:val="0"/>
              <w:autoSpaceDE w:val="0"/>
              <w:autoSpaceDN w:val="0"/>
              <w:spacing w:line="36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A35A1">
              <w:rPr>
                <w:rFonts w:ascii="Times New Roman" w:eastAsia="Times New Roman" w:hAnsi="Times New Roman"/>
                <w:sz w:val="24"/>
                <w:szCs w:val="24"/>
              </w:rPr>
              <w:t xml:space="preserve">*Others include </w:t>
            </w:r>
            <w:r w:rsidRPr="00607B61">
              <w:rPr>
                <w:rFonts w:ascii="Times New Roman" w:eastAsia="Times New Roman" w:hAnsi="Times New Roman"/>
                <w:sz w:val="24"/>
                <w:szCs w:val="24"/>
              </w:rPr>
              <w:t xml:space="preserve">metabolic disorder (two patients) </w:t>
            </w:r>
          </w:p>
          <w:p w14:paraId="2179841D" w14:textId="4EA37DD1" w:rsidR="00FA35A1" w:rsidRPr="00FA35A1" w:rsidRDefault="00FA35A1" w:rsidP="008D3FC9">
            <w:pPr>
              <w:widowControl w:val="0"/>
              <w:wordWrap w:val="0"/>
              <w:autoSpaceDE w:val="0"/>
              <w:autoSpaceDN w:val="0"/>
              <w:spacing w:line="36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07B61">
              <w:rPr>
                <w:rFonts w:ascii="Times New Roman" w:eastAsia="Times New Roman" w:hAnsi="Times New Roman"/>
                <w:sz w:val="24"/>
                <w:szCs w:val="24"/>
              </w:rPr>
              <w:t>n, numbers; HFNC, high flow nasal cannula; ARDS, acute respiratory distress syndrome; HR, heart rate; RR, respiratory rate</w:t>
            </w:r>
            <w:r w:rsidR="00607B61" w:rsidRPr="00607B61">
              <w:rPr>
                <w:rFonts w:ascii="Times New Roman" w:eastAsia="Times New Roman" w:hAnsi="Times New Roman"/>
                <w:sz w:val="24"/>
                <w:szCs w:val="24"/>
              </w:rPr>
              <w:t>;</w:t>
            </w:r>
            <w:r w:rsidR="00607B61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="00607B61" w:rsidRPr="00607B61">
              <w:rPr>
                <w:rFonts w:ascii="Times New Roman" w:eastAsia="Times New Roman" w:hAnsi="Times New Roman"/>
                <w:sz w:val="24"/>
                <w:szCs w:val="24"/>
              </w:rPr>
              <w:t>S/F,</w:t>
            </w:r>
            <w:r w:rsidR="00607B61" w:rsidRPr="00607B61">
              <w:rPr>
                <w:rFonts w:ascii="Times New Roman" w:eastAsiaTheme="minorEastAsia" w:hAnsi="Times New Roman"/>
                <w:kern w:val="0"/>
                <w:sz w:val="24"/>
                <w:szCs w:val="24"/>
              </w:rPr>
              <w:t xml:space="preserve"> </w:t>
            </w:r>
            <w:r w:rsidR="00607B61" w:rsidRPr="00607B61">
              <w:rPr>
                <w:rFonts w:ascii="Times New Roman" w:eastAsiaTheme="minorEastAsia" w:hAnsi="Times New Roman"/>
                <w:kern w:val="0"/>
                <w:sz w:val="24"/>
                <w:szCs w:val="24"/>
              </w:rPr>
              <w:t xml:space="preserve">oxygen saturation </w:t>
            </w:r>
            <w:r w:rsidR="00607B61" w:rsidRPr="00607B61">
              <w:rPr>
                <w:rFonts w:ascii="Times New Roman" w:hAnsi="Times New Roman"/>
                <w:sz w:val="24"/>
                <w:szCs w:val="24"/>
              </w:rPr>
              <w:t xml:space="preserve">to </w:t>
            </w:r>
            <w:r w:rsidR="00607B61" w:rsidRPr="00607B61">
              <w:rPr>
                <w:rFonts w:ascii="Times New Roman" w:eastAsiaTheme="minorEastAsia" w:hAnsi="Times New Roman"/>
                <w:kern w:val="0"/>
                <w:sz w:val="24"/>
                <w:szCs w:val="24"/>
              </w:rPr>
              <w:t>fraction of inspired oxygen ratio</w:t>
            </w:r>
          </w:p>
        </w:tc>
      </w:tr>
    </w:tbl>
    <w:p w14:paraId="1110D496" w14:textId="77777777" w:rsidR="00192DEA" w:rsidRDefault="00192DEA"/>
    <w:sectPr w:rsidR="00192DEA" w:rsidSect="00FA35A1">
      <w:footerReference w:type="default" r:id="rId7"/>
      <w:type w:val="continuous"/>
      <w:pgSz w:w="15842" w:h="12242" w:orient="landscape" w:code="1"/>
      <w:pgMar w:top="1440" w:right="1440" w:bottom="1440" w:left="1440" w:header="850" w:footer="994" w:gutter="0"/>
      <w:cols w:space="720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52AC39FD" w16cid:durableId="2363961F"/>
  <w16cid:commentId w16cid:paraId="29149633" w16cid:durableId="23639620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DB65405" w14:textId="77777777" w:rsidR="00844D9D" w:rsidRDefault="00844D9D" w:rsidP="00FA35A1">
      <w:pPr>
        <w:spacing w:after="0" w:line="240" w:lineRule="auto"/>
      </w:pPr>
      <w:r>
        <w:separator/>
      </w:r>
    </w:p>
  </w:endnote>
  <w:endnote w:type="continuationSeparator" w:id="0">
    <w:p w14:paraId="63B2DCD7" w14:textId="77777777" w:rsidR="00844D9D" w:rsidRDefault="00844D9D" w:rsidP="00FA35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altName w:val="함초롬바탕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8205588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52780BC" w14:textId="17B06662" w:rsidR="009415B0" w:rsidRDefault="009415B0">
        <w:pPr>
          <w:pStyle w:val="a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07B61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DF196CF" w14:textId="77777777" w:rsidR="009415B0" w:rsidRDefault="009415B0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4EDD02E" w14:textId="77777777" w:rsidR="00844D9D" w:rsidRDefault="00844D9D" w:rsidP="00FA35A1">
      <w:pPr>
        <w:spacing w:after="0" w:line="240" w:lineRule="auto"/>
      </w:pPr>
      <w:r>
        <w:separator/>
      </w:r>
    </w:p>
  </w:footnote>
  <w:footnote w:type="continuationSeparator" w:id="0">
    <w:p w14:paraId="4F71586A" w14:textId="77777777" w:rsidR="00844D9D" w:rsidRDefault="00844D9D" w:rsidP="00FA35A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913818"/>
    <w:multiLevelType w:val="multilevel"/>
    <w:tmpl w:val="45BCA7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DE92EB2"/>
    <w:multiLevelType w:val="multilevel"/>
    <w:tmpl w:val="5D0E73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37552BF"/>
    <w:multiLevelType w:val="hybridMultilevel"/>
    <w:tmpl w:val="BEEABF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trackRevisions/>
  <w:defaultTabStop w:val="720"/>
  <w:drawingGridHorizontalSpacing w:val="105"/>
  <w:displayHorizont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30AB"/>
    <w:rsid w:val="00026C69"/>
    <w:rsid w:val="00192DEA"/>
    <w:rsid w:val="00384378"/>
    <w:rsid w:val="005F4BE5"/>
    <w:rsid w:val="00607B61"/>
    <w:rsid w:val="00641CBA"/>
    <w:rsid w:val="00805CF2"/>
    <w:rsid w:val="00844D9D"/>
    <w:rsid w:val="008869A1"/>
    <w:rsid w:val="008D3FC9"/>
    <w:rsid w:val="009415B0"/>
    <w:rsid w:val="00955907"/>
    <w:rsid w:val="00A70540"/>
    <w:rsid w:val="00B730AB"/>
    <w:rsid w:val="00C8366A"/>
    <w:rsid w:val="00E540D3"/>
    <w:rsid w:val="00ED4AE8"/>
    <w:rsid w:val="00FA3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CA8920"/>
  <w15:chartTrackingRefBased/>
  <w15:docId w15:val="{9FEDAD55-7743-4314-8436-D36AA0CDAA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FA35A1"/>
  </w:style>
  <w:style w:type="table" w:customStyle="1" w:styleId="TableGrid1">
    <w:name w:val="Table Grid1"/>
    <w:basedOn w:val="a1"/>
    <w:next w:val="a4"/>
    <w:uiPriority w:val="39"/>
    <w:rsid w:val="00FA35A1"/>
    <w:pPr>
      <w:spacing w:after="0" w:line="240" w:lineRule="auto"/>
      <w:jc w:val="both"/>
    </w:pPr>
    <w:rPr>
      <w:rFonts w:ascii="맑은 고딕" w:eastAsia="맑은 고딕" w:hAnsi="맑은 고딕" w:cs="Times New Roman"/>
      <w:kern w:val="2"/>
      <w:sz w:val="20"/>
      <w:lang w:val="en-US" w:eastAsia="ko-K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39"/>
    <w:rsid w:val="00FA35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Char"/>
    <w:uiPriority w:val="99"/>
    <w:semiHidden/>
    <w:unhideWhenUsed/>
    <w:rsid w:val="00FA35A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">
    <w:name w:val="풍선 도움말 텍스트 Char"/>
    <w:basedOn w:val="a0"/>
    <w:link w:val="a5"/>
    <w:uiPriority w:val="99"/>
    <w:semiHidden/>
    <w:rsid w:val="00FA35A1"/>
    <w:rPr>
      <w:rFonts w:ascii="Segoe UI" w:hAnsi="Segoe UI" w:cs="Segoe UI"/>
      <w:sz w:val="18"/>
      <w:szCs w:val="18"/>
      <w:lang w:val="en-US"/>
    </w:rPr>
  </w:style>
  <w:style w:type="paragraph" w:styleId="a6">
    <w:name w:val="header"/>
    <w:basedOn w:val="a"/>
    <w:link w:val="Char0"/>
    <w:uiPriority w:val="99"/>
    <w:unhideWhenUsed/>
    <w:rsid w:val="00FA35A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0">
    <w:name w:val="머리글 Char"/>
    <w:basedOn w:val="a0"/>
    <w:link w:val="a6"/>
    <w:uiPriority w:val="99"/>
    <w:rsid w:val="00FA35A1"/>
    <w:rPr>
      <w:lang w:val="en-US"/>
    </w:rPr>
  </w:style>
  <w:style w:type="paragraph" w:styleId="a7">
    <w:name w:val="footer"/>
    <w:basedOn w:val="a"/>
    <w:link w:val="Char1"/>
    <w:uiPriority w:val="99"/>
    <w:unhideWhenUsed/>
    <w:rsid w:val="00FA35A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1">
    <w:name w:val="바닥글 Char"/>
    <w:basedOn w:val="a0"/>
    <w:link w:val="a7"/>
    <w:uiPriority w:val="99"/>
    <w:rsid w:val="00FA35A1"/>
    <w:rPr>
      <w:lang w:val="en-US"/>
    </w:rPr>
  </w:style>
  <w:style w:type="character" w:styleId="a8">
    <w:name w:val="annotation reference"/>
    <w:basedOn w:val="a0"/>
    <w:uiPriority w:val="99"/>
    <w:semiHidden/>
    <w:unhideWhenUsed/>
    <w:rsid w:val="00FA35A1"/>
    <w:rPr>
      <w:sz w:val="16"/>
      <w:szCs w:val="16"/>
    </w:rPr>
  </w:style>
  <w:style w:type="paragraph" w:styleId="a9">
    <w:name w:val="annotation text"/>
    <w:basedOn w:val="a"/>
    <w:link w:val="Char2"/>
    <w:uiPriority w:val="99"/>
    <w:semiHidden/>
    <w:unhideWhenUsed/>
    <w:rsid w:val="00FA35A1"/>
    <w:pPr>
      <w:spacing w:line="240" w:lineRule="auto"/>
    </w:pPr>
    <w:rPr>
      <w:sz w:val="20"/>
      <w:szCs w:val="20"/>
    </w:rPr>
  </w:style>
  <w:style w:type="character" w:customStyle="1" w:styleId="Char2">
    <w:name w:val="메모 텍스트 Char"/>
    <w:basedOn w:val="a0"/>
    <w:link w:val="a9"/>
    <w:uiPriority w:val="99"/>
    <w:semiHidden/>
    <w:rsid w:val="00FA35A1"/>
    <w:rPr>
      <w:sz w:val="20"/>
      <w:szCs w:val="20"/>
      <w:lang w:val="en-US"/>
    </w:rPr>
  </w:style>
  <w:style w:type="paragraph" w:styleId="aa">
    <w:name w:val="annotation subject"/>
    <w:basedOn w:val="a9"/>
    <w:next w:val="a9"/>
    <w:link w:val="Char3"/>
    <w:uiPriority w:val="99"/>
    <w:semiHidden/>
    <w:unhideWhenUsed/>
    <w:rsid w:val="00FA35A1"/>
    <w:rPr>
      <w:b/>
      <w:bCs/>
    </w:rPr>
  </w:style>
  <w:style w:type="character" w:customStyle="1" w:styleId="Char3">
    <w:name w:val="메모 주제 Char"/>
    <w:basedOn w:val="Char2"/>
    <w:link w:val="aa"/>
    <w:uiPriority w:val="99"/>
    <w:semiHidden/>
    <w:rsid w:val="00FA35A1"/>
    <w:rPr>
      <w:b/>
      <w:bCs/>
      <w:sz w:val="20"/>
      <w:szCs w:val="20"/>
      <w:lang w:val="en-US"/>
    </w:rPr>
  </w:style>
  <w:style w:type="character" w:styleId="ab">
    <w:name w:val="Hyperlink"/>
    <w:basedOn w:val="a0"/>
    <w:uiPriority w:val="99"/>
    <w:unhideWhenUsed/>
    <w:rsid w:val="00FA35A1"/>
    <w:rPr>
      <w:strike w:val="0"/>
      <w:dstrike w:val="0"/>
      <w:color w:val="003A68"/>
      <w:u w:val="none"/>
      <w:effect w:val="none"/>
      <w:shd w:val="clear" w:color="auto" w:fill="auto"/>
    </w:rPr>
  </w:style>
  <w:style w:type="paragraph" w:styleId="ac">
    <w:name w:val="List Paragraph"/>
    <w:basedOn w:val="a"/>
    <w:uiPriority w:val="34"/>
    <w:qFormat/>
    <w:rsid w:val="00FA35A1"/>
    <w:pPr>
      <w:widowControl w:val="0"/>
      <w:wordWrap w:val="0"/>
      <w:autoSpaceDE w:val="0"/>
      <w:autoSpaceDN w:val="0"/>
      <w:spacing w:after="200" w:line="360" w:lineRule="auto"/>
      <w:ind w:left="720"/>
      <w:contextualSpacing/>
    </w:pPr>
    <w:rPr>
      <w:rFonts w:ascii="Times New Roman" w:eastAsia="Times New Roman" w:hAnsi="Times New Roman" w:cs="Times New Roman"/>
      <w:kern w:val="2"/>
      <w:sz w:val="24"/>
      <w:szCs w:val="24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16/09/relationships/commentsIds" Target="commentsId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210</Words>
  <Characters>1198</Characters>
  <Application>Microsoft Office Word</Application>
  <DocSecurity>0</DocSecurity>
  <Lines>9</Lines>
  <Paragraphs>2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kim GAEUN</cp:lastModifiedBy>
  <cp:revision>2</cp:revision>
  <dcterms:created xsi:type="dcterms:W3CDTF">2020-11-25T12:55:00Z</dcterms:created>
  <dcterms:modified xsi:type="dcterms:W3CDTF">2020-11-25T12:55:00Z</dcterms:modified>
</cp:coreProperties>
</file>