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B69BE" w14:textId="77777777" w:rsidR="00D9700A" w:rsidRDefault="00D9700A" w:rsidP="00D9700A">
      <w:r w:rsidRPr="002E0610">
        <w:t xml:space="preserve">Table 1 the </w:t>
      </w:r>
      <w:r w:rsidRPr="002E0610">
        <w:rPr>
          <w:rFonts w:hint="eastAsia"/>
        </w:rPr>
        <w:t>1</w:t>
      </w:r>
      <w:r w:rsidRPr="002E0610">
        <w:t>4-3-3 protein in CSF in non-CJD RPD patients</w:t>
      </w:r>
    </w:p>
    <w:tbl>
      <w:tblPr>
        <w:tblW w:w="80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1701"/>
        <w:gridCol w:w="1559"/>
      </w:tblGrid>
      <w:tr w:rsidR="00D9700A" w:rsidRPr="005760D4" w14:paraId="2A903845" w14:textId="77777777" w:rsidTr="006D6602">
        <w:trPr>
          <w:trHeight w:val="320"/>
        </w:trPr>
        <w:tc>
          <w:tcPr>
            <w:tcW w:w="4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465CF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Neurological disease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5E275A1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total </w:t>
            </w:r>
            <w:r w:rsidRPr="005760D4">
              <w:rPr>
                <w:color w:val="000000"/>
                <w:kern w:val="0"/>
              </w:rPr>
              <w:t xml:space="preserve">14-3-3 </w:t>
            </w:r>
            <w:r>
              <w:rPr>
                <w:color w:val="000000"/>
                <w:kern w:val="0"/>
              </w:rPr>
              <w:t xml:space="preserve"> test </w:t>
            </w:r>
            <w:r w:rsidRPr="005760D4">
              <w:rPr>
                <w:color w:val="000000"/>
                <w:kern w:val="0"/>
              </w:rPr>
              <w:t>(n=150)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5EE4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positive </w:t>
            </w:r>
            <w:r w:rsidRPr="005760D4">
              <w:rPr>
                <w:color w:val="000000"/>
                <w:kern w:val="0"/>
              </w:rPr>
              <w:t>14-3-</w:t>
            </w:r>
            <w:r w:rsidRPr="002A63BB">
              <w:rPr>
                <w:color w:val="000000"/>
                <w:kern w:val="0"/>
              </w:rPr>
              <w:t>3</w:t>
            </w:r>
            <w:r>
              <w:rPr>
                <w:color w:val="000000"/>
                <w:kern w:val="0"/>
              </w:rPr>
              <w:t xml:space="preserve"> </w:t>
            </w:r>
            <w:r>
              <w:rPr>
                <w:rFonts w:hint="eastAsia"/>
                <w:color w:val="000000"/>
                <w:kern w:val="0"/>
              </w:rPr>
              <w:t>t</w:t>
            </w:r>
            <w:r>
              <w:rPr>
                <w:color w:val="000000"/>
                <w:kern w:val="0"/>
              </w:rPr>
              <w:t>est (</w:t>
            </w:r>
            <w:r w:rsidRPr="005760D4">
              <w:rPr>
                <w:color w:val="000000"/>
                <w:kern w:val="0"/>
              </w:rPr>
              <w:t>n=35</w:t>
            </w:r>
            <w:r>
              <w:rPr>
                <w:color w:val="000000"/>
                <w:kern w:val="0"/>
              </w:rPr>
              <w:t>)</w:t>
            </w:r>
          </w:p>
        </w:tc>
      </w:tr>
      <w:tr w:rsidR="00D9700A" w:rsidRPr="005760D4" w14:paraId="0C12DAD3" w14:textId="77777777" w:rsidTr="006D6602">
        <w:trPr>
          <w:trHeight w:val="320"/>
        </w:trPr>
        <w:tc>
          <w:tcPr>
            <w:tcW w:w="48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B6C6E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Autoimmune encephalitis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C0BAF1A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n=38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24BB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n=8</w:t>
            </w:r>
          </w:p>
        </w:tc>
      </w:tr>
      <w:tr w:rsidR="00D9700A" w:rsidRPr="005760D4" w14:paraId="6869D778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4A618FAB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NMDAR</w:t>
            </w:r>
          </w:p>
        </w:tc>
        <w:tc>
          <w:tcPr>
            <w:tcW w:w="1701" w:type="dxa"/>
          </w:tcPr>
          <w:p w14:paraId="1BD163BF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EC5AF2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2</w:t>
            </w:r>
          </w:p>
        </w:tc>
      </w:tr>
      <w:tr w:rsidR="00D9700A" w:rsidRPr="005760D4" w14:paraId="0CA43946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3F7C0377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LGI1</w:t>
            </w:r>
          </w:p>
        </w:tc>
        <w:tc>
          <w:tcPr>
            <w:tcW w:w="1701" w:type="dxa"/>
          </w:tcPr>
          <w:p w14:paraId="139DC326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545742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5</w:t>
            </w:r>
          </w:p>
        </w:tc>
      </w:tr>
      <w:tr w:rsidR="00D9700A" w:rsidRPr="005760D4" w14:paraId="465AB9FB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1335F20C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AMPAR</w:t>
            </w:r>
          </w:p>
        </w:tc>
        <w:tc>
          <w:tcPr>
            <w:tcW w:w="1701" w:type="dxa"/>
          </w:tcPr>
          <w:p w14:paraId="17937201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895A52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D9700A" w:rsidRPr="005760D4" w14:paraId="2B3A0EFB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219DA2E2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GFAP</w:t>
            </w:r>
          </w:p>
        </w:tc>
        <w:tc>
          <w:tcPr>
            <w:tcW w:w="1701" w:type="dxa"/>
          </w:tcPr>
          <w:p w14:paraId="377E83A1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8C94ED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777CBB47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6D5D8694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Hashimoto’s encephalopathy</w:t>
            </w:r>
          </w:p>
        </w:tc>
        <w:tc>
          <w:tcPr>
            <w:tcW w:w="1701" w:type="dxa"/>
          </w:tcPr>
          <w:p w14:paraId="3800BBF9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F3821FE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6123EB66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072980DE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a</w:t>
            </w:r>
            <w:r w:rsidRPr="005760D4">
              <w:rPr>
                <w:color w:val="000000"/>
                <w:kern w:val="0"/>
              </w:rPr>
              <w:t>utoantibody-negative autoimmune encephalitis</w:t>
            </w:r>
          </w:p>
        </w:tc>
        <w:tc>
          <w:tcPr>
            <w:tcW w:w="1701" w:type="dxa"/>
          </w:tcPr>
          <w:p w14:paraId="5E4171AE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FB3006C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21793617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3A0AA2CA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Neurodegenerative disease</w:t>
            </w:r>
          </w:p>
        </w:tc>
        <w:tc>
          <w:tcPr>
            <w:tcW w:w="1701" w:type="dxa"/>
          </w:tcPr>
          <w:p w14:paraId="4513E717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9530AD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n=8</w:t>
            </w:r>
          </w:p>
        </w:tc>
      </w:tr>
      <w:tr w:rsidR="00D9700A" w:rsidRPr="005760D4" w14:paraId="3244096F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421CD0A5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AD</w:t>
            </w:r>
          </w:p>
        </w:tc>
        <w:tc>
          <w:tcPr>
            <w:tcW w:w="1701" w:type="dxa"/>
          </w:tcPr>
          <w:p w14:paraId="667D1DEF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F24B6A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5</w:t>
            </w:r>
          </w:p>
        </w:tc>
      </w:tr>
      <w:tr w:rsidR="00D9700A" w:rsidRPr="005760D4" w14:paraId="51B65A99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772ABEB0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FTD</w:t>
            </w:r>
          </w:p>
        </w:tc>
        <w:tc>
          <w:tcPr>
            <w:tcW w:w="1701" w:type="dxa"/>
          </w:tcPr>
          <w:p w14:paraId="3DE25E33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449289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3C6EF44C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5BBE8EB3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CBD</w:t>
            </w:r>
          </w:p>
        </w:tc>
        <w:tc>
          <w:tcPr>
            <w:tcW w:w="1701" w:type="dxa"/>
          </w:tcPr>
          <w:p w14:paraId="3875512E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B8179F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2</w:t>
            </w:r>
          </w:p>
        </w:tc>
      </w:tr>
      <w:tr w:rsidR="00D9700A" w:rsidRPr="005760D4" w14:paraId="6F6C4D80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079ED0AB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PSP</w:t>
            </w:r>
          </w:p>
        </w:tc>
        <w:tc>
          <w:tcPr>
            <w:tcW w:w="1701" w:type="dxa"/>
          </w:tcPr>
          <w:p w14:paraId="72B7E76A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35CFA9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D9700A" w:rsidRPr="005760D4" w14:paraId="7EF4B16E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28E60FCD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DLB</w:t>
            </w:r>
          </w:p>
        </w:tc>
        <w:tc>
          <w:tcPr>
            <w:tcW w:w="1701" w:type="dxa"/>
          </w:tcPr>
          <w:p w14:paraId="1CF8FF52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67AA15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D9700A" w:rsidRPr="005760D4" w14:paraId="608980B3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0C47C5F2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Infectious disease</w:t>
            </w:r>
          </w:p>
        </w:tc>
        <w:tc>
          <w:tcPr>
            <w:tcW w:w="1701" w:type="dxa"/>
          </w:tcPr>
          <w:p w14:paraId="3881877E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37B78D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n=4</w:t>
            </w:r>
          </w:p>
        </w:tc>
      </w:tr>
      <w:tr w:rsidR="00D9700A" w:rsidRPr="005760D4" w14:paraId="36459829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161B431F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neurosyphilis</w:t>
            </w:r>
          </w:p>
        </w:tc>
        <w:tc>
          <w:tcPr>
            <w:tcW w:w="1701" w:type="dxa"/>
          </w:tcPr>
          <w:p w14:paraId="2EEACBE9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9D86B6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0748450E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26EB1E89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Viral encephalitis</w:t>
            </w:r>
          </w:p>
        </w:tc>
        <w:tc>
          <w:tcPr>
            <w:tcW w:w="1701" w:type="dxa"/>
          </w:tcPr>
          <w:p w14:paraId="24FF3135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0F8402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2</w:t>
            </w:r>
          </w:p>
        </w:tc>
      </w:tr>
      <w:tr w:rsidR="00D9700A" w:rsidRPr="005760D4" w14:paraId="7C5DB871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7A8DD52B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Brucellosis</w:t>
            </w:r>
          </w:p>
        </w:tc>
        <w:tc>
          <w:tcPr>
            <w:tcW w:w="1701" w:type="dxa"/>
          </w:tcPr>
          <w:p w14:paraId="2E37BD78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6C7F55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D9700A" w:rsidRPr="005760D4" w14:paraId="2F2A128A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3279BBB7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neurocysticercosis</w:t>
            </w:r>
          </w:p>
        </w:tc>
        <w:tc>
          <w:tcPr>
            <w:tcW w:w="1701" w:type="dxa"/>
          </w:tcPr>
          <w:p w14:paraId="03232E48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B3289D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64157D0F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7C15FA24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CNS neoplasm or paraneoplastic disease</w:t>
            </w:r>
          </w:p>
        </w:tc>
        <w:tc>
          <w:tcPr>
            <w:tcW w:w="1701" w:type="dxa"/>
          </w:tcPr>
          <w:p w14:paraId="722A3840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</w:t>
            </w:r>
            <w:r w:rsidRPr="005760D4">
              <w:rPr>
                <w:rFonts w:hint="eastAsia"/>
                <w:color w:val="000000"/>
                <w:kern w:val="0"/>
              </w:rPr>
              <w:t>1</w:t>
            </w:r>
            <w:r w:rsidRPr="005760D4">
              <w:rPr>
                <w:color w:val="000000"/>
                <w:kern w:val="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BCF525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n=3</w:t>
            </w:r>
          </w:p>
        </w:tc>
      </w:tr>
      <w:tr w:rsidR="00D9700A" w:rsidRPr="005760D4" w14:paraId="7DF387A6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276B8284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primary</w:t>
            </w:r>
            <w:r w:rsidRPr="005760D4">
              <w:rPr>
                <w:color w:val="000000"/>
                <w:kern w:val="0"/>
              </w:rPr>
              <w:t xml:space="preserve"> </w:t>
            </w:r>
            <w:r w:rsidRPr="005760D4">
              <w:rPr>
                <w:rFonts w:hint="eastAsia"/>
                <w:color w:val="000000"/>
                <w:kern w:val="0"/>
              </w:rPr>
              <w:t>central</w:t>
            </w:r>
            <w:r w:rsidRPr="005760D4">
              <w:rPr>
                <w:color w:val="000000"/>
                <w:kern w:val="0"/>
              </w:rPr>
              <w:t xml:space="preserve"> nervous system lymphoma</w:t>
            </w:r>
          </w:p>
        </w:tc>
        <w:tc>
          <w:tcPr>
            <w:tcW w:w="1701" w:type="dxa"/>
          </w:tcPr>
          <w:p w14:paraId="627AC22A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A77B8A6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</w:tr>
      <w:tr w:rsidR="00D9700A" w:rsidRPr="005760D4" w14:paraId="7FB2A505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02A7F939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meningeal carcinomatosis</w:t>
            </w:r>
          </w:p>
        </w:tc>
        <w:tc>
          <w:tcPr>
            <w:tcW w:w="1701" w:type="dxa"/>
          </w:tcPr>
          <w:p w14:paraId="0110B463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8E4E1AD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</w:tr>
      <w:tr w:rsidR="00D9700A" w:rsidRPr="005760D4" w14:paraId="17926F2A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0371B5AB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brain</w:t>
            </w:r>
            <w:r w:rsidRPr="005760D4">
              <w:rPr>
                <w:color w:val="000000"/>
                <w:kern w:val="0"/>
              </w:rPr>
              <w:t xml:space="preserve"> metastasis of lung cancer</w:t>
            </w:r>
          </w:p>
        </w:tc>
        <w:tc>
          <w:tcPr>
            <w:tcW w:w="1701" w:type="dxa"/>
          </w:tcPr>
          <w:p w14:paraId="3C53168C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A94BFE4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3044DF34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67BF4FDC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p</w:t>
            </w:r>
            <w:r w:rsidRPr="005760D4">
              <w:rPr>
                <w:color w:val="000000"/>
                <w:kern w:val="0"/>
              </w:rPr>
              <w:t>araneoplastic syndrome</w:t>
            </w:r>
          </w:p>
        </w:tc>
        <w:tc>
          <w:tcPr>
            <w:tcW w:w="1701" w:type="dxa"/>
          </w:tcPr>
          <w:p w14:paraId="31678E34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CC72E37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</w:tr>
      <w:tr w:rsidR="00D9700A" w:rsidRPr="005760D4" w14:paraId="0F9F52F5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5D33A508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Cerebrovascular disease</w:t>
            </w:r>
          </w:p>
        </w:tc>
        <w:tc>
          <w:tcPr>
            <w:tcW w:w="1701" w:type="dxa"/>
          </w:tcPr>
          <w:p w14:paraId="214F0743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D669A2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n=1</w:t>
            </w:r>
          </w:p>
        </w:tc>
      </w:tr>
      <w:tr w:rsidR="00D9700A" w:rsidRPr="005760D4" w14:paraId="32411342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6E3E3214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Vascular dementia</w:t>
            </w:r>
          </w:p>
        </w:tc>
        <w:tc>
          <w:tcPr>
            <w:tcW w:w="1701" w:type="dxa"/>
          </w:tcPr>
          <w:p w14:paraId="6314287E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625419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369358D8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058C8C18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Binswanger disease</w:t>
            </w:r>
          </w:p>
        </w:tc>
        <w:tc>
          <w:tcPr>
            <w:tcW w:w="1701" w:type="dxa"/>
          </w:tcPr>
          <w:p w14:paraId="7BE72246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1AC20D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</w:p>
        </w:tc>
      </w:tr>
      <w:tr w:rsidR="00D9700A" w:rsidRPr="005760D4" w14:paraId="5E8E7092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4DC43481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inherited metabolic disease</w:t>
            </w:r>
          </w:p>
        </w:tc>
        <w:tc>
          <w:tcPr>
            <w:tcW w:w="1701" w:type="dxa"/>
          </w:tcPr>
          <w:p w14:paraId="7B1F1120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</w:t>
            </w:r>
            <w:r w:rsidRPr="005760D4">
              <w:rPr>
                <w:rFonts w:hint="eastAsia"/>
                <w:color w:val="000000"/>
                <w:kern w:val="0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1E0F7C7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n=2</w:t>
            </w:r>
          </w:p>
        </w:tc>
      </w:tr>
      <w:tr w:rsidR="00D9700A" w:rsidRPr="005760D4" w14:paraId="09CB8028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198184CE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 xml:space="preserve">Mitochondrial </w:t>
            </w:r>
            <w:proofErr w:type="spellStart"/>
            <w:r w:rsidRPr="005760D4">
              <w:rPr>
                <w:color w:val="000000"/>
                <w:kern w:val="0"/>
              </w:rPr>
              <w:t>encephalomyopathy</w:t>
            </w:r>
            <w:proofErr w:type="spellEnd"/>
          </w:p>
        </w:tc>
        <w:tc>
          <w:tcPr>
            <w:tcW w:w="1701" w:type="dxa"/>
          </w:tcPr>
          <w:p w14:paraId="18D09EAB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663B2B5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2</w:t>
            </w:r>
          </w:p>
        </w:tc>
      </w:tr>
      <w:tr w:rsidR="00D9700A" w:rsidRPr="005760D4" w14:paraId="4E391842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5F002D0F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 w:rsidRPr="005760D4">
              <w:rPr>
                <w:rFonts w:hint="eastAsia"/>
                <w:color w:val="000000"/>
                <w:kern w:val="0"/>
              </w:rPr>
              <w:t>e</w:t>
            </w:r>
            <w:r w:rsidRPr="005760D4">
              <w:rPr>
                <w:color w:val="000000"/>
                <w:kern w:val="0"/>
              </w:rPr>
              <w:t>ncephalofacial</w:t>
            </w:r>
            <w:proofErr w:type="spellEnd"/>
            <w:r w:rsidRPr="005760D4">
              <w:rPr>
                <w:color w:val="000000"/>
                <w:kern w:val="0"/>
              </w:rPr>
              <w:t xml:space="preserve"> angiomatosis</w:t>
            </w:r>
          </w:p>
        </w:tc>
        <w:tc>
          <w:tcPr>
            <w:tcW w:w="1701" w:type="dxa"/>
          </w:tcPr>
          <w:p w14:paraId="24CD90F0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D3DFDA8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33F6B0CB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7F646A20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hypoxic-ischemic encephalopathy</w:t>
            </w:r>
          </w:p>
        </w:tc>
        <w:tc>
          <w:tcPr>
            <w:tcW w:w="1701" w:type="dxa"/>
          </w:tcPr>
          <w:p w14:paraId="4A4838C6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</w:t>
            </w:r>
            <w:r w:rsidRPr="005760D4">
              <w:rPr>
                <w:rFonts w:hint="eastAsia"/>
                <w:color w:val="000000"/>
                <w:kern w:val="0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FB6D42D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n</w:t>
            </w:r>
            <w:r w:rsidRPr="005760D4">
              <w:rPr>
                <w:color w:val="000000"/>
                <w:kern w:val="0"/>
              </w:rPr>
              <w:t>=1</w:t>
            </w:r>
          </w:p>
        </w:tc>
      </w:tr>
      <w:tr w:rsidR="00D9700A" w:rsidRPr="005760D4" w14:paraId="02487C5D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19E92B8C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other</w:t>
            </w:r>
            <w:r w:rsidRPr="005760D4">
              <w:rPr>
                <w:color w:val="000000"/>
                <w:kern w:val="0"/>
              </w:rPr>
              <w:t xml:space="preserve"> diagnosis</w:t>
            </w:r>
          </w:p>
        </w:tc>
        <w:tc>
          <w:tcPr>
            <w:tcW w:w="1701" w:type="dxa"/>
          </w:tcPr>
          <w:p w14:paraId="21385E7F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n</w:t>
            </w:r>
            <w:r w:rsidRPr="005760D4">
              <w:rPr>
                <w:color w:val="000000"/>
                <w:kern w:val="0"/>
              </w:rPr>
              <w:t>=15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A8DF04D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n</w:t>
            </w:r>
            <w:r w:rsidRPr="005760D4">
              <w:rPr>
                <w:color w:val="000000"/>
                <w:kern w:val="0"/>
              </w:rPr>
              <w:t>=2</w:t>
            </w:r>
          </w:p>
        </w:tc>
      </w:tr>
      <w:tr w:rsidR="00D9700A" w:rsidRPr="005760D4" w14:paraId="7BD8D14F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31D7ACB7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drug or alcoholic toxic encephalopathy</w:t>
            </w:r>
          </w:p>
        </w:tc>
        <w:tc>
          <w:tcPr>
            <w:tcW w:w="1701" w:type="dxa"/>
          </w:tcPr>
          <w:p w14:paraId="3A09B369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134A634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36C47FCB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47E2BB49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CNS demyelinating disease</w:t>
            </w:r>
          </w:p>
        </w:tc>
        <w:tc>
          <w:tcPr>
            <w:tcW w:w="1701" w:type="dxa"/>
          </w:tcPr>
          <w:p w14:paraId="6037B576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43956D1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7473DA32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2B676FDB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encephalitis</w:t>
            </w:r>
            <w:r w:rsidRPr="005760D4">
              <w:rPr>
                <w:color w:val="000000"/>
                <w:kern w:val="0"/>
              </w:rPr>
              <w:t xml:space="preserve"> with unknown cause</w:t>
            </w:r>
          </w:p>
        </w:tc>
        <w:tc>
          <w:tcPr>
            <w:tcW w:w="1701" w:type="dxa"/>
          </w:tcPr>
          <w:p w14:paraId="3A3AE79F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D4880C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6AFE4469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1B86A5F4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Nutritional Disorders</w:t>
            </w:r>
          </w:p>
        </w:tc>
        <w:tc>
          <w:tcPr>
            <w:tcW w:w="1701" w:type="dxa"/>
          </w:tcPr>
          <w:p w14:paraId="17995557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6B99F5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23F514B0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37936C74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rFonts w:hint="eastAsia"/>
                <w:color w:val="000000"/>
                <w:kern w:val="0"/>
              </w:rPr>
              <w:t>m</w:t>
            </w:r>
            <w:r w:rsidRPr="005760D4">
              <w:rPr>
                <w:color w:val="000000"/>
                <w:kern w:val="0"/>
              </w:rPr>
              <w:t>yelodysplastic syndrome</w:t>
            </w:r>
          </w:p>
        </w:tc>
        <w:tc>
          <w:tcPr>
            <w:tcW w:w="1701" w:type="dxa"/>
          </w:tcPr>
          <w:p w14:paraId="2DB45ECE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A5D54E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1565CC11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  <w:hideMark/>
          </w:tcPr>
          <w:p w14:paraId="0C276774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normal pressure hydrocephalus</w:t>
            </w:r>
          </w:p>
        </w:tc>
        <w:tc>
          <w:tcPr>
            <w:tcW w:w="1701" w:type="dxa"/>
          </w:tcPr>
          <w:p w14:paraId="5EB87381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533F5B3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</w:tr>
      <w:tr w:rsidR="00D9700A" w:rsidRPr="005760D4" w14:paraId="6B3E9CA5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7D525B33" w14:textId="77777777" w:rsidR="00D9700A" w:rsidRPr="005760D4" w:rsidRDefault="00D9700A" w:rsidP="006D6602">
            <w:pPr>
              <w:widowControl/>
              <w:jc w:val="center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 xml:space="preserve">subdural effusion </w:t>
            </w:r>
            <w:r w:rsidRPr="005760D4">
              <w:rPr>
                <w:rFonts w:hint="eastAsia"/>
                <w:color w:val="000000"/>
                <w:kern w:val="0"/>
              </w:rPr>
              <w:t>combined</w:t>
            </w:r>
            <w:r w:rsidRPr="005760D4">
              <w:rPr>
                <w:color w:val="000000"/>
                <w:kern w:val="0"/>
              </w:rPr>
              <w:t xml:space="preserve"> with FTD</w:t>
            </w:r>
          </w:p>
        </w:tc>
        <w:tc>
          <w:tcPr>
            <w:tcW w:w="1701" w:type="dxa"/>
          </w:tcPr>
          <w:p w14:paraId="5B81A81D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81B52A7" w14:textId="77777777" w:rsidR="00D9700A" w:rsidRPr="005760D4" w:rsidRDefault="00D9700A" w:rsidP="006D6602">
            <w:pPr>
              <w:widowControl/>
              <w:jc w:val="right"/>
              <w:rPr>
                <w:color w:val="000000"/>
                <w:kern w:val="0"/>
              </w:rPr>
            </w:pPr>
          </w:p>
        </w:tc>
      </w:tr>
      <w:tr w:rsidR="00D9700A" w:rsidRPr="005760D4" w14:paraId="4A629775" w14:textId="77777777" w:rsidTr="006D6602">
        <w:trPr>
          <w:trHeight w:val="320"/>
        </w:trPr>
        <w:tc>
          <w:tcPr>
            <w:tcW w:w="4815" w:type="dxa"/>
            <w:shd w:val="clear" w:color="auto" w:fill="auto"/>
            <w:noWrap/>
            <w:vAlign w:val="center"/>
          </w:tcPr>
          <w:p w14:paraId="5C0C46D3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unknown</w:t>
            </w:r>
          </w:p>
        </w:tc>
        <w:tc>
          <w:tcPr>
            <w:tcW w:w="1701" w:type="dxa"/>
          </w:tcPr>
          <w:p w14:paraId="5E05E13F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</w:t>
            </w:r>
            <w:r w:rsidRPr="005760D4">
              <w:rPr>
                <w:rFonts w:hint="eastAsia"/>
                <w:color w:val="000000"/>
                <w:kern w:val="0"/>
              </w:rPr>
              <w:t>2</w:t>
            </w:r>
            <w:r w:rsidRPr="005760D4">
              <w:rPr>
                <w:color w:val="000000"/>
                <w:kern w:val="0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29F0A80" w14:textId="77777777" w:rsidR="00D9700A" w:rsidRPr="005760D4" w:rsidRDefault="00D9700A" w:rsidP="006D6602">
            <w:pPr>
              <w:widowControl/>
              <w:jc w:val="left"/>
              <w:rPr>
                <w:color w:val="000000"/>
                <w:kern w:val="0"/>
              </w:rPr>
            </w:pPr>
            <w:r w:rsidRPr="005760D4">
              <w:rPr>
                <w:color w:val="000000"/>
                <w:kern w:val="0"/>
              </w:rPr>
              <w:t>n=</w:t>
            </w:r>
            <w:r w:rsidRPr="005760D4">
              <w:rPr>
                <w:rFonts w:hint="eastAsia"/>
                <w:color w:val="000000"/>
                <w:kern w:val="0"/>
              </w:rPr>
              <w:t>6</w:t>
            </w:r>
          </w:p>
        </w:tc>
      </w:tr>
    </w:tbl>
    <w:p w14:paraId="7C15F28C" w14:textId="77777777" w:rsidR="00B9434E" w:rsidRDefault="00B9434E" w:rsidP="00B9434E"/>
    <w:p w14:paraId="30E784A0" w14:textId="77777777" w:rsidR="00B9434E" w:rsidRDefault="00B9434E" w:rsidP="00B9434E"/>
    <w:p w14:paraId="4C7314C2" w14:textId="12C166C3" w:rsidR="00B9434E" w:rsidRPr="00703AA4" w:rsidRDefault="00B9434E" w:rsidP="00B9434E">
      <w:bookmarkStart w:id="0" w:name="OLE_LINK391"/>
      <w:bookmarkStart w:id="1" w:name="OLE_LINK392"/>
      <w:r>
        <w:t xml:space="preserve">Table 2 Clinical characteristics of </w:t>
      </w:r>
      <w:r>
        <w:rPr>
          <w:rFonts w:hint="eastAsia"/>
        </w:rPr>
        <w:t>a</w:t>
      </w:r>
      <w:r w:rsidRPr="00B9434E">
        <w:t>utoimmune encephalitis</w:t>
      </w:r>
      <w:r>
        <w:t xml:space="preserve"> patients demarcated on the basis of CSF 14-3-3 results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876"/>
        <w:gridCol w:w="2073"/>
        <w:gridCol w:w="2073"/>
      </w:tblGrid>
      <w:tr w:rsidR="00B9434E" w:rsidRPr="000516FF" w14:paraId="2D2CF56C" w14:textId="77777777" w:rsidTr="006D6602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02527" w14:textId="77777777" w:rsidR="00B9434E" w:rsidRDefault="00B9434E" w:rsidP="006D6602">
            <w:pPr>
              <w:jc w:val="center"/>
            </w:pP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C200F" w14:textId="5A6F594E" w:rsidR="00B9434E" w:rsidRDefault="00B9434E" w:rsidP="00C52C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433(-)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32C18" w14:textId="4CA20035" w:rsidR="00B9434E" w:rsidRDefault="00B9434E" w:rsidP="00C52C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433(+)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F8137" w14:textId="77777777" w:rsidR="00B9434E" w:rsidRPr="000516FF" w:rsidRDefault="00B9434E" w:rsidP="006D6602">
            <w:pPr>
              <w:jc w:val="center"/>
              <w:rPr>
                <w:i/>
                <w:iCs/>
              </w:rPr>
            </w:pPr>
            <w:r w:rsidRPr="000516FF">
              <w:rPr>
                <w:rFonts w:hint="eastAsia"/>
                <w:i/>
                <w:iCs/>
              </w:rPr>
              <w:t>p</w:t>
            </w:r>
          </w:p>
        </w:tc>
      </w:tr>
      <w:tr w:rsidR="00B9434E" w14:paraId="2FB2EAAC" w14:textId="77777777" w:rsidTr="006D6602"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0CFECED" w14:textId="1950B3B0" w:rsidR="00B9434E" w:rsidRDefault="00B9434E" w:rsidP="006D6602">
            <w:pPr>
              <w:jc w:val="left"/>
            </w:pPr>
            <w:r>
              <w:rPr>
                <w:rFonts w:hint="eastAsia"/>
              </w:rPr>
              <w:t>N</w:t>
            </w:r>
            <w:r>
              <w:t>o</w:t>
            </w:r>
            <w:r w:rsidR="00C52C8A">
              <w:t xml:space="preserve"> ,%</w:t>
            </w:r>
          </w:p>
        </w:tc>
        <w:tc>
          <w:tcPr>
            <w:tcW w:w="1876" w:type="dxa"/>
            <w:tcBorders>
              <w:top w:val="single" w:sz="4" w:space="0" w:color="auto"/>
            </w:tcBorders>
            <w:vAlign w:val="center"/>
          </w:tcPr>
          <w:p w14:paraId="33C11EE2" w14:textId="454BFCA0" w:rsidR="00B9434E" w:rsidRDefault="00813A4E" w:rsidP="006D6602">
            <w:pPr>
              <w:jc w:val="center"/>
            </w:pPr>
            <w:r>
              <w:rPr>
                <w:rFonts w:hint="eastAsia"/>
              </w:rPr>
              <w:t>2</w:t>
            </w:r>
            <w:r>
              <w:t>2 (73.3)</w:t>
            </w:r>
          </w:p>
        </w:tc>
        <w:tc>
          <w:tcPr>
            <w:tcW w:w="2073" w:type="dxa"/>
            <w:tcBorders>
              <w:top w:val="single" w:sz="4" w:space="0" w:color="auto"/>
            </w:tcBorders>
            <w:vAlign w:val="center"/>
          </w:tcPr>
          <w:p w14:paraId="12CA9554" w14:textId="1BE9DD61" w:rsidR="00B9434E" w:rsidRDefault="00813A4E" w:rsidP="006D6602">
            <w:pPr>
              <w:jc w:val="center"/>
            </w:pPr>
            <w:r>
              <w:rPr>
                <w:rFonts w:hint="eastAsia"/>
              </w:rPr>
              <w:t>8</w:t>
            </w:r>
            <w:r>
              <w:t xml:space="preserve"> (26.7)</w:t>
            </w:r>
          </w:p>
        </w:tc>
        <w:tc>
          <w:tcPr>
            <w:tcW w:w="2073" w:type="dxa"/>
            <w:tcBorders>
              <w:top w:val="single" w:sz="4" w:space="0" w:color="auto"/>
            </w:tcBorders>
            <w:vAlign w:val="center"/>
          </w:tcPr>
          <w:p w14:paraId="00CF6719" w14:textId="77777777" w:rsidR="00B9434E" w:rsidRDefault="00B9434E" w:rsidP="006D6602">
            <w:pPr>
              <w:jc w:val="center"/>
            </w:pPr>
          </w:p>
        </w:tc>
      </w:tr>
      <w:tr w:rsidR="00B9434E" w14:paraId="36271F17" w14:textId="77777777" w:rsidTr="006D6602">
        <w:tc>
          <w:tcPr>
            <w:tcW w:w="2268" w:type="dxa"/>
            <w:vAlign w:val="center"/>
          </w:tcPr>
          <w:p w14:paraId="7DE191FD" w14:textId="77777777" w:rsidR="00B9434E" w:rsidRDefault="00B9434E" w:rsidP="006D6602">
            <w:pPr>
              <w:jc w:val="left"/>
            </w:pPr>
            <w:r>
              <w:t>Sex (male/female)</w:t>
            </w:r>
          </w:p>
        </w:tc>
        <w:tc>
          <w:tcPr>
            <w:tcW w:w="1876" w:type="dxa"/>
            <w:vAlign w:val="center"/>
          </w:tcPr>
          <w:p w14:paraId="51AA8385" w14:textId="665632F0" w:rsidR="00B9434E" w:rsidRDefault="00813A4E" w:rsidP="006D6602">
            <w:pPr>
              <w:jc w:val="center"/>
            </w:pPr>
            <w:r>
              <w:t>18/4</w:t>
            </w:r>
          </w:p>
        </w:tc>
        <w:tc>
          <w:tcPr>
            <w:tcW w:w="2073" w:type="dxa"/>
            <w:vAlign w:val="center"/>
          </w:tcPr>
          <w:p w14:paraId="15845711" w14:textId="6C39A6F5" w:rsidR="00B9434E" w:rsidRDefault="00813A4E" w:rsidP="006D6602">
            <w:pPr>
              <w:jc w:val="center"/>
            </w:pPr>
            <w:r>
              <w:t>6/2</w:t>
            </w:r>
          </w:p>
        </w:tc>
        <w:tc>
          <w:tcPr>
            <w:tcW w:w="2073" w:type="dxa"/>
            <w:vAlign w:val="center"/>
          </w:tcPr>
          <w:p w14:paraId="110CE12C" w14:textId="41998ABA" w:rsidR="00B9434E" w:rsidRDefault="00813A4E" w:rsidP="006D6602">
            <w:pPr>
              <w:jc w:val="center"/>
            </w:pPr>
            <w:r>
              <w:t>0.645</w:t>
            </w:r>
          </w:p>
        </w:tc>
      </w:tr>
      <w:tr w:rsidR="00B9434E" w:rsidRPr="004D0EE0" w14:paraId="488C5FFE" w14:textId="77777777" w:rsidTr="006D6602">
        <w:tc>
          <w:tcPr>
            <w:tcW w:w="2268" w:type="dxa"/>
            <w:vAlign w:val="center"/>
          </w:tcPr>
          <w:p w14:paraId="15E0817C" w14:textId="39A9C540" w:rsidR="00B9434E" w:rsidRDefault="00B9434E" w:rsidP="006D6602">
            <w:pPr>
              <w:jc w:val="left"/>
            </w:pPr>
            <w:r>
              <w:t>Age, y</w:t>
            </w:r>
            <w:r w:rsidR="00C52C8A">
              <w:t>ear</w:t>
            </w:r>
          </w:p>
        </w:tc>
        <w:tc>
          <w:tcPr>
            <w:tcW w:w="1876" w:type="dxa"/>
            <w:vAlign w:val="center"/>
          </w:tcPr>
          <w:p w14:paraId="60D43A80" w14:textId="3C95A5DD" w:rsidR="00B9434E" w:rsidRDefault="00813A4E" w:rsidP="006D6602">
            <w:pPr>
              <w:jc w:val="center"/>
            </w:pPr>
            <w:r>
              <w:rPr>
                <w:rFonts w:hint="eastAsia"/>
              </w:rPr>
              <w:t>5</w:t>
            </w:r>
            <w:r>
              <w:t>4.5(</w:t>
            </w:r>
            <w:bookmarkStart w:id="2" w:name="OLE_LINK92"/>
            <w:bookmarkStart w:id="3" w:name="OLE_LINK93"/>
            <w:bookmarkStart w:id="4" w:name="OLE_LINK395"/>
            <w:r>
              <w:rPr>
                <w:rFonts w:hint="eastAsia"/>
              </w:rPr>
              <w:t>±</w:t>
            </w:r>
            <w:bookmarkEnd w:id="2"/>
            <w:bookmarkEnd w:id="3"/>
            <w:bookmarkEnd w:id="4"/>
            <w:r>
              <w:rPr>
                <w:rFonts w:hint="eastAsia"/>
              </w:rPr>
              <w:t>1</w:t>
            </w:r>
            <w:r>
              <w:t>4.3</w:t>
            </w:r>
            <w:r>
              <w:rPr>
                <w:rFonts w:hint="eastAsia"/>
              </w:rPr>
              <w:t>)</w:t>
            </w:r>
          </w:p>
        </w:tc>
        <w:tc>
          <w:tcPr>
            <w:tcW w:w="2073" w:type="dxa"/>
            <w:vAlign w:val="center"/>
          </w:tcPr>
          <w:p w14:paraId="48D53324" w14:textId="3B324B59" w:rsidR="00B9434E" w:rsidRDefault="00813A4E" w:rsidP="006D6602">
            <w:pPr>
              <w:jc w:val="center"/>
            </w:pPr>
            <w:r>
              <w:rPr>
                <w:rFonts w:hint="eastAsia"/>
              </w:rPr>
              <w:t>6</w:t>
            </w:r>
            <w:r>
              <w:t>3.6</w:t>
            </w:r>
            <w:r>
              <w:rPr>
                <w:rFonts w:hint="eastAsia"/>
              </w:rPr>
              <w:t>（±</w:t>
            </w:r>
            <w:r>
              <w:rPr>
                <w:rFonts w:hint="eastAsia"/>
              </w:rPr>
              <w:t>7</w:t>
            </w:r>
            <w:r>
              <w:t>.8</w:t>
            </w:r>
            <w:r>
              <w:rPr>
                <w:rFonts w:hint="eastAsia"/>
              </w:rPr>
              <w:t>）</w:t>
            </w:r>
          </w:p>
        </w:tc>
        <w:tc>
          <w:tcPr>
            <w:tcW w:w="2073" w:type="dxa"/>
            <w:vAlign w:val="center"/>
          </w:tcPr>
          <w:p w14:paraId="3617C279" w14:textId="77BE4524" w:rsidR="00B9434E" w:rsidRPr="00813A4E" w:rsidRDefault="00813A4E" w:rsidP="006D6602">
            <w:pPr>
              <w:jc w:val="center"/>
            </w:pPr>
            <w:r w:rsidRPr="00813A4E">
              <w:t>0.097</w:t>
            </w:r>
          </w:p>
        </w:tc>
      </w:tr>
      <w:tr w:rsidR="00B9434E" w14:paraId="3E50C517" w14:textId="77777777" w:rsidTr="006D6602">
        <w:tc>
          <w:tcPr>
            <w:tcW w:w="2268" w:type="dxa"/>
            <w:vAlign w:val="center"/>
          </w:tcPr>
          <w:p w14:paraId="4C4B6A6A" w14:textId="52FDD7A9" w:rsidR="00B9434E" w:rsidRDefault="00B9434E" w:rsidP="006D6602">
            <w:pPr>
              <w:jc w:val="left"/>
            </w:pPr>
            <w:r>
              <w:t>Psych</w:t>
            </w:r>
            <w:r>
              <w:rPr>
                <w:rFonts w:hint="eastAsia"/>
              </w:rPr>
              <w:t>iatric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043E47DE" w14:textId="77BA72BE" w:rsidR="00B9434E" w:rsidRDefault="00813A4E" w:rsidP="006D6602">
            <w:pPr>
              <w:jc w:val="center"/>
            </w:pPr>
            <w:r>
              <w:t>16 (72.7)</w:t>
            </w:r>
          </w:p>
        </w:tc>
        <w:tc>
          <w:tcPr>
            <w:tcW w:w="2073" w:type="dxa"/>
            <w:vAlign w:val="center"/>
          </w:tcPr>
          <w:p w14:paraId="6457BD94" w14:textId="44200A55" w:rsidR="00B9434E" w:rsidRDefault="00813A4E" w:rsidP="006D6602">
            <w:pPr>
              <w:jc w:val="center"/>
            </w:pPr>
            <w:r>
              <w:t>7 (87.5)</w:t>
            </w:r>
          </w:p>
        </w:tc>
        <w:tc>
          <w:tcPr>
            <w:tcW w:w="2073" w:type="dxa"/>
            <w:vAlign w:val="center"/>
          </w:tcPr>
          <w:p w14:paraId="1510BDDF" w14:textId="528CAE22" w:rsidR="00B9434E" w:rsidRDefault="00813A4E" w:rsidP="006D6602">
            <w:pPr>
              <w:jc w:val="center"/>
            </w:pPr>
            <w:r>
              <w:t>0.638</w:t>
            </w:r>
          </w:p>
        </w:tc>
      </w:tr>
      <w:tr w:rsidR="00B9434E" w14:paraId="27D212B9" w14:textId="77777777" w:rsidTr="006D6602">
        <w:tc>
          <w:tcPr>
            <w:tcW w:w="2268" w:type="dxa"/>
            <w:vAlign w:val="center"/>
          </w:tcPr>
          <w:p w14:paraId="3BA5DC39" w14:textId="6F473F8A" w:rsidR="00B9434E" w:rsidRDefault="00B9434E" w:rsidP="006D6602">
            <w:pPr>
              <w:jc w:val="left"/>
            </w:pPr>
            <w:r>
              <w:t>Visual disorder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64FE3A84" w14:textId="384BCD52" w:rsidR="00B9434E" w:rsidRDefault="00813A4E" w:rsidP="006D6602">
            <w:pPr>
              <w:jc w:val="center"/>
            </w:pPr>
            <w:r>
              <w:t>2 (9.1)</w:t>
            </w:r>
          </w:p>
        </w:tc>
        <w:tc>
          <w:tcPr>
            <w:tcW w:w="2073" w:type="dxa"/>
            <w:vAlign w:val="center"/>
          </w:tcPr>
          <w:p w14:paraId="0817C28F" w14:textId="7C01C459" w:rsidR="00B9434E" w:rsidRDefault="00813A4E" w:rsidP="006D6602">
            <w:pPr>
              <w:jc w:val="center"/>
            </w:pPr>
            <w:r>
              <w:t>1 (12.5)</w:t>
            </w:r>
          </w:p>
        </w:tc>
        <w:tc>
          <w:tcPr>
            <w:tcW w:w="2073" w:type="dxa"/>
            <w:vAlign w:val="center"/>
          </w:tcPr>
          <w:p w14:paraId="128F8AF2" w14:textId="77777777" w:rsidR="00B9434E" w:rsidRDefault="00B9434E" w:rsidP="006D6602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B9434E" w:rsidRPr="00300898" w14:paraId="7FEDA3E8" w14:textId="77777777" w:rsidTr="006D6602">
        <w:tc>
          <w:tcPr>
            <w:tcW w:w="2268" w:type="dxa"/>
            <w:vAlign w:val="center"/>
          </w:tcPr>
          <w:p w14:paraId="41250E83" w14:textId="1B5D8679" w:rsidR="00B9434E" w:rsidRDefault="00B9434E" w:rsidP="006D6602">
            <w:pPr>
              <w:jc w:val="left"/>
            </w:pPr>
            <w:r>
              <w:t>V</w:t>
            </w:r>
            <w:r w:rsidRPr="00F22478">
              <w:t>isual hallucination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45AA801F" w14:textId="47E605BC" w:rsidR="00B943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3901F882" w14:textId="0F5934B4" w:rsidR="00B943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1BA76580" w14:textId="0EF538B0" w:rsidR="00B9434E" w:rsidRPr="00300898" w:rsidRDefault="00813A4E" w:rsidP="006D6602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B9434E" w14:paraId="0E6FAF4F" w14:textId="77777777" w:rsidTr="006D6602">
        <w:tc>
          <w:tcPr>
            <w:tcW w:w="2268" w:type="dxa"/>
            <w:vAlign w:val="center"/>
          </w:tcPr>
          <w:p w14:paraId="5AB5F543" w14:textId="6DFC94D0" w:rsidR="00B9434E" w:rsidRDefault="00B9434E" w:rsidP="006D6602">
            <w:pPr>
              <w:jc w:val="left"/>
            </w:pPr>
            <w:r>
              <w:t>Myoclonus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118F0075" w14:textId="2F404011" w:rsidR="00B9434E" w:rsidRDefault="00813A4E" w:rsidP="006D6602">
            <w:pPr>
              <w:jc w:val="center"/>
            </w:pPr>
            <w:r>
              <w:t>4 (18.2)</w:t>
            </w:r>
          </w:p>
        </w:tc>
        <w:tc>
          <w:tcPr>
            <w:tcW w:w="2073" w:type="dxa"/>
            <w:vAlign w:val="center"/>
          </w:tcPr>
          <w:p w14:paraId="3611384F" w14:textId="091FF4B3" w:rsidR="00B9434E" w:rsidRDefault="00813A4E" w:rsidP="006D6602">
            <w:pPr>
              <w:jc w:val="center"/>
            </w:pPr>
            <w:r>
              <w:t>6 (75.0)</w:t>
            </w:r>
          </w:p>
        </w:tc>
        <w:tc>
          <w:tcPr>
            <w:tcW w:w="2073" w:type="dxa"/>
            <w:vAlign w:val="center"/>
          </w:tcPr>
          <w:p w14:paraId="4DAA0431" w14:textId="70B084EC" w:rsidR="00B9434E" w:rsidRDefault="00813A4E" w:rsidP="006D6602">
            <w:pPr>
              <w:jc w:val="center"/>
            </w:pPr>
            <w:r>
              <w:rPr>
                <w:b/>
                <w:bCs/>
              </w:rPr>
              <w:t>0.007</w:t>
            </w:r>
          </w:p>
        </w:tc>
      </w:tr>
      <w:tr w:rsidR="00B9434E" w14:paraId="49EC286A" w14:textId="77777777" w:rsidTr="006D6602">
        <w:tc>
          <w:tcPr>
            <w:tcW w:w="2268" w:type="dxa"/>
            <w:vAlign w:val="center"/>
          </w:tcPr>
          <w:p w14:paraId="6DA52591" w14:textId="0DE5ECFF" w:rsidR="00B9434E" w:rsidRDefault="00B9434E" w:rsidP="006D6602">
            <w:pPr>
              <w:jc w:val="left"/>
            </w:pPr>
            <w:r>
              <w:t>Epilepsy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39F0A88" w14:textId="38D82F4B" w:rsidR="00B9434E" w:rsidRDefault="00813A4E" w:rsidP="006D6602">
            <w:pPr>
              <w:jc w:val="center"/>
            </w:pPr>
            <w:r>
              <w:t>16 (72.7)</w:t>
            </w:r>
          </w:p>
        </w:tc>
        <w:tc>
          <w:tcPr>
            <w:tcW w:w="2073" w:type="dxa"/>
            <w:vAlign w:val="center"/>
          </w:tcPr>
          <w:p w14:paraId="3764021C" w14:textId="6EAF4992" w:rsidR="00B9434E" w:rsidRDefault="00813A4E" w:rsidP="006D6602">
            <w:pPr>
              <w:jc w:val="center"/>
            </w:pPr>
            <w:r>
              <w:t>4 (50.0)</w:t>
            </w:r>
          </w:p>
        </w:tc>
        <w:tc>
          <w:tcPr>
            <w:tcW w:w="2073" w:type="dxa"/>
            <w:vAlign w:val="center"/>
          </w:tcPr>
          <w:p w14:paraId="12B1CC02" w14:textId="3C88A7B9" w:rsidR="00B9434E" w:rsidRDefault="00813A4E" w:rsidP="006D6602">
            <w:pPr>
              <w:jc w:val="center"/>
            </w:pPr>
            <w:r>
              <w:t>0.384</w:t>
            </w:r>
          </w:p>
        </w:tc>
      </w:tr>
      <w:tr w:rsidR="00B9434E" w14:paraId="2A1FBAC4" w14:textId="77777777" w:rsidTr="006D6602">
        <w:tc>
          <w:tcPr>
            <w:tcW w:w="2268" w:type="dxa"/>
            <w:vAlign w:val="center"/>
          </w:tcPr>
          <w:p w14:paraId="03D7537D" w14:textId="48C1A8CF" w:rsidR="00B9434E" w:rsidRDefault="00B9434E" w:rsidP="006D6602">
            <w:pPr>
              <w:jc w:val="left"/>
            </w:pPr>
            <w:r>
              <w:t>Pyramidal sign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6AA81E1" w14:textId="3A2071EC" w:rsidR="00B9434E" w:rsidRDefault="00813A4E" w:rsidP="006D6602">
            <w:pPr>
              <w:jc w:val="center"/>
            </w:pPr>
            <w:r>
              <w:t>8 (36.4)</w:t>
            </w:r>
          </w:p>
        </w:tc>
        <w:tc>
          <w:tcPr>
            <w:tcW w:w="2073" w:type="dxa"/>
            <w:vAlign w:val="center"/>
          </w:tcPr>
          <w:p w14:paraId="064579AC" w14:textId="375FCCFA" w:rsidR="00B9434E" w:rsidRDefault="00813A4E" w:rsidP="006D6602">
            <w:pPr>
              <w:jc w:val="center"/>
            </w:pPr>
            <w:r>
              <w:t>5 (62.5)</w:t>
            </w:r>
          </w:p>
        </w:tc>
        <w:tc>
          <w:tcPr>
            <w:tcW w:w="2073" w:type="dxa"/>
            <w:vAlign w:val="center"/>
          </w:tcPr>
          <w:p w14:paraId="32596260" w14:textId="56BD2495" w:rsidR="00B9434E" w:rsidRDefault="00813A4E" w:rsidP="006D6602">
            <w:pPr>
              <w:jc w:val="center"/>
            </w:pPr>
            <w:r>
              <w:t>0.242</w:t>
            </w:r>
          </w:p>
        </w:tc>
      </w:tr>
      <w:tr w:rsidR="00B9434E" w14:paraId="28E6BB53" w14:textId="77777777" w:rsidTr="006D6602">
        <w:tc>
          <w:tcPr>
            <w:tcW w:w="2268" w:type="dxa"/>
            <w:vAlign w:val="center"/>
          </w:tcPr>
          <w:p w14:paraId="1E4CCC65" w14:textId="4875F38D" w:rsidR="00B9434E" w:rsidRDefault="00B9434E" w:rsidP="006D6602">
            <w:pPr>
              <w:jc w:val="left"/>
            </w:pPr>
            <w:r>
              <w:t>Extrapyramidal sign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0349F458" w14:textId="7207D3E7" w:rsidR="00B9434E" w:rsidRDefault="00813A4E" w:rsidP="006D6602">
            <w:pPr>
              <w:jc w:val="center"/>
            </w:pPr>
            <w:r>
              <w:t>5 (22.7)</w:t>
            </w:r>
          </w:p>
        </w:tc>
        <w:tc>
          <w:tcPr>
            <w:tcW w:w="2073" w:type="dxa"/>
            <w:vAlign w:val="center"/>
          </w:tcPr>
          <w:p w14:paraId="472F898B" w14:textId="3A22E03B" w:rsidR="00B9434E" w:rsidRDefault="00813A4E" w:rsidP="006D6602">
            <w:pPr>
              <w:jc w:val="center"/>
            </w:pPr>
            <w:r>
              <w:t>3 (37.5)</w:t>
            </w:r>
          </w:p>
        </w:tc>
        <w:tc>
          <w:tcPr>
            <w:tcW w:w="2073" w:type="dxa"/>
            <w:vAlign w:val="center"/>
          </w:tcPr>
          <w:p w14:paraId="05BC6E79" w14:textId="4222813C" w:rsidR="00B9434E" w:rsidRDefault="00813A4E" w:rsidP="006D6602">
            <w:pPr>
              <w:jc w:val="center"/>
            </w:pPr>
            <w:r>
              <w:t>0.643</w:t>
            </w:r>
          </w:p>
        </w:tc>
      </w:tr>
      <w:tr w:rsidR="00B9434E" w14:paraId="5EFB9DE1" w14:textId="77777777" w:rsidTr="006D6602">
        <w:tc>
          <w:tcPr>
            <w:tcW w:w="2268" w:type="dxa"/>
            <w:vAlign w:val="center"/>
          </w:tcPr>
          <w:p w14:paraId="36AD2ECD" w14:textId="700D46B4" w:rsidR="00B9434E" w:rsidRDefault="00B9434E" w:rsidP="006D6602">
            <w:pPr>
              <w:jc w:val="left"/>
            </w:pPr>
            <w:r>
              <w:t>Cerebellar sign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2CE94B89" w14:textId="4431CCBC" w:rsidR="00B9434E" w:rsidRDefault="00813A4E" w:rsidP="006D6602">
            <w:pPr>
              <w:jc w:val="center"/>
            </w:pPr>
            <w:r>
              <w:t>4 (18.2)</w:t>
            </w:r>
          </w:p>
        </w:tc>
        <w:tc>
          <w:tcPr>
            <w:tcW w:w="2073" w:type="dxa"/>
            <w:vAlign w:val="center"/>
          </w:tcPr>
          <w:p w14:paraId="0D03912D" w14:textId="507CEF4F" w:rsidR="00B9434E" w:rsidRDefault="00813A4E" w:rsidP="006D6602">
            <w:pPr>
              <w:jc w:val="center"/>
            </w:pPr>
            <w:r>
              <w:t>2 (25.0)</w:t>
            </w:r>
          </w:p>
        </w:tc>
        <w:tc>
          <w:tcPr>
            <w:tcW w:w="2073" w:type="dxa"/>
            <w:vAlign w:val="center"/>
          </w:tcPr>
          <w:p w14:paraId="5CE52CFC" w14:textId="4730FF20" w:rsidR="00B9434E" w:rsidRDefault="00813A4E" w:rsidP="006D6602">
            <w:pPr>
              <w:jc w:val="center"/>
            </w:pPr>
            <w:r>
              <w:t>0.645</w:t>
            </w:r>
          </w:p>
        </w:tc>
      </w:tr>
      <w:tr w:rsidR="00B9434E" w14:paraId="5B75C1EF" w14:textId="77777777" w:rsidTr="006D6602">
        <w:tc>
          <w:tcPr>
            <w:tcW w:w="2268" w:type="dxa"/>
            <w:vAlign w:val="center"/>
          </w:tcPr>
          <w:p w14:paraId="75E4B4E0" w14:textId="485E6977" w:rsidR="00B9434E" w:rsidRDefault="00B9434E" w:rsidP="006D6602">
            <w:pPr>
              <w:jc w:val="left"/>
            </w:pPr>
            <w:r>
              <w:t>Sleep disorders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61FBE40B" w14:textId="2448011F" w:rsidR="00B9434E" w:rsidRDefault="00813A4E" w:rsidP="006D6602">
            <w:pPr>
              <w:jc w:val="center"/>
            </w:pPr>
            <w:r>
              <w:t>5 (22.7)</w:t>
            </w:r>
          </w:p>
        </w:tc>
        <w:tc>
          <w:tcPr>
            <w:tcW w:w="2073" w:type="dxa"/>
            <w:vAlign w:val="center"/>
          </w:tcPr>
          <w:p w14:paraId="17685EC7" w14:textId="1545E5FB" w:rsidR="00B9434E" w:rsidRDefault="00813A4E" w:rsidP="006D6602">
            <w:pPr>
              <w:jc w:val="center"/>
            </w:pPr>
            <w:r>
              <w:t>3 (37.5)</w:t>
            </w:r>
          </w:p>
        </w:tc>
        <w:tc>
          <w:tcPr>
            <w:tcW w:w="2073" w:type="dxa"/>
            <w:vAlign w:val="center"/>
          </w:tcPr>
          <w:p w14:paraId="1A08B789" w14:textId="07896811" w:rsidR="00B9434E" w:rsidRDefault="00813A4E" w:rsidP="006D6602">
            <w:pPr>
              <w:jc w:val="center"/>
            </w:pPr>
            <w:r>
              <w:t>0.643</w:t>
            </w:r>
          </w:p>
        </w:tc>
      </w:tr>
      <w:tr w:rsidR="00B9434E" w14:paraId="774EB6BB" w14:textId="77777777" w:rsidTr="006D6602">
        <w:tc>
          <w:tcPr>
            <w:tcW w:w="2268" w:type="dxa"/>
            <w:vAlign w:val="center"/>
          </w:tcPr>
          <w:p w14:paraId="4F9DCC62" w14:textId="6900E0A8" w:rsidR="00B9434E" w:rsidRDefault="00B9434E" w:rsidP="006D6602">
            <w:pPr>
              <w:jc w:val="left"/>
            </w:pPr>
            <w:r>
              <w:t>Weakness or sensory Disturbance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3B6AE47" w14:textId="5D01FF7F" w:rsidR="00B9434E" w:rsidRDefault="00813A4E" w:rsidP="006D6602">
            <w:pPr>
              <w:jc w:val="center"/>
            </w:pPr>
            <w:r>
              <w:t>1 (4.5)</w:t>
            </w:r>
          </w:p>
        </w:tc>
        <w:tc>
          <w:tcPr>
            <w:tcW w:w="2073" w:type="dxa"/>
            <w:vAlign w:val="center"/>
          </w:tcPr>
          <w:p w14:paraId="4248E276" w14:textId="619A766C" w:rsidR="00B9434E" w:rsidRDefault="00813A4E" w:rsidP="006D6602">
            <w:pPr>
              <w:jc w:val="center"/>
            </w:pPr>
            <w:r>
              <w:t>2 (25)</w:t>
            </w:r>
          </w:p>
        </w:tc>
        <w:tc>
          <w:tcPr>
            <w:tcW w:w="2073" w:type="dxa"/>
            <w:vAlign w:val="center"/>
          </w:tcPr>
          <w:p w14:paraId="0124AEB3" w14:textId="62A05426" w:rsidR="00B9434E" w:rsidRDefault="00813A4E" w:rsidP="006D6602">
            <w:pPr>
              <w:jc w:val="center"/>
            </w:pPr>
            <w:r>
              <w:t>0.166</w:t>
            </w:r>
          </w:p>
        </w:tc>
      </w:tr>
      <w:tr w:rsidR="00B9434E" w14:paraId="3CCFA410" w14:textId="77777777" w:rsidTr="006D6602">
        <w:tc>
          <w:tcPr>
            <w:tcW w:w="2268" w:type="dxa"/>
            <w:vAlign w:val="center"/>
          </w:tcPr>
          <w:p w14:paraId="21C51C7F" w14:textId="61B7727C" w:rsidR="00B9434E" w:rsidRDefault="00B9434E" w:rsidP="006D6602">
            <w:pPr>
              <w:jc w:val="left"/>
            </w:pPr>
            <w:r>
              <w:t>Speech disorder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21E2FD32" w14:textId="5315EC9B" w:rsidR="00B9434E" w:rsidRDefault="00813A4E" w:rsidP="006D6602">
            <w:pPr>
              <w:jc w:val="center"/>
            </w:pPr>
            <w:r>
              <w:t>5 (22.7)</w:t>
            </w:r>
          </w:p>
        </w:tc>
        <w:tc>
          <w:tcPr>
            <w:tcW w:w="2073" w:type="dxa"/>
            <w:vAlign w:val="center"/>
          </w:tcPr>
          <w:p w14:paraId="1C181E77" w14:textId="67174FEF" w:rsidR="00B9434E" w:rsidRDefault="00813A4E" w:rsidP="006D6602">
            <w:pPr>
              <w:jc w:val="center"/>
            </w:pPr>
            <w:r>
              <w:t>3 (37.5)</w:t>
            </w:r>
          </w:p>
        </w:tc>
        <w:tc>
          <w:tcPr>
            <w:tcW w:w="2073" w:type="dxa"/>
            <w:vAlign w:val="center"/>
          </w:tcPr>
          <w:p w14:paraId="645570A7" w14:textId="2D88B189" w:rsidR="00B9434E" w:rsidRDefault="00813A4E" w:rsidP="006D6602">
            <w:pPr>
              <w:jc w:val="center"/>
            </w:pPr>
            <w:r>
              <w:t>0.643</w:t>
            </w:r>
          </w:p>
        </w:tc>
      </w:tr>
      <w:tr w:rsidR="00B9434E" w14:paraId="22426BF0" w14:textId="77777777" w:rsidTr="006D6602">
        <w:tc>
          <w:tcPr>
            <w:tcW w:w="2268" w:type="dxa"/>
            <w:vAlign w:val="center"/>
          </w:tcPr>
          <w:p w14:paraId="04D5DB26" w14:textId="55AFD6A3" w:rsidR="00B9434E" w:rsidRDefault="00B9434E" w:rsidP="006D6602">
            <w:pPr>
              <w:jc w:val="left"/>
            </w:pPr>
            <w:r>
              <w:t>Akinetic mutism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1B44F269" w14:textId="6D44D572" w:rsidR="00B9434E" w:rsidRDefault="00813A4E" w:rsidP="006D6602">
            <w:pPr>
              <w:jc w:val="center"/>
            </w:pPr>
            <w:r>
              <w:t>1 (4.5)</w:t>
            </w:r>
          </w:p>
        </w:tc>
        <w:tc>
          <w:tcPr>
            <w:tcW w:w="2073" w:type="dxa"/>
            <w:vAlign w:val="center"/>
          </w:tcPr>
          <w:p w14:paraId="3F146310" w14:textId="6E9FB537" w:rsidR="00B943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0C292A24" w14:textId="673F28D1" w:rsidR="00B9434E" w:rsidRDefault="00813A4E" w:rsidP="006D6602">
            <w:pPr>
              <w:jc w:val="center"/>
            </w:pPr>
            <w:r>
              <w:t>1</w:t>
            </w:r>
          </w:p>
        </w:tc>
      </w:tr>
      <w:tr w:rsidR="00B9434E" w14:paraId="067AB4C3" w14:textId="77777777" w:rsidTr="006D6602">
        <w:tc>
          <w:tcPr>
            <w:tcW w:w="2268" w:type="dxa"/>
            <w:vAlign w:val="center"/>
          </w:tcPr>
          <w:p w14:paraId="6933AD41" w14:textId="55CA1204" w:rsidR="00B9434E" w:rsidRDefault="00B9434E" w:rsidP="006D6602">
            <w:pPr>
              <w:jc w:val="left"/>
            </w:pPr>
            <w:r>
              <w:t>Decorticate rigidity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E8A72FF" w14:textId="161D052F" w:rsidR="00B943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206A9F6B" w14:textId="634F6DA7" w:rsidR="00B943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35728C3C" w14:textId="097C24EF" w:rsidR="00B9434E" w:rsidRDefault="00813A4E" w:rsidP="006D6602">
            <w:pPr>
              <w:jc w:val="center"/>
            </w:pPr>
            <w:r>
              <w:t>-</w:t>
            </w:r>
          </w:p>
        </w:tc>
      </w:tr>
      <w:bookmarkEnd w:id="0"/>
      <w:bookmarkEnd w:id="1"/>
    </w:tbl>
    <w:p w14:paraId="72C67E43" w14:textId="3A219706" w:rsidR="009B4F50" w:rsidRDefault="009B4F50"/>
    <w:p w14:paraId="35AB879D" w14:textId="107E61FD" w:rsidR="00813A4E" w:rsidRDefault="00813A4E"/>
    <w:p w14:paraId="1E8D062F" w14:textId="56B0835D" w:rsidR="00813A4E" w:rsidRPr="00703AA4" w:rsidRDefault="00813A4E" w:rsidP="00813A4E">
      <w:r>
        <w:t xml:space="preserve">Table 3 </w:t>
      </w:r>
      <w:bookmarkStart w:id="5" w:name="OLE_LINK393"/>
      <w:bookmarkStart w:id="6" w:name="OLE_LINK394"/>
      <w:r>
        <w:t xml:space="preserve">Clinical characteristics of patients with neurodegenerative disease demarcated on the basis of CSF 14-3-3 results </w:t>
      </w:r>
      <w:bookmarkEnd w:id="5"/>
      <w:bookmarkEnd w:id="6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876"/>
        <w:gridCol w:w="2073"/>
        <w:gridCol w:w="2073"/>
      </w:tblGrid>
      <w:tr w:rsidR="00813A4E" w:rsidRPr="000516FF" w14:paraId="3FC932B4" w14:textId="77777777" w:rsidTr="006D6602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32FC36" w14:textId="77777777" w:rsidR="00813A4E" w:rsidRDefault="00813A4E" w:rsidP="006D6602">
            <w:pPr>
              <w:jc w:val="center"/>
            </w:pP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3D3BA" w14:textId="683569F3" w:rsidR="00813A4E" w:rsidRDefault="00813A4E" w:rsidP="00C52C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433(-)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9BCAC" w14:textId="65BC9BF6" w:rsidR="00813A4E" w:rsidRDefault="00813A4E" w:rsidP="00C52C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433(+)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7F2C4" w14:textId="77777777" w:rsidR="00813A4E" w:rsidRPr="000516FF" w:rsidRDefault="00813A4E" w:rsidP="006D6602">
            <w:pPr>
              <w:jc w:val="center"/>
              <w:rPr>
                <w:i/>
                <w:iCs/>
              </w:rPr>
            </w:pPr>
            <w:r w:rsidRPr="000516FF">
              <w:rPr>
                <w:rFonts w:hint="eastAsia"/>
                <w:i/>
                <w:iCs/>
              </w:rPr>
              <w:t>p</w:t>
            </w:r>
          </w:p>
        </w:tc>
      </w:tr>
      <w:tr w:rsidR="00813A4E" w14:paraId="584419A2" w14:textId="77777777" w:rsidTr="006D6602"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4AAF3A4" w14:textId="77777777" w:rsidR="00813A4E" w:rsidRDefault="00813A4E" w:rsidP="006D6602">
            <w:pPr>
              <w:jc w:val="left"/>
            </w:pPr>
            <w:r>
              <w:rPr>
                <w:rFonts w:hint="eastAsia"/>
              </w:rPr>
              <w:t>N</w:t>
            </w:r>
            <w:r>
              <w:t>o</w:t>
            </w:r>
          </w:p>
        </w:tc>
        <w:tc>
          <w:tcPr>
            <w:tcW w:w="1876" w:type="dxa"/>
            <w:tcBorders>
              <w:top w:val="single" w:sz="4" w:space="0" w:color="auto"/>
            </w:tcBorders>
            <w:vAlign w:val="center"/>
          </w:tcPr>
          <w:p w14:paraId="4D51A2A9" w14:textId="7833EC90" w:rsidR="00813A4E" w:rsidRDefault="00813A4E" w:rsidP="006D6602">
            <w:pPr>
              <w:jc w:val="center"/>
            </w:pPr>
            <w:r>
              <w:t>21 (72.4)</w:t>
            </w:r>
          </w:p>
        </w:tc>
        <w:tc>
          <w:tcPr>
            <w:tcW w:w="2073" w:type="dxa"/>
            <w:tcBorders>
              <w:top w:val="single" w:sz="4" w:space="0" w:color="auto"/>
            </w:tcBorders>
            <w:vAlign w:val="center"/>
          </w:tcPr>
          <w:p w14:paraId="4FD9FD31" w14:textId="547E7942" w:rsidR="00813A4E" w:rsidRDefault="00813A4E" w:rsidP="006D6602">
            <w:pPr>
              <w:jc w:val="center"/>
            </w:pPr>
            <w:r>
              <w:t>8 (27.6)</w:t>
            </w:r>
          </w:p>
        </w:tc>
        <w:tc>
          <w:tcPr>
            <w:tcW w:w="2073" w:type="dxa"/>
            <w:tcBorders>
              <w:top w:val="single" w:sz="4" w:space="0" w:color="auto"/>
            </w:tcBorders>
            <w:vAlign w:val="center"/>
          </w:tcPr>
          <w:p w14:paraId="78D32BCC" w14:textId="77777777" w:rsidR="00813A4E" w:rsidRDefault="00813A4E" w:rsidP="006D6602">
            <w:pPr>
              <w:jc w:val="center"/>
            </w:pPr>
          </w:p>
        </w:tc>
      </w:tr>
      <w:tr w:rsidR="00813A4E" w14:paraId="257A9D01" w14:textId="77777777" w:rsidTr="006D6602">
        <w:tc>
          <w:tcPr>
            <w:tcW w:w="2268" w:type="dxa"/>
            <w:vAlign w:val="center"/>
          </w:tcPr>
          <w:p w14:paraId="479844AD" w14:textId="77777777" w:rsidR="00813A4E" w:rsidRDefault="00813A4E" w:rsidP="006D6602">
            <w:pPr>
              <w:jc w:val="left"/>
            </w:pPr>
            <w:r>
              <w:t>Sex (male/female)</w:t>
            </w:r>
          </w:p>
        </w:tc>
        <w:tc>
          <w:tcPr>
            <w:tcW w:w="1876" w:type="dxa"/>
            <w:vAlign w:val="center"/>
          </w:tcPr>
          <w:p w14:paraId="378F7F1C" w14:textId="1B418E7E" w:rsidR="00813A4E" w:rsidRDefault="00813A4E" w:rsidP="006D6602">
            <w:pPr>
              <w:jc w:val="center"/>
            </w:pPr>
            <w:r>
              <w:t>13/8</w:t>
            </w:r>
          </w:p>
        </w:tc>
        <w:tc>
          <w:tcPr>
            <w:tcW w:w="2073" w:type="dxa"/>
            <w:vAlign w:val="center"/>
          </w:tcPr>
          <w:p w14:paraId="170C1BFB" w14:textId="61E4999E" w:rsidR="00813A4E" w:rsidRDefault="00813A4E" w:rsidP="006D6602">
            <w:pPr>
              <w:jc w:val="center"/>
            </w:pPr>
            <w:r>
              <w:t>4/4</w:t>
            </w:r>
          </w:p>
        </w:tc>
        <w:tc>
          <w:tcPr>
            <w:tcW w:w="2073" w:type="dxa"/>
            <w:vAlign w:val="center"/>
          </w:tcPr>
          <w:p w14:paraId="469A389C" w14:textId="29C6C84B" w:rsidR="00813A4E" w:rsidRDefault="00813A4E" w:rsidP="006D6602">
            <w:pPr>
              <w:jc w:val="center"/>
            </w:pPr>
            <w:r>
              <w:t>0.683</w:t>
            </w:r>
          </w:p>
        </w:tc>
      </w:tr>
      <w:tr w:rsidR="00813A4E" w:rsidRPr="004D0EE0" w14:paraId="71ADACF1" w14:textId="77777777" w:rsidTr="006D6602">
        <w:tc>
          <w:tcPr>
            <w:tcW w:w="2268" w:type="dxa"/>
            <w:vAlign w:val="center"/>
          </w:tcPr>
          <w:p w14:paraId="6BE5EB27" w14:textId="4F4ECDA4" w:rsidR="00813A4E" w:rsidRDefault="00813A4E" w:rsidP="006D6602">
            <w:pPr>
              <w:jc w:val="left"/>
            </w:pPr>
            <w:r>
              <w:t>Age, y</w:t>
            </w:r>
            <w:r w:rsidR="00C52C8A">
              <w:t>ear</w:t>
            </w:r>
          </w:p>
        </w:tc>
        <w:tc>
          <w:tcPr>
            <w:tcW w:w="1876" w:type="dxa"/>
            <w:vAlign w:val="center"/>
          </w:tcPr>
          <w:p w14:paraId="6E7B356B" w14:textId="54C3D416" w:rsidR="00813A4E" w:rsidRDefault="00813A4E" w:rsidP="006D6602">
            <w:pPr>
              <w:jc w:val="center"/>
            </w:pPr>
            <w:r>
              <w:t>54.7(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</w:t>
            </w:r>
            <w:r>
              <w:t>5.0)</w:t>
            </w:r>
          </w:p>
        </w:tc>
        <w:tc>
          <w:tcPr>
            <w:tcW w:w="2073" w:type="dxa"/>
            <w:vAlign w:val="center"/>
          </w:tcPr>
          <w:p w14:paraId="07BD4CA0" w14:textId="2108DB3F" w:rsidR="00813A4E" w:rsidRDefault="00813A4E" w:rsidP="006D6602">
            <w:pPr>
              <w:jc w:val="center"/>
            </w:pPr>
            <w:r>
              <w:t>58 (</w:t>
            </w:r>
            <w:r>
              <w:rPr>
                <w:rFonts w:hint="eastAsia"/>
              </w:rPr>
              <w:t>±</w:t>
            </w:r>
            <w:r>
              <w:t>11.0)</w:t>
            </w:r>
          </w:p>
        </w:tc>
        <w:tc>
          <w:tcPr>
            <w:tcW w:w="2073" w:type="dxa"/>
            <w:vAlign w:val="center"/>
          </w:tcPr>
          <w:p w14:paraId="04314842" w14:textId="0E88B429" w:rsidR="00813A4E" w:rsidRPr="00813A4E" w:rsidRDefault="00813A4E" w:rsidP="006D6602">
            <w:pPr>
              <w:jc w:val="center"/>
            </w:pPr>
            <w:r>
              <w:t>0.384</w:t>
            </w:r>
          </w:p>
        </w:tc>
      </w:tr>
      <w:tr w:rsidR="00813A4E" w14:paraId="714925B4" w14:textId="77777777" w:rsidTr="006D6602">
        <w:tc>
          <w:tcPr>
            <w:tcW w:w="2268" w:type="dxa"/>
            <w:vAlign w:val="center"/>
          </w:tcPr>
          <w:p w14:paraId="2ED096C2" w14:textId="1D33EC44" w:rsidR="00813A4E" w:rsidRDefault="00813A4E" w:rsidP="006D6602">
            <w:pPr>
              <w:jc w:val="left"/>
            </w:pPr>
            <w:r>
              <w:t>Psych</w:t>
            </w:r>
            <w:r>
              <w:rPr>
                <w:rFonts w:hint="eastAsia"/>
              </w:rPr>
              <w:t>iatric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13345809" w14:textId="51705D10" w:rsidR="00813A4E" w:rsidRDefault="00813A4E" w:rsidP="006D6602">
            <w:pPr>
              <w:jc w:val="center"/>
            </w:pPr>
            <w:r>
              <w:t>15 (71.4)</w:t>
            </w:r>
          </w:p>
        </w:tc>
        <w:tc>
          <w:tcPr>
            <w:tcW w:w="2073" w:type="dxa"/>
            <w:vAlign w:val="center"/>
          </w:tcPr>
          <w:p w14:paraId="5A2216A7" w14:textId="77777777" w:rsidR="00813A4E" w:rsidRDefault="00813A4E" w:rsidP="006D6602">
            <w:pPr>
              <w:jc w:val="center"/>
            </w:pPr>
            <w:r>
              <w:t>7 (87.5)</w:t>
            </w:r>
          </w:p>
        </w:tc>
        <w:tc>
          <w:tcPr>
            <w:tcW w:w="2073" w:type="dxa"/>
            <w:vAlign w:val="center"/>
          </w:tcPr>
          <w:p w14:paraId="68CBE626" w14:textId="7E614404" w:rsidR="00813A4E" w:rsidRDefault="00813A4E" w:rsidP="006D6602">
            <w:pPr>
              <w:jc w:val="center"/>
            </w:pPr>
            <w:r>
              <w:t>0.635</w:t>
            </w:r>
          </w:p>
        </w:tc>
      </w:tr>
      <w:tr w:rsidR="00813A4E" w14:paraId="4BA602A4" w14:textId="77777777" w:rsidTr="006D6602">
        <w:tc>
          <w:tcPr>
            <w:tcW w:w="2268" w:type="dxa"/>
            <w:vAlign w:val="center"/>
          </w:tcPr>
          <w:p w14:paraId="1E386BCB" w14:textId="6BFB9E74" w:rsidR="00813A4E" w:rsidRDefault="00813A4E" w:rsidP="006D6602">
            <w:pPr>
              <w:jc w:val="left"/>
            </w:pPr>
            <w:r>
              <w:t>Visual disorder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58C18E5" w14:textId="5FD120B3" w:rsidR="00813A4E" w:rsidRDefault="00813A4E" w:rsidP="006D6602">
            <w:pPr>
              <w:jc w:val="center"/>
            </w:pPr>
            <w:r>
              <w:t>3 (14.3)</w:t>
            </w:r>
          </w:p>
        </w:tc>
        <w:tc>
          <w:tcPr>
            <w:tcW w:w="2073" w:type="dxa"/>
            <w:vAlign w:val="center"/>
          </w:tcPr>
          <w:p w14:paraId="1AA3F457" w14:textId="243EB9D5" w:rsidR="00813A4E" w:rsidRDefault="00813A4E" w:rsidP="006D6602">
            <w:pPr>
              <w:jc w:val="center"/>
            </w:pPr>
            <w:r>
              <w:t>2 (25.0)</w:t>
            </w:r>
          </w:p>
        </w:tc>
        <w:tc>
          <w:tcPr>
            <w:tcW w:w="2073" w:type="dxa"/>
            <w:vAlign w:val="center"/>
          </w:tcPr>
          <w:p w14:paraId="1EE17DDB" w14:textId="32524731" w:rsidR="00813A4E" w:rsidRDefault="00813A4E" w:rsidP="006D6602">
            <w:pPr>
              <w:jc w:val="center"/>
            </w:pPr>
            <w:r>
              <w:t>0.597</w:t>
            </w:r>
          </w:p>
        </w:tc>
      </w:tr>
      <w:tr w:rsidR="00813A4E" w:rsidRPr="00300898" w14:paraId="19C2AE7B" w14:textId="77777777" w:rsidTr="006D6602">
        <w:tc>
          <w:tcPr>
            <w:tcW w:w="2268" w:type="dxa"/>
            <w:vAlign w:val="center"/>
          </w:tcPr>
          <w:p w14:paraId="3AC01D61" w14:textId="2EFAB95C" w:rsidR="00813A4E" w:rsidRDefault="00813A4E" w:rsidP="006D6602">
            <w:pPr>
              <w:jc w:val="left"/>
            </w:pPr>
            <w:r>
              <w:t>V</w:t>
            </w:r>
            <w:r w:rsidRPr="00F22478">
              <w:t>isual hallucination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733D6DF" w14:textId="5B4DA4DF" w:rsidR="00813A4E" w:rsidRDefault="00813A4E" w:rsidP="006D6602">
            <w:pPr>
              <w:jc w:val="center"/>
            </w:pPr>
            <w:r>
              <w:t>3 (14.3)</w:t>
            </w:r>
          </w:p>
        </w:tc>
        <w:tc>
          <w:tcPr>
            <w:tcW w:w="2073" w:type="dxa"/>
            <w:vAlign w:val="center"/>
          </w:tcPr>
          <w:p w14:paraId="1AC7118A" w14:textId="27BF2A5B" w:rsidR="00813A4E" w:rsidRDefault="00813A4E" w:rsidP="006D6602">
            <w:pPr>
              <w:jc w:val="center"/>
            </w:pPr>
            <w:r>
              <w:t>1 (12.5)</w:t>
            </w:r>
          </w:p>
        </w:tc>
        <w:tc>
          <w:tcPr>
            <w:tcW w:w="2073" w:type="dxa"/>
            <w:vAlign w:val="center"/>
          </w:tcPr>
          <w:p w14:paraId="61F89D98" w14:textId="0E4D9ADF" w:rsidR="00813A4E" w:rsidRPr="00300898" w:rsidRDefault="00813A4E" w:rsidP="006D6602">
            <w:pPr>
              <w:jc w:val="center"/>
            </w:pPr>
            <w:r>
              <w:t>1</w:t>
            </w:r>
          </w:p>
        </w:tc>
      </w:tr>
      <w:tr w:rsidR="00813A4E" w14:paraId="4039D45F" w14:textId="77777777" w:rsidTr="006D6602">
        <w:tc>
          <w:tcPr>
            <w:tcW w:w="2268" w:type="dxa"/>
            <w:vAlign w:val="center"/>
          </w:tcPr>
          <w:p w14:paraId="5CAC6B7D" w14:textId="63A5C394" w:rsidR="00813A4E" w:rsidRDefault="00813A4E" w:rsidP="006D6602">
            <w:pPr>
              <w:jc w:val="left"/>
            </w:pPr>
            <w:r>
              <w:t>Myoclonus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5DA48D33" w14:textId="7DBAFECD" w:rsidR="00813A4E" w:rsidRDefault="00813A4E" w:rsidP="006D6602">
            <w:pPr>
              <w:jc w:val="center"/>
            </w:pPr>
            <w:r>
              <w:t>4 (19.0)</w:t>
            </w:r>
          </w:p>
        </w:tc>
        <w:tc>
          <w:tcPr>
            <w:tcW w:w="2073" w:type="dxa"/>
            <w:vAlign w:val="center"/>
          </w:tcPr>
          <w:p w14:paraId="0CC9C1DC" w14:textId="2E5AA685" w:rsidR="00813A4E" w:rsidRDefault="00813A4E" w:rsidP="006D6602">
            <w:pPr>
              <w:jc w:val="center"/>
            </w:pPr>
            <w:r>
              <w:t>4 (50.0)</w:t>
            </w:r>
          </w:p>
        </w:tc>
        <w:tc>
          <w:tcPr>
            <w:tcW w:w="2073" w:type="dxa"/>
            <w:vAlign w:val="center"/>
          </w:tcPr>
          <w:p w14:paraId="331ED0B7" w14:textId="18833C3C" w:rsidR="00813A4E" w:rsidRPr="00813A4E" w:rsidRDefault="00813A4E" w:rsidP="006D6602">
            <w:pPr>
              <w:jc w:val="center"/>
            </w:pPr>
            <w:r w:rsidRPr="00813A4E">
              <w:t>0.164</w:t>
            </w:r>
          </w:p>
        </w:tc>
      </w:tr>
      <w:tr w:rsidR="00813A4E" w14:paraId="6FA4CB6C" w14:textId="77777777" w:rsidTr="006D6602">
        <w:tc>
          <w:tcPr>
            <w:tcW w:w="2268" w:type="dxa"/>
            <w:vAlign w:val="center"/>
          </w:tcPr>
          <w:p w14:paraId="05951CD4" w14:textId="694CF7B4" w:rsidR="00813A4E" w:rsidRDefault="00813A4E" w:rsidP="006D6602">
            <w:pPr>
              <w:jc w:val="left"/>
            </w:pPr>
            <w:r>
              <w:t>Epilepsy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447F9C19" w14:textId="1049FB78" w:rsidR="00813A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6E9455ED" w14:textId="2F5238B2" w:rsidR="00813A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4BB1660D" w14:textId="796296BD" w:rsidR="00813A4E" w:rsidRDefault="00813A4E" w:rsidP="006D6602">
            <w:pPr>
              <w:jc w:val="center"/>
            </w:pPr>
            <w:r>
              <w:t>-</w:t>
            </w:r>
          </w:p>
        </w:tc>
      </w:tr>
      <w:tr w:rsidR="00813A4E" w14:paraId="46AB4137" w14:textId="77777777" w:rsidTr="006D6602">
        <w:tc>
          <w:tcPr>
            <w:tcW w:w="2268" w:type="dxa"/>
            <w:vAlign w:val="center"/>
          </w:tcPr>
          <w:p w14:paraId="201CF21C" w14:textId="48C7A6A8" w:rsidR="00813A4E" w:rsidRDefault="00813A4E" w:rsidP="006D6602">
            <w:pPr>
              <w:jc w:val="left"/>
            </w:pPr>
            <w:r>
              <w:t>Pyramidal sign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1180EA07" w14:textId="355AC7FE" w:rsidR="00813A4E" w:rsidRDefault="00813A4E" w:rsidP="006D6602">
            <w:pPr>
              <w:jc w:val="center"/>
            </w:pPr>
            <w:r>
              <w:t>12 (57.1)</w:t>
            </w:r>
          </w:p>
        </w:tc>
        <w:tc>
          <w:tcPr>
            <w:tcW w:w="2073" w:type="dxa"/>
            <w:vAlign w:val="center"/>
          </w:tcPr>
          <w:p w14:paraId="199EB775" w14:textId="7307506C" w:rsidR="00813A4E" w:rsidRDefault="00813A4E" w:rsidP="006D6602">
            <w:pPr>
              <w:jc w:val="center"/>
            </w:pPr>
            <w:r>
              <w:t>6 (75.0)</w:t>
            </w:r>
          </w:p>
        </w:tc>
        <w:tc>
          <w:tcPr>
            <w:tcW w:w="2073" w:type="dxa"/>
            <w:vAlign w:val="center"/>
          </w:tcPr>
          <w:p w14:paraId="78F0BDB8" w14:textId="6BF3FB03" w:rsidR="00813A4E" w:rsidRDefault="00813A4E" w:rsidP="006D6602">
            <w:pPr>
              <w:jc w:val="center"/>
            </w:pPr>
            <w:r>
              <w:t>0.671</w:t>
            </w:r>
          </w:p>
        </w:tc>
      </w:tr>
      <w:tr w:rsidR="00813A4E" w14:paraId="69B6449A" w14:textId="77777777" w:rsidTr="006D6602">
        <w:tc>
          <w:tcPr>
            <w:tcW w:w="2268" w:type="dxa"/>
            <w:vAlign w:val="center"/>
          </w:tcPr>
          <w:p w14:paraId="32F1C11C" w14:textId="2E5154F2" w:rsidR="00813A4E" w:rsidRDefault="00813A4E" w:rsidP="006D6602">
            <w:pPr>
              <w:jc w:val="left"/>
            </w:pPr>
            <w:r>
              <w:t>Extrapyramidal sign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F8A18BF" w14:textId="74522FE6" w:rsidR="00813A4E" w:rsidRDefault="00813A4E" w:rsidP="006D6602">
            <w:pPr>
              <w:jc w:val="center"/>
            </w:pPr>
            <w:r>
              <w:t>11 (52.4)</w:t>
            </w:r>
          </w:p>
        </w:tc>
        <w:tc>
          <w:tcPr>
            <w:tcW w:w="2073" w:type="dxa"/>
            <w:vAlign w:val="center"/>
          </w:tcPr>
          <w:p w14:paraId="6FE465D3" w14:textId="76020938" w:rsidR="00813A4E" w:rsidRDefault="00813A4E" w:rsidP="006D6602">
            <w:pPr>
              <w:jc w:val="center"/>
            </w:pPr>
            <w:r>
              <w:t>6 (75.0)</w:t>
            </w:r>
          </w:p>
        </w:tc>
        <w:tc>
          <w:tcPr>
            <w:tcW w:w="2073" w:type="dxa"/>
            <w:vAlign w:val="center"/>
          </w:tcPr>
          <w:p w14:paraId="28233508" w14:textId="2A37DDEE" w:rsidR="00813A4E" w:rsidRDefault="00813A4E" w:rsidP="006D6602">
            <w:pPr>
              <w:jc w:val="center"/>
            </w:pPr>
            <w:r>
              <w:t>0.408</w:t>
            </w:r>
          </w:p>
        </w:tc>
      </w:tr>
      <w:tr w:rsidR="00813A4E" w14:paraId="7250503E" w14:textId="77777777" w:rsidTr="006D6602">
        <w:tc>
          <w:tcPr>
            <w:tcW w:w="2268" w:type="dxa"/>
            <w:vAlign w:val="center"/>
          </w:tcPr>
          <w:p w14:paraId="1072B9D7" w14:textId="0134A08F" w:rsidR="00813A4E" w:rsidRDefault="00813A4E" w:rsidP="006D6602">
            <w:pPr>
              <w:jc w:val="left"/>
            </w:pPr>
            <w:r>
              <w:t>Cerebellar sign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1C50242E" w14:textId="792E2E3E" w:rsidR="00813A4E" w:rsidRDefault="00813A4E" w:rsidP="006D6602">
            <w:pPr>
              <w:jc w:val="center"/>
            </w:pPr>
            <w:r>
              <w:t>6 (28.6)</w:t>
            </w:r>
          </w:p>
        </w:tc>
        <w:tc>
          <w:tcPr>
            <w:tcW w:w="2073" w:type="dxa"/>
            <w:vAlign w:val="center"/>
          </w:tcPr>
          <w:p w14:paraId="4988BF98" w14:textId="0071DCDD" w:rsidR="00813A4E" w:rsidRDefault="00813A4E" w:rsidP="006D6602">
            <w:pPr>
              <w:jc w:val="center"/>
            </w:pPr>
            <w:r>
              <w:t>2 (25.0)</w:t>
            </w:r>
          </w:p>
        </w:tc>
        <w:tc>
          <w:tcPr>
            <w:tcW w:w="2073" w:type="dxa"/>
            <w:vAlign w:val="center"/>
          </w:tcPr>
          <w:p w14:paraId="1E2AFD9E" w14:textId="529E6AEC" w:rsidR="00813A4E" w:rsidRDefault="00813A4E" w:rsidP="006D6602">
            <w:pPr>
              <w:jc w:val="center"/>
            </w:pPr>
            <w:r>
              <w:t>1</w:t>
            </w:r>
          </w:p>
        </w:tc>
      </w:tr>
      <w:tr w:rsidR="00813A4E" w14:paraId="4B77205F" w14:textId="77777777" w:rsidTr="006D6602">
        <w:tc>
          <w:tcPr>
            <w:tcW w:w="2268" w:type="dxa"/>
            <w:vAlign w:val="center"/>
          </w:tcPr>
          <w:p w14:paraId="0E233D0F" w14:textId="5B003CDA" w:rsidR="00813A4E" w:rsidRDefault="00813A4E" w:rsidP="006D6602">
            <w:pPr>
              <w:jc w:val="left"/>
            </w:pPr>
            <w:r>
              <w:t>Sleep disorders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78EA1687" w14:textId="7647556E" w:rsidR="00813A4E" w:rsidRDefault="00813A4E" w:rsidP="006D6602">
            <w:pPr>
              <w:jc w:val="center"/>
            </w:pPr>
            <w:r>
              <w:t>9 (42.9)</w:t>
            </w:r>
          </w:p>
        </w:tc>
        <w:tc>
          <w:tcPr>
            <w:tcW w:w="2073" w:type="dxa"/>
            <w:vAlign w:val="center"/>
          </w:tcPr>
          <w:p w14:paraId="476F2E15" w14:textId="1F97D633" w:rsidR="00813A4E" w:rsidRDefault="00813A4E" w:rsidP="006D6602">
            <w:pPr>
              <w:jc w:val="center"/>
            </w:pPr>
            <w:r>
              <w:t>3 (37.5)</w:t>
            </w:r>
          </w:p>
        </w:tc>
        <w:tc>
          <w:tcPr>
            <w:tcW w:w="2073" w:type="dxa"/>
            <w:vAlign w:val="center"/>
          </w:tcPr>
          <w:p w14:paraId="0F47AAFB" w14:textId="0A5697C7" w:rsidR="00813A4E" w:rsidRDefault="00813A4E" w:rsidP="006D6602">
            <w:pPr>
              <w:jc w:val="center"/>
            </w:pPr>
            <w:r>
              <w:t>1</w:t>
            </w:r>
          </w:p>
        </w:tc>
      </w:tr>
      <w:tr w:rsidR="00813A4E" w14:paraId="05442B7E" w14:textId="77777777" w:rsidTr="006D6602">
        <w:tc>
          <w:tcPr>
            <w:tcW w:w="2268" w:type="dxa"/>
            <w:vAlign w:val="center"/>
          </w:tcPr>
          <w:p w14:paraId="3421B767" w14:textId="332B6C29" w:rsidR="00813A4E" w:rsidRDefault="00813A4E" w:rsidP="006D6602">
            <w:pPr>
              <w:jc w:val="left"/>
            </w:pPr>
            <w:r>
              <w:t>Weakness or sensory Disturbance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0C85AA8F" w14:textId="15B691F4" w:rsidR="00813A4E" w:rsidRDefault="00813A4E" w:rsidP="006D6602">
            <w:pPr>
              <w:jc w:val="center"/>
            </w:pPr>
            <w:r>
              <w:t>2 (10.0)</w:t>
            </w:r>
          </w:p>
        </w:tc>
        <w:tc>
          <w:tcPr>
            <w:tcW w:w="2073" w:type="dxa"/>
            <w:vAlign w:val="center"/>
          </w:tcPr>
          <w:p w14:paraId="7EECF601" w14:textId="6CDAFAF8" w:rsidR="00813A4E" w:rsidRDefault="00813A4E" w:rsidP="006D6602">
            <w:pPr>
              <w:jc w:val="center"/>
            </w:pPr>
            <w:r>
              <w:t>1 (12.5)</w:t>
            </w:r>
          </w:p>
        </w:tc>
        <w:tc>
          <w:tcPr>
            <w:tcW w:w="2073" w:type="dxa"/>
            <w:vAlign w:val="center"/>
          </w:tcPr>
          <w:p w14:paraId="63A67E32" w14:textId="15223766" w:rsidR="00813A4E" w:rsidRDefault="00813A4E" w:rsidP="006D6602">
            <w:pPr>
              <w:jc w:val="center"/>
            </w:pPr>
            <w:r>
              <w:t>1</w:t>
            </w:r>
          </w:p>
        </w:tc>
      </w:tr>
      <w:tr w:rsidR="00813A4E" w14:paraId="51098317" w14:textId="77777777" w:rsidTr="006D6602">
        <w:tc>
          <w:tcPr>
            <w:tcW w:w="2268" w:type="dxa"/>
            <w:vAlign w:val="center"/>
          </w:tcPr>
          <w:p w14:paraId="234546C2" w14:textId="23E13497" w:rsidR="00813A4E" w:rsidRDefault="00813A4E" w:rsidP="006D6602">
            <w:pPr>
              <w:jc w:val="left"/>
            </w:pPr>
            <w:r>
              <w:t>Speech disorder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33B84CFB" w14:textId="23B05C90" w:rsidR="00813A4E" w:rsidRDefault="00813A4E" w:rsidP="006D6602">
            <w:pPr>
              <w:jc w:val="center"/>
            </w:pPr>
            <w:r>
              <w:t>8 (38.1))</w:t>
            </w:r>
          </w:p>
        </w:tc>
        <w:tc>
          <w:tcPr>
            <w:tcW w:w="2073" w:type="dxa"/>
            <w:vAlign w:val="center"/>
          </w:tcPr>
          <w:p w14:paraId="406DFE1E" w14:textId="59D0129E" w:rsidR="00813A4E" w:rsidRDefault="00813A4E" w:rsidP="006D6602">
            <w:pPr>
              <w:jc w:val="center"/>
            </w:pPr>
            <w:r>
              <w:t>4 (50.0)</w:t>
            </w:r>
          </w:p>
        </w:tc>
        <w:tc>
          <w:tcPr>
            <w:tcW w:w="2073" w:type="dxa"/>
            <w:vAlign w:val="center"/>
          </w:tcPr>
          <w:p w14:paraId="56BAA2EF" w14:textId="7717F446" w:rsidR="00813A4E" w:rsidRDefault="00813A4E" w:rsidP="006D6602">
            <w:pPr>
              <w:jc w:val="center"/>
            </w:pPr>
            <w:r>
              <w:t>0.683</w:t>
            </w:r>
          </w:p>
        </w:tc>
      </w:tr>
      <w:tr w:rsidR="00813A4E" w14:paraId="45C1215A" w14:textId="77777777" w:rsidTr="006D6602">
        <w:tc>
          <w:tcPr>
            <w:tcW w:w="2268" w:type="dxa"/>
            <w:vAlign w:val="center"/>
          </w:tcPr>
          <w:p w14:paraId="74F6E225" w14:textId="11AB5A94" w:rsidR="00813A4E" w:rsidRDefault="00813A4E" w:rsidP="006D6602">
            <w:pPr>
              <w:jc w:val="left"/>
            </w:pPr>
            <w:r>
              <w:t>Akinetic mutism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3E4E88A6" w14:textId="40AD381D" w:rsidR="00813A4E" w:rsidRDefault="00813A4E" w:rsidP="006D6602">
            <w:pPr>
              <w:jc w:val="center"/>
            </w:pPr>
            <w:r>
              <w:t>1 (4.8)</w:t>
            </w:r>
          </w:p>
        </w:tc>
        <w:tc>
          <w:tcPr>
            <w:tcW w:w="2073" w:type="dxa"/>
            <w:vAlign w:val="center"/>
          </w:tcPr>
          <w:p w14:paraId="65DD0EA9" w14:textId="77777777" w:rsidR="00813A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6C8858BC" w14:textId="77777777" w:rsidR="00813A4E" w:rsidRDefault="00813A4E" w:rsidP="006D6602">
            <w:pPr>
              <w:jc w:val="center"/>
            </w:pPr>
            <w:r>
              <w:t>1</w:t>
            </w:r>
          </w:p>
        </w:tc>
      </w:tr>
      <w:tr w:rsidR="00813A4E" w14:paraId="3CD29CCE" w14:textId="77777777" w:rsidTr="006D6602">
        <w:tc>
          <w:tcPr>
            <w:tcW w:w="2268" w:type="dxa"/>
            <w:vAlign w:val="center"/>
          </w:tcPr>
          <w:p w14:paraId="1D2959AE" w14:textId="75BE8B72" w:rsidR="00813A4E" w:rsidRDefault="00813A4E" w:rsidP="006D6602">
            <w:pPr>
              <w:jc w:val="left"/>
            </w:pPr>
            <w:r>
              <w:t>Decorticate rigidity</w:t>
            </w:r>
            <w:r w:rsidR="00C52C8A">
              <w:t>,%</w:t>
            </w:r>
          </w:p>
        </w:tc>
        <w:tc>
          <w:tcPr>
            <w:tcW w:w="1876" w:type="dxa"/>
            <w:vAlign w:val="center"/>
          </w:tcPr>
          <w:p w14:paraId="566235D6" w14:textId="77777777" w:rsidR="00813A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10B8337A" w14:textId="77777777" w:rsidR="00813A4E" w:rsidRDefault="00813A4E" w:rsidP="006D6602">
            <w:pPr>
              <w:jc w:val="center"/>
            </w:pPr>
            <w:r>
              <w:t>0</w:t>
            </w:r>
          </w:p>
        </w:tc>
        <w:tc>
          <w:tcPr>
            <w:tcW w:w="2073" w:type="dxa"/>
            <w:vAlign w:val="center"/>
          </w:tcPr>
          <w:p w14:paraId="059B95E8" w14:textId="77777777" w:rsidR="00813A4E" w:rsidRDefault="00813A4E" w:rsidP="006D6602">
            <w:pPr>
              <w:jc w:val="center"/>
            </w:pPr>
            <w:r>
              <w:t>-</w:t>
            </w:r>
          </w:p>
        </w:tc>
      </w:tr>
    </w:tbl>
    <w:p w14:paraId="5B81D31E" w14:textId="77777777" w:rsidR="00813A4E" w:rsidRDefault="00813A4E"/>
    <w:sectPr w:rsidR="00813A4E" w:rsidSect="00ED1D4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DE3"/>
    <w:rsid w:val="00080932"/>
    <w:rsid w:val="000C0AB5"/>
    <w:rsid w:val="00101C7F"/>
    <w:rsid w:val="00187C77"/>
    <w:rsid w:val="001D2BDE"/>
    <w:rsid w:val="001E0848"/>
    <w:rsid w:val="002116D8"/>
    <w:rsid w:val="00230AAD"/>
    <w:rsid w:val="002341D9"/>
    <w:rsid w:val="00260F42"/>
    <w:rsid w:val="002A795E"/>
    <w:rsid w:val="002E1CCA"/>
    <w:rsid w:val="00323DCF"/>
    <w:rsid w:val="003461DC"/>
    <w:rsid w:val="003B4FD2"/>
    <w:rsid w:val="003F7226"/>
    <w:rsid w:val="00400B17"/>
    <w:rsid w:val="00402EC6"/>
    <w:rsid w:val="004324D1"/>
    <w:rsid w:val="00492CC7"/>
    <w:rsid w:val="004B2E47"/>
    <w:rsid w:val="00503B9E"/>
    <w:rsid w:val="005354C2"/>
    <w:rsid w:val="005D7663"/>
    <w:rsid w:val="00613C15"/>
    <w:rsid w:val="00621C3C"/>
    <w:rsid w:val="006F728A"/>
    <w:rsid w:val="00747BC7"/>
    <w:rsid w:val="007F0047"/>
    <w:rsid w:val="00813A4E"/>
    <w:rsid w:val="00884553"/>
    <w:rsid w:val="00893B70"/>
    <w:rsid w:val="0095154A"/>
    <w:rsid w:val="00997299"/>
    <w:rsid w:val="009B4F50"/>
    <w:rsid w:val="009C7AF8"/>
    <w:rsid w:val="009C7DD2"/>
    <w:rsid w:val="009E7AF4"/>
    <w:rsid w:val="00A31B37"/>
    <w:rsid w:val="00A938FE"/>
    <w:rsid w:val="00AE5B48"/>
    <w:rsid w:val="00AF6454"/>
    <w:rsid w:val="00B56DE3"/>
    <w:rsid w:val="00B6461B"/>
    <w:rsid w:val="00B84C32"/>
    <w:rsid w:val="00B9434E"/>
    <w:rsid w:val="00BB5012"/>
    <w:rsid w:val="00BC53A8"/>
    <w:rsid w:val="00C13025"/>
    <w:rsid w:val="00C174B9"/>
    <w:rsid w:val="00C2130B"/>
    <w:rsid w:val="00C52C8A"/>
    <w:rsid w:val="00C66B43"/>
    <w:rsid w:val="00D03DCB"/>
    <w:rsid w:val="00D17750"/>
    <w:rsid w:val="00D934D8"/>
    <w:rsid w:val="00D9700A"/>
    <w:rsid w:val="00E97B45"/>
    <w:rsid w:val="00EB7D3A"/>
    <w:rsid w:val="00ED1D4A"/>
    <w:rsid w:val="00EF464A"/>
    <w:rsid w:val="00F05954"/>
    <w:rsid w:val="00F23772"/>
    <w:rsid w:val="00F503D1"/>
    <w:rsid w:val="00F75C5E"/>
    <w:rsid w:val="00FD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0F4AF0"/>
  <w15:chartTrackingRefBased/>
  <w15:docId w15:val="{597B2AEE-3F56-0A4E-BD18-D01669527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DengXian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3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4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3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2022-03-30T06:12:00Z</dcterms:created>
  <dcterms:modified xsi:type="dcterms:W3CDTF">2022-03-30T07:46:00Z</dcterms:modified>
</cp:coreProperties>
</file>