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19A" w:rsidRPr="00C925F3" w:rsidRDefault="001C219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bookmarkStart w:id="0" w:name="_GoBack"/>
      <w:bookmarkEnd w:id="0"/>
      <w:r w:rsidRPr="00C925F3">
        <w:rPr>
          <w:rFonts w:ascii="Times New Roman" w:hAnsi="Times New Roman" w:cs="Times New Roman"/>
          <w:b/>
          <w:bCs/>
          <w:color w:val="000000"/>
          <w:sz w:val="20"/>
          <w:szCs w:val="20"/>
        </w:rPr>
        <w:t>Table 5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>. Accuracy and Loss curves for ANN models.</w:t>
      </w:r>
    </w:p>
    <w:p w:rsidR="001C219A" w:rsidRDefault="001C219A" w:rsidP="001C219A">
      <w:pPr>
        <w:pStyle w:val="Standard"/>
        <w:spacing w:line="360" w:lineRule="auto"/>
        <w:ind w:right="420"/>
        <w:rPr>
          <w:rFonts w:ascii="Times New Roman" w:eastAsiaTheme="minorEastAsia" w:hAnsi="Times New Roman" w:cs="Times New Roman"/>
          <w:lang w:eastAsia="tr-TR"/>
        </w:rPr>
      </w:pPr>
      <w:r w:rsidRPr="00C925F3">
        <w:rPr>
          <w:rFonts w:ascii="Times New Roman" w:hAnsi="Times New Roman" w:cs="Times New Roman"/>
          <w:b/>
          <w:bCs/>
          <w:noProof/>
          <w:color w:val="000000"/>
          <w:lang w:val="en-US" w:eastAsia="en-US" w:bidi="ar-SA"/>
        </w:rPr>
        <w:drawing>
          <wp:inline distT="0" distB="0" distL="0" distR="0" wp14:anchorId="2457BECC" wp14:editId="553F6702">
            <wp:extent cx="4299585" cy="5969809"/>
            <wp:effectExtent l="0" t="0" r="5715" b="0"/>
            <wp:docPr id="22" name="Picture 22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Graphical user interface,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7218" cy="600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C219A" w:rsidRPr="00C925F3" w:rsidRDefault="001C219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925F3"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Table 7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.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 Accuracy and </w:t>
      </w:r>
      <w:r>
        <w:rPr>
          <w:rFonts w:ascii="Times New Roman" w:hAnsi="Times New Roman" w:cs="Times New Roman"/>
          <w:color w:val="000000"/>
          <w:sz w:val="20"/>
          <w:szCs w:val="20"/>
        </w:rPr>
        <w:t>l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>oss curves for CNN models.</w:t>
      </w:r>
    </w:p>
    <w:p w:rsidR="001C219A" w:rsidRPr="00C925F3" w:rsidRDefault="001C219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C219A" w:rsidRDefault="001C219A" w:rsidP="001C219A">
      <w:pPr>
        <w:pStyle w:val="BodyText"/>
        <w:ind w:firstLine="0"/>
        <w:rPr>
          <w:rFonts w:eastAsiaTheme="minorEastAsia"/>
          <w:spacing w:val="0"/>
          <w:lang w:val="en-IN" w:eastAsia="tr-TR"/>
        </w:rPr>
      </w:pPr>
      <w:r w:rsidRPr="00C925F3">
        <w:rPr>
          <w:rFonts w:eastAsiaTheme="minorEastAsia"/>
          <w:noProof/>
          <w:spacing w:val="0"/>
        </w:rPr>
        <w:drawing>
          <wp:inline distT="0" distB="0" distL="0" distR="0" wp14:anchorId="7B22651A" wp14:editId="718D7D9E">
            <wp:extent cx="4211955" cy="5884545"/>
            <wp:effectExtent l="0" t="0" r="0" b="1905"/>
            <wp:docPr id="31" name="Picture 3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Graphical user interfac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1955" cy="588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C219A" w:rsidRPr="00C925F3" w:rsidRDefault="001C219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925F3"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9.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 Accuracy and </w:t>
      </w:r>
      <w:r>
        <w:rPr>
          <w:rFonts w:ascii="Times New Roman" w:hAnsi="Times New Roman" w:cs="Times New Roman"/>
          <w:color w:val="000000"/>
          <w:sz w:val="20"/>
          <w:szCs w:val="20"/>
        </w:rPr>
        <w:t>l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>oss curves for LSTM models.</w:t>
      </w:r>
    </w:p>
    <w:p w:rsidR="001C219A" w:rsidRPr="00C925F3" w:rsidRDefault="001C219A" w:rsidP="001C219A">
      <w:pPr>
        <w:pStyle w:val="Standard"/>
        <w:spacing w:line="360" w:lineRule="auto"/>
        <w:ind w:left="1200" w:right="4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C219A" w:rsidRPr="00C925F3" w:rsidRDefault="001C219A" w:rsidP="001C219A">
      <w:pPr>
        <w:pStyle w:val="BodyText"/>
        <w:ind w:firstLine="0"/>
        <w:rPr>
          <w:rFonts w:eastAsiaTheme="minorEastAsia"/>
          <w:spacing w:val="0"/>
          <w:lang w:val="en-IN" w:eastAsia="tr-TR"/>
        </w:rPr>
      </w:pPr>
      <w:r w:rsidRPr="00C925F3">
        <w:rPr>
          <w:rFonts w:eastAsiaTheme="minorEastAsia"/>
          <w:noProof/>
          <w:spacing w:val="0"/>
        </w:rPr>
        <w:drawing>
          <wp:inline distT="0" distB="0" distL="0" distR="0" wp14:anchorId="48BBDC70" wp14:editId="6A04854F">
            <wp:extent cx="4211955" cy="6046573"/>
            <wp:effectExtent l="0" t="0" r="0" b="0"/>
            <wp:docPr id="224" name="Picture 22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224" descr="Chart, lin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664" cy="605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C219A" w:rsidRPr="00C925F3" w:rsidRDefault="001C219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925F3"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11.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 Accuracy and </w:t>
      </w:r>
      <w:r>
        <w:rPr>
          <w:rFonts w:ascii="Times New Roman" w:hAnsi="Times New Roman" w:cs="Times New Roman"/>
          <w:color w:val="000000"/>
          <w:sz w:val="20"/>
          <w:szCs w:val="20"/>
        </w:rPr>
        <w:t>l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oss curves for </w:t>
      </w:r>
      <w:r>
        <w:rPr>
          <w:rFonts w:ascii="Times New Roman" w:hAnsi="Times New Roman" w:cs="Times New Roman"/>
          <w:color w:val="000000"/>
          <w:sz w:val="20"/>
          <w:szCs w:val="20"/>
        </w:rPr>
        <w:t>v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>anilla LSTM-Conv1D models.</w:t>
      </w:r>
    </w:p>
    <w:p w:rsidR="001C219A" w:rsidRPr="00C925F3" w:rsidRDefault="001C219A" w:rsidP="001C219A">
      <w:pPr>
        <w:pStyle w:val="Standard"/>
        <w:spacing w:line="360" w:lineRule="auto"/>
        <w:ind w:left="1200" w:right="42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1C219A" w:rsidRDefault="001C219A" w:rsidP="001C219A">
      <w:pPr>
        <w:pStyle w:val="BodyText"/>
        <w:ind w:firstLine="0"/>
        <w:jc w:val="center"/>
        <w:rPr>
          <w:rFonts w:eastAsiaTheme="minorEastAsia"/>
          <w:spacing w:val="0"/>
          <w:lang w:val="en-IN" w:eastAsia="tr-TR"/>
        </w:rPr>
      </w:pPr>
      <w:r w:rsidRPr="00C925F3">
        <w:rPr>
          <w:rFonts w:eastAsiaTheme="minorEastAsia"/>
          <w:noProof/>
          <w:spacing w:val="0"/>
        </w:rPr>
        <w:drawing>
          <wp:inline distT="0" distB="0" distL="0" distR="0" wp14:anchorId="566E8212" wp14:editId="6880CA7F">
            <wp:extent cx="4175760" cy="5931243"/>
            <wp:effectExtent l="0" t="0" r="0" b="0"/>
            <wp:docPr id="225" name="Picture 22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225" descr="Graphical user interfac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4947" cy="595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C219A" w:rsidRPr="00C925F3" w:rsidRDefault="001C219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925F3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</w:t>
      </w:r>
      <w:r w:rsidRPr="00C925F3">
        <w:rPr>
          <w:rFonts w:ascii="Times New Roman" w:hAnsi="Times New Roman" w:cs="Times New Roman"/>
          <w:b/>
          <w:bCs/>
          <w:color w:val="000000"/>
        </w:rPr>
        <w:t>1</w:t>
      </w:r>
      <w:r>
        <w:rPr>
          <w:rFonts w:ascii="Times New Roman" w:hAnsi="Times New Roman" w:cs="Times New Roman"/>
          <w:b/>
          <w:bCs/>
          <w:color w:val="000000"/>
        </w:rPr>
        <w:t>3</w:t>
      </w:r>
      <w:r w:rsidRPr="00C925F3">
        <w:rPr>
          <w:rFonts w:ascii="Times New Roman" w:hAnsi="Times New Roman" w:cs="Times New Roman"/>
          <w:b/>
          <w:bCs/>
          <w:color w:val="000000"/>
          <w:sz w:val="20"/>
          <w:szCs w:val="20"/>
        </w:rPr>
        <w:t>.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 Accuracy and </w:t>
      </w:r>
      <w:r>
        <w:rPr>
          <w:rFonts w:ascii="Times New Roman" w:hAnsi="Times New Roman" w:cs="Times New Roman"/>
          <w:color w:val="000000"/>
          <w:sz w:val="20"/>
          <w:szCs w:val="20"/>
        </w:rPr>
        <w:t>l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oss curves for </w:t>
      </w: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>idirectional LSTM-Conv1D models.</w:t>
      </w:r>
    </w:p>
    <w:p w:rsidR="001C219A" w:rsidRPr="00C925F3" w:rsidRDefault="001C219A" w:rsidP="001C219A">
      <w:pPr>
        <w:pStyle w:val="BodyText"/>
        <w:ind w:firstLine="0"/>
        <w:rPr>
          <w:rFonts w:eastAsiaTheme="minorEastAsia"/>
          <w:spacing w:val="0"/>
          <w:lang w:val="en-IN" w:eastAsia="tr-TR"/>
        </w:rPr>
      </w:pPr>
    </w:p>
    <w:p w:rsidR="001C219A" w:rsidRPr="00C925F3" w:rsidRDefault="001C219A" w:rsidP="001C219A">
      <w:pPr>
        <w:pStyle w:val="BodyText"/>
        <w:ind w:firstLine="0"/>
        <w:rPr>
          <w:rFonts w:eastAsiaTheme="minorEastAsia"/>
          <w:spacing w:val="0"/>
          <w:lang w:val="en-IN" w:eastAsia="tr-TR"/>
        </w:rPr>
      </w:pPr>
      <w:r w:rsidRPr="00C925F3">
        <w:rPr>
          <w:rFonts w:eastAsiaTheme="minorEastAsia"/>
          <w:noProof/>
          <w:spacing w:val="0"/>
        </w:rPr>
        <w:drawing>
          <wp:inline distT="0" distB="0" distL="0" distR="0" wp14:anchorId="6CA92439" wp14:editId="2FDF989E">
            <wp:extent cx="4184510" cy="5848865"/>
            <wp:effectExtent l="0" t="0" r="6985" b="0"/>
            <wp:docPr id="226" name="Picture 226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Picture 226" descr="Graphical user interface,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5654" cy="586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EC1B4A" w:rsidRDefault="00EC1B4A" w:rsidP="001C219A">
      <w:pPr>
        <w:pStyle w:val="Standard"/>
        <w:spacing w:line="360" w:lineRule="auto"/>
        <w:ind w:right="4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C219A" w:rsidRPr="00C925F3" w:rsidRDefault="001C219A" w:rsidP="00243582">
      <w:pPr>
        <w:pStyle w:val="Standard"/>
        <w:spacing w:line="360" w:lineRule="auto"/>
        <w:ind w:right="420" w:firstLine="72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925F3"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Table 1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5.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 Accuracy and </w:t>
      </w:r>
      <w:r>
        <w:rPr>
          <w:rFonts w:ascii="Times New Roman" w:hAnsi="Times New Roman" w:cs="Times New Roman"/>
          <w:color w:val="000000"/>
          <w:sz w:val="20"/>
          <w:szCs w:val="20"/>
        </w:rPr>
        <w:t>l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oss curves for 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 xml:space="preserve">tacked </w:t>
      </w: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 w:rsidRPr="00C925F3">
        <w:rPr>
          <w:rFonts w:ascii="Times New Roman" w:hAnsi="Times New Roman" w:cs="Times New Roman"/>
          <w:color w:val="000000"/>
          <w:sz w:val="20"/>
          <w:szCs w:val="20"/>
        </w:rPr>
        <w:t>idirectional LSTM-Conv1D models.</w:t>
      </w:r>
    </w:p>
    <w:p w:rsidR="001C219A" w:rsidRPr="00C925F3" w:rsidRDefault="001C219A" w:rsidP="001C219A">
      <w:pPr>
        <w:tabs>
          <w:tab w:val="left" w:pos="1674"/>
        </w:tabs>
        <w:rPr>
          <w:rFonts w:ascii="Times New Roman" w:hAnsi="Times New Roman"/>
        </w:rPr>
      </w:pPr>
    </w:p>
    <w:p w:rsidR="001C219A" w:rsidRPr="00C925F3" w:rsidRDefault="001C219A" w:rsidP="001C219A">
      <w:pPr>
        <w:pStyle w:val="BodyText"/>
        <w:ind w:firstLine="0"/>
        <w:rPr>
          <w:rFonts w:eastAsiaTheme="minorEastAsia"/>
          <w:spacing w:val="0"/>
          <w:lang w:val="en-IN" w:eastAsia="tr-TR"/>
        </w:rPr>
      </w:pPr>
      <w:r w:rsidRPr="00C925F3">
        <w:rPr>
          <w:rFonts w:eastAsiaTheme="minorEastAsia"/>
          <w:noProof/>
          <w:spacing w:val="0"/>
        </w:rPr>
        <w:drawing>
          <wp:inline distT="0" distB="0" distL="0" distR="0" wp14:anchorId="3F15B878" wp14:editId="3F52AB69">
            <wp:extent cx="4211955" cy="5717060"/>
            <wp:effectExtent l="0" t="0" r="0" b="0"/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22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5492" cy="5721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883" w:rsidRPr="001C219A" w:rsidRDefault="00243582" w:rsidP="001C219A"/>
    <w:sectPr w:rsidR="00390883" w:rsidRPr="001C219A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19A"/>
    <w:rsid w:val="001A6D85"/>
    <w:rsid w:val="001C219A"/>
    <w:rsid w:val="00243582"/>
    <w:rsid w:val="006E330B"/>
    <w:rsid w:val="00B1111D"/>
    <w:rsid w:val="00C253AF"/>
    <w:rsid w:val="00DF5E56"/>
    <w:rsid w:val="00EC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66B97"/>
  <w15:chartTrackingRefBased/>
  <w15:docId w15:val="{7997D6E4-09CB-4755-BFFB-6A125E26D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1C219A"/>
    <w:pPr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val="en-IN" w:eastAsia="zh-CN" w:bidi="hi-IN"/>
    </w:rPr>
  </w:style>
  <w:style w:type="paragraph" w:styleId="BodyText">
    <w:name w:val="Body Text"/>
    <w:basedOn w:val="Normal"/>
    <w:link w:val="BodyTextChar"/>
    <w:uiPriority w:val="99"/>
    <w:rsid w:val="001C219A"/>
    <w:pPr>
      <w:tabs>
        <w:tab w:val="left" w:pos="288"/>
      </w:tabs>
      <w:spacing w:after="120" w:line="228" w:lineRule="auto"/>
      <w:ind w:firstLine="288"/>
      <w:jc w:val="both"/>
    </w:pPr>
    <w:rPr>
      <w:rFonts w:ascii="Times New Roman" w:eastAsia="MS Mincho" w:hAnsi="Times New Roman" w:cs="Times New Roman"/>
      <w:spacing w:val="-1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1C219A"/>
    <w:rPr>
      <w:rFonts w:ascii="Times New Roman" w:eastAsia="MS Mincho" w:hAnsi="Times New Roman" w:cs="Times New Roman"/>
      <w:spacing w:val="-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3</cp:revision>
  <dcterms:created xsi:type="dcterms:W3CDTF">2022-04-06T17:29:00Z</dcterms:created>
  <dcterms:modified xsi:type="dcterms:W3CDTF">2022-04-06T17:49:00Z</dcterms:modified>
</cp:coreProperties>
</file>